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7C1FD5" w:rsidRPr="003D0DA0" w:rsidRDefault="007C1FD5" w:rsidP="007C1FD5">
      <w:pPr>
        <w:keepNext/>
        <w:keepLines/>
        <w:jc w:val="center"/>
        <w:outlineLvl w:val="2"/>
        <w:rPr>
          <w:bCs/>
          <w:color w:val="000000"/>
          <w:lang w:eastAsia="en-US"/>
        </w:rPr>
      </w:pPr>
      <w:r w:rsidRPr="003D0DA0">
        <w:rPr>
          <w:b/>
          <w:bCs/>
          <w:color w:val="000000"/>
          <w:lang w:eastAsia="en-US"/>
        </w:rPr>
        <w:t>VIEŠOJI  ĮSTAIGA  ANYKŠČIŲ  RAJONO  SAVIVALDYBĖS</w:t>
      </w:r>
    </w:p>
    <w:p w:rsidR="007C1FD5" w:rsidRPr="003D0DA0" w:rsidRDefault="007C1FD5" w:rsidP="007C1FD5">
      <w:pPr>
        <w:jc w:val="center"/>
        <w:rPr>
          <w:rFonts w:eastAsia="Calibri"/>
          <w:b/>
          <w:color w:val="000000"/>
          <w:lang w:eastAsia="en-US"/>
        </w:rPr>
      </w:pPr>
      <w:r w:rsidRPr="003D0DA0">
        <w:rPr>
          <w:rFonts w:eastAsia="Calibri"/>
          <w:b/>
          <w:color w:val="000000"/>
          <w:lang w:eastAsia="en-US"/>
        </w:rPr>
        <w:t>PIRMINĖS  SVEIKATOS  PRIEŽIŪROS  CENTRAS</w:t>
      </w:r>
    </w:p>
    <w:p w:rsidR="007C1FD5" w:rsidRPr="003D0DA0" w:rsidRDefault="007C1FD5" w:rsidP="007C1FD5">
      <w:pPr>
        <w:jc w:val="center"/>
        <w:rPr>
          <w:rFonts w:eastAsia="Calibri"/>
          <w:color w:val="000000"/>
          <w:sz w:val="20"/>
          <w:szCs w:val="20"/>
          <w:lang w:eastAsia="en-US"/>
        </w:rPr>
      </w:pPr>
      <w:r w:rsidRPr="003D0DA0">
        <w:rPr>
          <w:rFonts w:eastAsia="Calibri"/>
          <w:color w:val="000000"/>
          <w:sz w:val="20"/>
          <w:szCs w:val="20"/>
          <w:lang w:eastAsia="en-US"/>
        </w:rPr>
        <w:t>Juridinių asmenų registras,</w:t>
      </w:r>
      <w:r w:rsidRPr="003D0DA0">
        <w:rPr>
          <w:rFonts w:eastAsia="Calibri"/>
          <w:b/>
          <w:color w:val="000000"/>
          <w:sz w:val="20"/>
          <w:szCs w:val="20"/>
          <w:lang w:eastAsia="en-US"/>
        </w:rPr>
        <w:t xml:space="preserve"> </w:t>
      </w:r>
      <w:r w:rsidRPr="003D0DA0">
        <w:rPr>
          <w:rFonts w:eastAsia="Calibri"/>
          <w:color w:val="000000"/>
          <w:sz w:val="20"/>
          <w:szCs w:val="20"/>
          <w:lang w:eastAsia="en-US"/>
        </w:rPr>
        <w:t>kodas 154278545, V. Kudirkos g. 1, LT-29145 Anykščiai.</w:t>
      </w:r>
    </w:p>
    <w:p w:rsidR="007C1FD5" w:rsidRPr="003D0DA0" w:rsidRDefault="007C1FD5" w:rsidP="007C1FD5">
      <w:pPr>
        <w:pBdr>
          <w:bottom w:val="single" w:sz="12" w:space="1" w:color="auto"/>
        </w:pBdr>
        <w:jc w:val="center"/>
        <w:rPr>
          <w:rFonts w:ascii="Calibri" w:eastAsia="Calibri" w:hAnsi="Calibri"/>
          <w:color w:val="000000"/>
          <w:sz w:val="20"/>
          <w:szCs w:val="20"/>
          <w:lang w:eastAsia="en-US"/>
        </w:rPr>
      </w:pPr>
      <w:r w:rsidRPr="003D0DA0">
        <w:rPr>
          <w:rFonts w:eastAsia="Calibri"/>
          <w:color w:val="000000"/>
          <w:sz w:val="20"/>
          <w:szCs w:val="20"/>
          <w:lang w:eastAsia="en-US"/>
        </w:rPr>
        <w:t xml:space="preserve">tel. ( 0 381 ) 583 88, el. p. </w:t>
      </w:r>
      <w:hyperlink r:id="rId8" w:history="1">
        <w:r w:rsidRPr="003D0DA0">
          <w:rPr>
            <w:rFonts w:eastAsia="Calibri"/>
            <w:color w:val="0000FF"/>
            <w:sz w:val="20"/>
            <w:szCs w:val="20"/>
            <w:u w:val="single"/>
            <w:lang w:eastAsia="en-US"/>
          </w:rPr>
          <w:t>anykpspc@anykpspc.lt</w:t>
        </w:r>
      </w:hyperlink>
      <w:r w:rsidRPr="003D0DA0">
        <w:rPr>
          <w:rFonts w:ascii="Calibri" w:eastAsia="Calibri" w:hAnsi="Calibri"/>
          <w:color w:val="000000"/>
          <w:sz w:val="20"/>
          <w:szCs w:val="20"/>
          <w:lang w:eastAsia="en-US"/>
        </w:rPr>
        <w:t xml:space="preserve"> </w:t>
      </w:r>
    </w:p>
    <w:p w:rsidR="00FD7194" w:rsidRPr="003D0DA0" w:rsidRDefault="00FD7194" w:rsidP="009273D0">
      <w:pPr>
        <w:jc w:val="center"/>
        <w:rPr>
          <w:b/>
        </w:rPr>
      </w:pPr>
    </w:p>
    <w:p w:rsidR="007C1FD5" w:rsidRPr="003D0DA0" w:rsidRDefault="007C1FD5" w:rsidP="00AF4B56">
      <w:pPr>
        <w:spacing w:line="360" w:lineRule="auto"/>
        <w:jc w:val="center"/>
        <w:rPr>
          <w:b/>
        </w:rPr>
      </w:pPr>
    </w:p>
    <w:p w:rsidR="00975A66" w:rsidRPr="003D0DA0" w:rsidRDefault="00CA14EA" w:rsidP="00AF4B56">
      <w:pPr>
        <w:spacing w:line="360" w:lineRule="auto"/>
        <w:jc w:val="center"/>
        <w:rPr>
          <w:b/>
        </w:rPr>
      </w:pPr>
      <w:r w:rsidRPr="003D0DA0">
        <w:rPr>
          <w:b/>
        </w:rPr>
        <w:t>AIŠKINAMASIS RAŠTAS</w:t>
      </w:r>
    </w:p>
    <w:p w:rsidR="00471E6C" w:rsidRPr="003D0DA0" w:rsidRDefault="00471E6C" w:rsidP="00AF4B56">
      <w:pPr>
        <w:spacing w:line="360" w:lineRule="auto"/>
        <w:jc w:val="center"/>
      </w:pPr>
    </w:p>
    <w:p w:rsidR="005306E1" w:rsidRPr="003D0DA0" w:rsidRDefault="005306E1" w:rsidP="005306E1">
      <w:pPr>
        <w:spacing w:line="360" w:lineRule="auto"/>
        <w:jc w:val="center"/>
        <w:rPr>
          <w:b/>
        </w:rPr>
      </w:pPr>
      <w:r w:rsidRPr="003D0DA0">
        <w:rPr>
          <w:b/>
        </w:rPr>
        <w:t>I SKYRIUS</w:t>
      </w:r>
    </w:p>
    <w:p w:rsidR="00975A66" w:rsidRPr="003D0DA0" w:rsidRDefault="00CA14EA" w:rsidP="005306E1">
      <w:pPr>
        <w:spacing w:line="360" w:lineRule="auto"/>
        <w:jc w:val="center"/>
        <w:rPr>
          <w:b/>
        </w:rPr>
      </w:pPr>
      <w:r w:rsidRPr="003D0DA0">
        <w:rPr>
          <w:b/>
        </w:rPr>
        <w:t>BENDROJI DALIS</w:t>
      </w:r>
    </w:p>
    <w:p w:rsidR="00E307AE" w:rsidRPr="003D0DA0" w:rsidRDefault="00E307AE" w:rsidP="00AF4B56">
      <w:pPr>
        <w:spacing w:line="360" w:lineRule="auto"/>
        <w:jc w:val="center"/>
        <w:rPr>
          <w:b/>
        </w:rPr>
      </w:pPr>
    </w:p>
    <w:p w:rsidR="00E457A7" w:rsidRPr="003D0DA0" w:rsidRDefault="00C843A7" w:rsidP="004464E4">
      <w:pPr>
        <w:tabs>
          <w:tab w:val="left" w:pos="709"/>
        </w:tabs>
        <w:spacing w:line="360" w:lineRule="auto"/>
        <w:ind w:firstLine="539"/>
        <w:jc w:val="both"/>
      </w:pPr>
      <w:r w:rsidRPr="003D0DA0">
        <w:t>1.1.</w:t>
      </w:r>
      <w:r w:rsidRPr="003D0DA0">
        <w:rPr>
          <w:sz w:val="28"/>
          <w:szCs w:val="28"/>
        </w:rPr>
        <w:t xml:space="preserve"> </w:t>
      </w:r>
      <w:r w:rsidR="00E457A7" w:rsidRPr="003D0DA0">
        <w:t xml:space="preserve">VšĮ Anykščių rajono savivaldybės pirminės sveikatos priežiūros centras (toliau </w:t>
      </w:r>
      <w:r w:rsidR="003C7184" w:rsidRPr="003D0DA0">
        <w:t>Į</w:t>
      </w:r>
      <w:r w:rsidR="00E457A7" w:rsidRPr="003D0DA0">
        <w:t>staiga) yra juridinis asmuo, ne pelno siekianti viešoji įstaiga. Anykščių rajono savivaldybėje įregistruotas 1997 m. spalio 3 d.,</w:t>
      </w:r>
      <w:r w:rsidR="004464E4" w:rsidRPr="003D0DA0">
        <w:t xml:space="preserve"> </w:t>
      </w:r>
      <w:r w:rsidR="00E457A7" w:rsidRPr="003D0DA0">
        <w:t>buveinės adresas V. Kudirkos g. 1,</w:t>
      </w:r>
      <w:r w:rsidR="004464E4" w:rsidRPr="003D0DA0">
        <w:t xml:space="preserve"> LT-29145,</w:t>
      </w:r>
      <w:r w:rsidR="00E457A7" w:rsidRPr="003D0DA0">
        <w:t xml:space="preserve"> Anykščiai</w:t>
      </w:r>
      <w:r w:rsidR="004464E4" w:rsidRPr="003D0DA0">
        <w:t xml:space="preserve">, įstaigos </w:t>
      </w:r>
      <w:r w:rsidR="004464E4" w:rsidRPr="003D0DA0">
        <w:rPr>
          <w:color w:val="000000"/>
        </w:rPr>
        <w:t xml:space="preserve">kodas 154278545, el. p. </w:t>
      </w:r>
      <w:hyperlink r:id="rId9" w:history="1">
        <w:r w:rsidR="004464E4" w:rsidRPr="003D0DA0">
          <w:rPr>
            <w:rStyle w:val="Hyperlink"/>
          </w:rPr>
          <w:t>anykpspc@anykpspc.lt</w:t>
        </w:r>
      </w:hyperlink>
      <w:r w:rsidR="004464E4" w:rsidRPr="003D0DA0">
        <w:rPr>
          <w:color w:val="000000"/>
        </w:rPr>
        <w:t xml:space="preserve">, interneto svetainė </w:t>
      </w:r>
      <w:hyperlink r:id="rId10" w:history="1">
        <w:r w:rsidR="004464E4" w:rsidRPr="003D0DA0">
          <w:rPr>
            <w:rStyle w:val="Hyperlink"/>
          </w:rPr>
          <w:t>www.anykpspc.lt</w:t>
        </w:r>
      </w:hyperlink>
      <w:r w:rsidR="004464E4" w:rsidRPr="003D0DA0">
        <w:rPr>
          <w:color w:val="000000"/>
        </w:rPr>
        <w:t>. Įstaigos steigėjas, dalininkas – Anykščių rajono savivaldybė</w:t>
      </w:r>
      <w:r w:rsidR="005C57DE" w:rsidRPr="003D0DA0">
        <w:rPr>
          <w:color w:val="000000"/>
        </w:rPr>
        <w:t>.</w:t>
      </w:r>
    </w:p>
    <w:p w:rsidR="004464E4" w:rsidRPr="003D0DA0" w:rsidRDefault="00C843A7" w:rsidP="00AF4B56">
      <w:pPr>
        <w:spacing w:line="360" w:lineRule="auto"/>
        <w:ind w:firstLine="720"/>
        <w:jc w:val="both"/>
      </w:pPr>
      <w:r w:rsidRPr="003D0DA0">
        <w:t>Banko rekvizitai: AB „Swedbank“, atsiskaitomoji sąskaita LT 587300010087172233; AB Šiaulių bankas, atsiskaitomoji sąskaita LT497182100001700193; AB Šiaulių bankas, atsiskaitomoji sąskaita LT227182100001700194</w:t>
      </w:r>
      <w:r w:rsidR="00987578" w:rsidRPr="003D0DA0">
        <w:t>.</w:t>
      </w:r>
    </w:p>
    <w:p w:rsidR="00FB0BE4" w:rsidRPr="003D0DA0" w:rsidRDefault="00C843A7" w:rsidP="00FB0BE4">
      <w:pPr>
        <w:spacing w:line="360" w:lineRule="auto"/>
        <w:ind w:firstLine="720"/>
        <w:jc w:val="both"/>
      </w:pPr>
      <w:r w:rsidRPr="003D0DA0">
        <w:t xml:space="preserve">1.2. </w:t>
      </w:r>
      <w:r w:rsidR="00FB0BE4" w:rsidRPr="003D0DA0">
        <w:t xml:space="preserve">Pagrindiniai Įstaigos veiklos tikslai ir uždaviniai: tenkinti viešuosius interesus vykdant sveikatos priežiūros veiklą, stiprinti gyventojų sveikatą, mažinti sergamumą ir mirtingumą, organizuoti ir teikti prieinamas, kvalifikuotas, kokybiškas pirmines ir antrines ambulatorines asmens sveikatos priežiūros paslaugas. </w:t>
      </w:r>
    </w:p>
    <w:p w:rsidR="006A07EB" w:rsidRPr="003D0DA0" w:rsidRDefault="006A07EB" w:rsidP="00AF4B56">
      <w:pPr>
        <w:spacing w:line="360" w:lineRule="auto"/>
        <w:ind w:firstLine="720"/>
        <w:jc w:val="both"/>
      </w:pPr>
      <w:r w:rsidRPr="003D0DA0">
        <w:t>1.3.</w:t>
      </w:r>
      <w:r w:rsidR="000208FE" w:rsidRPr="003D0DA0">
        <w:t xml:space="preserve"> </w:t>
      </w:r>
      <w:r w:rsidRPr="003D0DA0">
        <w:t xml:space="preserve"> </w:t>
      </w:r>
      <w:r w:rsidR="000208FE" w:rsidRPr="003D0DA0">
        <w:t xml:space="preserve">Įstaiga savo veikloje vadovaujasi </w:t>
      </w:r>
      <w:r w:rsidR="00D0544C" w:rsidRPr="003D0DA0">
        <w:t>Lietuvos Respublikos</w:t>
      </w:r>
      <w:r w:rsidR="000208FE" w:rsidRPr="003D0DA0">
        <w:t xml:space="preserve"> Konstitucija,</w:t>
      </w:r>
      <w:r w:rsidR="00D0544C" w:rsidRPr="003D0DA0">
        <w:t xml:space="preserve"> Lietuvos </w:t>
      </w:r>
      <w:r w:rsidR="00853C6F" w:rsidRPr="003D0DA0">
        <w:t>R</w:t>
      </w:r>
      <w:r w:rsidR="00D0544C" w:rsidRPr="003D0DA0">
        <w:t xml:space="preserve">espublikos civiliniu kodeksu, Lietuvos Respublikos vietos savivaldos įstatymu, Lietuvos </w:t>
      </w:r>
      <w:r w:rsidR="00853C6F" w:rsidRPr="003D0DA0">
        <w:t>R</w:t>
      </w:r>
      <w:r w:rsidR="00D0544C" w:rsidRPr="003D0DA0">
        <w:t>espublikos svei</w:t>
      </w:r>
      <w:r w:rsidR="000208FE" w:rsidRPr="003D0DA0">
        <w:t xml:space="preserve">katos </w:t>
      </w:r>
      <w:r w:rsidR="00D0544C" w:rsidRPr="003D0DA0">
        <w:t>sistemos įstatymu</w:t>
      </w:r>
      <w:r w:rsidR="000208FE" w:rsidRPr="003D0DA0">
        <w:t xml:space="preserve">, </w:t>
      </w:r>
      <w:r w:rsidR="00853C6F" w:rsidRPr="003D0DA0">
        <w:t>Lietuvos Respublikos s</w:t>
      </w:r>
      <w:r w:rsidR="000208FE" w:rsidRPr="003D0DA0">
        <w:t>veikatos draudimo</w:t>
      </w:r>
      <w:r w:rsidR="00853C6F" w:rsidRPr="003D0DA0">
        <w:t xml:space="preserve"> įstatymu, Lietuvos Respublikos</w:t>
      </w:r>
      <w:r w:rsidR="006E018A" w:rsidRPr="003D0DA0">
        <w:t xml:space="preserve"> sveikatos priežiūros įstaigų įstatymu, Lietuvos Respublikos viešųjų įstaigų įstatymu</w:t>
      </w:r>
      <w:r w:rsidR="000208FE" w:rsidRPr="003D0DA0">
        <w:t>,</w:t>
      </w:r>
      <w:r w:rsidR="006E018A" w:rsidRPr="003D0DA0">
        <w:t xml:space="preserve"> </w:t>
      </w:r>
      <w:r w:rsidR="00DC5420" w:rsidRPr="003D0DA0">
        <w:t>Į</w:t>
      </w:r>
      <w:r w:rsidR="000208FE" w:rsidRPr="003D0DA0">
        <w:t>staigos įstatais</w:t>
      </w:r>
      <w:r w:rsidR="006E018A" w:rsidRPr="003D0DA0">
        <w:t xml:space="preserve"> </w:t>
      </w:r>
      <w:r w:rsidR="007F18CE" w:rsidRPr="003D0DA0">
        <w:t>bei</w:t>
      </w:r>
      <w:r w:rsidR="006E018A" w:rsidRPr="003D0DA0">
        <w:t xml:space="preserve"> k</w:t>
      </w:r>
      <w:r w:rsidR="007F18CE" w:rsidRPr="003D0DA0">
        <w:t>i</w:t>
      </w:r>
      <w:r w:rsidR="006E018A" w:rsidRPr="003D0DA0">
        <w:t>t</w:t>
      </w:r>
      <w:r w:rsidR="007F18CE" w:rsidRPr="003D0DA0">
        <w:t>ais</w:t>
      </w:r>
      <w:r w:rsidR="006E018A" w:rsidRPr="003D0DA0">
        <w:t xml:space="preserve"> teisės aktais.</w:t>
      </w:r>
    </w:p>
    <w:p w:rsidR="0038516F" w:rsidRPr="003D0DA0" w:rsidRDefault="00C843A7" w:rsidP="00A00527">
      <w:pPr>
        <w:widowControl w:val="0"/>
        <w:shd w:val="clear" w:color="auto" w:fill="FFFFFF"/>
        <w:tabs>
          <w:tab w:val="left" w:pos="1980"/>
        </w:tabs>
        <w:autoSpaceDE w:val="0"/>
        <w:autoSpaceDN w:val="0"/>
        <w:adjustRightInd w:val="0"/>
        <w:spacing w:line="360" w:lineRule="auto"/>
        <w:ind w:firstLine="720"/>
        <w:jc w:val="both"/>
        <w:rPr>
          <w:rFonts w:ascii="TimesNewRomanPSMT" w:hAnsi="TimesNewRomanPSMT" w:cs="TimesNewRomanPSMT"/>
        </w:rPr>
      </w:pPr>
      <w:r w:rsidRPr="003D0DA0">
        <w:t>1.</w:t>
      </w:r>
      <w:r w:rsidR="00B21FC2" w:rsidRPr="003D0DA0">
        <w:t>4</w:t>
      </w:r>
      <w:r w:rsidRPr="003D0DA0">
        <w:t xml:space="preserve">. </w:t>
      </w:r>
      <w:r w:rsidR="00173DB3" w:rsidRPr="003D0DA0">
        <w:t>Metinių f</w:t>
      </w:r>
      <w:r w:rsidRPr="003D0DA0">
        <w:t>inansinių ataskaitų rinkinys sudarytas pagal 20</w:t>
      </w:r>
      <w:r w:rsidR="00062EC0" w:rsidRPr="003D0DA0">
        <w:t>2</w:t>
      </w:r>
      <w:r w:rsidR="00F620A4" w:rsidRPr="003D0DA0">
        <w:t>4</w:t>
      </w:r>
      <w:r w:rsidR="00306AC6" w:rsidRPr="003D0DA0">
        <w:t xml:space="preserve"> </w:t>
      </w:r>
      <w:r w:rsidRPr="003D0DA0">
        <w:t>metų gruodžio 31 dienos duomenis</w:t>
      </w:r>
      <w:r w:rsidR="00741B59" w:rsidRPr="003D0DA0">
        <w:t>, vadovaujantis</w:t>
      </w:r>
      <w:r w:rsidR="00883505" w:rsidRPr="003D0DA0">
        <w:t xml:space="preserve"> </w:t>
      </w:r>
      <w:r w:rsidR="00741B59" w:rsidRPr="003D0DA0">
        <w:t>Viešojo sektoriaus apskaitos ir finansinės atskaitomybės</w:t>
      </w:r>
      <w:r w:rsidR="00741B59" w:rsidRPr="003D0DA0" w:rsidDel="00362F93">
        <w:t xml:space="preserve"> </w:t>
      </w:r>
      <w:r w:rsidR="00741B59" w:rsidRPr="003D0DA0">
        <w:t>standartų (toliau – VSAFAS) nuostatomis, įsigaliojusiomis iki 20</w:t>
      </w:r>
      <w:r w:rsidR="00062EC0" w:rsidRPr="003D0DA0">
        <w:t>2</w:t>
      </w:r>
      <w:r w:rsidR="00F620A4" w:rsidRPr="003D0DA0">
        <w:t>4</w:t>
      </w:r>
      <w:r w:rsidR="00741B59" w:rsidRPr="003D0DA0">
        <w:t>-12-31 dienos.</w:t>
      </w:r>
      <w:r w:rsidR="00A00527" w:rsidRPr="003D0DA0">
        <w:t xml:space="preserve"> </w:t>
      </w:r>
      <w:r w:rsidR="002F4422" w:rsidRPr="003D0DA0">
        <w:rPr>
          <w:rFonts w:ascii="TimesNewRomanPSMT" w:hAnsi="TimesNewRomanPSMT" w:cs="TimesNewRomanPSMT"/>
        </w:rPr>
        <w:t xml:space="preserve">Įstaigos </w:t>
      </w:r>
      <w:r w:rsidR="00173DB3" w:rsidRPr="003D0DA0">
        <w:rPr>
          <w:rFonts w:ascii="TimesNewRomanPSMT" w:hAnsi="TimesNewRomanPSMT" w:cs="TimesNewRomanPSMT"/>
        </w:rPr>
        <w:t xml:space="preserve">metinių </w:t>
      </w:r>
      <w:r w:rsidR="002F4422" w:rsidRPr="003D0DA0">
        <w:rPr>
          <w:rFonts w:ascii="TimesNewRomanPSMT" w:hAnsi="TimesNewRomanPSMT" w:cs="TimesNewRomanPSMT"/>
        </w:rPr>
        <w:t xml:space="preserve">finansinių ataskaitų rinkinys yra parengtas remiantis prielaida, kad Įstaiga laikysis veiklos tęstinumo principo ir tęs veiklą bei atliks jai pavestas funkcijas ir sutartinius įsipareigojimus po finansinių ataskaitų parengimo dienos. </w:t>
      </w:r>
      <w:r w:rsidR="0038516F" w:rsidRPr="003D0DA0">
        <w:rPr>
          <w:rFonts w:ascii="TimesNewRomanPSMT" w:hAnsi="TimesNewRomanPSMT" w:cs="TimesNewRomanPSMT"/>
        </w:rPr>
        <w:t>Vadovaujantis L</w:t>
      </w:r>
      <w:r w:rsidR="00741B59" w:rsidRPr="003D0DA0">
        <w:rPr>
          <w:rFonts w:ascii="TimesNewRomanPSMT" w:hAnsi="TimesNewRomanPSMT" w:cs="TimesNewRomanPSMT"/>
        </w:rPr>
        <w:t xml:space="preserve">ietuvos </w:t>
      </w:r>
      <w:r w:rsidR="0038516F" w:rsidRPr="003D0DA0">
        <w:rPr>
          <w:rFonts w:ascii="TimesNewRomanPSMT" w:hAnsi="TimesNewRomanPSMT" w:cs="TimesNewRomanPSMT"/>
        </w:rPr>
        <w:t>R</w:t>
      </w:r>
      <w:r w:rsidR="00741B59" w:rsidRPr="003D0DA0">
        <w:rPr>
          <w:rFonts w:ascii="TimesNewRomanPSMT" w:hAnsi="TimesNewRomanPSMT" w:cs="TimesNewRomanPSMT"/>
        </w:rPr>
        <w:t>espublikos</w:t>
      </w:r>
      <w:r w:rsidR="0038516F" w:rsidRPr="003D0DA0">
        <w:rPr>
          <w:rFonts w:ascii="TimesNewRomanPSMT" w:hAnsi="TimesNewRomanPSMT" w:cs="TimesNewRomanPSMT"/>
        </w:rPr>
        <w:t xml:space="preserve"> Viešojo sektoriaus atskaitomybės 2007-06-26</w:t>
      </w:r>
      <w:r w:rsidR="008757B3" w:rsidRPr="003D0DA0">
        <w:rPr>
          <w:rFonts w:ascii="TimesNewRomanPSMT" w:hAnsi="TimesNewRomanPSMT" w:cs="TimesNewRomanPSMT"/>
        </w:rPr>
        <w:t xml:space="preserve"> </w:t>
      </w:r>
      <w:r w:rsidR="0038516F" w:rsidRPr="003D0DA0">
        <w:rPr>
          <w:rFonts w:ascii="TimesNewRomanPSMT" w:hAnsi="TimesNewRomanPSMT" w:cs="TimesNewRomanPSMT"/>
        </w:rPr>
        <w:t>įstatym</w:t>
      </w:r>
      <w:r w:rsidR="00173DB3" w:rsidRPr="003D0DA0">
        <w:rPr>
          <w:rFonts w:ascii="TimesNewRomanPSMT" w:hAnsi="TimesNewRomanPSMT" w:cs="TimesNewRomanPSMT"/>
        </w:rPr>
        <w:t>u</w:t>
      </w:r>
      <w:r w:rsidR="0038516F" w:rsidRPr="003D0DA0">
        <w:rPr>
          <w:rFonts w:ascii="TimesNewRomanPSMT" w:hAnsi="TimesNewRomanPSMT" w:cs="TimesNewRomanPSMT"/>
        </w:rPr>
        <w:t xml:space="preserve"> Nr.</w:t>
      </w:r>
      <w:r w:rsidR="00DC6B61" w:rsidRPr="003D0DA0">
        <w:rPr>
          <w:rFonts w:ascii="TimesNewRomanPSMT" w:hAnsi="TimesNewRomanPSMT" w:cs="TimesNewRomanPSMT"/>
        </w:rPr>
        <w:t xml:space="preserve"> </w:t>
      </w:r>
      <w:r w:rsidR="0038516F" w:rsidRPr="003D0DA0">
        <w:rPr>
          <w:rFonts w:ascii="TimesNewRomanPSMT" w:hAnsi="TimesNewRomanPSMT" w:cs="TimesNewRomanPSMT"/>
        </w:rPr>
        <w:t xml:space="preserve">X-212 </w:t>
      </w:r>
      <w:r w:rsidR="00173DB3" w:rsidRPr="003D0DA0">
        <w:rPr>
          <w:rFonts w:ascii="TimesNewRomanPSMT" w:hAnsi="TimesNewRomanPSMT" w:cs="TimesNewRomanPSMT"/>
        </w:rPr>
        <w:lastRenderedPageBreak/>
        <w:t xml:space="preserve">su visais papildymais ir pakeitimais, </w:t>
      </w:r>
      <w:r w:rsidR="0038516F" w:rsidRPr="003D0DA0">
        <w:rPr>
          <w:rFonts w:ascii="TimesNewRomanPSMT" w:hAnsi="TimesNewRomanPSMT" w:cs="TimesNewRomanPSMT"/>
        </w:rPr>
        <w:t xml:space="preserve">Įstaiga rengia Žemesniojo lygio </w:t>
      </w:r>
      <w:r w:rsidR="000E712A" w:rsidRPr="003D0DA0">
        <w:rPr>
          <w:rFonts w:ascii="TimesNewRomanPSMT" w:hAnsi="TimesNewRomanPSMT" w:cs="TimesNewRomanPSMT"/>
        </w:rPr>
        <w:t>metin</w:t>
      </w:r>
      <w:r w:rsidR="006C16FC" w:rsidRPr="003D0DA0">
        <w:rPr>
          <w:rFonts w:ascii="TimesNewRomanPSMT" w:hAnsi="TimesNewRomanPSMT" w:cs="TimesNewRomanPSMT"/>
        </w:rPr>
        <w:t>ių</w:t>
      </w:r>
      <w:r w:rsidR="0038516F" w:rsidRPr="003D0DA0">
        <w:rPr>
          <w:rFonts w:ascii="TimesNewRomanPSMT" w:hAnsi="TimesNewRomanPSMT" w:cs="TimesNewRomanPSMT"/>
        </w:rPr>
        <w:t xml:space="preserve"> finansinių ataskaitų rinkinį, kurį sudaro</w:t>
      </w:r>
      <w:r w:rsidR="008757B3" w:rsidRPr="003D0DA0">
        <w:rPr>
          <w:rFonts w:ascii="TimesNewRomanPSMT" w:hAnsi="TimesNewRomanPSMT" w:cs="TimesNewRomanPSMT"/>
        </w:rPr>
        <w:t xml:space="preserve"> </w:t>
      </w:r>
      <w:r w:rsidR="0038516F" w:rsidRPr="003D0DA0">
        <w:rPr>
          <w:rFonts w:ascii="TimesNewRomanPSMT" w:hAnsi="TimesNewRomanPSMT" w:cs="TimesNewRomanPSMT"/>
        </w:rPr>
        <w:t>šios ataskaitos :</w:t>
      </w:r>
    </w:p>
    <w:p w:rsidR="0038516F" w:rsidRPr="003D0DA0" w:rsidRDefault="008757B3" w:rsidP="008757B3">
      <w:pPr>
        <w:autoSpaceDE w:val="0"/>
        <w:autoSpaceDN w:val="0"/>
        <w:adjustRightInd w:val="0"/>
        <w:spacing w:line="360" w:lineRule="auto"/>
        <w:ind w:left="720"/>
        <w:rPr>
          <w:rFonts w:ascii="TimesNewRomanPSMT" w:hAnsi="TimesNewRomanPSMT" w:cs="TimesNewRomanPSMT"/>
        </w:rPr>
      </w:pPr>
      <w:r w:rsidRPr="003D0DA0">
        <w:rPr>
          <w:rFonts w:ascii="TimesNewRomanPSMT" w:hAnsi="TimesNewRomanPSMT" w:cs="TimesNewRomanPSMT"/>
        </w:rPr>
        <w:t xml:space="preserve">- </w:t>
      </w:r>
      <w:r w:rsidR="0038516F" w:rsidRPr="003D0DA0">
        <w:rPr>
          <w:rFonts w:ascii="TimesNewRomanPSMT" w:hAnsi="TimesNewRomanPSMT" w:cs="TimesNewRomanPSMT"/>
        </w:rPr>
        <w:t>Finansinės būklės ataskaita;</w:t>
      </w:r>
    </w:p>
    <w:p w:rsidR="0038516F" w:rsidRPr="003D0DA0" w:rsidRDefault="008757B3" w:rsidP="008757B3">
      <w:pPr>
        <w:autoSpaceDE w:val="0"/>
        <w:autoSpaceDN w:val="0"/>
        <w:adjustRightInd w:val="0"/>
        <w:spacing w:line="360" w:lineRule="auto"/>
        <w:ind w:left="720"/>
        <w:rPr>
          <w:rFonts w:ascii="TimesNewRomanPSMT" w:hAnsi="TimesNewRomanPSMT" w:cs="TimesNewRomanPSMT"/>
        </w:rPr>
      </w:pPr>
      <w:r w:rsidRPr="003D0DA0">
        <w:rPr>
          <w:rFonts w:ascii="TimesNewRomanPSMT" w:hAnsi="TimesNewRomanPSMT" w:cs="TimesNewRomanPSMT"/>
        </w:rPr>
        <w:t xml:space="preserve">- </w:t>
      </w:r>
      <w:r w:rsidR="0038516F" w:rsidRPr="003D0DA0">
        <w:rPr>
          <w:rFonts w:ascii="TimesNewRomanPSMT" w:hAnsi="TimesNewRomanPSMT" w:cs="TimesNewRomanPSMT"/>
        </w:rPr>
        <w:t>Veiklos rezultatų ataskaita;</w:t>
      </w:r>
    </w:p>
    <w:p w:rsidR="0038516F" w:rsidRPr="003D0DA0" w:rsidRDefault="008757B3" w:rsidP="008757B3">
      <w:pPr>
        <w:autoSpaceDE w:val="0"/>
        <w:autoSpaceDN w:val="0"/>
        <w:adjustRightInd w:val="0"/>
        <w:spacing w:line="360" w:lineRule="auto"/>
        <w:ind w:left="720"/>
        <w:rPr>
          <w:rFonts w:ascii="TimesNewRomanPSMT" w:hAnsi="TimesNewRomanPSMT" w:cs="TimesNewRomanPSMT"/>
        </w:rPr>
      </w:pPr>
      <w:r w:rsidRPr="003D0DA0">
        <w:rPr>
          <w:rFonts w:ascii="TimesNewRomanPSMT" w:hAnsi="TimesNewRomanPSMT" w:cs="TimesNewRomanPSMT"/>
        </w:rPr>
        <w:t xml:space="preserve">- </w:t>
      </w:r>
      <w:r w:rsidR="0038516F" w:rsidRPr="003D0DA0">
        <w:rPr>
          <w:rFonts w:ascii="TimesNewRomanPSMT" w:hAnsi="TimesNewRomanPSMT" w:cs="TimesNewRomanPSMT"/>
        </w:rPr>
        <w:t>Grynojo turto pokyčių ataskaita;</w:t>
      </w:r>
    </w:p>
    <w:p w:rsidR="006C16FC" w:rsidRPr="003D0DA0" w:rsidRDefault="006C16FC" w:rsidP="008757B3">
      <w:pPr>
        <w:autoSpaceDE w:val="0"/>
        <w:autoSpaceDN w:val="0"/>
        <w:adjustRightInd w:val="0"/>
        <w:spacing w:line="360" w:lineRule="auto"/>
        <w:ind w:left="720"/>
        <w:rPr>
          <w:rFonts w:ascii="TimesNewRomanPSMT" w:hAnsi="TimesNewRomanPSMT" w:cs="TimesNewRomanPSMT"/>
        </w:rPr>
      </w:pPr>
      <w:r w:rsidRPr="003D0DA0">
        <w:rPr>
          <w:rFonts w:ascii="TimesNewRomanPSMT" w:hAnsi="TimesNewRomanPSMT" w:cs="TimesNewRomanPSMT"/>
        </w:rPr>
        <w:t>- Pinigų srautų ataskaita;</w:t>
      </w:r>
    </w:p>
    <w:p w:rsidR="0038516F" w:rsidRPr="003D0DA0" w:rsidRDefault="008757B3" w:rsidP="008757B3">
      <w:pPr>
        <w:autoSpaceDE w:val="0"/>
        <w:autoSpaceDN w:val="0"/>
        <w:adjustRightInd w:val="0"/>
        <w:spacing w:line="360" w:lineRule="auto"/>
        <w:ind w:left="720"/>
        <w:rPr>
          <w:rFonts w:ascii="TimesNewRomanPSMT" w:hAnsi="TimesNewRomanPSMT" w:cs="TimesNewRomanPSMT"/>
        </w:rPr>
      </w:pPr>
      <w:r w:rsidRPr="003D0DA0">
        <w:rPr>
          <w:rFonts w:ascii="TimesNewRomanPSMT" w:hAnsi="TimesNewRomanPSMT" w:cs="TimesNewRomanPSMT"/>
        </w:rPr>
        <w:t xml:space="preserve">- </w:t>
      </w:r>
      <w:r w:rsidR="0038516F" w:rsidRPr="003D0DA0">
        <w:rPr>
          <w:rFonts w:ascii="TimesNewRomanPSMT" w:hAnsi="TimesNewRomanPSMT" w:cs="TimesNewRomanPSMT"/>
        </w:rPr>
        <w:t>Finansinių ataskaitų aiškinamasis raštas.</w:t>
      </w:r>
    </w:p>
    <w:p w:rsidR="0038516F" w:rsidRPr="003D0DA0" w:rsidRDefault="0038516F" w:rsidP="0038516F">
      <w:pPr>
        <w:spacing w:line="360" w:lineRule="auto"/>
        <w:ind w:firstLine="720"/>
        <w:jc w:val="both"/>
        <w:rPr>
          <w:rFonts w:ascii="TimesNewRomanPSMT" w:hAnsi="TimesNewRomanPSMT" w:cs="TimesNewRomanPSMT"/>
        </w:rPr>
      </w:pPr>
      <w:r w:rsidRPr="003D0DA0">
        <w:rPr>
          <w:rFonts w:ascii="TimesNewRomanPSMT" w:hAnsi="TimesNewRomanPSMT" w:cs="TimesNewRomanPSMT"/>
        </w:rPr>
        <w:t>Įstaigos finansiniai metai prasideda sausio 1 d., baigiasi gruodžio 31</w:t>
      </w:r>
      <w:r w:rsidR="00EF4AFA" w:rsidRPr="003D0DA0">
        <w:rPr>
          <w:rFonts w:ascii="TimesNewRomanPSMT" w:hAnsi="TimesNewRomanPSMT" w:cs="TimesNewRomanPSMT"/>
        </w:rPr>
        <w:t xml:space="preserve"> </w:t>
      </w:r>
      <w:r w:rsidRPr="003D0DA0">
        <w:rPr>
          <w:rFonts w:ascii="TimesNewRomanPSMT" w:hAnsi="TimesNewRomanPSMT" w:cs="TimesNewRomanPSMT"/>
        </w:rPr>
        <w:t>d. ir trunka 12 mėnesių.</w:t>
      </w:r>
    </w:p>
    <w:p w:rsidR="00C63D4F" w:rsidRPr="003D0DA0" w:rsidRDefault="00C63D4F" w:rsidP="0038516F">
      <w:pPr>
        <w:spacing w:line="360" w:lineRule="auto"/>
        <w:ind w:firstLine="720"/>
        <w:jc w:val="both"/>
      </w:pPr>
      <w:r w:rsidRPr="003D0DA0">
        <w:rPr>
          <w:rFonts w:ascii="TimesNewRomanPSMT" w:hAnsi="TimesNewRomanPSMT" w:cs="TimesNewRomanPSMT"/>
        </w:rPr>
        <w:t>1.5. Įstaigos apskaitą tvarko VšĮ Anykščių rajono savivaldybės pirminės sveikatos priežiūros centro aps</w:t>
      </w:r>
      <w:r w:rsidR="000E47E5" w:rsidRPr="003D0DA0">
        <w:rPr>
          <w:rFonts w:ascii="TimesNewRomanPSMT" w:hAnsi="TimesNewRomanPSMT" w:cs="TimesNewRomanPSMT"/>
        </w:rPr>
        <w:t>k</w:t>
      </w:r>
      <w:r w:rsidRPr="003D0DA0">
        <w:rPr>
          <w:rFonts w:ascii="TimesNewRomanPSMT" w:hAnsi="TimesNewRomanPSMT" w:cs="TimesNewRomanPSMT"/>
        </w:rPr>
        <w:t>aitos skyrius, už finansinės apskaitos tvarkymą atsakingas asmuo – vyriausioji finansininkė Asta Bužienė.</w:t>
      </w:r>
    </w:p>
    <w:p w:rsidR="00C843A7" w:rsidRPr="003D0DA0" w:rsidRDefault="00C843A7" w:rsidP="00AF4B56">
      <w:pPr>
        <w:spacing w:line="360" w:lineRule="auto"/>
        <w:ind w:firstLine="720"/>
        <w:jc w:val="both"/>
      </w:pPr>
      <w:r w:rsidRPr="003D0DA0">
        <w:t>1.</w:t>
      </w:r>
      <w:r w:rsidR="00B21FC2" w:rsidRPr="003D0DA0">
        <w:t>5</w:t>
      </w:r>
      <w:r w:rsidRPr="003D0DA0">
        <w:t xml:space="preserve">. Kontroliuojamų arba asocijuotų subjektų Įstaiga neturi. </w:t>
      </w:r>
    </w:p>
    <w:p w:rsidR="00CA14EA" w:rsidRPr="003D0DA0" w:rsidRDefault="00C843A7" w:rsidP="00AF4B56">
      <w:pPr>
        <w:spacing w:line="360" w:lineRule="auto"/>
        <w:ind w:firstLine="720"/>
        <w:jc w:val="both"/>
        <w:rPr>
          <w:color w:val="000000"/>
        </w:rPr>
      </w:pPr>
      <w:r w:rsidRPr="003D0DA0">
        <w:t>1.</w:t>
      </w:r>
      <w:r w:rsidR="00B21FC2" w:rsidRPr="003D0DA0">
        <w:t>6</w:t>
      </w:r>
      <w:r w:rsidRPr="003D0DA0">
        <w:rPr>
          <w:color w:val="000000"/>
        </w:rPr>
        <w:t xml:space="preserve">. Įstaigos vidutinis darbuotojų skaičių ataskaitinį laikotarpį </w:t>
      </w:r>
      <w:r w:rsidR="00092A46" w:rsidRPr="003D0DA0">
        <w:rPr>
          <w:color w:val="000000"/>
        </w:rPr>
        <w:t>buvo</w:t>
      </w:r>
      <w:r w:rsidRPr="003D0DA0">
        <w:rPr>
          <w:color w:val="000000"/>
        </w:rPr>
        <w:t xml:space="preserve"> </w:t>
      </w:r>
      <w:r w:rsidR="00301714" w:rsidRPr="003D0DA0">
        <w:rPr>
          <w:color w:val="000000"/>
        </w:rPr>
        <w:t>9</w:t>
      </w:r>
      <w:r w:rsidR="00F620A4" w:rsidRPr="003D0DA0">
        <w:rPr>
          <w:color w:val="000000"/>
        </w:rPr>
        <w:t>6</w:t>
      </w:r>
      <w:r w:rsidR="00092A46" w:rsidRPr="003D0DA0">
        <w:rPr>
          <w:color w:val="000000"/>
        </w:rPr>
        <w:t xml:space="preserve"> darbuotoj</w:t>
      </w:r>
      <w:r w:rsidR="00301714" w:rsidRPr="003D0DA0">
        <w:rPr>
          <w:color w:val="000000"/>
        </w:rPr>
        <w:t>a</w:t>
      </w:r>
      <w:r w:rsidR="00F620A4" w:rsidRPr="003D0DA0">
        <w:rPr>
          <w:color w:val="000000"/>
        </w:rPr>
        <w:t>i</w:t>
      </w:r>
      <w:r w:rsidR="00092A46" w:rsidRPr="003D0DA0">
        <w:rPr>
          <w:color w:val="000000"/>
        </w:rPr>
        <w:t xml:space="preserve">, vidutinis darbuotojų skaičius praėjusį ataskaitinį  laikotarpį buvo </w:t>
      </w:r>
      <w:r w:rsidR="00F620A4" w:rsidRPr="003D0DA0">
        <w:rPr>
          <w:color w:val="000000"/>
        </w:rPr>
        <w:t>91</w:t>
      </w:r>
      <w:r w:rsidR="00092A46" w:rsidRPr="003D0DA0">
        <w:rPr>
          <w:color w:val="000000"/>
        </w:rPr>
        <w:t xml:space="preserve"> darbuotoj</w:t>
      </w:r>
      <w:r w:rsidR="00F620A4" w:rsidRPr="003D0DA0">
        <w:rPr>
          <w:color w:val="000000"/>
        </w:rPr>
        <w:t>as</w:t>
      </w:r>
      <w:r w:rsidR="00092A46" w:rsidRPr="003D0DA0">
        <w:rPr>
          <w:color w:val="000000"/>
        </w:rPr>
        <w:t>.</w:t>
      </w:r>
    </w:p>
    <w:p w:rsidR="009E018A" w:rsidRPr="003D0DA0" w:rsidRDefault="009E018A" w:rsidP="005306E1">
      <w:pPr>
        <w:spacing w:line="360" w:lineRule="auto"/>
        <w:ind w:firstLine="720"/>
        <w:jc w:val="center"/>
        <w:rPr>
          <w:b/>
        </w:rPr>
      </w:pPr>
    </w:p>
    <w:p w:rsidR="005306E1" w:rsidRPr="003D0DA0" w:rsidRDefault="005306E1" w:rsidP="005306E1">
      <w:pPr>
        <w:spacing w:line="360" w:lineRule="auto"/>
        <w:jc w:val="center"/>
        <w:rPr>
          <w:b/>
        </w:rPr>
      </w:pPr>
      <w:r w:rsidRPr="003D0DA0">
        <w:rPr>
          <w:b/>
        </w:rPr>
        <w:t>II SKYRIUS</w:t>
      </w:r>
    </w:p>
    <w:p w:rsidR="00CA14EA" w:rsidRPr="003D0DA0" w:rsidRDefault="00CA14EA" w:rsidP="005306E1">
      <w:pPr>
        <w:spacing w:line="360" w:lineRule="auto"/>
        <w:jc w:val="center"/>
        <w:rPr>
          <w:b/>
        </w:rPr>
      </w:pPr>
      <w:r w:rsidRPr="003D0DA0">
        <w:rPr>
          <w:b/>
        </w:rPr>
        <w:t>APSKAITOS POLITIKA</w:t>
      </w:r>
    </w:p>
    <w:p w:rsidR="000B5486" w:rsidRPr="003D0DA0" w:rsidRDefault="000B5486" w:rsidP="00AF4B56">
      <w:pPr>
        <w:spacing w:line="360" w:lineRule="auto"/>
        <w:ind w:firstLine="720"/>
        <w:jc w:val="center"/>
        <w:rPr>
          <w:b/>
        </w:rPr>
      </w:pPr>
    </w:p>
    <w:p w:rsidR="007C0333" w:rsidRPr="003D0DA0" w:rsidRDefault="000C2C4D" w:rsidP="00BC7F9F">
      <w:pPr>
        <w:widowControl w:val="0"/>
        <w:shd w:val="clear" w:color="auto" w:fill="FFFFFF"/>
        <w:tabs>
          <w:tab w:val="left" w:pos="1980"/>
        </w:tabs>
        <w:autoSpaceDE w:val="0"/>
        <w:autoSpaceDN w:val="0"/>
        <w:adjustRightInd w:val="0"/>
        <w:spacing w:line="360" w:lineRule="auto"/>
        <w:ind w:firstLine="720"/>
        <w:jc w:val="both"/>
      </w:pPr>
      <w:r w:rsidRPr="003D0DA0">
        <w:t>2.1.</w:t>
      </w:r>
      <w:r w:rsidR="00977483" w:rsidRPr="003D0DA0">
        <w:t xml:space="preserve"> </w:t>
      </w:r>
      <w:r w:rsidR="00BC7F9F" w:rsidRPr="003D0DA0">
        <w:t>A</w:t>
      </w:r>
      <w:r w:rsidR="007C0333" w:rsidRPr="003D0DA0">
        <w:t xml:space="preserve">pskaitos politikos tikslas – reglamentuoti ir detalizuoti </w:t>
      </w:r>
      <w:r w:rsidR="00BC7F9F" w:rsidRPr="003D0DA0">
        <w:t>Į</w:t>
      </w:r>
      <w:r w:rsidR="007C0333" w:rsidRPr="003D0DA0">
        <w:t xml:space="preserve">staigos apskaitą, finansinių ir kitų ataskaitų sudarymą. Apskaitos politika parengta, siekiant užtikrinti, kad </w:t>
      </w:r>
      <w:r w:rsidR="00BC7F9F" w:rsidRPr="003D0DA0">
        <w:t>Į</w:t>
      </w:r>
      <w:r w:rsidR="007C0333" w:rsidRPr="003D0DA0">
        <w:t xml:space="preserve">staigos finansinė būklė (turtas, grynasis turtas, finansavimo sumos ir skolos), taip pat surenkamos pajamos ir patiriamos sąnaudos būtų tiksliai ir teisingai parodytos finansinėje apskaitoje ir ataskaitose, kaip to reikalauja Lietuvos Respublikos teisės aktai bei </w:t>
      </w:r>
      <w:bookmarkStart w:id="0" w:name="_Hlk2240648"/>
      <w:r w:rsidR="007C0333" w:rsidRPr="003D0DA0">
        <w:t>Viešojo sektoriaus apskaitos ir finansinės atskaitomybės</w:t>
      </w:r>
      <w:r w:rsidR="007C0333" w:rsidRPr="003D0DA0" w:rsidDel="00362F93">
        <w:t xml:space="preserve"> </w:t>
      </w:r>
      <w:r w:rsidR="007C0333" w:rsidRPr="003D0DA0">
        <w:t xml:space="preserve">standartų nuostatos. </w:t>
      </w:r>
    </w:p>
    <w:bookmarkEnd w:id="0"/>
    <w:p w:rsidR="00A81BB8" w:rsidRPr="003D0DA0" w:rsidRDefault="00C00F12" w:rsidP="00AF4B56">
      <w:pPr>
        <w:spacing w:line="360" w:lineRule="auto"/>
        <w:ind w:firstLine="720"/>
        <w:jc w:val="both"/>
        <w:rPr>
          <w:color w:val="000000"/>
        </w:rPr>
      </w:pPr>
      <w:r w:rsidRPr="003D0DA0">
        <w:t>2.2.</w:t>
      </w:r>
      <w:r w:rsidR="002E7D0F" w:rsidRPr="003D0DA0">
        <w:t xml:space="preserve"> </w:t>
      </w:r>
      <w:r w:rsidR="00A81BB8" w:rsidRPr="003D0DA0">
        <w:t xml:space="preserve">Įstaiga apskaitą tvarko ir finansinę atskaitomybę rengia, </w:t>
      </w:r>
      <w:r w:rsidR="00A81BB8" w:rsidRPr="003D0DA0">
        <w:rPr>
          <w:color w:val="000000"/>
        </w:rPr>
        <w:t xml:space="preserve">vadovaudamasi Lietuvos Respublikos </w:t>
      </w:r>
      <w:r w:rsidR="00CE4F3C" w:rsidRPr="003D0DA0">
        <w:rPr>
          <w:color w:val="000000"/>
        </w:rPr>
        <w:t xml:space="preserve">finansinės </w:t>
      </w:r>
      <w:r w:rsidR="00A81BB8" w:rsidRPr="003D0DA0">
        <w:rPr>
          <w:color w:val="000000"/>
        </w:rPr>
        <w:t xml:space="preserve">apskaitos </w:t>
      </w:r>
      <w:r w:rsidR="006804F4" w:rsidRPr="003D0DA0">
        <w:rPr>
          <w:color w:val="000000"/>
        </w:rPr>
        <w:t>įstatymu</w:t>
      </w:r>
      <w:r w:rsidR="00205089" w:rsidRPr="003D0DA0">
        <w:rPr>
          <w:color w:val="000000"/>
        </w:rPr>
        <w:t>,</w:t>
      </w:r>
      <w:r w:rsidR="00A81BB8" w:rsidRPr="003D0DA0">
        <w:rPr>
          <w:color w:val="000000"/>
        </w:rPr>
        <w:t xml:space="preserve"> </w:t>
      </w:r>
      <w:r w:rsidR="003E4B3E" w:rsidRPr="003D0DA0">
        <w:rPr>
          <w:color w:val="000000"/>
        </w:rPr>
        <w:t xml:space="preserve">Lietuvos Respublikos viešojo sektoriaus atskaitomybės įstatymu, </w:t>
      </w:r>
      <w:r w:rsidR="00A81BB8" w:rsidRPr="003D0DA0">
        <w:rPr>
          <w:color w:val="000000"/>
        </w:rPr>
        <w:t>bendraisiais apskaitos principais, nustatytais</w:t>
      </w:r>
      <w:r w:rsidR="00A81BB8" w:rsidRPr="003D0DA0">
        <w:t xml:space="preserve"> Lietuvos Respublikos viešojo sektoriaus atskaitomybės</w:t>
      </w:r>
      <w:r w:rsidR="00570816" w:rsidRPr="003D0DA0">
        <w:t xml:space="preserve"> </w:t>
      </w:r>
      <w:r w:rsidR="00A81BB8" w:rsidRPr="003D0DA0">
        <w:t>įstatyme</w:t>
      </w:r>
      <w:r w:rsidR="00205089" w:rsidRPr="003D0DA0">
        <w:t>,</w:t>
      </w:r>
      <w:r w:rsidR="00A81BB8" w:rsidRPr="003D0DA0">
        <w:rPr>
          <w:color w:val="000000"/>
        </w:rPr>
        <w:t xml:space="preserve"> </w:t>
      </w:r>
      <w:r w:rsidR="00FB0BE4" w:rsidRPr="003D0DA0">
        <w:rPr>
          <w:color w:val="000000"/>
        </w:rPr>
        <w:t>Į</w:t>
      </w:r>
      <w:r w:rsidR="00A81BB8" w:rsidRPr="003D0DA0">
        <w:rPr>
          <w:color w:val="000000"/>
        </w:rPr>
        <w:t>staigos įstatai</w:t>
      </w:r>
      <w:r w:rsidR="00D90E03" w:rsidRPr="003D0DA0">
        <w:rPr>
          <w:color w:val="000000"/>
        </w:rPr>
        <w:t>s</w:t>
      </w:r>
      <w:r w:rsidR="00205089" w:rsidRPr="003D0DA0">
        <w:rPr>
          <w:color w:val="000000"/>
        </w:rPr>
        <w:t>,</w:t>
      </w:r>
      <w:r w:rsidR="00A81BB8" w:rsidRPr="003D0DA0">
        <w:t xml:space="preserve"> </w:t>
      </w:r>
      <w:r w:rsidR="00853C6F" w:rsidRPr="003D0DA0">
        <w:t>V</w:t>
      </w:r>
      <w:r w:rsidR="00A81BB8" w:rsidRPr="003D0DA0">
        <w:t>šĮ Anykščių rajono savivaldybės pirminės sveikatos priežiūros centro d</w:t>
      </w:r>
      <w:r w:rsidR="00A81BB8" w:rsidRPr="003D0DA0">
        <w:rPr>
          <w:color w:val="000000"/>
        </w:rPr>
        <w:t>irektoriaus patvirtinta apskaitos politika bei</w:t>
      </w:r>
      <w:r w:rsidR="00A81BB8" w:rsidRPr="003D0DA0">
        <w:t xml:space="preserve"> kitais Lietuvos Respublikos teisės aktais, reglamentuojančiais viešųjų sveikatos priežiūros įstaigų apskaitos tvarkymą ir finansinės atskaitomybės sudarymą bei pateikimą. </w:t>
      </w:r>
    </w:p>
    <w:p w:rsidR="00A81BB8" w:rsidRPr="003D0DA0" w:rsidRDefault="00A81BB8" w:rsidP="00BC7F9F">
      <w:pPr>
        <w:autoSpaceDE w:val="0"/>
        <w:autoSpaceDN w:val="0"/>
        <w:adjustRightInd w:val="0"/>
        <w:spacing w:line="360" w:lineRule="auto"/>
        <w:ind w:firstLine="720"/>
        <w:jc w:val="both"/>
        <w:rPr>
          <w:color w:val="000000"/>
        </w:rPr>
      </w:pPr>
      <w:r w:rsidRPr="003D0DA0">
        <w:lastRenderedPageBreak/>
        <w:t xml:space="preserve">Įstaigoje pagal Viešojo sektoriaus subjektų privalomąjį bendrąjį sąskaitų planą, patvirtintą Lietuvos Respublikos finansų ministro 2008 m. gruodžio 22 d. įsakymu Nr. 1K-455 „Dėl privalomojo sąskaitų plano patvirtinimo“ parengtas individualus sąskaitų planas patvirtintas įstaigos direktoriaus </w:t>
      </w:r>
      <w:r w:rsidR="00C0153E" w:rsidRPr="003D0DA0">
        <w:rPr>
          <w:color w:val="000000"/>
        </w:rPr>
        <w:t>2021 m. liepos 28 d. įsakymu Nr. V-</w:t>
      </w:r>
      <w:r w:rsidR="000A202A" w:rsidRPr="003D0DA0">
        <w:rPr>
          <w:color w:val="000000"/>
        </w:rPr>
        <w:t>133.</w:t>
      </w:r>
    </w:p>
    <w:p w:rsidR="00BD5603" w:rsidRPr="003D0DA0" w:rsidRDefault="00C11B9E" w:rsidP="00AF4B56">
      <w:pPr>
        <w:widowControl w:val="0"/>
        <w:shd w:val="clear" w:color="auto" w:fill="FFFFFF"/>
        <w:tabs>
          <w:tab w:val="left" w:pos="1980"/>
        </w:tabs>
        <w:autoSpaceDE w:val="0"/>
        <w:autoSpaceDN w:val="0"/>
        <w:adjustRightInd w:val="0"/>
        <w:spacing w:line="360" w:lineRule="auto"/>
        <w:ind w:firstLine="720"/>
        <w:jc w:val="both"/>
        <w:rPr>
          <w:color w:val="000000"/>
        </w:rPr>
      </w:pPr>
      <w:r w:rsidRPr="003D0DA0">
        <w:t xml:space="preserve">2.3. </w:t>
      </w:r>
      <w:r w:rsidR="00A81BB8" w:rsidRPr="003D0DA0">
        <w:t xml:space="preserve">Visos ūkinės operacijos ir įvykiai registruojami </w:t>
      </w:r>
      <w:r w:rsidR="0030794E" w:rsidRPr="003D0DA0">
        <w:t>Į</w:t>
      </w:r>
      <w:r w:rsidR="00A81BB8" w:rsidRPr="003D0DA0">
        <w:t>staigos sąskaitų plano sąskaitose, taikant apskaitos politiką, parengtą pagal VSAFAS reikalavimus atskiroms ūkinėms operacijoms ir įvykiams, finansinių ataskaitų elementams arba straipsniams ir apskaitos procedūroms</w:t>
      </w:r>
      <w:r w:rsidRPr="003D0DA0">
        <w:t xml:space="preserve">, </w:t>
      </w:r>
      <w:r w:rsidR="00BD5603" w:rsidRPr="003D0DA0">
        <w:rPr>
          <w:color w:val="000000"/>
        </w:rPr>
        <w:t>naudojant Lietuvos Respublikos piniginį vienetą –</w:t>
      </w:r>
      <w:r w:rsidR="009E018A" w:rsidRPr="003D0DA0">
        <w:rPr>
          <w:color w:val="000000"/>
        </w:rPr>
        <w:t xml:space="preserve"> </w:t>
      </w:r>
      <w:r w:rsidR="00887DCB" w:rsidRPr="003D0DA0">
        <w:rPr>
          <w:color w:val="000000"/>
        </w:rPr>
        <w:t>Eurą</w:t>
      </w:r>
      <w:r w:rsidR="00BD5603" w:rsidRPr="003D0DA0">
        <w:rPr>
          <w:color w:val="000000"/>
        </w:rPr>
        <w:t>. Ataskaitos suda</w:t>
      </w:r>
      <w:r w:rsidR="00897C18" w:rsidRPr="003D0DA0">
        <w:rPr>
          <w:color w:val="000000"/>
        </w:rPr>
        <w:t>r</w:t>
      </w:r>
      <w:r w:rsidR="00BD5603" w:rsidRPr="003D0DA0">
        <w:rPr>
          <w:color w:val="000000"/>
        </w:rPr>
        <w:t xml:space="preserve">omos </w:t>
      </w:r>
      <w:r w:rsidR="00887DCB" w:rsidRPr="003D0DA0">
        <w:rPr>
          <w:color w:val="000000"/>
        </w:rPr>
        <w:t>eurų</w:t>
      </w:r>
      <w:r w:rsidR="00BD5603" w:rsidRPr="003D0DA0">
        <w:rPr>
          <w:color w:val="000000"/>
        </w:rPr>
        <w:t xml:space="preserve"> ir</w:t>
      </w:r>
      <w:r w:rsidR="00657BEB" w:rsidRPr="003D0DA0">
        <w:rPr>
          <w:color w:val="000000"/>
        </w:rPr>
        <w:t xml:space="preserve"> euro</w:t>
      </w:r>
      <w:r w:rsidR="00BD5603" w:rsidRPr="003D0DA0">
        <w:rPr>
          <w:color w:val="000000"/>
        </w:rPr>
        <w:t xml:space="preserve"> centų tikslumu. </w:t>
      </w:r>
    </w:p>
    <w:p w:rsidR="006D3850" w:rsidRPr="003D0DA0" w:rsidRDefault="006D3850" w:rsidP="00AF4B56">
      <w:pPr>
        <w:spacing w:line="360" w:lineRule="auto"/>
        <w:ind w:firstLine="720"/>
        <w:jc w:val="both"/>
        <w:rPr>
          <w:color w:val="000000"/>
        </w:rPr>
      </w:pPr>
      <w:r w:rsidRPr="003D0DA0">
        <w:rPr>
          <w:color w:val="000000"/>
        </w:rPr>
        <w:t xml:space="preserve">2.4. Įstaigoje </w:t>
      </w:r>
      <w:r w:rsidR="00E429A9" w:rsidRPr="003D0DA0">
        <w:rPr>
          <w:color w:val="000000"/>
        </w:rPr>
        <w:t>finansinė</w:t>
      </w:r>
      <w:r w:rsidRPr="003D0DA0">
        <w:rPr>
          <w:color w:val="000000"/>
        </w:rPr>
        <w:t xml:space="preserve"> apskaita</w:t>
      </w:r>
      <w:r w:rsidR="003A5EC7" w:rsidRPr="003D0DA0">
        <w:rPr>
          <w:color w:val="000000"/>
        </w:rPr>
        <w:t xml:space="preserve"> </w:t>
      </w:r>
      <w:r w:rsidRPr="003D0DA0">
        <w:rPr>
          <w:color w:val="000000"/>
        </w:rPr>
        <w:t>vedama kompiuterizuotai, naudojant</w:t>
      </w:r>
      <w:r w:rsidR="00391EB4" w:rsidRPr="003D0DA0">
        <w:rPr>
          <w:color w:val="000000"/>
        </w:rPr>
        <w:t xml:space="preserve"> kompiuterines apskaitos programas „DB</w:t>
      </w:r>
      <w:r w:rsidRPr="003D0DA0">
        <w:rPr>
          <w:color w:val="000000"/>
        </w:rPr>
        <w:t xml:space="preserve"> Apskaita</w:t>
      </w:r>
      <w:r w:rsidR="00391EB4" w:rsidRPr="003D0DA0">
        <w:rPr>
          <w:color w:val="000000"/>
        </w:rPr>
        <w:t>“</w:t>
      </w:r>
      <w:r w:rsidRPr="003D0DA0">
        <w:rPr>
          <w:color w:val="000000"/>
        </w:rPr>
        <w:t xml:space="preserve"> ir </w:t>
      </w:r>
      <w:r w:rsidR="00391EB4" w:rsidRPr="003D0DA0">
        <w:rPr>
          <w:color w:val="000000"/>
        </w:rPr>
        <w:t>„</w:t>
      </w:r>
      <w:r w:rsidRPr="003D0DA0">
        <w:rPr>
          <w:color w:val="000000"/>
        </w:rPr>
        <w:t>Alga 2000</w:t>
      </w:r>
      <w:r w:rsidR="00391EB4" w:rsidRPr="003D0DA0">
        <w:rPr>
          <w:color w:val="000000"/>
        </w:rPr>
        <w:t>“.</w:t>
      </w:r>
    </w:p>
    <w:p w:rsidR="0079521A" w:rsidRPr="003D0DA0" w:rsidRDefault="006D3850" w:rsidP="00AF4B56">
      <w:pPr>
        <w:spacing w:line="360" w:lineRule="auto"/>
        <w:ind w:firstLine="720"/>
        <w:jc w:val="both"/>
      </w:pPr>
      <w:r w:rsidRPr="003D0DA0">
        <w:t>2.5</w:t>
      </w:r>
      <w:r w:rsidR="00AB57C0" w:rsidRPr="003D0DA0">
        <w:t xml:space="preserve">. </w:t>
      </w:r>
      <w:r w:rsidR="0079521A" w:rsidRPr="003D0DA0">
        <w:t>Pateikiama informacija yra patikima, teisinga, nešališka, visais reikšmingais atvejais išsami.</w:t>
      </w:r>
    </w:p>
    <w:p w:rsidR="000B700F" w:rsidRPr="003D0DA0" w:rsidRDefault="006D3850" w:rsidP="00AF4B56">
      <w:pPr>
        <w:autoSpaceDE w:val="0"/>
        <w:autoSpaceDN w:val="0"/>
        <w:adjustRightInd w:val="0"/>
        <w:spacing w:line="360" w:lineRule="auto"/>
        <w:ind w:firstLine="720"/>
        <w:jc w:val="both"/>
      </w:pPr>
      <w:r w:rsidRPr="003D0DA0">
        <w:t>2.6</w:t>
      </w:r>
      <w:r w:rsidR="00AB57C0" w:rsidRPr="003D0DA0">
        <w:t xml:space="preserve">. </w:t>
      </w:r>
      <w:r w:rsidR="00FD0A72" w:rsidRPr="003D0DA0">
        <w:t>A</w:t>
      </w:r>
      <w:r w:rsidR="007C0333" w:rsidRPr="003D0DA0">
        <w:t>pskaita tvarkoma ir finansinė atskaitomybė sudaroma vadovaujantis privalomais bendraisiais apskaitos principais, nustatytais Lietuvos Respublikos viešojo sektoriaus atskaitomybės įstatyme</w:t>
      </w:r>
      <w:r w:rsidR="00987578" w:rsidRPr="003D0DA0">
        <w:t>:</w:t>
      </w:r>
      <w:r w:rsidR="000F039F" w:rsidRPr="003D0DA0">
        <w:t xml:space="preserve"> </w:t>
      </w:r>
    </w:p>
    <w:p w:rsidR="000B700F" w:rsidRPr="003D0DA0" w:rsidRDefault="005432CC" w:rsidP="00B75CBF">
      <w:pPr>
        <w:spacing w:line="360" w:lineRule="auto"/>
        <w:ind w:firstLine="720"/>
        <w:jc w:val="both"/>
      </w:pPr>
      <w:r w:rsidRPr="003D0DA0">
        <w:rPr>
          <w:b/>
        </w:rPr>
        <w:t>2</w:t>
      </w:r>
      <w:r w:rsidR="00471E6C" w:rsidRPr="003D0DA0">
        <w:rPr>
          <w:b/>
        </w:rPr>
        <w:t>.</w:t>
      </w:r>
      <w:r w:rsidR="006D3850" w:rsidRPr="003D0DA0">
        <w:rPr>
          <w:b/>
        </w:rPr>
        <w:t>6</w:t>
      </w:r>
      <w:r w:rsidR="00471E6C" w:rsidRPr="003D0DA0">
        <w:rPr>
          <w:b/>
        </w:rPr>
        <w:t>.1.</w:t>
      </w:r>
      <w:r w:rsidR="00A51E11" w:rsidRPr="003D0DA0">
        <w:rPr>
          <w:b/>
        </w:rPr>
        <w:t xml:space="preserve"> Subjekto principas</w:t>
      </w:r>
      <w:r w:rsidR="000B700F" w:rsidRPr="003D0DA0">
        <w:rPr>
          <w:b/>
        </w:rPr>
        <w:t xml:space="preserve">. </w:t>
      </w:r>
      <w:r w:rsidR="000B700F" w:rsidRPr="003D0DA0">
        <w:t>Pagal šį principą laikoma,</w:t>
      </w:r>
      <w:r w:rsidR="00D54964" w:rsidRPr="003D0DA0">
        <w:t xml:space="preserve"> </w:t>
      </w:r>
      <w:r w:rsidR="009E1248" w:rsidRPr="003D0DA0">
        <w:t xml:space="preserve">kad </w:t>
      </w:r>
      <w:r w:rsidR="00D54964" w:rsidRPr="003D0DA0">
        <w:t xml:space="preserve">kiekvienas viešojo sektoriaus subjektas, sudarantis finansinių ataskaitų rinkinius, </w:t>
      </w:r>
      <w:r w:rsidR="009E1248" w:rsidRPr="003D0DA0">
        <w:t>yra atskiras</w:t>
      </w:r>
      <w:r w:rsidR="00D54964" w:rsidRPr="003D0DA0">
        <w:t xml:space="preserve"> apskaitos vienet</w:t>
      </w:r>
      <w:r w:rsidR="009E1248" w:rsidRPr="003D0DA0">
        <w:t>as</w:t>
      </w:r>
      <w:r w:rsidR="00D54964" w:rsidRPr="003D0DA0">
        <w:t>.</w:t>
      </w:r>
      <w:r w:rsidR="009E1248" w:rsidRPr="003D0DA0">
        <w:t xml:space="preserve"> </w:t>
      </w:r>
      <w:r w:rsidR="00D54964" w:rsidRPr="003D0DA0">
        <w:rPr>
          <w:rFonts w:eastAsia="Calibri"/>
        </w:rPr>
        <w:t xml:space="preserve"> Apskaitoje registruojamas tik to viešojo sektoriaus subjekto nuosavas ir patikėjimo teise valdomas, naudojamas ir disponuojamas valstybės ar savivaldybės turtas</w:t>
      </w:r>
      <w:r w:rsidR="00D54964" w:rsidRPr="003D0DA0">
        <w:rPr>
          <w:rFonts w:eastAsia="Calibri"/>
          <w:bCs/>
        </w:rPr>
        <w:t>,</w:t>
      </w:r>
      <w:r w:rsidR="00D54964" w:rsidRPr="003D0DA0">
        <w:rPr>
          <w:rFonts w:eastAsia="Calibri"/>
        </w:rPr>
        <w:t xml:space="preserve"> finansavimo sumos ir įsipareigojimai, pajamos ir sąnaudos</w:t>
      </w:r>
      <w:r w:rsidR="009E1248" w:rsidRPr="003D0DA0">
        <w:rPr>
          <w:rFonts w:eastAsia="Calibri"/>
        </w:rPr>
        <w:t>.</w:t>
      </w:r>
    </w:p>
    <w:p w:rsidR="000B700F" w:rsidRPr="003D0DA0" w:rsidRDefault="005432CC" w:rsidP="00B75CBF">
      <w:pPr>
        <w:spacing w:line="360" w:lineRule="auto"/>
        <w:ind w:firstLine="720"/>
        <w:jc w:val="both"/>
      </w:pPr>
      <w:r w:rsidRPr="003D0DA0">
        <w:rPr>
          <w:b/>
        </w:rPr>
        <w:t>2</w:t>
      </w:r>
      <w:r w:rsidR="00471E6C" w:rsidRPr="003D0DA0">
        <w:rPr>
          <w:b/>
        </w:rPr>
        <w:t>.</w:t>
      </w:r>
      <w:r w:rsidR="006D3850" w:rsidRPr="003D0DA0">
        <w:rPr>
          <w:b/>
        </w:rPr>
        <w:t>6</w:t>
      </w:r>
      <w:r w:rsidR="00471E6C" w:rsidRPr="003D0DA0">
        <w:rPr>
          <w:b/>
        </w:rPr>
        <w:t>.2</w:t>
      </w:r>
      <w:r w:rsidR="000B700F" w:rsidRPr="003D0DA0">
        <w:rPr>
          <w:b/>
        </w:rPr>
        <w:t>.</w:t>
      </w:r>
      <w:r w:rsidR="001230F4" w:rsidRPr="003D0DA0">
        <w:rPr>
          <w:b/>
        </w:rPr>
        <w:t>V</w:t>
      </w:r>
      <w:r w:rsidR="000B700F" w:rsidRPr="003D0DA0">
        <w:rPr>
          <w:b/>
        </w:rPr>
        <w:t>eiklos tęstinumo principas.</w:t>
      </w:r>
      <w:r w:rsidR="00465E8F" w:rsidRPr="003D0DA0">
        <w:rPr>
          <w:b/>
        </w:rPr>
        <w:t xml:space="preserve"> </w:t>
      </w:r>
      <w:r w:rsidR="00465E8F" w:rsidRPr="003D0DA0">
        <w:t>P</w:t>
      </w:r>
      <w:r w:rsidR="000B700F" w:rsidRPr="003D0DA0">
        <w:t xml:space="preserve">agal šį principą daroma prielaida, kad </w:t>
      </w:r>
      <w:r w:rsidR="009E1248" w:rsidRPr="003D0DA0">
        <w:t xml:space="preserve">viešojo sektoriaus subjekto veiklos laikotarpis </w:t>
      </w:r>
      <w:r w:rsidR="000B700F" w:rsidRPr="003D0DA0">
        <w:t>neribot</w:t>
      </w:r>
      <w:r w:rsidR="009E1248" w:rsidRPr="003D0DA0">
        <w:t xml:space="preserve">as </w:t>
      </w:r>
      <w:r w:rsidR="000B700F" w:rsidRPr="003D0DA0">
        <w:t xml:space="preserve">ir </w:t>
      </w:r>
      <w:r w:rsidR="009E1248" w:rsidRPr="003D0DA0">
        <w:t>nenumatoma jo likviduoti.</w:t>
      </w:r>
      <w:r w:rsidR="000B700F" w:rsidRPr="003D0DA0">
        <w:t>.</w:t>
      </w:r>
    </w:p>
    <w:p w:rsidR="000B700F" w:rsidRPr="003D0DA0" w:rsidRDefault="005432CC" w:rsidP="00B75CBF">
      <w:pPr>
        <w:spacing w:line="360" w:lineRule="auto"/>
        <w:ind w:firstLine="720"/>
        <w:jc w:val="both"/>
      </w:pPr>
      <w:r w:rsidRPr="003D0DA0">
        <w:rPr>
          <w:b/>
        </w:rPr>
        <w:t>2</w:t>
      </w:r>
      <w:r w:rsidR="00471E6C" w:rsidRPr="003D0DA0">
        <w:rPr>
          <w:b/>
        </w:rPr>
        <w:t>.</w:t>
      </w:r>
      <w:r w:rsidR="00AB57C0" w:rsidRPr="003D0DA0">
        <w:rPr>
          <w:b/>
        </w:rPr>
        <w:t>5</w:t>
      </w:r>
      <w:r w:rsidR="00471E6C" w:rsidRPr="003D0DA0">
        <w:rPr>
          <w:b/>
        </w:rPr>
        <w:t>.</w:t>
      </w:r>
      <w:r w:rsidR="000B700F" w:rsidRPr="003D0DA0">
        <w:rPr>
          <w:b/>
        </w:rPr>
        <w:t xml:space="preserve">3. </w:t>
      </w:r>
      <w:r w:rsidR="001230F4" w:rsidRPr="003D0DA0">
        <w:rPr>
          <w:b/>
        </w:rPr>
        <w:t>P</w:t>
      </w:r>
      <w:r w:rsidR="000B700F" w:rsidRPr="003D0DA0">
        <w:rPr>
          <w:b/>
        </w:rPr>
        <w:t>eriodiškumo principas.</w:t>
      </w:r>
      <w:r w:rsidR="000B700F" w:rsidRPr="003D0DA0">
        <w:t xml:space="preserve"> </w:t>
      </w:r>
      <w:r w:rsidR="009E1248" w:rsidRPr="003D0DA0">
        <w:t xml:space="preserve">Viešojo sektoriaus subjekto veikla tvarkant apskaitą suskirstoma į finansinius metus arba kitos trukmės ataskaitinius laikotarpius, kuriems pasibaigus sudaromos ataskaitos. </w:t>
      </w:r>
    </w:p>
    <w:p w:rsidR="009E1248" w:rsidRPr="003D0DA0" w:rsidRDefault="005432CC" w:rsidP="00B75CBF">
      <w:pPr>
        <w:spacing w:line="360" w:lineRule="auto"/>
        <w:ind w:firstLine="720"/>
        <w:jc w:val="both"/>
      </w:pPr>
      <w:r w:rsidRPr="003D0DA0">
        <w:rPr>
          <w:b/>
        </w:rPr>
        <w:t>2</w:t>
      </w:r>
      <w:r w:rsidR="00471E6C" w:rsidRPr="003D0DA0">
        <w:rPr>
          <w:b/>
        </w:rPr>
        <w:t>.</w:t>
      </w:r>
      <w:r w:rsidR="006D3850" w:rsidRPr="003D0DA0">
        <w:rPr>
          <w:b/>
        </w:rPr>
        <w:t>6</w:t>
      </w:r>
      <w:r w:rsidR="00471E6C" w:rsidRPr="003D0DA0">
        <w:rPr>
          <w:b/>
        </w:rPr>
        <w:t>.</w:t>
      </w:r>
      <w:r w:rsidR="000B700F" w:rsidRPr="003D0DA0">
        <w:rPr>
          <w:b/>
        </w:rPr>
        <w:t xml:space="preserve">4. </w:t>
      </w:r>
      <w:r w:rsidR="001230F4" w:rsidRPr="003D0DA0">
        <w:rPr>
          <w:b/>
        </w:rPr>
        <w:t>P</w:t>
      </w:r>
      <w:r w:rsidR="000B700F" w:rsidRPr="003D0DA0">
        <w:rPr>
          <w:b/>
        </w:rPr>
        <w:t>astovumo principas.</w:t>
      </w:r>
      <w:r w:rsidR="000B700F" w:rsidRPr="003D0DA0">
        <w:t xml:space="preserve"> </w:t>
      </w:r>
      <w:r w:rsidR="009E1248" w:rsidRPr="003D0DA0">
        <w:t xml:space="preserve">Viešojo sektoriaus subjektas pasirinktą apskaitos metodą turi taikyti nuolat. </w:t>
      </w:r>
      <w:bookmarkStart w:id="1" w:name="part_206664a8bc8c4f2fbdacaaa879a03faa"/>
      <w:bookmarkEnd w:id="1"/>
      <w:r w:rsidR="009E1248" w:rsidRPr="003D0DA0">
        <w:t>Apskaitos metodą galima keisti tik tuo atveju, jeigu siekiama teisingiau parodyti viešojo sektoriaus subjekto finansinių metų turtą, finansavimo sumas ir įsipareigojimus.</w:t>
      </w:r>
    </w:p>
    <w:p w:rsidR="00A51E11" w:rsidRPr="003D0DA0" w:rsidRDefault="005432CC" w:rsidP="00B75CBF">
      <w:pPr>
        <w:spacing w:line="360" w:lineRule="auto"/>
        <w:ind w:firstLine="720"/>
        <w:jc w:val="both"/>
      </w:pPr>
      <w:r w:rsidRPr="003D0DA0">
        <w:rPr>
          <w:b/>
        </w:rPr>
        <w:t>2</w:t>
      </w:r>
      <w:r w:rsidR="00471E6C" w:rsidRPr="003D0DA0">
        <w:rPr>
          <w:b/>
        </w:rPr>
        <w:t>.</w:t>
      </w:r>
      <w:r w:rsidR="006D3850" w:rsidRPr="003D0DA0">
        <w:rPr>
          <w:b/>
        </w:rPr>
        <w:t>6</w:t>
      </w:r>
      <w:r w:rsidR="00471E6C" w:rsidRPr="003D0DA0">
        <w:rPr>
          <w:b/>
        </w:rPr>
        <w:t>.</w:t>
      </w:r>
      <w:r w:rsidR="00A51E11" w:rsidRPr="003D0DA0">
        <w:rPr>
          <w:b/>
        </w:rPr>
        <w:t>5. Piniginio mato principas.</w:t>
      </w:r>
      <w:r w:rsidR="00A51E11" w:rsidRPr="003D0DA0">
        <w:t xml:space="preserve"> Viešojo sektoriaus subjekto turtas, finansavimo sumos ir įsipareigojimai ataskaitose rodomi pinigine išraiška.</w:t>
      </w:r>
    </w:p>
    <w:p w:rsidR="00CD2939" w:rsidRPr="003D0DA0" w:rsidRDefault="005432CC" w:rsidP="00B75CBF">
      <w:pPr>
        <w:spacing w:line="360" w:lineRule="auto"/>
        <w:ind w:firstLine="720"/>
        <w:jc w:val="both"/>
      </w:pPr>
      <w:r w:rsidRPr="003D0DA0">
        <w:rPr>
          <w:b/>
        </w:rPr>
        <w:t>2</w:t>
      </w:r>
      <w:r w:rsidR="00471E6C" w:rsidRPr="003D0DA0">
        <w:rPr>
          <w:b/>
        </w:rPr>
        <w:t>.</w:t>
      </w:r>
      <w:r w:rsidR="006D3850" w:rsidRPr="003D0DA0">
        <w:rPr>
          <w:b/>
        </w:rPr>
        <w:t>6</w:t>
      </w:r>
      <w:r w:rsidR="00471E6C" w:rsidRPr="003D0DA0">
        <w:rPr>
          <w:b/>
        </w:rPr>
        <w:t>.</w:t>
      </w:r>
      <w:r w:rsidR="00A51E11" w:rsidRPr="003D0DA0">
        <w:rPr>
          <w:b/>
        </w:rPr>
        <w:t>6</w:t>
      </w:r>
      <w:r w:rsidR="000B700F" w:rsidRPr="003D0DA0">
        <w:rPr>
          <w:b/>
        </w:rPr>
        <w:t xml:space="preserve">. </w:t>
      </w:r>
      <w:r w:rsidR="001230F4" w:rsidRPr="003D0DA0">
        <w:rPr>
          <w:b/>
        </w:rPr>
        <w:t>K</w:t>
      </w:r>
      <w:r w:rsidR="000B700F" w:rsidRPr="003D0DA0">
        <w:rPr>
          <w:b/>
        </w:rPr>
        <w:t>aupimo principas</w:t>
      </w:r>
      <w:r w:rsidR="000B700F" w:rsidRPr="003D0DA0">
        <w:t xml:space="preserve">. </w:t>
      </w:r>
      <w:r w:rsidR="008766CD" w:rsidRPr="003D0DA0">
        <w:t xml:space="preserve">Ūkinės operacijos ir ūkiniai įvykiai viešojo sektoriaus subjekto apskaitoje registruojami tada, kai jie įvyksta, ir pateikiami tų ataskaitinių laikotarpių finansinėse </w:t>
      </w:r>
      <w:r w:rsidR="008766CD" w:rsidRPr="003D0DA0">
        <w:lastRenderedPageBreak/>
        <w:t xml:space="preserve">ataskaitose. Pajamos registruojamos tada, kai jos uždirbamos, o sąnaudos – tada, kai jos patiriamos, neatsižvelgiant į pinigų gavimą ar išmokėjimą. </w:t>
      </w:r>
    </w:p>
    <w:p w:rsidR="00A51E11" w:rsidRPr="003D0DA0" w:rsidRDefault="005432CC" w:rsidP="00B75CBF">
      <w:pPr>
        <w:spacing w:line="360" w:lineRule="auto"/>
        <w:ind w:firstLine="720"/>
        <w:jc w:val="both"/>
      </w:pPr>
      <w:r w:rsidRPr="003D0DA0">
        <w:rPr>
          <w:b/>
        </w:rPr>
        <w:t>2</w:t>
      </w:r>
      <w:r w:rsidR="00471E6C" w:rsidRPr="003D0DA0">
        <w:rPr>
          <w:b/>
        </w:rPr>
        <w:t>.</w:t>
      </w:r>
      <w:r w:rsidR="006D3850" w:rsidRPr="003D0DA0">
        <w:rPr>
          <w:b/>
        </w:rPr>
        <w:t>6</w:t>
      </w:r>
      <w:r w:rsidR="00471E6C" w:rsidRPr="003D0DA0">
        <w:rPr>
          <w:b/>
        </w:rPr>
        <w:t>.</w:t>
      </w:r>
      <w:r w:rsidR="007F7559" w:rsidRPr="003D0DA0">
        <w:rPr>
          <w:b/>
        </w:rPr>
        <w:t>7.</w:t>
      </w:r>
      <w:r w:rsidR="00A51E11" w:rsidRPr="003D0DA0">
        <w:rPr>
          <w:b/>
        </w:rPr>
        <w:t xml:space="preserve"> Palyginimo principas.</w:t>
      </w:r>
      <w:r w:rsidR="00A51E11" w:rsidRPr="003D0DA0">
        <w:t xml:space="preserve"> Finansinėse ataskaitose turi būti pateikiami ataskaitinių ir praėjusių</w:t>
      </w:r>
      <w:r w:rsidR="004B4E74" w:rsidRPr="003D0DA0">
        <w:t>,</w:t>
      </w:r>
      <w:r w:rsidR="00A51E11" w:rsidRPr="003D0DA0">
        <w:t xml:space="preserve"> mažiausiai vienų finansinių metų duomenys.</w:t>
      </w:r>
      <w:r w:rsidR="007F7559" w:rsidRPr="003D0DA0">
        <w:t xml:space="preserve"> Pajamos, uždirbtos per ataskaitinį laikotarpį, siejamos su sąnaudomis, patirtomis uždirbant tas pajamas.</w:t>
      </w:r>
      <w:r w:rsidR="00987578" w:rsidRPr="003D0DA0">
        <w:t xml:space="preserve"> </w:t>
      </w:r>
      <w:r w:rsidR="007F7559" w:rsidRPr="003D0DA0">
        <w:t>Finansinės ataskaitos turi būti parengtos taip, kad jų vartotojai galėtų palyginti jose pateiktus duomenis su kitų ataskaitinių laikotarpių bei kitų viešojo sektoriaus subjektų finansinėse ataskaitose pateiktais duomenimis ir teisingai įvertinti viešojo sektoriaus subjekto finansinės būklės pokyčius.</w:t>
      </w:r>
    </w:p>
    <w:p w:rsidR="008766CD" w:rsidRPr="003D0DA0" w:rsidRDefault="005432CC" w:rsidP="00B75CBF">
      <w:pPr>
        <w:spacing w:line="360" w:lineRule="auto"/>
        <w:ind w:firstLine="720"/>
        <w:jc w:val="both"/>
      </w:pPr>
      <w:r w:rsidRPr="003D0DA0">
        <w:rPr>
          <w:b/>
        </w:rPr>
        <w:t>2</w:t>
      </w:r>
      <w:r w:rsidR="00471E6C" w:rsidRPr="003D0DA0">
        <w:rPr>
          <w:b/>
        </w:rPr>
        <w:t>.</w:t>
      </w:r>
      <w:r w:rsidR="006D3850" w:rsidRPr="003D0DA0">
        <w:rPr>
          <w:b/>
        </w:rPr>
        <w:t>6</w:t>
      </w:r>
      <w:r w:rsidR="00471E6C" w:rsidRPr="003D0DA0">
        <w:rPr>
          <w:b/>
        </w:rPr>
        <w:t>.</w:t>
      </w:r>
      <w:r w:rsidR="00F06F48" w:rsidRPr="003D0DA0">
        <w:rPr>
          <w:b/>
        </w:rPr>
        <w:t>8</w:t>
      </w:r>
      <w:r w:rsidR="00CD2939" w:rsidRPr="003D0DA0">
        <w:rPr>
          <w:b/>
        </w:rPr>
        <w:t xml:space="preserve">. </w:t>
      </w:r>
      <w:r w:rsidR="001230F4" w:rsidRPr="003D0DA0">
        <w:rPr>
          <w:b/>
        </w:rPr>
        <w:t>A</w:t>
      </w:r>
      <w:r w:rsidR="00CD2939" w:rsidRPr="003D0DA0">
        <w:rPr>
          <w:b/>
        </w:rPr>
        <w:t>tsargumo principas.</w:t>
      </w:r>
      <w:r w:rsidR="00065CFB" w:rsidRPr="003D0DA0">
        <w:t xml:space="preserve"> </w:t>
      </w:r>
      <w:r w:rsidR="008766CD" w:rsidRPr="003D0DA0">
        <w:t>Viešojo sektoriaus subjektas pasirenka tokius apskaitos metodus, kuriuos taikant viešojo sektoriaus subjekto turto, finansavimo sumų ir įsipareigojimų, pajamų ir sąnaudų vertė negali būti nepagrįstai padidinta arba nepagrįstai sumažinta. </w:t>
      </w:r>
    </w:p>
    <w:p w:rsidR="00065CFB" w:rsidRPr="003D0DA0" w:rsidRDefault="005432CC" w:rsidP="00B75CBF">
      <w:pPr>
        <w:spacing w:line="360" w:lineRule="auto"/>
        <w:ind w:firstLine="720"/>
        <w:jc w:val="both"/>
      </w:pPr>
      <w:r w:rsidRPr="003D0DA0">
        <w:rPr>
          <w:b/>
        </w:rPr>
        <w:t>2</w:t>
      </w:r>
      <w:r w:rsidR="00471E6C" w:rsidRPr="003D0DA0">
        <w:rPr>
          <w:b/>
        </w:rPr>
        <w:t>.</w:t>
      </w:r>
      <w:r w:rsidR="006D3850" w:rsidRPr="003D0DA0">
        <w:rPr>
          <w:b/>
        </w:rPr>
        <w:t>6</w:t>
      </w:r>
      <w:r w:rsidR="00471E6C" w:rsidRPr="003D0DA0">
        <w:rPr>
          <w:b/>
        </w:rPr>
        <w:t>.</w:t>
      </w:r>
      <w:r w:rsidR="00445BCE" w:rsidRPr="003D0DA0">
        <w:rPr>
          <w:b/>
        </w:rPr>
        <w:t>9</w:t>
      </w:r>
      <w:r w:rsidR="00CD2939" w:rsidRPr="003D0DA0">
        <w:rPr>
          <w:b/>
        </w:rPr>
        <w:t xml:space="preserve">. </w:t>
      </w:r>
      <w:r w:rsidR="001230F4" w:rsidRPr="003D0DA0">
        <w:rPr>
          <w:b/>
        </w:rPr>
        <w:t>N</w:t>
      </w:r>
      <w:r w:rsidR="00CD2939" w:rsidRPr="003D0DA0">
        <w:rPr>
          <w:b/>
        </w:rPr>
        <w:t>eutralumo principas.</w:t>
      </w:r>
      <w:r w:rsidR="00065CFB" w:rsidRPr="003D0DA0">
        <w:t xml:space="preserve"> </w:t>
      </w:r>
      <w:r w:rsidR="00B75CBF" w:rsidRPr="003D0DA0">
        <w:t xml:space="preserve">Apskaitos informacija pateikiama nešališkai. Jos pateikimas neturi daryti įtakos apskaitos informacijos vartotojų priimamiems sprendimams ir neturi būti siekiama iš anksto numatyto rezultato. </w:t>
      </w:r>
    </w:p>
    <w:p w:rsidR="00445BCE" w:rsidRPr="003D0DA0" w:rsidRDefault="005432CC" w:rsidP="00B75CBF">
      <w:pPr>
        <w:spacing w:line="360" w:lineRule="auto"/>
        <w:ind w:firstLine="720"/>
        <w:jc w:val="both"/>
      </w:pPr>
      <w:r w:rsidRPr="003D0DA0">
        <w:rPr>
          <w:b/>
        </w:rPr>
        <w:t>2</w:t>
      </w:r>
      <w:r w:rsidR="00471E6C" w:rsidRPr="003D0DA0">
        <w:rPr>
          <w:b/>
        </w:rPr>
        <w:t>.</w:t>
      </w:r>
      <w:r w:rsidR="006D3850" w:rsidRPr="003D0DA0">
        <w:rPr>
          <w:b/>
        </w:rPr>
        <w:t>6</w:t>
      </w:r>
      <w:r w:rsidR="00471E6C" w:rsidRPr="003D0DA0">
        <w:rPr>
          <w:b/>
        </w:rPr>
        <w:t>.</w:t>
      </w:r>
      <w:r w:rsidR="00445BCE" w:rsidRPr="003D0DA0">
        <w:rPr>
          <w:b/>
        </w:rPr>
        <w:t>10</w:t>
      </w:r>
      <w:r w:rsidR="00065CFB" w:rsidRPr="003D0DA0">
        <w:rPr>
          <w:b/>
        </w:rPr>
        <w:t xml:space="preserve">. </w:t>
      </w:r>
      <w:r w:rsidR="001230F4" w:rsidRPr="003D0DA0">
        <w:rPr>
          <w:b/>
        </w:rPr>
        <w:t>T</w:t>
      </w:r>
      <w:r w:rsidR="00065CFB" w:rsidRPr="003D0DA0">
        <w:rPr>
          <w:b/>
        </w:rPr>
        <w:t xml:space="preserve">urinio </w:t>
      </w:r>
      <w:r w:rsidR="00F06F48" w:rsidRPr="003D0DA0">
        <w:rPr>
          <w:b/>
        </w:rPr>
        <w:t>viršenybės prieš formą</w:t>
      </w:r>
      <w:r w:rsidR="00065CFB" w:rsidRPr="003D0DA0">
        <w:rPr>
          <w:b/>
        </w:rPr>
        <w:t xml:space="preserve"> principas</w:t>
      </w:r>
      <w:r w:rsidR="00065CFB" w:rsidRPr="003D0DA0">
        <w:t xml:space="preserve">. </w:t>
      </w:r>
      <w:r w:rsidR="00B75CBF" w:rsidRPr="003D0DA0">
        <w:t xml:space="preserve">Ūkinės operacijos ir ūkiniai įvykiai apskaitoje registruojami pagal jų turinį ir ekonominę prasmę, o ne tik pagal jų teisinę formą. </w:t>
      </w:r>
    </w:p>
    <w:p w:rsidR="007C4A02" w:rsidRPr="003D0DA0" w:rsidRDefault="005432CC" w:rsidP="00AF4B56">
      <w:pPr>
        <w:pStyle w:val="Hyperlink1"/>
        <w:spacing w:line="360" w:lineRule="auto"/>
        <w:ind w:firstLine="720"/>
        <w:rPr>
          <w:sz w:val="24"/>
          <w:szCs w:val="24"/>
          <w:lang w:val="lt-LT"/>
        </w:rPr>
      </w:pPr>
      <w:r w:rsidRPr="003D0DA0">
        <w:rPr>
          <w:b/>
          <w:sz w:val="24"/>
          <w:szCs w:val="24"/>
          <w:lang w:val="lt-LT"/>
        </w:rPr>
        <w:t>2</w:t>
      </w:r>
      <w:r w:rsidR="00471E6C" w:rsidRPr="003D0DA0">
        <w:rPr>
          <w:b/>
          <w:sz w:val="24"/>
          <w:szCs w:val="24"/>
          <w:lang w:val="lt-LT"/>
        </w:rPr>
        <w:t>.</w:t>
      </w:r>
      <w:r w:rsidR="006D3850" w:rsidRPr="003D0DA0">
        <w:rPr>
          <w:b/>
          <w:sz w:val="24"/>
          <w:szCs w:val="24"/>
          <w:lang w:val="lt-LT"/>
        </w:rPr>
        <w:t>7</w:t>
      </w:r>
      <w:r w:rsidR="00471E6C" w:rsidRPr="003D0DA0">
        <w:rPr>
          <w:sz w:val="24"/>
          <w:szCs w:val="24"/>
          <w:lang w:val="lt-LT"/>
        </w:rPr>
        <w:t xml:space="preserve">. </w:t>
      </w:r>
      <w:r w:rsidR="00471E6C" w:rsidRPr="003D0DA0">
        <w:rPr>
          <w:b/>
          <w:sz w:val="24"/>
          <w:szCs w:val="24"/>
          <w:lang w:val="lt-LT"/>
        </w:rPr>
        <w:t>Pajamų pripažinimas</w:t>
      </w:r>
      <w:r w:rsidR="008452C9" w:rsidRPr="003D0DA0">
        <w:rPr>
          <w:b/>
          <w:sz w:val="24"/>
          <w:szCs w:val="24"/>
          <w:lang w:val="lt-LT"/>
        </w:rPr>
        <w:t>.</w:t>
      </w:r>
      <w:r w:rsidR="002658E6" w:rsidRPr="003D0DA0">
        <w:rPr>
          <w:b/>
          <w:sz w:val="24"/>
          <w:szCs w:val="24"/>
          <w:lang w:val="lt-LT"/>
        </w:rPr>
        <w:t xml:space="preserve"> </w:t>
      </w:r>
      <w:r w:rsidR="002658E6" w:rsidRPr="003D0DA0">
        <w:rPr>
          <w:sz w:val="24"/>
          <w:szCs w:val="24"/>
          <w:lang w:val="lt-LT"/>
        </w:rPr>
        <w:t>Pajamų apskaitą reglamentuoja 10</w:t>
      </w:r>
      <w:r w:rsidR="00CC6667" w:rsidRPr="003D0DA0">
        <w:rPr>
          <w:sz w:val="24"/>
          <w:szCs w:val="24"/>
          <w:lang w:val="lt-LT"/>
        </w:rPr>
        <w:t>-</w:t>
      </w:r>
      <w:r w:rsidR="002658E6" w:rsidRPr="003D0DA0">
        <w:rPr>
          <w:sz w:val="24"/>
          <w:szCs w:val="24"/>
          <w:lang w:val="lt-LT"/>
        </w:rPr>
        <w:t>asis Viešojo sektoriaus apskaitos ir finansinės atskaitomybės standartas</w:t>
      </w:r>
      <w:r w:rsidR="00B83D73" w:rsidRPr="003D0DA0">
        <w:rPr>
          <w:sz w:val="24"/>
          <w:szCs w:val="24"/>
          <w:lang w:val="lt-LT"/>
        </w:rPr>
        <w:t xml:space="preserve"> </w:t>
      </w:r>
      <w:r w:rsidR="002658E6" w:rsidRPr="003D0DA0">
        <w:rPr>
          <w:sz w:val="24"/>
          <w:szCs w:val="24"/>
          <w:lang w:val="lt-LT"/>
        </w:rPr>
        <w:t xml:space="preserve">„Kitos pajamos“. </w:t>
      </w:r>
      <w:r w:rsidR="00065CFB" w:rsidRPr="003D0DA0">
        <w:rPr>
          <w:sz w:val="24"/>
          <w:szCs w:val="24"/>
          <w:lang w:val="lt-LT"/>
        </w:rPr>
        <w:t>Vadovaujantis kaupimo principu, pajamos apskaitoje pripažįstamos ir registruojamos tada, kai jos uždirbamos, neatsižvelgiant į pinigų gavimą.</w:t>
      </w:r>
      <w:r w:rsidR="00C915E9" w:rsidRPr="003D0DA0">
        <w:rPr>
          <w:sz w:val="24"/>
          <w:szCs w:val="24"/>
          <w:lang w:val="lt-LT"/>
        </w:rPr>
        <w:t xml:space="preserve"> </w:t>
      </w:r>
      <w:r w:rsidR="00065CFB" w:rsidRPr="003D0DA0">
        <w:rPr>
          <w:sz w:val="24"/>
          <w:szCs w:val="24"/>
          <w:lang w:val="lt-LT"/>
        </w:rPr>
        <w:t>Pajamomis laikomas tik įstaigos ekonominės naudos padidėjimas.</w:t>
      </w:r>
      <w:r w:rsidR="00C915E9" w:rsidRPr="003D0DA0">
        <w:rPr>
          <w:sz w:val="24"/>
          <w:szCs w:val="24"/>
          <w:lang w:val="lt-LT"/>
        </w:rPr>
        <w:t xml:space="preserve"> </w:t>
      </w:r>
      <w:r w:rsidR="00065CFB" w:rsidRPr="003D0DA0">
        <w:rPr>
          <w:sz w:val="24"/>
          <w:szCs w:val="24"/>
          <w:lang w:val="lt-LT"/>
        </w:rPr>
        <w:t>Į apskaitą įtraukiamos visos pagal nustatytus įkainius įvertintos suteiktos paslaugos.</w:t>
      </w:r>
      <w:r w:rsidR="00F96D15" w:rsidRPr="003D0DA0">
        <w:rPr>
          <w:sz w:val="24"/>
          <w:szCs w:val="24"/>
          <w:lang w:val="lt-LT"/>
        </w:rPr>
        <w:t xml:space="preserve"> Pajamos turi būti įvertinamos ir finansinėse ataskaitose rodomos tikrąja verte.</w:t>
      </w:r>
    </w:p>
    <w:p w:rsidR="0021593E" w:rsidRPr="003D0DA0" w:rsidRDefault="005432CC" w:rsidP="00AF4B56">
      <w:pPr>
        <w:pStyle w:val="Hyperlink1"/>
        <w:suppressAutoHyphens w:val="0"/>
        <w:spacing w:line="360" w:lineRule="auto"/>
        <w:ind w:firstLine="720"/>
        <w:textAlignment w:val="auto"/>
        <w:rPr>
          <w:sz w:val="24"/>
          <w:szCs w:val="24"/>
          <w:lang w:val="lt-LT"/>
        </w:rPr>
      </w:pPr>
      <w:r w:rsidRPr="003D0DA0">
        <w:rPr>
          <w:b/>
          <w:sz w:val="24"/>
          <w:szCs w:val="24"/>
          <w:lang w:val="lt-LT"/>
        </w:rPr>
        <w:t>2</w:t>
      </w:r>
      <w:r w:rsidR="00471E6C" w:rsidRPr="003D0DA0">
        <w:rPr>
          <w:b/>
          <w:sz w:val="24"/>
          <w:szCs w:val="24"/>
          <w:lang w:val="lt-LT"/>
        </w:rPr>
        <w:t>.</w:t>
      </w:r>
      <w:r w:rsidR="006D3850" w:rsidRPr="003D0DA0">
        <w:rPr>
          <w:b/>
          <w:sz w:val="24"/>
          <w:szCs w:val="24"/>
          <w:lang w:val="lt-LT"/>
        </w:rPr>
        <w:t>8</w:t>
      </w:r>
      <w:r w:rsidR="00471E6C" w:rsidRPr="003D0DA0">
        <w:rPr>
          <w:b/>
          <w:sz w:val="24"/>
          <w:szCs w:val="24"/>
          <w:lang w:val="lt-LT"/>
        </w:rPr>
        <w:t>.</w:t>
      </w:r>
      <w:r w:rsidR="003D19C4" w:rsidRPr="003D0DA0">
        <w:rPr>
          <w:b/>
          <w:sz w:val="24"/>
          <w:szCs w:val="24"/>
          <w:lang w:val="lt-LT"/>
        </w:rPr>
        <w:t xml:space="preserve"> </w:t>
      </w:r>
      <w:r w:rsidR="00232FB4" w:rsidRPr="003D0DA0">
        <w:rPr>
          <w:b/>
          <w:sz w:val="24"/>
          <w:szCs w:val="24"/>
          <w:lang w:val="lt-LT"/>
        </w:rPr>
        <w:t>Sąnaudų pripažinimas.</w:t>
      </w:r>
      <w:r w:rsidR="00B609C9" w:rsidRPr="003D0DA0">
        <w:rPr>
          <w:sz w:val="24"/>
          <w:szCs w:val="24"/>
          <w:lang w:val="lt-LT"/>
        </w:rPr>
        <w:t xml:space="preserve"> </w:t>
      </w:r>
      <w:r w:rsidR="00F868AD" w:rsidRPr="003D0DA0">
        <w:rPr>
          <w:sz w:val="24"/>
          <w:szCs w:val="24"/>
          <w:lang w:val="lt-LT"/>
        </w:rPr>
        <w:t>Sąnaudų apskaitą reglamentuoja 11</w:t>
      </w:r>
      <w:r w:rsidR="00F868AD" w:rsidRPr="003D0DA0">
        <w:rPr>
          <w:sz w:val="24"/>
          <w:szCs w:val="24"/>
          <w:lang w:val="lt-LT"/>
        </w:rPr>
        <w:noBreakHyphen/>
        <w:t xml:space="preserve">asis viešojo sektoriaus apskaitos ir finansinės atskaitomybės standartas „Sąnaudos“. </w:t>
      </w:r>
      <w:r w:rsidR="00B609C9" w:rsidRPr="003D0DA0">
        <w:rPr>
          <w:sz w:val="24"/>
          <w:szCs w:val="24"/>
          <w:lang w:val="lt-LT"/>
        </w:rPr>
        <w:t>Sąnaudos, patirtos</w:t>
      </w:r>
      <w:r w:rsidR="00012B64" w:rsidRPr="003D0DA0">
        <w:rPr>
          <w:sz w:val="24"/>
          <w:szCs w:val="24"/>
          <w:lang w:val="lt-LT"/>
        </w:rPr>
        <w:t xml:space="preserve"> uždirbant ataskaitinio laikotarpio pajamas, registruojamos apskaitoje ir rodomos finansinėje atskaitomybėje pagal kaupimo ir pajamų bei sąnaudų palyginimo principus.</w:t>
      </w:r>
      <w:r w:rsidR="00B95AEA" w:rsidRPr="003D0DA0">
        <w:rPr>
          <w:sz w:val="24"/>
          <w:szCs w:val="24"/>
          <w:lang w:val="lt-LT"/>
        </w:rPr>
        <w:t xml:space="preserve"> </w:t>
      </w:r>
      <w:r w:rsidR="00B83D73" w:rsidRPr="003D0DA0">
        <w:rPr>
          <w:sz w:val="24"/>
          <w:szCs w:val="24"/>
          <w:lang w:val="lt-LT"/>
        </w:rPr>
        <w:t xml:space="preserve">Sąnaudos apskaitoje pripažįstamos ir registruojamos tuo ataskaitiniu laikotarpiu, kurį jos buvo patirtos – kai uždirbamos su jomis susijusios pajamos, t. y. parduodamos prekės arba suteikiamos paslaugos, ir (arba) prisiimami įsipareigojimai trečiosioms šalims, neatsižvelgiant į pinigų išleidimo laiką. </w:t>
      </w:r>
      <w:r w:rsidR="007C4A02" w:rsidRPr="003D0DA0">
        <w:rPr>
          <w:sz w:val="24"/>
          <w:szCs w:val="24"/>
          <w:lang w:val="lt-LT"/>
        </w:rPr>
        <w:t>Atiduoto naudoti Įstaigos veikloje inventoriaus vertė iš karto pripažįstama sąnaudomis.</w:t>
      </w:r>
    </w:p>
    <w:p w:rsidR="0021593E" w:rsidRPr="003D0DA0" w:rsidRDefault="005432CC" w:rsidP="00AF4B56">
      <w:pPr>
        <w:pStyle w:val="Hyperlink1"/>
        <w:suppressAutoHyphens w:val="0"/>
        <w:spacing w:line="360" w:lineRule="auto"/>
        <w:ind w:firstLine="720"/>
        <w:textAlignment w:val="auto"/>
        <w:rPr>
          <w:sz w:val="24"/>
          <w:szCs w:val="24"/>
          <w:lang w:val="lt-LT"/>
        </w:rPr>
      </w:pPr>
      <w:r w:rsidRPr="003D0DA0">
        <w:rPr>
          <w:b/>
          <w:sz w:val="24"/>
          <w:szCs w:val="24"/>
          <w:lang w:val="lt-LT"/>
        </w:rPr>
        <w:t>2</w:t>
      </w:r>
      <w:r w:rsidR="003D19C4" w:rsidRPr="003D0DA0">
        <w:rPr>
          <w:b/>
          <w:sz w:val="24"/>
          <w:szCs w:val="24"/>
          <w:lang w:val="lt-LT"/>
        </w:rPr>
        <w:t>.</w:t>
      </w:r>
      <w:r w:rsidR="006D3850" w:rsidRPr="003D0DA0">
        <w:rPr>
          <w:b/>
          <w:sz w:val="24"/>
          <w:szCs w:val="24"/>
          <w:lang w:val="lt-LT"/>
        </w:rPr>
        <w:t>9</w:t>
      </w:r>
      <w:r w:rsidR="0021593E" w:rsidRPr="003D0DA0">
        <w:rPr>
          <w:sz w:val="24"/>
          <w:szCs w:val="24"/>
          <w:lang w:val="lt-LT"/>
        </w:rPr>
        <w:t xml:space="preserve">. </w:t>
      </w:r>
      <w:r w:rsidR="0021593E" w:rsidRPr="003D0DA0">
        <w:rPr>
          <w:b/>
          <w:sz w:val="24"/>
          <w:szCs w:val="24"/>
          <w:lang w:val="lt-LT"/>
        </w:rPr>
        <w:t>Nematerialusis turtas.</w:t>
      </w:r>
      <w:r w:rsidR="0021593E" w:rsidRPr="003D0DA0">
        <w:rPr>
          <w:sz w:val="24"/>
          <w:szCs w:val="24"/>
          <w:lang w:val="lt-LT"/>
        </w:rPr>
        <w:t xml:space="preserve"> Nematerialusis turtas yra pripažįstamas, jei atitinka 13-ajame VSAFAS pateiktą sąvoką ir nematerialiajam turtui nustatytus kriterijus.</w:t>
      </w:r>
    </w:p>
    <w:p w:rsidR="0021593E" w:rsidRPr="003D0DA0" w:rsidRDefault="0021593E" w:rsidP="00AF4B56">
      <w:pPr>
        <w:tabs>
          <w:tab w:val="left" w:pos="900"/>
          <w:tab w:val="left" w:pos="1980"/>
        </w:tabs>
        <w:spacing w:line="360" w:lineRule="auto"/>
        <w:ind w:firstLine="720"/>
        <w:jc w:val="both"/>
      </w:pPr>
      <w:r w:rsidRPr="003D0DA0">
        <w:lastRenderedPageBreak/>
        <w:t>Nematerialusis turtas pirminio pripažinimo metu apskaitoje yra registruojamas įsigijimo savikaina.</w:t>
      </w:r>
      <w:bookmarkStart w:id="2" w:name="OLE_LINK1"/>
      <w:bookmarkStart w:id="3" w:name="OLE_LINK2"/>
      <w:r w:rsidRPr="003D0DA0">
        <w:t xml:space="preserve"> Po pirminio pripažinimo nematerialusis turtas, kurio naudingo tarnavimo laikas ribotas, finansinėse ataskaitose yra parodomas įsigijimo savikaina, atėmus sukauptą amortizaciją ir nuvertėjimą, jei jis yra. </w:t>
      </w:r>
      <w:bookmarkEnd w:id="2"/>
      <w:bookmarkEnd w:id="3"/>
    </w:p>
    <w:p w:rsidR="0021593E" w:rsidRPr="003D0DA0" w:rsidRDefault="0021593E" w:rsidP="00AF4B56">
      <w:pPr>
        <w:tabs>
          <w:tab w:val="left" w:pos="900"/>
          <w:tab w:val="left" w:pos="1980"/>
        </w:tabs>
        <w:spacing w:line="360" w:lineRule="auto"/>
        <w:ind w:firstLine="720"/>
        <w:jc w:val="both"/>
      </w:pPr>
      <w:r w:rsidRPr="003D0DA0">
        <w:t>Nematerialiojo turto amortizuojamoji vertė yra nuosekliai paskirstoma per visą nustatytą turto naudingo tarnavimo laiką tiesiogiai proporcingu metodu.</w:t>
      </w:r>
      <w:r w:rsidRPr="003D0DA0">
        <w:rPr>
          <w:rStyle w:val="BoldItalic"/>
          <w:i w:val="0"/>
        </w:rPr>
        <w:t xml:space="preserve"> </w:t>
      </w:r>
      <w:r w:rsidRPr="003D0DA0">
        <w:rPr>
          <w:rStyle w:val="BoldItalic"/>
          <w:b w:val="0"/>
          <w:i w:val="0"/>
        </w:rPr>
        <w:t>L</w:t>
      </w:r>
      <w:r w:rsidRPr="003D0DA0">
        <w:t>ikvidacinė vertė – 0</w:t>
      </w:r>
      <w:r w:rsidR="001465BA" w:rsidRPr="003D0DA0">
        <w:t>,00</w:t>
      </w:r>
      <w:r w:rsidR="003B10A6" w:rsidRPr="003D0DA0">
        <w:t xml:space="preserve"> </w:t>
      </w:r>
      <w:r w:rsidR="00887DCB" w:rsidRPr="003D0DA0">
        <w:t>Eur</w:t>
      </w:r>
      <w:r w:rsidRPr="003D0DA0">
        <w:t xml:space="preserve">. </w:t>
      </w:r>
    </w:p>
    <w:p w:rsidR="0021593E" w:rsidRPr="003D0DA0" w:rsidRDefault="0021593E" w:rsidP="00AF4B56">
      <w:pPr>
        <w:autoSpaceDE w:val="0"/>
        <w:autoSpaceDN w:val="0"/>
        <w:adjustRightInd w:val="0"/>
        <w:spacing w:line="360" w:lineRule="auto"/>
        <w:ind w:firstLine="720"/>
        <w:jc w:val="both"/>
      </w:pPr>
      <w:r w:rsidRPr="003D0DA0">
        <w:t xml:space="preserve">Neatlygintinai gautas nematerialusis turtas ne iš viešojo sektoriaus subjekto registruojamas jo tikrąja verte pagal įsigijimo dienos būklę, jei tikrąją vertę įmanoma patikimai nustatyti. Jei tikrosios vertės patikimai nustatyti negalima, tuomet nematerialusis turtas registruojamas simboline vieno </w:t>
      </w:r>
      <w:r w:rsidR="00887DCB" w:rsidRPr="003D0DA0">
        <w:t>euro</w:t>
      </w:r>
      <w:r w:rsidRPr="003D0DA0">
        <w:t xml:space="preserve"> verte. </w:t>
      </w:r>
    </w:p>
    <w:p w:rsidR="0021593E" w:rsidRPr="003D0DA0" w:rsidRDefault="0021593E" w:rsidP="00AF4B56">
      <w:pPr>
        <w:autoSpaceDE w:val="0"/>
        <w:autoSpaceDN w:val="0"/>
        <w:adjustRightInd w:val="0"/>
        <w:spacing w:line="360" w:lineRule="auto"/>
        <w:ind w:firstLine="720"/>
        <w:jc w:val="both"/>
      </w:pPr>
      <w:r w:rsidRPr="003D0DA0">
        <w:t>Neatlygintinai gautas nematerialusis turtas iš kito viešojo sektoriaus subjekto registruojamas įsigijimo savikaina, sukaupta amortizacija ir nuvertėjimas (jei jis yra).</w:t>
      </w:r>
    </w:p>
    <w:p w:rsidR="00D33E9E" w:rsidRPr="003D0DA0" w:rsidRDefault="0021593E" w:rsidP="00AF4B56">
      <w:pPr>
        <w:autoSpaceDE w:val="0"/>
        <w:autoSpaceDN w:val="0"/>
        <w:adjustRightInd w:val="0"/>
        <w:spacing w:line="360" w:lineRule="auto"/>
        <w:ind w:firstLine="720"/>
        <w:jc w:val="both"/>
      </w:pPr>
      <w:r w:rsidRPr="003D0DA0">
        <w:t>Įsigytas nematerialusis turtas už simbolinį mokestį registruojamas tikrąja verte, jei tikrąją vertę galima patikimai nustatyti. Jei tikrosios vertės negalima patikimai nustatyti, nematerialusis turtas registruojamas simbolinio atlygio verte.</w:t>
      </w:r>
    </w:p>
    <w:p w:rsidR="00E961AE" w:rsidRPr="003D0DA0" w:rsidRDefault="00605867" w:rsidP="00AF4B56">
      <w:pPr>
        <w:tabs>
          <w:tab w:val="left" w:pos="900"/>
        </w:tabs>
        <w:spacing w:line="360" w:lineRule="auto"/>
        <w:ind w:firstLine="720"/>
        <w:jc w:val="both"/>
      </w:pPr>
      <w:r w:rsidRPr="003D0DA0">
        <w:t>VšĮ Anykščių rajono savivaldybės pirmin</w:t>
      </w:r>
      <w:r w:rsidR="00E3442D" w:rsidRPr="003D0DA0">
        <w:t>ės</w:t>
      </w:r>
      <w:r w:rsidRPr="003D0DA0">
        <w:t xml:space="preserve"> sveikatos priežiūros centro direktoriaus 2022 m. gruodžio 16 d. įsakymu Nr. V-191 </w:t>
      </w:r>
      <w:r w:rsidR="007131B5" w:rsidRPr="003D0DA0">
        <w:t xml:space="preserve">„Dėl ilgalaikio turto nusidėvėjimo normatyvų tvirtinimo“ </w:t>
      </w:r>
      <w:r w:rsidRPr="003D0DA0">
        <w:t>patvirtintos</w:t>
      </w:r>
      <w:r w:rsidR="0021593E" w:rsidRPr="003D0DA0">
        <w:t xml:space="preserve"> šios nematerialiojo turto grupės ir turto amortizacijos laikas: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5"/>
        <w:gridCol w:w="6305"/>
        <w:gridCol w:w="2734"/>
      </w:tblGrid>
      <w:tr w:rsidR="00642BBD" w:rsidRPr="003D0DA0" w:rsidTr="00834D9D">
        <w:trPr>
          <w:trHeight w:val="819"/>
        </w:trPr>
        <w:tc>
          <w:tcPr>
            <w:tcW w:w="815" w:type="dxa"/>
            <w:tcBorders>
              <w:top w:val="single" w:sz="4" w:space="0" w:color="auto"/>
              <w:left w:val="single" w:sz="4" w:space="0" w:color="auto"/>
              <w:bottom w:val="single" w:sz="4" w:space="0" w:color="auto"/>
              <w:right w:val="single" w:sz="4" w:space="0" w:color="auto"/>
            </w:tcBorders>
            <w:hideMark/>
          </w:tcPr>
          <w:p w:rsidR="00642BBD" w:rsidRPr="003D0DA0" w:rsidRDefault="00642BBD" w:rsidP="00642BBD">
            <w:pPr>
              <w:spacing w:after="160" w:line="259" w:lineRule="auto"/>
              <w:jc w:val="center"/>
              <w:rPr>
                <w:rFonts w:eastAsia="Calibri"/>
                <w:lang w:eastAsia="en-US"/>
              </w:rPr>
            </w:pPr>
            <w:r w:rsidRPr="003D0DA0">
              <w:rPr>
                <w:rFonts w:eastAsia="Calibri"/>
                <w:lang w:eastAsia="en-US"/>
              </w:rPr>
              <w:t>Eil. Nr.</w:t>
            </w:r>
          </w:p>
        </w:tc>
        <w:tc>
          <w:tcPr>
            <w:tcW w:w="6305" w:type="dxa"/>
            <w:tcBorders>
              <w:top w:val="single" w:sz="4" w:space="0" w:color="auto"/>
              <w:left w:val="single" w:sz="4" w:space="0" w:color="auto"/>
              <w:bottom w:val="single" w:sz="4" w:space="0" w:color="auto"/>
              <w:right w:val="single" w:sz="4" w:space="0" w:color="auto"/>
            </w:tcBorders>
            <w:hideMark/>
          </w:tcPr>
          <w:p w:rsidR="00642BBD" w:rsidRPr="003D0DA0" w:rsidRDefault="00642BBD" w:rsidP="00642BBD">
            <w:pPr>
              <w:spacing w:after="160" w:line="259" w:lineRule="auto"/>
              <w:jc w:val="center"/>
              <w:rPr>
                <w:rFonts w:eastAsia="Calibri"/>
                <w:lang w:eastAsia="en-US"/>
              </w:rPr>
            </w:pPr>
            <w:r w:rsidRPr="003D0DA0">
              <w:rPr>
                <w:rFonts w:eastAsia="Calibri"/>
                <w:lang w:eastAsia="en-US"/>
              </w:rPr>
              <w:t>Ilgalaikio turto grupės ir rūšys</w:t>
            </w:r>
          </w:p>
        </w:tc>
        <w:tc>
          <w:tcPr>
            <w:tcW w:w="2734" w:type="dxa"/>
            <w:tcBorders>
              <w:top w:val="single" w:sz="4" w:space="0" w:color="auto"/>
              <w:left w:val="single" w:sz="4" w:space="0" w:color="auto"/>
              <w:bottom w:val="single" w:sz="4" w:space="0" w:color="auto"/>
              <w:right w:val="single" w:sz="4" w:space="0" w:color="auto"/>
            </w:tcBorders>
            <w:hideMark/>
          </w:tcPr>
          <w:p w:rsidR="00642BBD" w:rsidRPr="003D0DA0" w:rsidRDefault="00642BBD" w:rsidP="00642BBD">
            <w:pPr>
              <w:spacing w:after="160" w:line="259" w:lineRule="auto"/>
              <w:jc w:val="center"/>
              <w:rPr>
                <w:rFonts w:eastAsia="Calibri"/>
                <w:lang w:eastAsia="en-US"/>
              </w:rPr>
            </w:pPr>
            <w:r w:rsidRPr="003D0DA0">
              <w:rPr>
                <w:rFonts w:eastAsia="Calibri"/>
                <w:lang w:eastAsia="en-US"/>
              </w:rPr>
              <w:t>Turto nusidėvėjimo (amortizacijos)   normatyvai (metais)</w:t>
            </w:r>
          </w:p>
        </w:tc>
      </w:tr>
      <w:tr w:rsidR="00642BBD" w:rsidRPr="003D0DA0" w:rsidTr="00834D9D">
        <w:trPr>
          <w:trHeight w:val="360"/>
        </w:trPr>
        <w:tc>
          <w:tcPr>
            <w:tcW w:w="815" w:type="dxa"/>
            <w:tcBorders>
              <w:top w:val="single" w:sz="4" w:space="0" w:color="auto"/>
              <w:left w:val="single" w:sz="4" w:space="0" w:color="auto"/>
              <w:bottom w:val="single" w:sz="4" w:space="0" w:color="auto"/>
              <w:right w:val="single" w:sz="4" w:space="0" w:color="auto"/>
            </w:tcBorders>
          </w:tcPr>
          <w:p w:rsidR="00642BBD" w:rsidRPr="003D0DA0" w:rsidRDefault="00642BBD" w:rsidP="00642BBD">
            <w:pPr>
              <w:spacing w:after="160" w:line="259" w:lineRule="auto"/>
              <w:jc w:val="both"/>
              <w:rPr>
                <w:rFonts w:eastAsia="Calibri"/>
                <w:lang w:eastAsia="en-US"/>
              </w:rPr>
            </w:pPr>
          </w:p>
        </w:tc>
        <w:tc>
          <w:tcPr>
            <w:tcW w:w="6305" w:type="dxa"/>
            <w:tcBorders>
              <w:top w:val="single" w:sz="4" w:space="0" w:color="auto"/>
              <w:left w:val="single" w:sz="4" w:space="0" w:color="auto"/>
              <w:bottom w:val="single" w:sz="4" w:space="0" w:color="auto"/>
              <w:right w:val="single" w:sz="4" w:space="0" w:color="auto"/>
            </w:tcBorders>
            <w:hideMark/>
          </w:tcPr>
          <w:p w:rsidR="00642BBD" w:rsidRPr="003D0DA0" w:rsidRDefault="00642BBD" w:rsidP="00642BBD">
            <w:pPr>
              <w:spacing w:after="160" w:line="259" w:lineRule="auto"/>
              <w:jc w:val="both"/>
              <w:rPr>
                <w:rFonts w:eastAsia="Calibri"/>
                <w:b/>
                <w:lang w:eastAsia="en-US"/>
              </w:rPr>
            </w:pPr>
            <w:r w:rsidRPr="003D0DA0">
              <w:rPr>
                <w:rFonts w:eastAsia="Calibri"/>
                <w:b/>
                <w:lang w:eastAsia="en-US"/>
              </w:rPr>
              <w:t xml:space="preserve">NEMATERIALUSIS TURTAS </w:t>
            </w:r>
          </w:p>
        </w:tc>
        <w:tc>
          <w:tcPr>
            <w:tcW w:w="2734" w:type="dxa"/>
            <w:tcBorders>
              <w:top w:val="single" w:sz="4" w:space="0" w:color="auto"/>
              <w:left w:val="single" w:sz="4" w:space="0" w:color="auto"/>
              <w:bottom w:val="single" w:sz="4" w:space="0" w:color="auto"/>
              <w:right w:val="single" w:sz="4" w:space="0" w:color="auto"/>
            </w:tcBorders>
          </w:tcPr>
          <w:p w:rsidR="00642BBD" w:rsidRPr="003D0DA0" w:rsidRDefault="00642BBD" w:rsidP="00642BBD">
            <w:pPr>
              <w:spacing w:after="160" w:line="259" w:lineRule="auto"/>
              <w:rPr>
                <w:rFonts w:eastAsia="Calibri"/>
                <w:lang w:eastAsia="en-US"/>
              </w:rPr>
            </w:pPr>
          </w:p>
        </w:tc>
      </w:tr>
      <w:tr w:rsidR="00642BBD" w:rsidRPr="003D0DA0" w:rsidTr="00834D9D">
        <w:trPr>
          <w:trHeight w:val="347"/>
        </w:trPr>
        <w:tc>
          <w:tcPr>
            <w:tcW w:w="815" w:type="dxa"/>
            <w:tcBorders>
              <w:top w:val="single" w:sz="4" w:space="0" w:color="auto"/>
              <w:left w:val="single" w:sz="4" w:space="0" w:color="auto"/>
              <w:bottom w:val="single" w:sz="4" w:space="0" w:color="auto"/>
              <w:right w:val="single" w:sz="4" w:space="0" w:color="auto"/>
            </w:tcBorders>
            <w:hideMark/>
          </w:tcPr>
          <w:p w:rsidR="00642BBD" w:rsidRPr="003D0DA0" w:rsidRDefault="00642BBD" w:rsidP="00642BBD">
            <w:pPr>
              <w:spacing w:after="160" w:line="259" w:lineRule="auto"/>
              <w:jc w:val="center"/>
              <w:rPr>
                <w:rFonts w:eastAsia="Calibri"/>
                <w:lang w:eastAsia="en-US"/>
              </w:rPr>
            </w:pPr>
            <w:r w:rsidRPr="003D0DA0">
              <w:rPr>
                <w:rFonts w:eastAsia="Calibri"/>
                <w:lang w:eastAsia="en-US"/>
              </w:rPr>
              <w:t>1.</w:t>
            </w:r>
          </w:p>
        </w:tc>
        <w:tc>
          <w:tcPr>
            <w:tcW w:w="6305" w:type="dxa"/>
            <w:tcBorders>
              <w:top w:val="single" w:sz="4" w:space="0" w:color="auto"/>
              <w:left w:val="single" w:sz="4" w:space="0" w:color="auto"/>
              <w:bottom w:val="single" w:sz="4" w:space="0" w:color="auto"/>
              <w:right w:val="single" w:sz="4" w:space="0" w:color="auto"/>
            </w:tcBorders>
            <w:hideMark/>
          </w:tcPr>
          <w:p w:rsidR="00642BBD" w:rsidRPr="003D0DA0" w:rsidRDefault="00642BBD" w:rsidP="00642BBD">
            <w:pPr>
              <w:spacing w:after="160" w:line="259" w:lineRule="auto"/>
              <w:jc w:val="both"/>
              <w:rPr>
                <w:rFonts w:eastAsia="Calibri"/>
                <w:lang w:eastAsia="en-US"/>
              </w:rPr>
            </w:pPr>
            <w:r w:rsidRPr="003D0DA0">
              <w:rPr>
                <w:rFonts w:eastAsia="Calibri"/>
                <w:lang w:eastAsia="en-US"/>
              </w:rPr>
              <w:t>Programinė įranga ir neterminuotosios licencijos</w:t>
            </w:r>
          </w:p>
        </w:tc>
        <w:tc>
          <w:tcPr>
            <w:tcW w:w="2734" w:type="dxa"/>
            <w:tcBorders>
              <w:top w:val="single" w:sz="4" w:space="0" w:color="auto"/>
              <w:left w:val="single" w:sz="4" w:space="0" w:color="auto"/>
              <w:bottom w:val="single" w:sz="4" w:space="0" w:color="auto"/>
              <w:right w:val="single" w:sz="4" w:space="0" w:color="auto"/>
            </w:tcBorders>
            <w:hideMark/>
          </w:tcPr>
          <w:p w:rsidR="00642BBD" w:rsidRPr="003D0DA0" w:rsidRDefault="00642BBD" w:rsidP="00642BBD">
            <w:pPr>
              <w:spacing w:after="160" w:line="259" w:lineRule="auto"/>
              <w:jc w:val="center"/>
              <w:rPr>
                <w:rFonts w:eastAsia="Calibri"/>
                <w:lang w:eastAsia="en-US"/>
              </w:rPr>
            </w:pPr>
            <w:r w:rsidRPr="003D0DA0">
              <w:rPr>
                <w:rFonts w:eastAsia="Calibri"/>
                <w:lang w:eastAsia="en-US"/>
              </w:rPr>
              <w:t>3</w:t>
            </w:r>
          </w:p>
        </w:tc>
      </w:tr>
      <w:tr w:rsidR="00642BBD" w:rsidRPr="003D0DA0" w:rsidTr="00834D9D">
        <w:trPr>
          <w:trHeight w:val="357"/>
        </w:trPr>
        <w:tc>
          <w:tcPr>
            <w:tcW w:w="815" w:type="dxa"/>
            <w:tcBorders>
              <w:top w:val="single" w:sz="4" w:space="0" w:color="auto"/>
              <w:left w:val="single" w:sz="4" w:space="0" w:color="auto"/>
              <w:bottom w:val="single" w:sz="4" w:space="0" w:color="auto"/>
              <w:right w:val="single" w:sz="4" w:space="0" w:color="auto"/>
            </w:tcBorders>
            <w:hideMark/>
          </w:tcPr>
          <w:p w:rsidR="00642BBD" w:rsidRPr="003D0DA0" w:rsidRDefault="00642BBD" w:rsidP="00642BBD">
            <w:pPr>
              <w:spacing w:after="160" w:line="259" w:lineRule="auto"/>
              <w:jc w:val="center"/>
              <w:rPr>
                <w:rFonts w:eastAsia="Calibri"/>
                <w:lang w:eastAsia="en-US"/>
              </w:rPr>
            </w:pPr>
            <w:r w:rsidRPr="003D0DA0">
              <w:rPr>
                <w:rFonts w:eastAsia="Calibri"/>
                <w:lang w:eastAsia="en-US"/>
              </w:rPr>
              <w:t>2.</w:t>
            </w:r>
          </w:p>
        </w:tc>
        <w:tc>
          <w:tcPr>
            <w:tcW w:w="6305" w:type="dxa"/>
            <w:tcBorders>
              <w:top w:val="single" w:sz="4" w:space="0" w:color="auto"/>
              <w:left w:val="single" w:sz="4" w:space="0" w:color="auto"/>
              <w:bottom w:val="single" w:sz="4" w:space="0" w:color="auto"/>
              <w:right w:val="single" w:sz="4" w:space="0" w:color="auto"/>
            </w:tcBorders>
            <w:hideMark/>
          </w:tcPr>
          <w:p w:rsidR="00642BBD" w:rsidRPr="003D0DA0" w:rsidRDefault="00642BBD" w:rsidP="00642BBD">
            <w:pPr>
              <w:spacing w:after="160" w:line="259" w:lineRule="auto"/>
              <w:jc w:val="both"/>
              <w:rPr>
                <w:rFonts w:eastAsia="Calibri"/>
                <w:lang w:eastAsia="en-US"/>
              </w:rPr>
            </w:pPr>
            <w:r w:rsidRPr="003D0DA0">
              <w:rPr>
                <w:rFonts w:eastAsia="Calibri"/>
                <w:lang w:eastAsia="en-US"/>
              </w:rPr>
              <w:t>Patentai, išradimai, licencijos,  įsigytos kitos teisės, įsigytos neterminuotam laikotarpiui</w:t>
            </w:r>
          </w:p>
        </w:tc>
        <w:tc>
          <w:tcPr>
            <w:tcW w:w="2734" w:type="dxa"/>
            <w:tcBorders>
              <w:top w:val="single" w:sz="4" w:space="0" w:color="auto"/>
              <w:left w:val="single" w:sz="4" w:space="0" w:color="auto"/>
              <w:bottom w:val="single" w:sz="4" w:space="0" w:color="auto"/>
              <w:right w:val="single" w:sz="4" w:space="0" w:color="auto"/>
            </w:tcBorders>
            <w:hideMark/>
          </w:tcPr>
          <w:p w:rsidR="00642BBD" w:rsidRPr="003D0DA0" w:rsidRDefault="00642BBD" w:rsidP="00642BBD">
            <w:pPr>
              <w:spacing w:after="160" w:line="259" w:lineRule="auto"/>
              <w:jc w:val="center"/>
              <w:rPr>
                <w:rFonts w:eastAsia="Calibri"/>
                <w:lang w:eastAsia="en-US"/>
              </w:rPr>
            </w:pPr>
            <w:r w:rsidRPr="003D0DA0">
              <w:rPr>
                <w:rFonts w:eastAsia="Calibri"/>
                <w:lang w:eastAsia="en-US"/>
              </w:rPr>
              <w:t>3</w:t>
            </w:r>
          </w:p>
        </w:tc>
      </w:tr>
      <w:tr w:rsidR="00642BBD" w:rsidRPr="003D0DA0" w:rsidTr="00834D9D">
        <w:trPr>
          <w:trHeight w:val="354"/>
        </w:trPr>
        <w:tc>
          <w:tcPr>
            <w:tcW w:w="815" w:type="dxa"/>
            <w:tcBorders>
              <w:top w:val="single" w:sz="4" w:space="0" w:color="auto"/>
              <w:left w:val="single" w:sz="4" w:space="0" w:color="auto"/>
              <w:bottom w:val="single" w:sz="4" w:space="0" w:color="auto"/>
              <w:right w:val="single" w:sz="4" w:space="0" w:color="auto"/>
            </w:tcBorders>
            <w:hideMark/>
          </w:tcPr>
          <w:p w:rsidR="00642BBD" w:rsidRPr="003D0DA0" w:rsidRDefault="00642BBD" w:rsidP="00642BBD">
            <w:pPr>
              <w:spacing w:after="160" w:line="259" w:lineRule="auto"/>
              <w:jc w:val="center"/>
              <w:rPr>
                <w:rFonts w:eastAsia="Calibri"/>
                <w:lang w:eastAsia="en-US"/>
              </w:rPr>
            </w:pPr>
            <w:r w:rsidRPr="003D0DA0">
              <w:rPr>
                <w:rFonts w:eastAsia="Calibri"/>
                <w:lang w:eastAsia="en-US"/>
              </w:rPr>
              <w:t>3.</w:t>
            </w:r>
          </w:p>
        </w:tc>
        <w:tc>
          <w:tcPr>
            <w:tcW w:w="6305" w:type="dxa"/>
            <w:tcBorders>
              <w:top w:val="single" w:sz="4" w:space="0" w:color="auto"/>
              <w:left w:val="single" w:sz="4" w:space="0" w:color="auto"/>
              <w:bottom w:val="single" w:sz="4" w:space="0" w:color="auto"/>
              <w:right w:val="single" w:sz="4" w:space="0" w:color="auto"/>
            </w:tcBorders>
            <w:hideMark/>
          </w:tcPr>
          <w:p w:rsidR="00642BBD" w:rsidRPr="003D0DA0" w:rsidRDefault="00642BBD" w:rsidP="00642BBD">
            <w:pPr>
              <w:spacing w:after="160" w:line="259" w:lineRule="auto"/>
              <w:jc w:val="both"/>
              <w:rPr>
                <w:rFonts w:eastAsia="Calibri"/>
                <w:lang w:eastAsia="en-US"/>
              </w:rPr>
            </w:pPr>
            <w:r w:rsidRPr="003D0DA0">
              <w:rPr>
                <w:rFonts w:eastAsia="Calibri"/>
                <w:lang w:eastAsia="en-US"/>
              </w:rPr>
              <w:t xml:space="preserve">Kitas nematerialusis turtas        </w:t>
            </w:r>
          </w:p>
        </w:tc>
        <w:tc>
          <w:tcPr>
            <w:tcW w:w="2734" w:type="dxa"/>
            <w:tcBorders>
              <w:top w:val="single" w:sz="4" w:space="0" w:color="auto"/>
              <w:left w:val="single" w:sz="4" w:space="0" w:color="auto"/>
              <w:bottom w:val="single" w:sz="4" w:space="0" w:color="auto"/>
              <w:right w:val="single" w:sz="4" w:space="0" w:color="auto"/>
            </w:tcBorders>
            <w:hideMark/>
          </w:tcPr>
          <w:p w:rsidR="00642BBD" w:rsidRPr="003D0DA0" w:rsidRDefault="00642BBD" w:rsidP="00642BBD">
            <w:pPr>
              <w:spacing w:after="160" w:line="259" w:lineRule="auto"/>
              <w:jc w:val="center"/>
              <w:rPr>
                <w:rFonts w:eastAsia="Calibri"/>
                <w:lang w:eastAsia="en-US"/>
              </w:rPr>
            </w:pPr>
            <w:r w:rsidRPr="003D0DA0">
              <w:rPr>
                <w:rFonts w:eastAsia="Calibri"/>
                <w:lang w:eastAsia="en-US"/>
              </w:rPr>
              <w:t>3</w:t>
            </w:r>
          </w:p>
        </w:tc>
      </w:tr>
    </w:tbl>
    <w:p w:rsidR="00071A81" w:rsidRPr="003D0DA0" w:rsidRDefault="00071A81" w:rsidP="00C11B9E">
      <w:pPr>
        <w:tabs>
          <w:tab w:val="left" w:pos="900"/>
        </w:tabs>
        <w:ind w:firstLine="720"/>
        <w:jc w:val="both"/>
      </w:pPr>
    </w:p>
    <w:p w:rsidR="00B01A8E" w:rsidRPr="003D0DA0" w:rsidRDefault="00B01A8E" w:rsidP="00D33E9E">
      <w:pPr>
        <w:pStyle w:val="Hyperlink1"/>
        <w:spacing w:line="360" w:lineRule="auto"/>
        <w:rPr>
          <w:b/>
          <w:lang w:val="lt-LT"/>
        </w:rPr>
      </w:pPr>
    </w:p>
    <w:p w:rsidR="009F7D77" w:rsidRPr="003D0DA0" w:rsidRDefault="005432CC" w:rsidP="00437FB1">
      <w:pPr>
        <w:tabs>
          <w:tab w:val="left" w:pos="900"/>
        </w:tabs>
        <w:spacing w:line="360" w:lineRule="auto"/>
        <w:ind w:firstLine="720"/>
        <w:jc w:val="both"/>
      </w:pPr>
      <w:r w:rsidRPr="003D0DA0">
        <w:rPr>
          <w:b/>
        </w:rPr>
        <w:t>2</w:t>
      </w:r>
      <w:r w:rsidR="003D19C4" w:rsidRPr="003D0DA0">
        <w:rPr>
          <w:b/>
        </w:rPr>
        <w:t>.</w:t>
      </w:r>
      <w:r w:rsidR="006D3850" w:rsidRPr="003D0DA0">
        <w:rPr>
          <w:b/>
        </w:rPr>
        <w:t>10</w:t>
      </w:r>
      <w:r w:rsidR="003D19C4" w:rsidRPr="003D0DA0">
        <w:rPr>
          <w:b/>
        </w:rPr>
        <w:t>.</w:t>
      </w:r>
      <w:r w:rsidR="003D19C4" w:rsidRPr="003D0DA0">
        <w:t xml:space="preserve"> </w:t>
      </w:r>
      <w:r w:rsidR="009F7D77" w:rsidRPr="003D0DA0">
        <w:rPr>
          <w:b/>
        </w:rPr>
        <w:t>Ilgalaikis materialus turtas</w:t>
      </w:r>
      <w:r w:rsidR="009F7D77" w:rsidRPr="003D0DA0">
        <w:t xml:space="preserve">. </w:t>
      </w:r>
      <w:bookmarkStart w:id="4" w:name="_Ref140565456"/>
      <w:r w:rsidR="009F7D77" w:rsidRPr="003D0DA0">
        <w:t>Ilgalaikis materialusis turtas pripažįstamas ir registruojamas apskaitoje, jei jis atitinka ilgalaikio materialiojo turto sąvoką ir VSAFAS nustatytus ilgalaikio materialiojo turto pripažinimo kriterijus.</w:t>
      </w:r>
      <w:bookmarkEnd w:id="4"/>
    </w:p>
    <w:p w:rsidR="009F7D77" w:rsidRPr="003D0DA0" w:rsidRDefault="009F7D77" w:rsidP="00437FB1">
      <w:pPr>
        <w:tabs>
          <w:tab w:val="left" w:pos="900"/>
          <w:tab w:val="left" w:pos="1980"/>
        </w:tabs>
        <w:spacing w:line="360" w:lineRule="auto"/>
        <w:ind w:firstLine="720"/>
        <w:jc w:val="both"/>
      </w:pPr>
      <w:bookmarkStart w:id="5" w:name="_Ref140565532"/>
      <w:r w:rsidRPr="003D0DA0">
        <w:t>Įsigytas ilgalaikis materialusis turtas pirminio pripažinimo momentu apskaitoje registruojamas įsigijimo savikaina.</w:t>
      </w:r>
      <w:bookmarkEnd w:id="5"/>
      <w:r w:rsidRPr="003D0DA0">
        <w:t xml:space="preserve"> Po pirminio pripažinimo ilgalaikis materialusis turtas, išskyrus kultūros ir kitas </w:t>
      </w:r>
      <w:r w:rsidRPr="003D0DA0">
        <w:lastRenderedPageBreak/>
        <w:t xml:space="preserve">vertybes, finansinėse ataskaitose rodomas įsigijimo savikaina, atėmus sukauptą nusidėvėjimą ir nuvertėjimą, jei jis yra. </w:t>
      </w:r>
      <w:r w:rsidRPr="003D0DA0">
        <w:rPr>
          <w:rStyle w:val="BoldItalic"/>
          <w:b w:val="0"/>
          <w:i w:val="0"/>
        </w:rPr>
        <w:t>L</w:t>
      </w:r>
      <w:r w:rsidRPr="003D0DA0">
        <w:t xml:space="preserve">ikvidacinė vertė – </w:t>
      </w:r>
      <w:r w:rsidR="00CA168D" w:rsidRPr="003D0DA0">
        <w:t>2,9</w:t>
      </w:r>
      <w:r w:rsidR="007C5318" w:rsidRPr="003D0DA0">
        <w:t>0</w:t>
      </w:r>
      <w:r w:rsidR="00CA168D" w:rsidRPr="003D0DA0">
        <w:t xml:space="preserve"> Eur</w:t>
      </w:r>
      <w:r w:rsidRPr="003D0DA0">
        <w:t>.</w:t>
      </w:r>
    </w:p>
    <w:p w:rsidR="009F7D77" w:rsidRPr="003D0DA0" w:rsidRDefault="009F7D77" w:rsidP="00437FB1">
      <w:pPr>
        <w:widowControl w:val="0"/>
        <w:tabs>
          <w:tab w:val="left" w:pos="960"/>
        </w:tabs>
        <w:spacing w:line="360" w:lineRule="auto"/>
        <w:ind w:firstLine="720"/>
        <w:jc w:val="both"/>
      </w:pPr>
      <w:r w:rsidRPr="003D0DA0">
        <w:t>Neatlygintinai gautas ilgalaikis materialusis turtas ne iš viešojo sektoriaus subjekto registruojamas jo tikrąja verte pagal įsigijimo dienos būklę. Jei tikrosios vertės patikimai nustatyti negalima, tuomet ilgalaikis materialusis turtas registruoja</w:t>
      </w:r>
      <w:bookmarkStart w:id="6" w:name="_Ref168371497"/>
      <w:r w:rsidRPr="003D0DA0">
        <w:t xml:space="preserve">mas simboline vieno </w:t>
      </w:r>
      <w:r w:rsidR="00747F93" w:rsidRPr="003D0DA0">
        <w:t>euro</w:t>
      </w:r>
      <w:r w:rsidRPr="003D0DA0">
        <w:t xml:space="preserve"> verte.</w:t>
      </w:r>
    </w:p>
    <w:p w:rsidR="009F7D77" w:rsidRPr="003D0DA0" w:rsidRDefault="009F7D77" w:rsidP="00437FB1">
      <w:pPr>
        <w:widowControl w:val="0"/>
        <w:tabs>
          <w:tab w:val="left" w:pos="960"/>
        </w:tabs>
        <w:spacing w:line="360" w:lineRule="auto"/>
        <w:ind w:firstLine="720"/>
        <w:jc w:val="both"/>
      </w:pPr>
      <w:r w:rsidRPr="003D0DA0">
        <w:t xml:space="preserve">Neatlygintinai gautas ilgalaikis materialusis turtas iš kito viešojo sektoriaus subjekto registruojamas įsigijimo savikaina, sukauptas nusidėvėjimas bei nuvertėjimas (jei jis yra) pagal ilgalaikio materialiojo turto perdavimo dienos būklę. </w:t>
      </w:r>
      <w:bookmarkEnd w:id="6"/>
    </w:p>
    <w:p w:rsidR="00D33E9E" w:rsidRPr="003D0DA0" w:rsidRDefault="009F7D77" w:rsidP="0038516F">
      <w:pPr>
        <w:widowControl w:val="0"/>
        <w:tabs>
          <w:tab w:val="left" w:pos="960"/>
        </w:tabs>
        <w:spacing w:line="360" w:lineRule="auto"/>
        <w:ind w:firstLine="720"/>
        <w:jc w:val="both"/>
        <w:rPr>
          <w:rStyle w:val="BoldItalic"/>
          <w:b w:val="0"/>
          <w:bCs w:val="0"/>
          <w:i w:val="0"/>
          <w:iCs w:val="0"/>
        </w:rPr>
      </w:pPr>
      <w:r w:rsidRPr="003D0DA0">
        <w:t>Įsigytas ilgalaikis materialusis turtas už simbolinį mokestį registruojamas ilgalaikio materialiojo turto tikrąja verte, jei tikrąją vertę galima patikimai nustatyti ir kai tas subjektas iki turto perdavimo taikė tikrosios vertės metodą. Jei tikrosios vertės negalima patikimai nustatyti, ilgalaikis materialusis turtas registruojamas simboline vieno</w:t>
      </w:r>
      <w:r w:rsidR="00B90B16" w:rsidRPr="003D0DA0">
        <w:t xml:space="preserve"> euro</w:t>
      </w:r>
      <w:r w:rsidRPr="003D0DA0">
        <w:t xml:space="preserve"> verte. </w:t>
      </w:r>
    </w:p>
    <w:p w:rsidR="00C4037A" w:rsidRPr="003D0DA0" w:rsidRDefault="009F7D77" w:rsidP="001B1109">
      <w:pPr>
        <w:tabs>
          <w:tab w:val="left" w:pos="900"/>
          <w:tab w:val="left" w:pos="1980"/>
        </w:tabs>
        <w:spacing w:line="360" w:lineRule="auto"/>
        <w:ind w:right="96" w:firstLine="720"/>
        <w:jc w:val="both"/>
        <w:rPr>
          <w:rStyle w:val="BoldItalic"/>
          <w:b w:val="0"/>
          <w:i w:val="0"/>
        </w:rPr>
      </w:pPr>
      <w:r w:rsidRPr="003D0DA0">
        <w:rPr>
          <w:rStyle w:val="BoldItalic"/>
          <w:b w:val="0"/>
          <w:i w:val="0"/>
        </w:rPr>
        <w:t>Ilgalaikio materialiojo turto nusidėvėjimas skaičiuojamas taikant tiesiogiai proporcingą (tiesinį) metodą pagal ilgalaikio turto nusidėvėjimo (amortizacijos) normatyvus</w:t>
      </w:r>
      <w:r w:rsidR="00E3442D" w:rsidRPr="003D0DA0">
        <w:rPr>
          <w:rStyle w:val="BoldItalic"/>
          <w:b w:val="0"/>
          <w:i w:val="0"/>
        </w:rPr>
        <w:t>, patvirtintus</w:t>
      </w:r>
      <w:r w:rsidR="00E3442D" w:rsidRPr="003D0DA0">
        <w:t xml:space="preserve"> VšĮ Anykščių rajono savivaldybės pirminės sveikatos priežiūros centro direktoriaus 2022 m. gruodžio 16 d. įsakymu Nr. V-191</w:t>
      </w:r>
      <w:r w:rsidR="007131B5" w:rsidRPr="003D0DA0">
        <w:t xml:space="preserve"> „Dėl ilgalaikio turto nusidėvėjimo ekonominių normatyvų tvirtinimo“</w:t>
      </w:r>
      <w:r w:rsidR="00E3442D" w:rsidRPr="003D0DA0">
        <w:rPr>
          <w:rStyle w:val="BoldItalic"/>
          <w:b w:val="0"/>
          <w:i w:val="0"/>
        </w:rPr>
        <w:t xml:space="preserve"> </w:t>
      </w:r>
      <w:r w:rsidRPr="003D0DA0">
        <w:rPr>
          <w:rStyle w:val="BoldItalic"/>
          <w:b w:val="0"/>
          <w:i w:val="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5"/>
        <w:gridCol w:w="6305"/>
        <w:gridCol w:w="2734"/>
      </w:tblGrid>
      <w:tr w:rsidR="00495E8B" w:rsidRPr="003D0DA0" w:rsidTr="00834D9D">
        <w:trPr>
          <w:trHeight w:val="819"/>
        </w:trPr>
        <w:tc>
          <w:tcPr>
            <w:tcW w:w="815" w:type="dxa"/>
            <w:tcBorders>
              <w:top w:val="single" w:sz="4" w:space="0" w:color="auto"/>
              <w:left w:val="single" w:sz="4" w:space="0" w:color="auto"/>
              <w:bottom w:val="single" w:sz="4" w:space="0" w:color="auto"/>
              <w:right w:val="single" w:sz="4" w:space="0" w:color="auto"/>
            </w:tcBorders>
            <w:hideMark/>
          </w:tcPr>
          <w:p w:rsidR="00495E8B" w:rsidRPr="003D0DA0" w:rsidRDefault="00495E8B" w:rsidP="00495E8B">
            <w:pPr>
              <w:spacing w:after="160" w:line="259" w:lineRule="auto"/>
              <w:jc w:val="center"/>
              <w:rPr>
                <w:rFonts w:eastAsia="Calibri"/>
                <w:lang w:eastAsia="en-US"/>
              </w:rPr>
            </w:pPr>
            <w:r w:rsidRPr="003D0DA0">
              <w:rPr>
                <w:rFonts w:eastAsia="Calibri"/>
                <w:lang w:eastAsia="en-US"/>
              </w:rPr>
              <w:t>Eil. Nr.</w:t>
            </w:r>
          </w:p>
        </w:tc>
        <w:tc>
          <w:tcPr>
            <w:tcW w:w="6305" w:type="dxa"/>
            <w:tcBorders>
              <w:top w:val="single" w:sz="4" w:space="0" w:color="auto"/>
              <w:left w:val="single" w:sz="4" w:space="0" w:color="auto"/>
              <w:bottom w:val="single" w:sz="4" w:space="0" w:color="auto"/>
              <w:right w:val="single" w:sz="4" w:space="0" w:color="auto"/>
            </w:tcBorders>
            <w:hideMark/>
          </w:tcPr>
          <w:p w:rsidR="00495E8B" w:rsidRPr="003D0DA0" w:rsidRDefault="00495E8B" w:rsidP="00495E8B">
            <w:pPr>
              <w:spacing w:after="160" w:line="259" w:lineRule="auto"/>
              <w:jc w:val="center"/>
              <w:rPr>
                <w:rFonts w:eastAsia="Calibri"/>
                <w:lang w:eastAsia="en-US"/>
              </w:rPr>
            </w:pPr>
            <w:r w:rsidRPr="003D0DA0">
              <w:rPr>
                <w:rFonts w:eastAsia="Calibri"/>
                <w:lang w:eastAsia="en-US"/>
              </w:rPr>
              <w:t>Ilgalaikio turto grupės ir rūšys</w:t>
            </w:r>
          </w:p>
        </w:tc>
        <w:tc>
          <w:tcPr>
            <w:tcW w:w="2734" w:type="dxa"/>
            <w:tcBorders>
              <w:top w:val="single" w:sz="4" w:space="0" w:color="auto"/>
              <w:left w:val="single" w:sz="4" w:space="0" w:color="auto"/>
              <w:bottom w:val="single" w:sz="4" w:space="0" w:color="auto"/>
              <w:right w:val="single" w:sz="4" w:space="0" w:color="auto"/>
            </w:tcBorders>
            <w:hideMark/>
          </w:tcPr>
          <w:p w:rsidR="00495E8B" w:rsidRPr="003D0DA0" w:rsidRDefault="00495E8B" w:rsidP="00495E8B">
            <w:pPr>
              <w:spacing w:after="160" w:line="259" w:lineRule="auto"/>
              <w:jc w:val="center"/>
              <w:rPr>
                <w:rFonts w:eastAsia="Calibri"/>
                <w:lang w:eastAsia="en-US"/>
              </w:rPr>
            </w:pPr>
            <w:r w:rsidRPr="003D0DA0">
              <w:rPr>
                <w:rFonts w:eastAsia="Calibri"/>
                <w:lang w:eastAsia="en-US"/>
              </w:rPr>
              <w:t>Turto nusidėvėjimo (amortizacijos)   normatyvai (metais)</w:t>
            </w:r>
          </w:p>
        </w:tc>
      </w:tr>
      <w:tr w:rsidR="00495E8B" w:rsidRPr="003D0DA0" w:rsidTr="00834D9D">
        <w:trPr>
          <w:trHeight w:val="345"/>
        </w:trPr>
        <w:tc>
          <w:tcPr>
            <w:tcW w:w="815" w:type="dxa"/>
            <w:tcBorders>
              <w:top w:val="single" w:sz="4" w:space="0" w:color="auto"/>
              <w:left w:val="single" w:sz="4" w:space="0" w:color="auto"/>
              <w:bottom w:val="single" w:sz="4" w:space="0" w:color="auto"/>
              <w:right w:val="single" w:sz="4" w:space="0" w:color="auto"/>
            </w:tcBorders>
          </w:tcPr>
          <w:p w:rsidR="00495E8B" w:rsidRPr="003D0DA0" w:rsidRDefault="00495E8B" w:rsidP="00495E8B">
            <w:pPr>
              <w:spacing w:after="160" w:line="259" w:lineRule="auto"/>
              <w:jc w:val="both"/>
              <w:rPr>
                <w:rFonts w:eastAsia="Calibri"/>
                <w:lang w:eastAsia="en-US"/>
              </w:rPr>
            </w:pPr>
          </w:p>
        </w:tc>
        <w:tc>
          <w:tcPr>
            <w:tcW w:w="6305" w:type="dxa"/>
            <w:tcBorders>
              <w:top w:val="single" w:sz="4" w:space="0" w:color="auto"/>
              <w:left w:val="single" w:sz="4" w:space="0" w:color="auto"/>
              <w:bottom w:val="single" w:sz="4" w:space="0" w:color="auto"/>
              <w:right w:val="single" w:sz="4" w:space="0" w:color="auto"/>
            </w:tcBorders>
            <w:hideMark/>
          </w:tcPr>
          <w:p w:rsidR="00495E8B" w:rsidRPr="003D0DA0" w:rsidRDefault="00495E8B" w:rsidP="00495E8B">
            <w:pPr>
              <w:spacing w:after="160" w:line="259" w:lineRule="auto"/>
              <w:jc w:val="both"/>
              <w:rPr>
                <w:rFonts w:eastAsia="Calibri"/>
                <w:b/>
                <w:lang w:eastAsia="en-US"/>
              </w:rPr>
            </w:pPr>
            <w:r w:rsidRPr="003D0DA0">
              <w:rPr>
                <w:rFonts w:eastAsia="Calibri"/>
                <w:b/>
                <w:lang w:eastAsia="en-US"/>
              </w:rPr>
              <w:t>MATERIALUSIS TURTAS</w:t>
            </w:r>
          </w:p>
        </w:tc>
        <w:tc>
          <w:tcPr>
            <w:tcW w:w="2734" w:type="dxa"/>
            <w:tcBorders>
              <w:top w:val="single" w:sz="4" w:space="0" w:color="auto"/>
              <w:left w:val="single" w:sz="4" w:space="0" w:color="auto"/>
              <w:bottom w:val="single" w:sz="4" w:space="0" w:color="auto"/>
              <w:right w:val="single" w:sz="4" w:space="0" w:color="auto"/>
            </w:tcBorders>
          </w:tcPr>
          <w:p w:rsidR="00495E8B" w:rsidRPr="003D0DA0" w:rsidRDefault="00495E8B" w:rsidP="00495E8B">
            <w:pPr>
              <w:spacing w:after="160" w:line="259" w:lineRule="auto"/>
              <w:jc w:val="center"/>
              <w:rPr>
                <w:rFonts w:eastAsia="Calibri"/>
                <w:lang w:eastAsia="en-US"/>
              </w:rPr>
            </w:pPr>
          </w:p>
        </w:tc>
      </w:tr>
      <w:tr w:rsidR="00495E8B" w:rsidRPr="003D0DA0" w:rsidTr="00834D9D">
        <w:trPr>
          <w:trHeight w:val="345"/>
        </w:trPr>
        <w:tc>
          <w:tcPr>
            <w:tcW w:w="815" w:type="dxa"/>
            <w:tcBorders>
              <w:top w:val="single" w:sz="4" w:space="0" w:color="auto"/>
              <w:left w:val="single" w:sz="4" w:space="0" w:color="auto"/>
              <w:bottom w:val="single" w:sz="4" w:space="0" w:color="auto"/>
              <w:right w:val="single" w:sz="4" w:space="0" w:color="auto"/>
            </w:tcBorders>
            <w:hideMark/>
          </w:tcPr>
          <w:p w:rsidR="00495E8B" w:rsidRPr="003D0DA0" w:rsidRDefault="00495E8B" w:rsidP="00495E8B">
            <w:pPr>
              <w:spacing w:after="160" w:line="259" w:lineRule="auto"/>
              <w:jc w:val="center"/>
              <w:rPr>
                <w:rFonts w:eastAsia="Calibri"/>
                <w:b/>
                <w:lang w:eastAsia="en-US"/>
              </w:rPr>
            </w:pPr>
            <w:r w:rsidRPr="003D0DA0">
              <w:rPr>
                <w:rFonts w:eastAsia="Calibri"/>
                <w:b/>
                <w:lang w:eastAsia="en-US"/>
              </w:rPr>
              <w:t>1.</w:t>
            </w:r>
          </w:p>
        </w:tc>
        <w:tc>
          <w:tcPr>
            <w:tcW w:w="6305" w:type="dxa"/>
            <w:tcBorders>
              <w:top w:val="single" w:sz="4" w:space="0" w:color="auto"/>
              <w:left w:val="single" w:sz="4" w:space="0" w:color="auto"/>
              <w:bottom w:val="single" w:sz="4" w:space="0" w:color="auto"/>
              <w:right w:val="single" w:sz="4" w:space="0" w:color="auto"/>
            </w:tcBorders>
            <w:hideMark/>
          </w:tcPr>
          <w:p w:rsidR="00495E8B" w:rsidRPr="003D0DA0" w:rsidRDefault="00495E8B" w:rsidP="00495E8B">
            <w:pPr>
              <w:spacing w:after="160" w:line="259" w:lineRule="auto"/>
              <w:jc w:val="both"/>
              <w:rPr>
                <w:rFonts w:eastAsia="Calibri"/>
                <w:b/>
                <w:lang w:eastAsia="en-US"/>
              </w:rPr>
            </w:pPr>
            <w:r w:rsidRPr="003D0DA0">
              <w:rPr>
                <w:rFonts w:eastAsia="Calibri"/>
                <w:b/>
                <w:lang w:eastAsia="en-US"/>
              </w:rPr>
              <w:t>Pastatai</w:t>
            </w:r>
          </w:p>
        </w:tc>
        <w:tc>
          <w:tcPr>
            <w:tcW w:w="2734" w:type="dxa"/>
            <w:tcBorders>
              <w:top w:val="single" w:sz="4" w:space="0" w:color="auto"/>
              <w:left w:val="single" w:sz="4" w:space="0" w:color="auto"/>
              <w:bottom w:val="single" w:sz="4" w:space="0" w:color="auto"/>
              <w:right w:val="single" w:sz="4" w:space="0" w:color="auto"/>
            </w:tcBorders>
          </w:tcPr>
          <w:p w:rsidR="00495E8B" w:rsidRPr="003D0DA0" w:rsidRDefault="00495E8B" w:rsidP="00495E8B">
            <w:pPr>
              <w:spacing w:after="160" w:line="259" w:lineRule="auto"/>
              <w:jc w:val="center"/>
              <w:rPr>
                <w:rFonts w:eastAsia="Calibri"/>
                <w:lang w:eastAsia="en-US"/>
              </w:rPr>
            </w:pPr>
          </w:p>
        </w:tc>
      </w:tr>
      <w:tr w:rsidR="00495E8B" w:rsidRPr="003D0DA0" w:rsidTr="00834D9D">
        <w:trPr>
          <w:trHeight w:val="1166"/>
        </w:trPr>
        <w:tc>
          <w:tcPr>
            <w:tcW w:w="815" w:type="dxa"/>
            <w:tcBorders>
              <w:top w:val="single" w:sz="4" w:space="0" w:color="auto"/>
              <w:left w:val="single" w:sz="4" w:space="0" w:color="auto"/>
              <w:bottom w:val="single" w:sz="4" w:space="0" w:color="auto"/>
              <w:right w:val="single" w:sz="4" w:space="0" w:color="auto"/>
            </w:tcBorders>
            <w:hideMark/>
          </w:tcPr>
          <w:p w:rsidR="00495E8B" w:rsidRPr="003D0DA0" w:rsidRDefault="00495E8B" w:rsidP="00495E8B">
            <w:pPr>
              <w:spacing w:after="160" w:line="259" w:lineRule="auto"/>
              <w:jc w:val="center"/>
              <w:rPr>
                <w:rFonts w:eastAsia="Calibri"/>
                <w:lang w:eastAsia="en-US"/>
              </w:rPr>
            </w:pPr>
            <w:r w:rsidRPr="003D0DA0">
              <w:rPr>
                <w:rFonts w:eastAsia="Calibri"/>
                <w:lang w:eastAsia="en-US"/>
              </w:rPr>
              <w:t>1.1.</w:t>
            </w:r>
          </w:p>
        </w:tc>
        <w:tc>
          <w:tcPr>
            <w:tcW w:w="6305" w:type="dxa"/>
            <w:tcBorders>
              <w:top w:val="single" w:sz="4" w:space="0" w:color="auto"/>
              <w:left w:val="single" w:sz="4" w:space="0" w:color="auto"/>
              <w:bottom w:val="single" w:sz="4" w:space="0" w:color="auto"/>
              <w:right w:val="single" w:sz="4" w:space="0" w:color="auto"/>
            </w:tcBorders>
            <w:hideMark/>
          </w:tcPr>
          <w:p w:rsidR="00495E8B" w:rsidRPr="003D0DA0" w:rsidRDefault="00495E8B" w:rsidP="00495E8B">
            <w:pPr>
              <w:spacing w:after="160" w:line="259" w:lineRule="auto"/>
              <w:jc w:val="both"/>
              <w:rPr>
                <w:rFonts w:eastAsia="Calibri"/>
                <w:lang w:eastAsia="en-US"/>
              </w:rPr>
            </w:pPr>
            <w:r w:rsidRPr="003D0DA0">
              <w:rPr>
                <w:rFonts w:eastAsia="Calibri"/>
                <w:lang w:eastAsia="en-US"/>
              </w:rPr>
              <w:t>Kapitaliniai mūriniai pastatai (sienos</w:t>
            </w:r>
            <w:r w:rsidR="00FA1359" w:rsidRPr="003D0DA0">
              <w:rPr>
                <w:rFonts w:eastAsia="Calibri"/>
                <w:lang w:eastAsia="en-US"/>
              </w:rPr>
              <w:t xml:space="preserve"> </w:t>
            </w:r>
            <w:r w:rsidR="006C0650" w:rsidRPr="003D0DA0">
              <w:rPr>
                <w:rFonts w:eastAsia="Calibri"/>
                <w:lang w:eastAsia="en-US"/>
              </w:rPr>
              <w:t xml:space="preserve"> </w:t>
            </w:r>
            <w:r w:rsidR="00FA1359" w:rsidRPr="003D0DA0">
              <w:rPr>
                <w:rFonts w:eastAsia="Calibri"/>
                <w:lang w:eastAsia="en-US"/>
              </w:rPr>
              <w:t xml:space="preserve">– </w:t>
            </w:r>
            <w:r w:rsidRPr="003D0DA0">
              <w:rPr>
                <w:rFonts w:eastAsia="Calibri"/>
                <w:lang w:eastAsia="en-US"/>
              </w:rPr>
              <w:t>2,5 ir daugiau plytų storio, gelžbetoninės; perdangos ir deginiai – gelžbetoniniai ir betoniniai), monolitinio, gelžbetonio pastatai, stambių blokų (perdangos ir denginiai – gelžbetoniniai) pastatai</w:t>
            </w:r>
          </w:p>
        </w:tc>
        <w:tc>
          <w:tcPr>
            <w:tcW w:w="2734" w:type="dxa"/>
            <w:tcBorders>
              <w:top w:val="single" w:sz="4" w:space="0" w:color="auto"/>
              <w:left w:val="single" w:sz="4" w:space="0" w:color="auto"/>
              <w:bottom w:val="single" w:sz="4" w:space="0" w:color="auto"/>
              <w:right w:val="single" w:sz="4" w:space="0" w:color="auto"/>
            </w:tcBorders>
            <w:hideMark/>
          </w:tcPr>
          <w:p w:rsidR="00495E8B" w:rsidRPr="003D0DA0" w:rsidRDefault="00495E8B" w:rsidP="00495E8B">
            <w:pPr>
              <w:spacing w:after="160" w:line="259" w:lineRule="auto"/>
              <w:jc w:val="center"/>
              <w:rPr>
                <w:rFonts w:eastAsia="Calibri"/>
                <w:lang w:eastAsia="en-US"/>
              </w:rPr>
            </w:pPr>
            <w:r w:rsidRPr="003D0DA0">
              <w:rPr>
                <w:rFonts w:eastAsia="Calibri"/>
                <w:lang w:eastAsia="en-US"/>
              </w:rPr>
              <w:t>140</w:t>
            </w:r>
          </w:p>
        </w:tc>
      </w:tr>
      <w:tr w:rsidR="00495E8B" w:rsidRPr="003D0DA0" w:rsidTr="00834D9D">
        <w:trPr>
          <w:trHeight w:val="916"/>
        </w:trPr>
        <w:tc>
          <w:tcPr>
            <w:tcW w:w="815" w:type="dxa"/>
            <w:tcBorders>
              <w:top w:val="single" w:sz="4" w:space="0" w:color="auto"/>
              <w:left w:val="single" w:sz="4" w:space="0" w:color="auto"/>
              <w:bottom w:val="single" w:sz="4" w:space="0" w:color="auto"/>
              <w:right w:val="single" w:sz="4" w:space="0" w:color="auto"/>
            </w:tcBorders>
            <w:hideMark/>
          </w:tcPr>
          <w:p w:rsidR="00495E8B" w:rsidRPr="003D0DA0" w:rsidRDefault="00495E8B" w:rsidP="00495E8B">
            <w:pPr>
              <w:spacing w:after="160" w:line="259" w:lineRule="auto"/>
              <w:jc w:val="center"/>
              <w:rPr>
                <w:rFonts w:eastAsia="Calibri"/>
                <w:lang w:eastAsia="en-US"/>
              </w:rPr>
            </w:pPr>
            <w:r w:rsidRPr="003D0DA0">
              <w:rPr>
                <w:rFonts w:eastAsia="Calibri"/>
                <w:lang w:eastAsia="en-US"/>
              </w:rPr>
              <w:t>1.2.</w:t>
            </w:r>
          </w:p>
        </w:tc>
        <w:tc>
          <w:tcPr>
            <w:tcW w:w="6305" w:type="dxa"/>
            <w:tcBorders>
              <w:top w:val="single" w:sz="4" w:space="0" w:color="auto"/>
              <w:left w:val="single" w:sz="4" w:space="0" w:color="auto"/>
              <w:bottom w:val="single" w:sz="4" w:space="0" w:color="auto"/>
              <w:right w:val="single" w:sz="4" w:space="0" w:color="auto"/>
            </w:tcBorders>
            <w:hideMark/>
          </w:tcPr>
          <w:p w:rsidR="00495E8B" w:rsidRPr="003D0DA0" w:rsidRDefault="00495E8B" w:rsidP="00495E8B">
            <w:pPr>
              <w:spacing w:after="160" w:line="259" w:lineRule="auto"/>
              <w:jc w:val="both"/>
              <w:rPr>
                <w:rFonts w:eastAsia="Calibri"/>
                <w:b/>
                <w:lang w:eastAsia="en-US"/>
              </w:rPr>
            </w:pPr>
            <w:r w:rsidRPr="003D0DA0">
              <w:rPr>
                <w:rFonts w:eastAsia="Calibri"/>
                <w:lang w:eastAsia="en-US"/>
              </w:rPr>
              <w:t>Pastatai (sienos – iki 2,5 plytos storio, blokų, monolitinio šlako, betono, lengvų šlako blokų, perdangos ir denginiai – gelžbetoniniai, betoniniai arba mediniai)</w:t>
            </w:r>
          </w:p>
        </w:tc>
        <w:tc>
          <w:tcPr>
            <w:tcW w:w="2734" w:type="dxa"/>
            <w:tcBorders>
              <w:top w:val="single" w:sz="4" w:space="0" w:color="auto"/>
              <w:left w:val="single" w:sz="4" w:space="0" w:color="auto"/>
              <w:bottom w:val="single" w:sz="4" w:space="0" w:color="auto"/>
              <w:right w:val="single" w:sz="4" w:space="0" w:color="auto"/>
            </w:tcBorders>
            <w:hideMark/>
          </w:tcPr>
          <w:p w:rsidR="00495E8B" w:rsidRPr="003D0DA0" w:rsidRDefault="00495E8B" w:rsidP="00495E8B">
            <w:pPr>
              <w:spacing w:after="160" w:line="259" w:lineRule="auto"/>
              <w:jc w:val="center"/>
              <w:rPr>
                <w:rFonts w:eastAsia="Calibri"/>
                <w:lang w:eastAsia="en-US"/>
              </w:rPr>
            </w:pPr>
            <w:r w:rsidRPr="003D0DA0">
              <w:rPr>
                <w:rFonts w:eastAsia="Calibri"/>
                <w:lang w:eastAsia="en-US"/>
              </w:rPr>
              <w:t>100</w:t>
            </w:r>
          </w:p>
        </w:tc>
      </w:tr>
      <w:tr w:rsidR="00495E8B" w:rsidRPr="003D0DA0" w:rsidTr="00834D9D">
        <w:trPr>
          <w:trHeight w:val="345"/>
        </w:trPr>
        <w:tc>
          <w:tcPr>
            <w:tcW w:w="815" w:type="dxa"/>
            <w:tcBorders>
              <w:top w:val="single" w:sz="4" w:space="0" w:color="auto"/>
              <w:left w:val="single" w:sz="4" w:space="0" w:color="auto"/>
              <w:bottom w:val="single" w:sz="4" w:space="0" w:color="auto"/>
              <w:right w:val="single" w:sz="4" w:space="0" w:color="auto"/>
            </w:tcBorders>
            <w:hideMark/>
          </w:tcPr>
          <w:p w:rsidR="00495E8B" w:rsidRPr="003D0DA0" w:rsidRDefault="00495E8B" w:rsidP="00495E8B">
            <w:pPr>
              <w:spacing w:after="160" w:line="259" w:lineRule="auto"/>
              <w:jc w:val="center"/>
              <w:rPr>
                <w:rFonts w:eastAsia="Calibri"/>
                <w:lang w:eastAsia="en-US"/>
              </w:rPr>
            </w:pPr>
            <w:r w:rsidRPr="003D0DA0">
              <w:rPr>
                <w:rFonts w:eastAsia="Calibri"/>
                <w:lang w:eastAsia="en-US"/>
              </w:rPr>
              <w:t>1.3.</w:t>
            </w:r>
          </w:p>
        </w:tc>
        <w:tc>
          <w:tcPr>
            <w:tcW w:w="6305" w:type="dxa"/>
            <w:tcBorders>
              <w:top w:val="single" w:sz="4" w:space="0" w:color="auto"/>
              <w:left w:val="single" w:sz="4" w:space="0" w:color="auto"/>
              <w:bottom w:val="single" w:sz="4" w:space="0" w:color="auto"/>
              <w:right w:val="single" w:sz="4" w:space="0" w:color="auto"/>
            </w:tcBorders>
            <w:hideMark/>
          </w:tcPr>
          <w:p w:rsidR="00495E8B" w:rsidRPr="003D0DA0" w:rsidRDefault="00495E8B" w:rsidP="00495E8B">
            <w:pPr>
              <w:spacing w:after="160" w:line="259" w:lineRule="auto"/>
              <w:jc w:val="both"/>
              <w:rPr>
                <w:rFonts w:eastAsia="Calibri"/>
                <w:b/>
                <w:lang w:eastAsia="en-US"/>
              </w:rPr>
            </w:pPr>
            <w:r w:rsidRPr="003D0DA0">
              <w:rPr>
                <w:rFonts w:eastAsia="Calibri"/>
                <w:lang w:eastAsia="en-US"/>
              </w:rPr>
              <w:t xml:space="preserve">Tašytų rąstų pastatai </w:t>
            </w:r>
          </w:p>
        </w:tc>
        <w:tc>
          <w:tcPr>
            <w:tcW w:w="2734" w:type="dxa"/>
            <w:tcBorders>
              <w:top w:val="single" w:sz="4" w:space="0" w:color="auto"/>
              <w:left w:val="single" w:sz="4" w:space="0" w:color="auto"/>
              <w:bottom w:val="single" w:sz="4" w:space="0" w:color="auto"/>
              <w:right w:val="single" w:sz="4" w:space="0" w:color="auto"/>
            </w:tcBorders>
            <w:hideMark/>
          </w:tcPr>
          <w:p w:rsidR="00495E8B" w:rsidRPr="003D0DA0" w:rsidRDefault="00495E8B" w:rsidP="00495E8B">
            <w:pPr>
              <w:spacing w:after="160" w:line="259" w:lineRule="auto"/>
              <w:jc w:val="center"/>
              <w:rPr>
                <w:rFonts w:eastAsia="Calibri"/>
                <w:lang w:eastAsia="en-US"/>
              </w:rPr>
            </w:pPr>
            <w:r w:rsidRPr="003D0DA0">
              <w:rPr>
                <w:rFonts w:eastAsia="Calibri"/>
                <w:lang w:eastAsia="en-US"/>
              </w:rPr>
              <w:t>50</w:t>
            </w:r>
          </w:p>
        </w:tc>
      </w:tr>
      <w:tr w:rsidR="00495E8B" w:rsidRPr="003D0DA0" w:rsidTr="00834D9D">
        <w:trPr>
          <w:trHeight w:val="381"/>
        </w:trPr>
        <w:tc>
          <w:tcPr>
            <w:tcW w:w="815" w:type="dxa"/>
            <w:tcBorders>
              <w:top w:val="single" w:sz="4" w:space="0" w:color="auto"/>
              <w:left w:val="single" w:sz="4" w:space="0" w:color="auto"/>
              <w:bottom w:val="single" w:sz="4" w:space="0" w:color="auto"/>
              <w:right w:val="single" w:sz="4" w:space="0" w:color="auto"/>
            </w:tcBorders>
            <w:hideMark/>
          </w:tcPr>
          <w:p w:rsidR="00495E8B" w:rsidRPr="003D0DA0" w:rsidRDefault="00495E8B" w:rsidP="00495E8B">
            <w:pPr>
              <w:spacing w:after="160" w:line="259" w:lineRule="auto"/>
              <w:jc w:val="center"/>
              <w:rPr>
                <w:rFonts w:eastAsia="Calibri"/>
                <w:lang w:eastAsia="en-US"/>
              </w:rPr>
            </w:pPr>
            <w:r w:rsidRPr="003D0DA0">
              <w:rPr>
                <w:rFonts w:eastAsia="Calibri"/>
                <w:lang w:eastAsia="en-US"/>
              </w:rPr>
              <w:t>1.4.</w:t>
            </w:r>
          </w:p>
        </w:tc>
        <w:tc>
          <w:tcPr>
            <w:tcW w:w="6305" w:type="dxa"/>
            <w:tcBorders>
              <w:top w:val="single" w:sz="4" w:space="0" w:color="auto"/>
              <w:left w:val="single" w:sz="4" w:space="0" w:color="auto"/>
              <w:bottom w:val="single" w:sz="4" w:space="0" w:color="auto"/>
              <w:right w:val="single" w:sz="4" w:space="0" w:color="auto"/>
            </w:tcBorders>
            <w:hideMark/>
          </w:tcPr>
          <w:p w:rsidR="00495E8B" w:rsidRPr="003D0DA0" w:rsidRDefault="00495E8B" w:rsidP="00495E8B">
            <w:pPr>
              <w:spacing w:after="160" w:line="259" w:lineRule="auto"/>
              <w:jc w:val="both"/>
              <w:rPr>
                <w:rFonts w:eastAsia="Calibri"/>
                <w:lang w:eastAsia="en-US"/>
              </w:rPr>
            </w:pPr>
            <w:r w:rsidRPr="003D0DA0">
              <w:rPr>
                <w:rFonts w:eastAsia="Calibri"/>
                <w:lang w:eastAsia="en-US"/>
              </w:rPr>
              <w:t xml:space="preserve">Surenkamieji, išardomieji, moliniai ir kiti pastatai </w:t>
            </w:r>
          </w:p>
        </w:tc>
        <w:tc>
          <w:tcPr>
            <w:tcW w:w="2734" w:type="dxa"/>
            <w:tcBorders>
              <w:top w:val="single" w:sz="4" w:space="0" w:color="auto"/>
              <w:left w:val="single" w:sz="4" w:space="0" w:color="auto"/>
              <w:bottom w:val="single" w:sz="4" w:space="0" w:color="auto"/>
              <w:right w:val="single" w:sz="4" w:space="0" w:color="auto"/>
            </w:tcBorders>
            <w:hideMark/>
          </w:tcPr>
          <w:p w:rsidR="00495E8B" w:rsidRPr="003D0DA0" w:rsidRDefault="00495E8B" w:rsidP="00495E8B">
            <w:pPr>
              <w:spacing w:after="160" w:line="259" w:lineRule="auto"/>
              <w:jc w:val="center"/>
              <w:rPr>
                <w:rFonts w:eastAsia="Calibri"/>
                <w:lang w:eastAsia="en-US"/>
              </w:rPr>
            </w:pPr>
            <w:r w:rsidRPr="003D0DA0">
              <w:rPr>
                <w:rFonts w:eastAsia="Calibri"/>
                <w:lang w:eastAsia="en-US"/>
              </w:rPr>
              <w:t>20</w:t>
            </w:r>
          </w:p>
        </w:tc>
      </w:tr>
      <w:tr w:rsidR="00495E8B" w:rsidRPr="003D0DA0" w:rsidTr="00834D9D">
        <w:trPr>
          <w:trHeight w:val="381"/>
        </w:trPr>
        <w:tc>
          <w:tcPr>
            <w:tcW w:w="815" w:type="dxa"/>
            <w:tcBorders>
              <w:top w:val="single" w:sz="4" w:space="0" w:color="auto"/>
              <w:left w:val="single" w:sz="4" w:space="0" w:color="auto"/>
              <w:bottom w:val="single" w:sz="4" w:space="0" w:color="auto"/>
              <w:right w:val="single" w:sz="4" w:space="0" w:color="auto"/>
            </w:tcBorders>
            <w:hideMark/>
          </w:tcPr>
          <w:p w:rsidR="00495E8B" w:rsidRPr="003D0DA0" w:rsidRDefault="00495E8B" w:rsidP="00495E8B">
            <w:pPr>
              <w:spacing w:after="160" w:line="259" w:lineRule="auto"/>
              <w:jc w:val="center"/>
              <w:rPr>
                <w:rFonts w:eastAsia="Calibri"/>
                <w:b/>
                <w:lang w:eastAsia="en-US"/>
              </w:rPr>
            </w:pPr>
            <w:r w:rsidRPr="003D0DA0">
              <w:rPr>
                <w:rFonts w:eastAsia="Calibri"/>
                <w:b/>
                <w:lang w:eastAsia="en-US"/>
              </w:rPr>
              <w:t>2.</w:t>
            </w:r>
          </w:p>
        </w:tc>
        <w:tc>
          <w:tcPr>
            <w:tcW w:w="6305" w:type="dxa"/>
            <w:tcBorders>
              <w:top w:val="single" w:sz="4" w:space="0" w:color="auto"/>
              <w:left w:val="single" w:sz="4" w:space="0" w:color="auto"/>
              <w:bottom w:val="single" w:sz="4" w:space="0" w:color="auto"/>
              <w:right w:val="single" w:sz="4" w:space="0" w:color="auto"/>
            </w:tcBorders>
            <w:hideMark/>
          </w:tcPr>
          <w:p w:rsidR="00495E8B" w:rsidRPr="003D0DA0" w:rsidRDefault="00495E8B" w:rsidP="00495E8B">
            <w:pPr>
              <w:spacing w:after="160" w:line="259" w:lineRule="auto"/>
              <w:jc w:val="both"/>
              <w:rPr>
                <w:rFonts w:eastAsia="Calibri"/>
                <w:b/>
                <w:lang w:eastAsia="en-US"/>
              </w:rPr>
            </w:pPr>
            <w:r w:rsidRPr="003D0DA0">
              <w:rPr>
                <w:rFonts w:eastAsia="Calibri"/>
                <w:b/>
                <w:lang w:eastAsia="en-US"/>
              </w:rPr>
              <w:t>Infrastruktūros ir kiti statiniai</w:t>
            </w:r>
          </w:p>
        </w:tc>
        <w:tc>
          <w:tcPr>
            <w:tcW w:w="2734" w:type="dxa"/>
            <w:tcBorders>
              <w:top w:val="single" w:sz="4" w:space="0" w:color="auto"/>
              <w:left w:val="single" w:sz="4" w:space="0" w:color="auto"/>
              <w:bottom w:val="single" w:sz="4" w:space="0" w:color="auto"/>
              <w:right w:val="single" w:sz="4" w:space="0" w:color="auto"/>
            </w:tcBorders>
          </w:tcPr>
          <w:p w:rsidR="00495E8B" w:rsidRPr="003D0DA0" w:rsidRDefault="00495E8B" w:rsidP="00495E8B">
            <w:pPr>
              <w:spacing w:after="160" w:line="259" w:lineRule="auto"/>
              <w:jc w:val="center"/>
              <w:rPr>
                <w:rFonts w:eastAsia="Calibri"/>
                <w:lang w:eastAsia="en-US"/>
              </w:rPr>
            </w:pPr>
          </w:p>
        </w:tc>
      </w:tr>
      <w:tr w:rsidR="00495E8B" w:rsidRPr="003D0DA0" w:rsidTr="00834D9D">
        <w:trPr>
          <w:trHeight w:val="381"/>
        </w:trPr>
        <w:tc>
          <w:tcPr>
            <w:tcW w:w="815" w:type="dxa"/>
            <w:tcBorders>
              <w:top w:val="single" w:sz="4" w:space="0" w:color="auto"/>
              <w:left w:val="single" w:sz="4" w:space="0" w:color="auto"/>
              <w:bottom w:val="single" w:sz="4" w:space="0" w:color="auto"/>
              <w:right w:val="single" w:sz="4" w:space="0" w:color="auto"/>
            </w:tcBorders>
            <w:hideMark/>
          </w:tcPr>
          <w:p w:rsidR="00495E8B" w:rsidRPr="003D0DA0" w:rsidRDefault="00495E8B" w:rsidP="00495E8B">
            <w:pPr>
              <w:spacing w:after="160" w:line="259" w:lineRule="auto"/>
              <w:jc w:val="center"/>
              <w:rPr>
                <w:rFonts w:eastAsia="Calibri"/>
                <w:lang w:eastAsia="en-US"/>
              </w:rPr>
            </w:pPr>
            <w:r w:rsidRPr="003D0DA0">
              <w:rPr>
                <w:rFonts w:eastAsia="Calibri"/>
                <w:lang w:eastAsia="en-US"/>
              </w:rPr>
              <w:t>2.1</w:t>
            </w:r>
          </w:p>
        </w:tc>
        <w:tc>
          <w:tcPr>
            <w:tcW w:w="6305" w:type="dxa"/>
            <w:tcBorders>
              <w:top w:val="single" w:sz="4" w:space="0" w:color="auto"/>
              <w:left w:val="single" w:sz="4" w:space="0" w:color="auto"/>
              <w:bottom w:val="single" w:sz="4" w:space="0" w:color="auto"/>
              <w:right w:val="single" w:sz="4" w:space="0" w:color="auto"/>
            </w:tcBorders>
            <w:hideMark/>
          </w:tcPr>
          <w:p w:rsidR="00495E8B" w:rsidRPr="003D0DA0" w:rsidRDefault="00495E8B" w:rsidP="00495E8B">
            <w:pPr>
              <w:spacing w:after="160" w:line="259" w:lineRule="auto"/>
              <w:jc w:val="both"/>
              <w:rPr>
                <w:rFonts w:eastAsia="Calibri"/>
                <w:lang w:eastAsia="en-US"/>
              </w:rPr>
            </w:pPr>
            <w:r w:rsidRPr="003D0DA0">
              <w:rPr>
                <w:rFonts w:eastAsia="Calibri"/>
                <w:lang w:eastAsia="en-US"/>
              </w:rPr>
              <w:t xml:space="preserve">Infrastruktūros, melioracijos ir kiti statiniai  </w:t>
            </w:r>
          </w:p>
        </w:tc>
        <w:tc>
          <w:tcPr>
            <w:tcW w:w="2734" w:type="dxa"/>
            <w:tcBorders>
              <w:top w:val="single" w:sz="4" w:space="0" w:color="auto"/>
              <w:left w:val="single" w:sz="4" w:space="0" w:color="auto"/>
              <w:bottom w:val="single" w:sz="4" w:space="0" w:color="auto"/>
              <w:right w:val="single" w:sz="4" w:space="0" w:color="auto"/>
            </w:tcBorders>
          </w:tcPr>
          <w:p w:rsidR="00495E8B" w:rsidRPr="003D0DA0" w:rsidRDefault="00495E8B" w:rsidP="00495E8B">
            <w:pPr>
              <w:spacing w:after="160" w:line="259" w:lineRule="auto"/>
              <w:jc w:val="center"/>
              <w:rPr>
                <w:rFonts w:eastAsia="Calibri"/>
                <w:lang w:eastAsia="en-US"/>
              </w:rPr>
            </w:pPr>
          </w:p>
        </w:tc>
      </w:tr>
      <w:tr w:rsidR="00495E8B" w:rsidRPr="003D0DA0" w:rsidTr="00834D9D">
        <w:trPr>
          <w:trHeight w:val="381"/>
        </w:trPr>
        <w:tc>
          <w:tcPr>
            <w:tcW w:w="815" w:type="dxa"/>
            <w:tcBorders>
              <w:top w:val="single" w:sz="4" w:space="0" w:color="auto"/>
              <w:left w:val="single" w:sz="4" w:space="0" w:color="auto"/>
              <w:bottom w:val="single" w:sz="4" w:space="0" w:color="auto"/>
              <w:right w:val="single" w:sz="4" w:space="0" w:color="auto"/>
            </w:tcBorders>
            <w:hideMark/>
          </w:tcPr>
          <w:p w:rsidR="00495E8B" w:rsidRPr="003D0DA0" w:rsidRDefault="00495E8B" w:rsidP="00495E8B">
            <w:pPr>
              <w:spacing w:after="160" w:line="259" w:lineRule="auto"/>
              <w:jc w:val="center"/>
              <w:rPr>
                <w:rFonts w:eastAsia="Calibri"/>
                <w:lang w:eastAsia="en-US"/>
              </w:rPr>
            </w:pPr>
            <w:r w:rsidRPr="003D0DA0">
              <w:rPr>
                <w:rFonts w:eastAsia="Calibri"/>
                <w:lang w:eastAsia="en-US"/>
              </w:rPr>
              <w:t>2.1.1.</w:t>
            </w:r>
          </w:p>
        </w:tc>
        <w:tc>
          <w:tcPr>
            <w:tcW w:w="6305" w:type="dxa"/>
            <w:tcBorders>
              <w:top w:val="single" w:sz="4" w:space="0" w:color="auto"/>
              <w:left w:val="single" w:sz="4" w:space="0" w:color="auto"/>
              <w:bottom w:val="single" w:sz="4" w:space="0" w:color="auto"/>
              <w:right w:val="single" w:sz="4" w:space="0" w:color="auto"/>
            </w:tcBorders>
            <w:hideMark/>
          </w:tcPr>
          <w:p w:rsidR="00495E8B" w:rsidRPr="003D0DA0" w:rsidRDefault="00495E8B" w:rsidP="00495E8B">
            <w:pPr>
              <w:spacing w:after="160" w:line="259" w:lineRule="auto"/>
              <w:jc w:val="both"/>
              <w:rPr>
                <w:rFonts w:eastAsia="Calibri"/>
                <w:lang w:eastAsia="en-US"/>
              </w:rPr>
            </w:pPr>
            <w:r w:rsidRPr="003D0DA0">
              <w:rPr>
                <w:rFonts w:eastAsia="Calibri"/>
                <w:lang w:eastAsia="en-US"/>
              </w:rPr>
              <w:t xml:space="preserve">Betoniniai, gelžbetoniniai, akmens  </w:t>
            </w:r>
          </w:p>
        </w:tc>
        <w:tc>
          <w:tcPr>
            <w:tcW w:w="2734" w:type="dxa"/>
            <w:tcBorders>
              <w:top w:val="single" w:sz="4" w:space="0" w:color="auto"/>
              <w:left w:val="single" w:sz="4" w:space="0" w:color="auto"/>
              <w:bottom w:val="single" w:sz="4" w:space="0" w:color="auto"/>
              <w:right w:val="single" w:sz="4" w:space="0" w:color="auto"/>
            </w:tcBorders>
            <w:hideMark/>
          </w:tcPr>
          <w:p w:rsidR="00495E8B" w:rsidRPr="003D0DA0" w:rsidRDefault="00495E8B" w:rsidP="00495E8B">
            <w:pPr>
              <w:spacing w:after="160" w:line="259" w:lineRule="auto"/>
              <w:jc w:val="center"/>
              <w:rPr>
                <w:rFonts w:eastAsia="Calibri"/>
                <w:lang w:eastAsia="en-US"/>
              </w:rPr>
            </w:pPr>
            <w:r w:rsidRPr="003D0DA0">
              <w:rPr>
                <w:rFonts w:eastAsia="Calibri"/>
                <w:lang w:eastAsia="en-US"/>
              </w:rPr>
              <w:t>100</w:t>
            </w:r>
          </w:p>
        </w:tc>
      </w:tr>
      <w:tr w:rsidR="00495E8B" w:rsidRPr="003D0DA0" w:rsidTr="00834D9D">
        <w:trPr>
          <w:trHeight w:val="381"/>
        </w:trPr>
        <w:tc>
          <w:tcPr>
            <w:tcW w:w="815" w:type="dxa"/>
            <w:tcBorders>
              <w:top w:val="single" w:sz="4" w:space="0" w:color="auto"/>
              <w:left w:val="single" w:sz="4" w:space="0" w:color="auto"/>
              <w:bottom w:val="single" w:sz="4" w:space="0" w:color="auto"/>
              <w:right w:val="single" w:sz="4" w:space="0" w:color="auto"/>
            </w:tcBorders>
            <w:hideMark/>
          </w:tcPr>
          <w:p w:rsidR="00495E8B" w:rsidRPr="003D0DA0" w:rsidRDefault="00495E8B" w:rsidP="00495E8B">
            <w:pPr>
              <w:spacing w:after="160" w:line="259" w:lineRule="auto"/>
              <w:jc w:val="center"/>
              <w:rPr>
                <w:rFonts w:eastAsia="Calibri"/>
                <w:lang w:eastAsia="en-US"/>
              </w:rPr>
            </w:pPr>
            <w:r w:rsidRPr="003D0DA0">
              <w:rPr>
                <w:rFonts w:eastAsia="Calibri"/>
                <w:lang w:eastAsia="en-US"/>
              </w:rPr>
              <w:t>2.1.2.</w:t>
            </w:r>
          </w:p>
        </w:tc>
        <w:tc>
          <w:tcPr>
            <w:tcW w:w="6305" w:type="dxa"/>
            <w:tcBorders>
              <w:top w:val="single" w:sz="4" w:space="0" w:color="auto"/>
              <w:left w:val="single" w:sz="4" w:space="0" w:color="auto"/>
              <w:bottom w:val="single" w:sz="4" w:space="0" w:color="auto"/>
              <w:right w:val="single" w:sz="4" w:space="0" w:color="auto"/>
            </w:tcBorders>
            <w:hideMark/>
          </w:tcPr>
          <w:p w:rsidR="00495E8B" w:rsidRPr="003D0DA0" w:rsidRDefault="00495E8B" w:rsidP="00495E8B">
            <w:pPr>
              <w:spacing w:after="160" w:line="259" w:lineRule="auto"/>
              <w:jc w:val="both"/>
              <w:rPr>
                <w:rFonts w:eastAsia="Calibri"/>
                <w:lang w:eastAsia="en-US"/>
              </w:rPr>
            </w:pPr>
            <w:r w:rsidRPr="003D0DA0">
              <w:rPr>
                <w:rFonts w:eastAsia="Calibri"/>
                <w:lang w:eastAsia="en-US"/>
              </w:rPr>
              <w:t>Metaliniai</w:t>
            </w:r>
          </w:p>
        </w:tc>
        <w:tc>
          <w:tcPr>
            <w:tcW w:w="2734" w:type="dxa"/>
            <w:tcBorders>
              <w:top w:val="single" w:sz="4" w:space="0" w:color="auto"/>
              <w:left w:val="single" w:sz="4" w:space="0" w:color="auto"/>
              <w:bottom w:val="single" w:sz="4" w:space="0" w:color="auto"/>
              <w:right w:val="single" w:sz="4" w:space="0" w:color="auto"/>
            </w:tcBorders>
            <w:hideMark/>
          </w:tcPr>
          <w:p w:rsidR="00495E8B" w:rsidRPr="003D0DA0" w:rsidRDefault="00495E8B" w:rsidP="00495E8B">
            <w:pPr>
              <w:spacing w:after="160" w:line="259" w:lineRule="auto"/>
              <w:jc w:val="center"/>
              <w:rPr>
                <w:rFonts w:eastAsia="Calibri"/>
                <w:lang w:eastAsia="en-US"/>
              </w:rPr>
            </w:pPr>
            <w:r w:rsidRPr="003D0DA0">
              <w:rPr>
                <w:rFonts w:eastAsia="Calibri"/>
                <w:lang w:eastAsia="en-US"/>
              </w:rPr>
              <w:t>50</w:t>
            </w:r>
          </w:p>
        </w:tc>
      </w:tr>
      <w:tr w:rsidR="00495E8B" w:rsidRPr="003D0DA0" w:rsidTr="00834D9D">
        <w:trPr>
          <w:trHeight w:val="381"/>
        </w:trPr>
        <w:tc>
          <w:tcPr>
            <w:tcW w:w="815" w:type="dxa"/>
            <w:tcBorders>
              <w:top w:val="single" w:sz="4" w:space="0" w:color="auto"/>
              <w:left w:val="single" w:sz="4" w:space="0" w:color="auto"/>
              <w:bottom w:val="single" w:sz="4" w:space="0" w:color="auto"/>
              <w:right w:val="single" w:sz="4" w:space="0" w:color="auto"/>
            </w:tcBorders>
            <w:hideMark/>
          </w:tcPr>
          <w:p w:rsidR="00495E8B" w:rsidRPr="003D0DA0" w:rsidRDefault="00495E8B" w:rsidP="00495E8B">
            <w:pPr>
              <w:spacing w:after="160" w:line="259" w:lineRule="auto"/>
              <w:jc w:val="center"/>
              <w:rPr>
                <w:rFonts w:eastAsia="Calibri"/>
                <w:lang w:eastAsia="en-US"/>
              </w:rPr>
            </w:pPr>
            <w:r w:rsidRPr="003D0DA0">
              <w:rPr>
                <w:rFonts w:eastAsia="Calibri"/>
                <w:lang w:eastAsia="en-US"/>
              </w:rPr>
              <w:t>2.1.3.</w:t>
            </w:r>
          </w:p>
        </w:tc>
        <w:tc>
          <w:tcPr>
            <w:tcW w:w="6305" w:type="dxa"/>
            <w:tcBorders>
              <w:top w:val="single" w:sz="4" w:space="0" w:color="auto"/>
              <w:left w:val="single" w:sz="4" w:space="0" w:color="auto"/>
              <w:bottom w:val="single" w:sz="4" w:space="0" w:color="auto"/>
              <w:right w:val="single" w:sz="4" w:space="0" w:color="auto"/>
            </w:tcBorders>
            <w:hideMark/>
          </w:tcPr>
          <w:p w:rsidR="00495E8B" w:rsidRPr="003D0DA0" w:rsidRDefault="00495E8B" w:rsidP="00495E8B">
            <w:pPr>
              <w:spacing w:after="160" w:line="259" w:lineRule="auto"/>
              <w:jc w:val="both"/>
              <w:rPr>
                <w:rFonts w:eastAsia="Calibri"/>
                <w:lang w:eastAsia="en-US"/>
              </w:rPr>
            </w:pPr>
            <w:r w:rsidRPr="003D0DA0">
              <w:rPr>
                <w:rFonts w:eastAsia="Calibri"/>
                <w:lang w:eastAsia="en-US"/>
              </w:rPr>
              <w:t xml:space="preserve">Mediniai      </w:t>
            </w:r>
          </w:p>
        </w:tc>
        <w:tc>
          <w:tcPr>
            <w:tcW w:w="2734" w:type="dxa"/>
            <w:tcBorders>
              <w:top w:val="single" w:sz="4" w:space="0" w:color="auto"/>
              <w:left w:val="single" w:sz="4" w:space="0" w:color="auto"/>
              <w:bottom w:val="single" w:sz="4" w:space="0" w:color="auto"/>
              <w:right w:val="single" w:sz="4" w:space="0" w:color="auto"/>
            </w:tcBorders>
            <w:hideMark/>
          </w:tcPr>
          <w:p w:rsidR="00495E8B" w:rsidRPr="003D0DA0" w:rsidRDefault="00495E8B" w:rsidP="00495E8B">
            <w:pPr>
              <w:spacing w:after="160" w:line="259" w:lineRule="auto"/>
              <w:jc w:val="center"/>
              <w:rPr>
                <w:rFonts w:eastAsia="Calibri"/>
                <w:lang w:eastAsia="en-US"/>
              </w:rPr>
            </w:pPr>
            <w:r w:rsidRPr="003D0DA0">
              <w:rPr>
                <w:rFonts w:eastAsia="Calibri"/>
                <w:lang w:eastAsia="en-US"/>
              </w:rPr>
              <w:t>30</w:t>
            </w:r>
          </w:p>
        </w:tc>
      </w:tr>
      <w:tr w:rsidR="00495E8B" w:rsidRPr="003D0DA0" w:rsidTr="00834D9D">
        <w:trPr>
          <w:trHeight w:val="381"/>
        </w:trPr>
        <w:tc>
          <w:tcPr>
            <w:tcW w:w="815" w:type="dxa"/>
            <w:tcBorders>
              <w:top w:val="single" w:sz="4" w:space="0" w:color="auto"/>
              <w:left w:val="single" w:sz="4" w:space="0" w:color="auto"/>
              <w:bottom w:val="single" w:sz="4" w:space="0" w:color="auto"/>
              <w:right w:val="single" w:sz="4" w:space="0" w:color="auto"/>
            </w:tcBorders>
            <w:hideMark/>
          </w:tcPr>
          <w:p w:rsidR="00495E8B" w:rsidRPr="003D0DA0" w:rsidRDefault="00495E8B" w:rsidP="00495E8B">
            <w:pPr>
              <w:spacing w:after="160" w:line="259" w:lineRule="auto"/>
              <w:jc w:val="center"/>
              <w:rPr>
                <w:rFonts w:eastAsia="Calibri"/>
                <w:lang w:eastAsia="en-US"/>
              </w:rPr>
            </w:pPr>
            <w:r w:rsidRPr="003D0DA0">
              <w:rPr>
                <w:rFonts w:eastAsia="Calibri"/>
                <w:lang w:eastAsia="en-US"/>
              </w:rPr>
              <w:t>2.2.</w:t>
            </w:r>
          </w:p>
        </w:tc>
        <w:tc>
          <w:tcPr>
            <w:tcW w:w="6305" w:type="dxa"/>
            <w:tcBorders>
              <w:top w:val="single" w:sz="4" w:space="0" w:color="auto"/>
              <w:left w:val="single" w:sz="4" w:space="0" w:color="auto"/>
              <w:bottom w:val="single" w:sz="4" w:space="0" w:color="auto"/>
              <w:right w:val="single" w:sz="4" w:space="0" w:color="auto"/>
            </w:tcBorders>
            <w:hideMark/>
          </w:tcPr>
          <w:p w:rsidR="00495E8B" w:rsidRPr="003D0DA0" w:rsidRDefault="00495E8B" w:rsidP="00495E8B">
            <w:pPr>
              <w:spacing w:after="160" w:line="259" w:lineRule="auto"/>
              <w:jc w:val="both"/>
              <w:rPr>
                <w:rFonts w:eastAsia="Calibri"/>
                <w:lang w:eastAsia="en-US"/>
              </w:rPr>
            </w:pPr>
            <w:r w:rsidRPr="003D0DA0">
              <w:rPr>
                <w:rFonts w:eastAsia="Calibri"/>
                <w:lang w:eastAsia="en-US"/>
              </w:rPr>
              <w:t>Melioracijos statiniai</w:t>
            </w:r>
          </w:p>
        </w:tc>
        <w:tc>
          <w:tcPr>
            <w:tcW w:w="2734" w:type="dxa"/>
            <w:tcBorders>
              <w:top w:val="single" w:sz="4" w:space="0" w:color="auto"/>
              <w:left w:val="single" w:sz="4" w:space="0" w:color="auto"/>
              <w:bottom w:val="single" w:sz="4" w:space="0" w:color="auto"/>
              <w:right w:val="single" w:sz="4" w:space="0" w:color="auto"/>
            </w:tcBorders>
            <w:hideMark/>
          </w:tcPr>
          <w:p w:rsidR="00495E8B" w:rsidRPr="003D0DA0" w:rsidRDefault="00495E8B" w:rsidP="00495E8B">
            <w:pPr>
              <w:spacing w:after="160" w:line="259" w:lineRule="auto"/>
              <w:jc w:val="center"/>
              <w:rPr>
                <w:rFonts w:eastAsia="Calibri"/>
                <w:lang w:eastAsia="en-US"/>
              </w:rPr>
            </w:pPr>
            <w:r w:rsidRPr="003D0DA0">
              <w:rPr>
                <w:rFonts w:eastAsia="Calibri"/>
                <w:lang w:eastAsia="en-US"/>
              </w:rPr>
              <w:t>70</w:t>
            </w:r>
          </w:p>
        </w:tc>
      </w:tr>
      <w:tr w:rsidR="00495E8B" w:rsidRPr="003D0DA0" w:rsidTr="00834D9D">
        <w:trPr>
          <w:trHeight w:val="381"/>
        </w:trPr>
        <w:tc>
          <w:tcPr>
            <w:tcW w:w="815" w:type="dxa"/>
            <w:tcBorders>
              <w:top w:val="single" w:sz="4" w:space="0" w:color="auto"/>
              <w:left w:val="single" w:sz="4" w:space="0" w:color="auto"/>
              <w:bottom w:val="single" w:sz="4" w:space="0" w:color="auto"/>
              <w:right w:val="single" w:sz="4" w:space="0" w:color="auto"/>
            </w:tcBorders>
            <w:hideMark/>
          </w:tcPr>
          <w:p w:rsidR="00495E8B" w:rsidRPr="003D0DA0" w:rsidRDefault="00495E8B" w:rsidP="00495E8B">
            <w:pPr>
              <w:spacing w:after="160" w:line="259" w:lineRule="auto"/>
              <w:jc w:val="center"/>
              <w:rPr>
                <w:rFonts w:eastAsia="Calibri"/>
                <w:lang w:eastAsia="en-US"/>
              </w:rPr>
            </w:pPr>
            <w:r w:rsidRPr="003D0DA0">
              <w:rPr>
                <w:rFonts w:eastAsia="Calibri"/>
                <w:lang w:eastAsia="en-US"/>
              </w:rPr>
              <w:t>2.3.</w:t>
            </w:r>
          </w:p>
        </w:tc>
        <w:tc>
          <w:tcPr>
            <w:tcW w:w="6305" w:type="dxa"/>
            <w:tcBorders>
              <w:top w:val="single" w:sz="4" w:space="0" w:color="auto"/>
              <w:left w:val="single" w:sz="4" w:space="0" w:color="auto"/>
              <w:bottom w:val="single" w:sz="4" w:space="0" w:color="auto"/>
              <w:right w:val="single" w:sz="4" w:space="0" w:color="auto"/>
            </w:tcBorders>
            <w:hideMark/>
          </w:tcPr>
          <w:p w:rsidR="00495E8B" w:rsidRPr="003D0DA0" w:rsidRDefault="00495E8B" w:rsidP="00495E8B">
            <w:pPr>
              <w:spacing w:after="160" w:line="259" w:lineRule="auto"/>
              <w:jc w:val="both"/>
              <w:rPr>
                <w:rFonts w:eastAsia="Calibri"/>
                <w:lang w:eastAsia="en-US"/>
              </w:rPr>
            </w:pPr>
            <w:r w:rsidRPr="003D0DA0">
              <w:rPr>
                <w:rFonts w:eastAsia="Calibri"/>
                <w:lang w:eastAsia="en-US"/>
              </w:rPr>
              <w:t>Kiti statiniai</w:t>
            </w:r>
          </w:p>
        </w:tc>
        <w:tc>
          <w:tcPr>
            <w:tcW w:w="2734" w:type="dxa"/>
            <w:tcBorders>
              <w:top w:val="single" w:sz="4" w:space="0" w:color="auto"/>
              <w:left w:val="single" w:sz="4" w:space="0" w:color="auto"/>
              <w:bottom w:val="single" w:sz="4" w:space="0" w:color="auto"/>
              <w:right w:val="single" w:sz="4" w:space="0" w:color="auto"/>
            </w:tcBorders>
          </w:tcPr>
          <w:p w:rsidR="00495E8B" w:rsidRPr="003D0DA0" w:rsidRDefault="00495E8B" w:rsidP="00495E8B">
            <w:pPr>
              <w:spacing w:after="160" w:line="259" w:lineRule="auto"/>
              <w:jc w:val="center"/>
              <w:rPr>
                <w:rFonts w:eastAsia="Calibri"/>
                <w:lang w:eastAsia="en-US"/>
              </w:rPr>
            </w:pPr>
            <w:r w:rsidRPr="003D0DA0">
              <w:rPr>
                <w:rFonts w:eastAsia="Calibri"/>
                <w:lang w:eastAsia="en-US"/>
              </w:rPr>
              <w:t>30</w:t>
            </w:r>
          </w:p>
        </w:tc>
      </w:tr>
      <w:tr w:rsidR="00495E8B" w:rsidRPr="003D0DA0" w:rsidTr="00834D9D">
        <w:trPr>
          <w:trHeight w:val="381"/>
        </w:trPr>
        <w:tc>
          <w:tcPr>
            <w:tcW w:w="815" w:type="dxa"/>
            <w:tcBorders>
              <w:top w:val="single" w:sz="4" w:space="0" w:color="auto"/>
              <w:left w:val="single" w:sz="4" w:space="0" w:color="auto"/>
              <w:bottom w:val="single" w:sz="4" w:space="0" w:color="auto"/>
              <w:right w:val="single" w:sz="4" w:space="0" w:color="auto"/>
            </w:tcBorders>
            <w:hideMark/>
          </w:tcPr>
          <w:p w:rsidR="00495E8B" w:rsidRPr="003D0DA0" w:rsidRDefault="00495E8B" w:rsidP="00495E8B">
            <w:pPr>
              <w:spacing w:after="160" w:line="259" w:lineRule="auto"/>
              <w:jc w:val="center"/>
              <w:rPr>
                <w:rFonts w:eastAsia="Calibri"/>
                <w:b/>
                <w:lang w:eastAsia="en-US"/>
              </w:rPr>
            </w:pPr>
            <w:r w:rsidRPr="003D0DA0">
              <w:rPr>
                <w:rFonts w:eastAsia="Calibri"/>
                <w:b/>
                <w:lang w:eastAsia="en-US"/>
              </w:rPr>
              <w:t>3.</w:t>
            </w:r>
          </w:p>
        </w:tc>
        <w:tc>
          <w:tcPr>
            <w:tcW w:w="6305" w:type="dxa"/>
            <w:tcBorders>
              <w:top w:val="single" w:sz="4" w:space="0" w:color="auto"/>
              <w:left w:val="single" w:sz="4" w:space="0" w:color="auto"/>
              <w:bottom w:val="single" w:sz="4" w:space="0" w:color="auto"/>
              <w:right w:val="single" w:sz="4" w:space="0" w:color="auto"/>
            </w:tcBorders>
            <w:hideMark/>
          </w:tcPr>
          <w:p w:rsidR="00495E8B" w:rsidRPr="003D0DA0" w:rsidRDefault="00495E8B" w:rsidP="00495E8B">
            <w:pPr>
              <w:spacing w:after="160" w:line="259" w:lineRule="auto"/>
              <w:jc w:val="both"/>
              <w:rPr>
                <w:rFonts w:eastAsia="Calibri"/>
                <w:b/>
                <w:lang w:eastAsia="en-US"/>
              </w:rPr>
            </w:pPr>
            <w:r w:rsidRPr="003D0DA0">
              <w:rPr>
                <w:rFonts w:eastAsia="Calibri"/>
                <w:b/>
                <w:lang w:eastAsia="en-US"/>
              </w:rPr>
              <w:t xml:space="preserve">Mašinos ir įrenginiai              </w:t>
            </w:r>
          </w:p>
        </w:tc>
        <w:tc>
          <w:tcPr>
            <w:tcW w:w="2734" w:type="dxa"/>
            <w:tcBorders>
              <w:top w:val="single" w:sz="4" w:space="0" w:color="auto"/>
              <w:left w:val="single" w:sz="4" w:space="0" w:color="auto"/>
              <w:bottom w:val="single" w:sz="4" w:space="0" w:color="auto"/>
              <w:right w:val="single" w:sz="4" w:space="0" w:color="auto"/>
            </w:tcBorders>
          </w:tcPr>
          <w:p w:rsidR="00495E8B" w:rsidRPr="003D0DA0" w:rsidRDefault="00495E8B" w:rsidP="00495E8B">
            <w:pPr>
              <w:spacing w:after="160" w:line="259" w:lineRule="auto"/>
              <w:jc w:val="center"/>
              <w:rPr>
                <w:rFonts w:eastAsia="Calibri"/>
                <w:lang w:eastAsia="en-US"/>
              </w:rPr>
            </w:pPr>
          </w:p>
        </w:tc>
      </w:tr>
      <w:tr w:rsidR="00495E8B" w:rsidRPr="003D0DA0" w:rsidTr="00834D9D">
        <w:trPr>
          <w:trHeight w:val="381"/>
        </w:trPr>
        <w:tc>
          <w:tcPr>
            <w:tcW w:w="815" w:type="dxa"/>
            <w:tcBorders>
              <w:top w:val="single" w:sz="4" w:space="0" w:color="auto"/>
              <w:left w:val="single" w:sz="4" w:space="0" w:color="auto"/>
              <w:bottom w:val="single" w:sz="4" w:space="0" w:color="auto"/>
              <w:right w:val="single" w:sz="4" w:space="0" w:color="auto"/>
            </w:tcBorders>
            <w:hideMark/>
          </w:tcPr>
          <w:p w:rsidR="00495E8B" w:rsidRPr="003D0DA0" w:rsidRDefault="00495E8B" w:rsidP="00495E8B">
            <w:pPr>
              <w:spacing w:after="160" w:line="259" w:lineRule="auto"/>
              <w:jc w:val="center"/>
              <w:rPr>
                <w:rFonts w:eastAsia="Calibri"/>
                <w:lang w:eastAsia="en-US"/>
              </w:rPr>
            </w:pPr>
            <w:r w:rsidRPr="003D0DA0">
              <w:rPr>
                <w:rFonts w:eastAsia="Calibri"/>
                <w:lang w:eastAsia="en-US"/>
              </w:rPr>
              <w:t>3.1.</w:t>
            </w:r>
          </w:p>
        </w:tc>
        <w:tc>
          <w:tcPr>
            <w:tcW w:w="6305" w:type="dxa"/>
            <w:tcBorders>
              <w:top w:val="single" w:sz="4" w:space="0" w:color="auto"/>
              <w:left w:val="single" w:sz="4" w:space="0" w:color="auto"/>
              <w:bottom w:val="single" w:sz="4" w:space="0" w:color="auto"/>
              <w:right w:val="single" w:sz="4" w:space="0" w:color="auto"/>
            </w:tcBorders>
            <w:hideMark/>
          </w:tcPr>
          <w:p w:rsidR="00495E8B" w:rsidRPr="003D0DA0" w:rsidRDefault="00495E8B" w:rsidP="00495E8B">
            <w:pPr>
              <w:spacing w:after="160" w:line="259" w:lineRule="auto"/>
              <w:jc w:val="both"/>
              <w:rPr>
                <w:rFonts w:eastAsia="Calibri"/>
                <w:lang w:eastAsia="en-US"/>
              </w:rPr>
            </w:pPr>
            <w:r w:rsidRPr="003D0DA0">
              <w:rPr>
                <w:rFonts w:eastAsia="Calibri"/>
                <w:lang w:eastAsia="en-US"/>
              </w:rPr>
              <w:t xml:space="preserve">Gamybos mašinos ir įrenginiai       </w:t>
            </w:r>
          </w:p>
        </w:tc>
        <w:tc>
          <w:tcPr>
            <w:tcW w:w="2734" w:type="dxa"/>
            <w:tcBorders>
              <w:top w:val="single" w:sz="4" w:space="0" w:color="auto"/>
              <w:left w:val="single" w:sz="4" w:space="0" w:color="auto"/>
              <w:bottom w:val="single" w:sz="4" w:space="0" w:color="auto"/>
              <w:right w:val="single" w:sz="4" w:space="0" w:color="auto"/>
            </w:tcBorders>
            <w:hideMark/>
          </w:tcPr>
          <w:p w:rsidR="00495E8B" w:rsidRPr="003D0DA0" w:rsidRDefault="00495E8B" w:rsidP="00495E8B">
            <w:pPr>
              <w:spacing w:after="160" w:line="259" w:lineRule="auto"/>
              <w:jc w:val="center"/>
              <w:rPr>
                <w:rFonts w:eastAsia="Calibri"/>
                <w:lang w:eastAsia="en-US"/>
              </w:rPr>
            </w:pPr>
            <w:r w:rsidRPr="003D0DA0">
              <w:rPr>
                <w:rFonts w:eastAsia="Calibri"/>
                <w:lang w:eastAsia="en-US"/>
              </w:rPr>
              <w:t>25</w:t>
            </w:r>
          </w:p>
        </w:tc>
      </w:tr>
      <w:tr w:rsidR="00495E8B" w:rsidRPr="003D0DA0" w:rsidTr="00834D9D">
        <w:trPr>
          <w:trHeight w:val="381"/>
        </w:trPr>
        <w:tc>
          <w:tcPr>
            <w:tcW w:w="815" w:type="dxa"/>
            <w:tcBorders>
              <w:top w:val="single" w:sz="4" w:space="0" w:color="auto"/>
              <w:left w:val="single" w:sz="4" w:space="0" w:color="auto"/>
              <w:bottom w:val="single" w:sz="4" w:space="0" w:color="auto"/>
              <w:right w:val="single" w:sz="4" w:space="0" w:color="auto"/>
            </w:tcBorders>
            <w:hideMark/>
          </w:tcPr>
          <w:p w:rsidR="00495E8B" w:rsidRPr="003D0DA0" w:rsidRDefault="00495E8B" w:rsidP="00495E8B">
            <w:pPr>
              <w:spacing w:after="160" w:line="259" w:lineRule="auto"/>
              <w:jc w:val="center"/>
              <w:rPr>
                <w:rFonts w:eastAsia="Calibri"/>
                <w:lang w:eastAsia="en-US"/>
              </w:rPr>
            </w:pPr>
            <w:r w:rsidRPr="003D0DA0">
              <w:rPr>
                <w:rFonts w:eastAsia="Calibri"/>
                <w:lang w:eastAsia="en-US"/>
              </w:rPr>
              <w:t>3.2.</w:t>
            </w:r>
          </w:p>
        </w:tc>
        <w:tc>
          <w:tcPr>
            <w:tcW w:w="6305" w:type="dxa"/>
            <w:tcBorders>
              <w:top w:val="single" w:sz="4" w:space="0" w:color="auto"/>
              <w:left w:val="single" w:sz="4" w:space="0" w:color="auto"/>
              <w:bottom w:val="single" w:sz="4" w:space="0" w:color="auto"/>
              <w:right w:val="single" w:sz="4" w:space="0" w:color="auto"/>
            </w:tcBorders>
            <w:hideMark/>
          </w:tcPr>
          <w:p w:rsidR="00495E8B" w:rsidRPr="003D0DA0" w:rsidRDefault="00495E8B" w:rsidP="00495E8B">
            <w:pPr>
              <w:spacing w:after="160" w:line="259" w:lineRule="auto"/>
              <w:jc w:val="both"/>
              <w:rPr>
                <w:rFonts w:eastAsia="Calibri"/>
                <w:lang w:eastAsia="en-US"/>
              </w:rPr>
            </w:pPr>
            <w:r w:rsidRPr="003D0DA0">
              <w:rPr>
                <w:rFonts w:eastAsia="Calibri"/>
                <w:lang w:eastAsia="en-US"/>
              </w:rPr>
              <w:t xml:space="preserve">Ginkluotė, ginklai ir karinė  technika                            </w:t>
            </w:r>
          </w:p>
        </w:tc>
        <w:tc>
          <w:tcPr>
            <w:tcW w:w="2734" w:type="dxa"/>
            <w:tcBorders>
              <w:top w:val="single" w:sz="4" w:space="0" w:color="auto"/>
              <w:left w:val="single" w:sz="4" w:space="0" w:color="auto"/>
              <w:bottom w:val="single" w:sz="4" w:space="0" w:color="auto"/>
              <w:right w:val="single" w:sz="4" w:space="0" w:color="auto"/>
            </w:tcBorders>
            <w:hideMark/>
          </w:tcPr>
          <w:p w:rsidR="00495E8B" w:rsidRPr="003D0DA0" w:rsidRDefault="00495E8B" w:rsidP="00495E8B">
            <w:pPr>
              <w:spacing w:after="160" w:line="259" w:lineRule="auto"/>
              <w:jc w:val="center"/>
              <w:rPr>
                <w:rFonts w:eastAsia="Calibri"/>
                <w:lang w:eastAsia="en-US"/>
              </w:rPr>
            </w:pPr>
            <w:r w:rsidRPr="003D0DA0">
              <w:rPr>
                <w:rFonts w:eastAsia="Calibri"/>
                <w:lang w:eastAsia="en-US"/>
              </w:rPr>
              <w:t>40</w:t>
            </w:r>
          </w:p>
        </w:tc>
      </w:tr>
      <w:tr w:rsidR="00495E8B" w:rsidRPr="003D0DA0" w:rsidTr="00834D9D">
        <w:trPr>
          <w:trHeight w:val="381"/>
        </w:trPr>
        <w:tc>
          <w:tcPr>
            <w:tcW w:w="815" w:type="dxa"/>
            <w:tcBorders>
              <w:top w:val="single" w:sz="4" w:space="0" w:color="auto"/>
              <w:left w:val="single" w:sz="4" w:space="0" w:color="auto"/>
              <w:bottom w:val="single" w:sz="4" w:space="0" w:color="auto"/>
              <w:right w:val="single" w:sz="4" w:space="0" w:color="auto"/>
            </w:tcBorders>
            <w:hideMark/>
          </w:tcPr>
          <w:p w:rsidR="00495E8B" w:rsidRPr="003D0DA0" w:rsidRDefault="00495E8B" w:rsidP="00495E8B">
            <w:pPr>
              <w:spacing w:after="160" w:line="259" w:lineRule="auto"/>
              <w:jc w:val="center"/>
              <w:rPr>
                <w:rFonts w:eastAsia="Calibri"/>
                <w:lang w:eastAsia="en-US"/>
              </w:rPr>
            </w:pPr>
            <w:r w:rsidRPr="003D0DA0">
              <w:rPr>
                <w:rFonts w:eastAsia="Calibri"/>
                <w:lang w:eastAsia="en-US"/>
              </w:rPr>
              <w:t>3.3.</w:t>
            </w:r>
          </w:p>
        </w:tc>
        <w:tc>
          <w:tcPr>
            <w:tcW w:w="6305" w:type="dxa"/>
            <w:tcBorders>
              <w:top w:val="single" w:sz="4" w:space="0" w:color="auto"/>
              <w:left w:val="single" w:sz="4" w:space="0" w:color="auto"/>
              <w:bottom w:val="single" w:sz="4" w:space="0" w:color="auto"/>
              <w:right w:val="single" w:sz="4" w:space="0" w:color="auto"/>
            </w:tcBorders>
            <w:hideMark/>
          </w:tcPr>
          <w:p w:rsidR="00495E8B" w:rsidRPr="003D0DA0" w:rsidRDefault="00495E8B" w:rsidP="00495E8B">
            <w:pPr>
              <w:spacing w:after="160" w:line="259" w:lineRule="auto"/>
              <w:jc w:val="both"/>
              <w:rPr>
                <w:rFonts w:eastAsia="Calibri"/>
                <w:lang w:eastAsia="en-US"/>
              </w:rPr>
            </w:pPr>
            <w:r w:rsidRPr="003D0DA0">
              <w:rPr>
                <w:rFonts w:eastAsia="Calibri"/>
                <w:lang w:eastAsia="en-US"/>
              </w:rPr>
              <w:t xml:space="preserve">Medicinos įranga                    </w:t>
            </w:r>
          </w:p>
        </w:tc>
        <w:tc>
          <w:tcPr>
            <w:tcW w:w="2734" w:type="dxa"/>
            <w:tcBorders>
              <w:top w:val="single" w:sz="4" w:space="0" w:color="auto"/>
              <w:left w:val="single" w:sz="4" w:space="0" w:color="auto"/>
              <w:bottom w:val="single" w:sz="4" w:space="0" w:color="auto"/>
              <w:right w:val="single" w:sz="4" w:space="0" w:color="auto"/>
            </w:tcBorders>
            <w:hideMark/>
          </w:tcPr>
          <w:p w:rsidR="00495E8B" w:rsidRPr="003D0DA0" w:rsidRDefault="00495E8B" w:rsidP="00495E8B">
            <w:pPr>
              <w:spacing w:after="160" w:line="259" w:lineRule="auto"/>
              <w:jc w:val="center"/>
              <w:rPr>
                <w:rFonts w:eastAsia="Calibri"/>
                <w:lang w:eastAsia="en-US"/>
              </w:rPr>
            </w:pPr>
            <w:r w:rsidRPr="003D0DA0">
              <w:rPr>
                <w:rFonts w:eastAsia="Calibri"/>
                <w:lang w:eastAsia="en-US"/>
              </w:rPr>
              <w:t>10</w:t>
            </w:r>
          </w:p>
        </w:tc>
      </w:tr>
      <w:tr w:rsidR="00495E8B" w:rsidRPr="003D0DA0" w:rsidTr="00834D9D">
        <w:trPr>
          <w:trHeight w:val="381"/>
        </w:trPr>
        <w:tc>
          <w:tcPr>
            <w:tcW w:w="815" w:type="dxa"/>
            <w:tcBorders>
              <w:top w:val="single" w:sz="4" w:space="0" w:color="auto"/>
              <w:left w:val="single" w:sz="4" w:space="0" w:color="auto"/>
              <w:bottom w:val="single" w:sz="4" w:space="0" w:color="auto"/>
              <w:right w:val="single" w:sz="4" w:space="0" w:color="auto"/>
            </w:tcBorders>
            <w:hideMark/>
          </w:tcPr>
          <w:p w:rsidR="00495E8B" w:rsidRPr="003D0DA0" w:rsidRDefault="00495E8B" w:rsidP="00495E8B">
            <w:pPr>
              <w:spacing w:after="160" w:line="259" w:lineRule="auto"/>
              <w:jc w:val="center"/>
              <w:rPr>
                <w:rFonts w:eastAsia="Calibri"/>
                <w:lang w:eastAsia="en-US"/>
              </w:rPr>
            </w:pPr>
            <w:r w:rsidRPr="003D0DA0">
              <w:rPr>
                <w:rFonts w:eastAsia="Calibri"/>
                <w:lang w:eastAsia="en-US"/>
              </w:rPr>
              <w:t>3.4.</w:t>
            </w:r>
          </w:p>
        </w:tc>
        <w:tc>
          <w:tcPr>
            <w:tcW w:w="6305" w:type="dxa"/>
            <w:tcBorders>
              <w:top w:val="single" w:sz="4" w:space="0" w:color="auto"/>
              <w:left w:val="single" w:sz="4" w:space="0" w:color="auto"/>
              <w:bottom w:val="single" w:sz="4" w:space="0" w:color="auto"/>
              <w:right w:val="single" w:sz="4" w:space="0" w:color="auto"/>
            </w:tcBorders>
            <w:hideMark/>
          </w:tcPr>
          <w:p w:rsidR="00495E8B" w:rsidRPr="003D0DA0" w:rsidRDefault="00495E8B" w:rsidP="00495E8B">
            <w:pPr>
              <w:spacing w:after="160" w:line="259" w:lineRule="auto"/>
              <w:jc w:val="both"/>
              <w:rPr>
                <w:rFonts w:eastAsia="Calibri"/>
                <w:lang w:eastAsia="en-US"/>
              </w:rPr>
            </w:pPr>
            <w:r w:rsidRPr="003D0DA0">
              <w:rPr>
                <w:rFonts w:eastAsia="Calibri"/>
                <w:lang w:eastAsia="en-US"/>
              </w:rPr>
              <w:t xml:space="preserve">Apsaugos įranga                     </w:t>
            </w:r>
          </w:p>
        </w:tc>
        <w:tc>
          <w:tcPr>
            <w:tcW w:w="2734" w:type="dxa"/>
            <w:tcBorders>
              <w:top w:val="single" w:sz="4" w:space="0" w:color="auto"/>
              <w:left w:val="single" w:sz="4" w:space="0" w:color="auto"/>
              <w:bottom w:val="single" w:sz="4" w:space="0" w:color="auto"/>
              <w:right w:val="single" w:sz="4" w:space="0" w:color="auto"/>
            </w:tcBorders>
            <w:hideMark/>
          </w:tcPr>
          <w:p w:rsidR="00495E8B" w:rsidRPr="003D0DA0" w:rsidRDefault="00495E8B" w:rsidP="00495E8B">
            <w:pPr>
              <w:spacing w:after="160" w:line="259" w:lineRule="auto"/>
              <w:jc w:val="center"/>
              <w:rPr>
                <w:rFonts w:eastAsia="Calibri"/>
                <w:lang w:eastAsia="en-US"/>
              </w:rPr>
            </w:pPr>
            <w:r w:rsidRPr="003D0DA0">
              <w:rPr>
                <w:rFonts w:eastAsia="Calibri"/>
                <w:lang w:eastAsia="en-US"/>
              </w:rPr>
              <w:t>10</w:t>
            </w:r>
          </w:p>
        </w:tc>
      </w:tr>
      <w:tr w:rsidR="00495E8B" w:rsidRPr="003D0DA0" w:rsidTr="00834D9D">
        <w:trPr>
          <w:trHeight w:val="381"/>
        </w:trPr>
        <w:tc>
          <w:tcPr>
            <w:tcW w:w="815" w:type="dxa"/>
            <w:tcBorders>
              <w:top w:val="single" w:sz="4" w:space="0" w:color="auto"/>
              <w:left w:val="single" w:sz="4" w:space="0" w:color="auto"/>
              <w:bottom w:val="single" w:sz="4" w:space="0" w:color="auto"/>
              <w:right w:val="single" w:sz="4" w:space="0" w:color="auto"/>
            </w:tcBorders>
            <w:hideMark/>
          </w:tcPr>
          <w:p w:rsidR="00495E8B" w:rsidRPr="003D0DA0" w:rsidRDefault="00495E8B" w:rsidP="00495E8B">
            <w:pPr>
              <w:spacing w:after="160" w:line="259" w:lineRule="auto"/>
              <w:jc w:val="center"/>
              <w:rPr>
                <w:rFonts w:eastAsia="Calibri"/>
                <w:lang w:eastAsia="en-US"/>
              </w:rPr>
            </w:pPr>
            <w:r w:rsidRPr="003D0DA0">
              <w:rPr>
                <w:rFonts w:eastAsia="Calibri"/>
                <w:lang w:eastAsia="en-US"/>
              </w:rPr>
              <w:t>3.5.</w:t>
            </w:r>
          </w:p>
        </w:tc>
        <w:tc>
          <w:tcPr>
            <w:tcW w:w="6305" w:type="dxa"/>
            <w:tcBorders>
              <w:top w:val="single" w:sz="4" w:space="0" w:color="auto"/>
              <w:left w:val="single" w:sz="4" w:space="0" w:color="auto"/>
              <w:bottom w:val="single" w:sz="4" w:space="0" w:color="auto"/>
              <w:right w:val="single" w:sz="4" w:space="0" w:color="auto"/>
            </w:tcBorders>
            <w:hideMark/>
          </w:tcPr>
          <w:p w:rsidR="00495E8B" w:rsidRPr="003D0DA0" w:rsidRDefault="00495E8B" w:rsidP="00495E8B">
            <w:pPr>
              <w:spacing w:after="160" w:line="259" w:lineRule="auto"/>
              <w:jc w:val="both"/>
              <w:rPr>
                <w:rFonts w:eastAsia="Calibri"/>
                <w:lang w:eastAsia="en-US"/>
              </w:rPr>
            </w:pPr>
            <w:r w:rsidRPr="003D0DA0">
              <w:rPr>
                <w:rFonts w:eastAsia="Calibri"/>
                <w:lang w:eastAsia="en-US"/>
              </w:rPr>
              <w:t xml:space="preserve">Filmavimo, fotografavimo, mobiliojo telefono ryšio įrenginiai           </w:t>
            </w:r>
          </w:p>
        </w:tc>
        <w:tc>
          <w:tcPr>
            <w:tcW w:w="2734" w:type="dxa"/>
            <w:tcBorders>
              <w:top w:val="single" w:sz="4" w:space="0" w:color="auto"/>
              <w:left w:val="single" w:sz="4" w:space="0" w:color="auto"/>
              <w:bottom w:val="single" w:sz="4" w:space="0" w:color="auto"/>
              <w:right w:val="single" w:sz="4" w:space="0" w:color="auto"/>
            </w:tcBorders>
            <w:hideMark/>
          </w:tcPr>
          <w:p w:rsidR="00495E8B" w:rsidRPr="003D0DA0" w:rsidRDefault="00495E8B" w:rsidP="00495E8B">
            <w:pPr>
              <w:spacing w:after="160" w:line="259" w:lineRule="auto"/>
              <w:jc w:val="center"/>
              <w:rPr>
                <w:rFonts w:eastAsia="Calibri"/>
                <w:lang w:eastAsia="en-US"/>
              </w:rPr>
            </w:pPr>
            <w:r w:rsidRPr="003D0DA0">
              <w:rPr>
                <w:rFonts w:eastAsia="Calibri"/>
                <w:lang w:eastAsia="en-US"/>
              </w:rPr>
              <w:t>5</w:t>
            </w:r>
          </w:p>
        </w:tc>
      </w:tr>
      <w:tr w:rsidR="00495E8B" w:rsidRPr="003D0DA0" w:rsidTr="00834D9D">
        <w:trPr>
          <w:trHeight w:val="381"/>
        </w:trPr>
        <w:tc>
          <w:tcPr>
            <w:tcW w:w="815" w:type="dxa"/>
            <w:tcBorders>
              <w:top w:val="single" w:sz="4" w:space="0" w:color="auto"/>
              <w:left w:val="single" w:sz="4" w:space="0" w:color="auto"/>
              <w:bottom w:val="single" w:sz="4" w:space="0" w:color="auto"/>
              <w:right w:val="single" w:sz="4" w:space="0" w:color="auto"/>
            </w:tcBorders>
            <w:hideMark/>
          </w:tcPr>
          <w:p w:rsidR="00495E8B" w:rsidRPr="003D0DA0" w:rsidRDefault="00495E8B" w:rsidP="00495E8B">
            <w:pPr>
              <w:spacing w:after="160" w:line="259" w:lineRule="auto"/>
              <w:jc w:val="center"/>
              <w:rPr>
                <w:rFonts w:eastAsia="Calibri"/>
                <w:lang w:eastAsia="en-US"/>
              </w:rPr>
            </w:pPr>
            <w:r w:rsidRPr="003D0DA0">
              <w:rPr>
                <w:rFonts w:eastAsia="Calibri"/>
                <w:lang w:eastAsia="en-US"/>
              </w:rPr>
              <w:t>3.6.</w:t>
            </w:r>
          </w:p>
        </w:tc>
        <w:tc>
          <w:tcPr>
            <w:tcW w:w="6305" w:type="dxa"/>
            <w:tcBorders>
              <w:top w:val="single" w:sz="4" w:space="0" w:color="auto"/>
              <w:left w:val="single" w:sz="4" w:space="0" w:color="auto"/>
              <w:bottom w:val="single" w:sz="4" w:space="0" w:color="auto"/>
              <w:right w:val="single" w:sz="4" w:space="0" w:color="auto"/>
            </w:tcBorders>
            <w:hideMark/>
          </w:tcPr>
          <w:p w:rsidR="00495E8B" w:rsidRPr="003D0DA0" w:rsidRDefault="00495E8B" w:rsidP="00495E8B">
            <w:pPr>
              <w:spacing w:after="160" w:line="259" w:lineRule="auto"/>
              <w:jc w:val="both"/>
              <w:rPr>
                <w:rFonts w:eastAsia="Calibri"/>
                <w:lang w:eastAsia="en-US"/>
              </w:rPr>
            </w:pPr>
            <w:r w:rsidRPr="003D0DA0">
              <w:rPr>
                <w:rFonts w:eastAsia="Calibri"/>
                <w:lang w:eastAsia="en-US"/>
              </w:rPr>
              <w:t xml:space="preserve">Radijo ir televizijos, informacinių ir ryšių technologijų tinklų valdymo įrenginiai ir įranga                </w:t>
            </w:r>
          </w:p>
        </w:tc>
        <w:tc>
          <w:tcPr>
            <w:tcW w:w="2734" w:type="dxa"/>
            <w:tcBorders>
              <w:top w:val="single" w:sz="4" w:space="0" w:color="auto"/>
              <w:left w:val="single" w:sz="4" w:space="0" w:color="auto"/>
              <w:bottom w:val="single" w:sz="4" w:space="0" w:color="auto"/>
              <w:right w:val="single" w:sz="4" w:space="0" w:color="auto"/>
            </w:tcBorders>
            <w:hideMark/>
          </w:tcPr>
          <w:p w:rsidR="00495E8B" w:rsidRPr="003D0DA0" w:rsidRDefault="00495E8B" w:rsidP="00495E8B">
            <w:pPr>
              <w:spacing w:after="160" w:line="259" w:lineRule="auto"/>
              <w:jc w:val="center"/>
              <w:rPr>
                <w:rFonts w:eastAsia="Calibri"/>
                <w:lang w:eastAsia="en-US"/>
              </w:rPr>
            </w:pPr>
            <w:r w:rsidRPr="003D0DA0">
              <w:rPr>
                <w:rFonts w:eastAsia="Calibri"/>
                <w:lang w:eastAsia="en-US"/>
              </w:rPr>
              <w:t>15</w:t>
            </w:r>
          </w:p>
        </w:tc>
      </w:tr>
      <w:tr w:rsidR="00495E8B" w:rsidRPr="003D0DA0" w:rsidTr="00834D9D">
        <w:trPr>
          <w:trHeight w:val="381"/>
        </w:trPr>
        <w:tc>
          <w:tcPr>
            <w:tcW w:w="815" w:type="dxa"/>
            <w:tcBorders>
              <w:top w:val="single" w:sz="4" w:space="0" w:color="auto"/>
              <w:left w:val="single" w:sz="4" w:space="0" w:color="auto"/>
              <w:bottom w:val="single" w:sz="4" w:space="0" w:color="auto"/>
              <w:right w:val="single" w:sz="4" w:space="0" w:color="auto"/>
            </w:tcBorders>
            <w:hideMark/>
          </w:tcPr>
          <w:p w:rsidR="00495E8B" w:rsidRPr="003D0DA0" w:rsidRDefault="00495E8B" w:rsidP="00495E8B">
            <w:pPr>
              <w:spacing w:after="160" w:line="259" w:lineRule="auto"/>
              <w:jc w:val="center"/>
              <w:rPr>
                <w:rFonts w:eastAsia="Calibri"/>
                <w:lang w:eastAsia="en-US"/>
              </w:rPr>
            </w:pPr>
            <w:r w:rsidRPr="003D0DA0">
              <w:rPr>
                <w:rFonts w:eastAsia="Calibri"/>
                <w:lang w:eastAsia="en-US"/>
              </w:rPr>
              <w:t>3.7.</w:t>
            </w:r>
          </w:p>
        </w:tc>
        <w:tc>
          <w:tcPr>
            <w:tcW w:w="6305" w:type="dxa"/>
            <w:tcBorders>
              <w:top w:val="single" w:sz="4" w:space="0" w:color="auto"/>
              <w:left w:val="single" w:sz="4" w:space="0" w:color="auto"/>
              <w:bottom w:val="single" w:sz="4" w:space="0" w:color="auto"/>
              <w:right w:val="single" w:sz="4" w:space="0" w:color="auto"/>
            </w:tcBorders>
            <w:hideMark/>
          </w:tcPr>
          <w:p w:rsidR="00495E8B" w:rsidRPr="003D0DA0" w:rsidRDefault="00495E8B" w:rsidP="00495E8B">
            <w:pPr>
              <w:spacing w:after="160" w:line="259" w:lineRule="auto"/>
              <w:jc w:val="both"/>
              <w:rPr>
                <w:rFonts w:eastAsia="Calibri"/>
                <w:lang w:eastAsia="en-US"/>
              </w:rPr>
            </w:pPr>
            <w:r w:rsidRPr="003D0DA0">
              <w:rPr>
                <w:rFonts w:eastAsia="Calibri"/>
                <w:lang w:eastAsia="en-US"/>
              </w:rPr>
              <w:t>Kitos mašinos ir įrenginiai</w:t>
            </w:r>
          </w:p>
        </w:tc>
        <w:tc>
          <w:tcPr>
            <w:tcW w:w="2734" w:type="dxa"/>
            <w:tcBorders>
              <w:top w:val="single" w:sz="4" w:space="0" w:color="auto"/>
              <w:left w:val="single" w:sz="4" w:space="0" w:color="auto"/>
              <w:bottom w:val="single" w:sz="4" w:space="0" w:color="auto"/>
              <w:right w:val="single" w:sz="4" w:space="0" w:color="auto"/>
            </w:tcBorders>
            <w:hideMark/>
          </w:tcPr>
          <w:p w:rsidR="00495E8B" w:rsidRPr="003D0DA0" w:rsidRDefault="00495E8B" w:rsidP="00495E8B">
            <w:pPr>
              <w:spacing w:after="160" w:line="259" w:lineRule="auto"/>
              <w:jc w:val="center"/>
              <w:rPr>
                <w:rFonts w:eastAsia="Calibri"/>
                <w:lang w:eastAsia="en-US"/>
              </w:rPr>
            </w:pPr>
            <w:r w:rsidRPr="003D0DA0">
              <w:rPr>
                <w:rFonts w:eastAsia="Calibri"/>
                <w:lang w:eastAsia="en-US"/>
              </w:rPr>
              <w:t>25</w:t>
            </w:r>
          </w:p>
        </w:tc>
      </w:tr>
      <w:tr w:rsidR="00495E8B" w:rsidRPr="003D0DA0" w:rsidTr="00834D9D">
        <w:trPr>
          <w:trHeight w:val="381"/>
        </w:trPr>
        <w:tc>
          <w:tcPr>
            <w:tcW w:w="815" w:type="dxa"/>
            <w:tcBorders>
              <w:top w:val="single" w:sz="4" w:space="0" w:color="auto"/>
              <w:left w:val="single" w:sz="4" w:space="0" w:color="auto"/>
              <w:bottom w:val="single" w:sz="4" w:space="0" w:color="auto"/>
              <w:right w:val="single" w:sz="4" w:space="0" w:color="auto"/>
            </w:tcBorders>
            <w:hideMark/>
          </w:tcPr>
          <w:p w:rsidR="00495E8B" w:rsidRPr="003D0DA0" w:rsidRDefault="00495E8B" w:rsidP="00495E8B">
            <w:pPr>
              <w:spacing w:after="160" w:line="259" w:lineRule="auto"/>
              <w:jc w:val="center"/>
              <w:rPr>
                <w:rFonts w:eastAsia="Calibri"/>
                <w:b/>
                <w:lang w:eastAsia="en-US"/>
              </w:rPr>
            </w:pPr>
            <w:r w:rsidRPr="003D0DA0">
              <w:rPr>
                <w:rFonts w:eastAsia="Calibri"/>
                <w:b/>
                <w:lang w:eastAsia="en-US"/>
              </w:rPr>
              <w:t>4.</w:t>
            </w:r>
          </w:p>
        </w:tc>
        <w:tc>
          <w:tcPr>
            <w:tcW w:w="6305" w:type="dxa"/>
            <w:tcBorders>
              <w:top w:val="single" w:sz="4" w:space="0" w:color="auto"/>
              <w:left w:val="single" w:sz="4" w:space="0" w:color="auto"/>
              <w:bottom w:val="single" w:sz="4" w:space="0" w:color="auto"/>
              <w:right w:val="single" w:sz="4" w:space="0" w:color="auto"/>
            </w:tcBorders>
            <w:hideMark/>
          </w:tcPr>
          <w:p w:rsidR="00495E8B" w:rsidRPr="003D0DA0" w:rsidRDefault="00495E8B" w:rsidP="00495E8B">
            <w:pPr>
              <w:spacing w:after="160" w:line="259" w:lineRule="auto"/>
              <w:jc w:val="both"/>
              <w:rPr>
                <w:rFonts w:eastAsia="Calibri"/>
                <w:b/>
                <w:lang w:eastAsia="en-US"/>
              </w:rPr>
            </w:pPr>
            <w:r w:rsidRPr="003D0DA0">
              <w:rPr>
                <w:rFonts w:eastAsia="Calibri"/>
                <w:b/>
                <w:lang w:eastAsia="en-US"/>
              </w:rPr>
              <w:t xml:space="preserve">Transporto priemonės               </w:t>
            </w:r>
          </w:p>
        </w:tc>
        <w:tc>
          <w:tcPr>
            <w:tcW w:w="2734" w:type="dxa"/>
            <w:tcBorders>
              <w:top w:val="single" w:sz="4" w:space="0" w:color="auto"/>
              <w:left w:val="single" w:sz="4" w:space="0" w:color="auto"/>
              <w:bottom w:val="single" w:sz="4" w:space="0" w:color="auto"/>
              <w:right w:val="single" w:sz="4" w:space="0" w:color="auto"/>
            </w:tcBorders>
          </w:tcPr>
          <w:p w:rsidR="00495E8B" w:rsidRPr="003D0DA0" w:rsidRDefault="00495E8B" w:rsidP="00495E8B">
            <w:pPr>
              <w:spacing w:after="160" w:line="259" w:lineRule="auto"/>
              <w:jc w:val="center"/>
              <w:rPr>
                <w:rFonts w:eastAsia="Calibri"/>
                <w:lang w:eastAsia="en-US"/>
              </w:rPr>
            </w:pPr>
          </w:p>
        </w:tc>
      </w:tr>
      <w:tr w:rsidR="00495E8B" w:rsidRPr="003D0DA0" w:rsidTr="00834D9D">
        <w:trPr>
          <w:trHeight w:val="381"/>
        </w:trPr>
        <w:tc>
          <w:tcPr>
            <w:tcW w:w="815" w:type="dxa"/>
            <w:tcBorders>
              <w:top w:val="single" w:sz="4" w:space="0" w:color="auto"/>
              <w:left w:val="single" w:sz="4" w:space="0" w:color="auto"/>
              <w:bottom w:val="single" w:sz="4" w:space="0" w:color="auto"/>
              <w:right w:val="single" w:sz="4" w:space="0" w:color="auto"/>
            </w:tcBorders>
            <w:hideMark/>
          </w:tcPr>
          <w:p w:rsidR="00495E8B" w:rsidRPr="003D0DA0" w:rsidRDefault="00495E8B" w:rsidP="00495E8B">
            <w:pPr>
              <w:spacing w:after="160" w:line="259" w:lineRule="auto"/>
              <w:jc w:val="center"/>
              <w:rPr>
                <w:rFonts w:eastAsia="Calibri"/>
                <w:lang w:eastAsia="en-US"/>
              </w:rPr>
            </w:pPr>
            <w:r w:rsidRPr="003D0DA0">
              <w:rPr>
                <w:rFonts w:eastAsia="Calibri"/>
                <w:lang w:eastAsia="en-US"/>
              </w:rPr>
              <w:t>4.1.</w:t>
            </w:r>
          </w:p>
        </w:tc>
        <w:tc>
          <w:tcPr>
            <w:tcW w:w="6305" w:type="dxa"/>
            <w:tcBorders>
              <w:top w:val="single" w:sz="4" w:space="0" w:color="auto"/>
              <w:left w:val="single" w:sz="4" w:space="0" w:color="auto"/>
              <w:bottom w:val="single" w:sz="4" w:space="0" w:color="auto"/>
              <w:right w:val="single" w:sz="4" w:space="0" w:color="auto"/>
            </w:tcBorders>
            <w:hideMark/>
          </w:tcPr>
          <w:p w:rsidR="00495E8B" w:rsidRPr="003D0DA0" w:rsidRDefault="00495E8B" w:rsidP="00495E8B">
            <w:pPr>
              <w:spacing w:after="160" w:line="259" w:lineRule="auto"/>
              <w:jc w:val="both"/>
              <w:rPr>
                <w:rFonts w:eastAsia="Calibri"/>
                <w:lang w:eastAsia="en-US"/>
              </w:rPr>
            </w:pPr>
            <w:r w:rsidRPr="003D0DA0">
              <w:rPr>
                <w:rFonts w:eastAsia="Calibri"/>
                <w:lang w:eastAsia="en-US"/>
              </w:rPr>
              <w:t xml:space="preserve">Lengvieji automobiliai ir jų  priekabos                           </w:t>
            </w:r>
          </w:p>
        </w:tc>
        <w:tc>
          <w:tcPr>
            <w:tcW w:w="2734" w:type="dxa"/>
            <w:tcBorders>
              <w:top w:val="single" w:sz="4" w:space="0" w:color="auto"/>
              <w:left w:val="single" w:sz="4" w:space="0" w:color="auto"/>
              <w:bottom w:val="single" w:sz="4" w:space="0" w:color="auto"/>
              <w:right w:val="single" w:sz="4" w:space="0" w:color="auto"/>
            </w:tcBorders>
            <w:hideMark/>
          </w:tcPr>
          <w:p w:rsidR="00495E8B" w:rsidRPr="003D0DA0" w:rsidRDefault="00495E8B" w:rsidP="00495E8B">
            <w:pPr>
              <w:spacing w:after="160" w:line="259" w:lineRule="auto"/>
              <w:jc w:val="center"/>
              <w:rPr>
                <w:rFonts w:eastAsia="Calibri"/>
                <w:lang w:eastAsia="en-US"/>
              </w:rPr>
            </w:pPr>
            <w:r w:rsidRPr="003D0DA0">
              <w:rPr>
                <w:rFonts w:eastAsia="Calibri"/>
                <w:lang w:eastAsia="en-US"/>
              </w:rPr>
              <w:t>10</w:t>
            </w:r>
          </w:p>
        </w:tc>
      </w:tr>
      <w:tr w:rsidR="00495E8B" w:rsidRPr="003D0DA0" w:rsidTr="00834D9D">
        <w:trPr>
          <w:trHeight w:val="381"/>
        </w:trPr>
        <w:tc>
          <w:tcPr>
            <w:tcW w:w="815" w:type="dxa"/>
            <w:tcBorders>
              <w:top w:val="single" w:sz="4" w:space="0" w:color="auto"/>
              <w:left w:val="single" w:sz="4" w:space="0" w:color="auto"/>
              <w:bottom w:val="single" w:sz="4" w:space="0" w:color="auto"/>
              <w:right w:val="single" w:sz="4" w:space="0" w:color="auto"/>
            </w:tcBorders>
            <w:hideMark/>
          </w:tcPr>
          <w:p w:rsidR="00495E8B" w:rsidRPr="003D0DA0" w:rsidRDefault="00495E8B" w:rsidP="00495E8B">
            <w:pPr>
              <w:spacing w:after="160" w:line="259" w:lineRule="auto"/>
              <w:jc w:val="center"/>
              <w:rPr>
                <w:rFonts w:eastAsia="Calibri"/>
                <w:lang w:eastAsia="en-US"/>
              </w:rPr>
            </w:pPr>
            <w:r w:rsidRPr="003D0DA0">
              <w:rPr>
                <w:rFonts w:eastAsia="Calibri"/>
                <w:lang w:eastAsia="en-US"/>
              </w:rPr>
              <w:t>4.2.</w:t>
            </w:r>
          </w:p>
        </w:tc>
        <w:tc>
          <w:tcPr>
            <w:tcW w:w="6305" w:type="dxa"/>
            <w:tcBorders>
              <w:top w:val="single" w:sz="4" w:space="0" w:color="auto"/>
              <w:left w:val="single" w:sz="4" w:space="0" w:color="auto"/>
              <w:bottom w:val="single" w:sz="4" w:space="0" w:color="auto"/>
              <w:right w:val="single" w:sz="4" w:space="0" w:color="auto"/>
            </w:tcBorders>
            <w:hideMark/>
          </w:tcPr>
          <w:p w:rsidR="00495E8B" w:rsidRPr="003D0DA0" w:rsidRDefault="00495E8B" w:rsidP="00495E8B">
            <w:pPr>
              <w:spacing w:after="160" w:line="259" w:lineRule="auto"/>
              <w:jc w:val="both"/>
              <w:rPr>
                <w:rFonts w:eastAsia="Calibri"/>
                <w:lang w:eastAsia="en-US"/>
              </w:rPr>
            </w:pPr>
            <w:r w:rsidRPr="003D0DA0">
              <w:rPr>
                <w:rFonts w:eastAsia="Calibri"/>
                <w:lang w:eastAsia="en-US"/>
              </w:rPr>
              <w:t xml:space="preserve">Specialūs automobiliai              </w:t>
            </w:r>
          </w:p>
        </w:tc>
        <w:tc>
          <w:tcPr>
            <w:tcW w:w="2734" w:type="dxa"/>
            <w:tcBorders>
              <w:top w:val="single" w:sz="4" w:space="0" w:color="auto"/>
              <w:left w:val="single" w:sz="4" w:space="0" w:color="auto"/>
              <w:bottom w:val="single" w:sz="4" w:space="0" w:color="auto"/>
              <w:right w:val="single" w:sz="4" w:space="0" w:color="auto"/>
            </w:tcBorders>
            <w:hideMark/>
          </w:tcPr>
          <w:p w:rsidR="00495E8B" w:rsidRPr="003D0DA0" w:rsidRDefault="00495E8B" w:rsidP="00495E8B">
            <w:pPr>
              <w:spacing w:after="160" w:line="259" w:lineRule="auto"/>
              <w:jc w:val="center"/>
              <w:rPr>
                <w:rFonts w:eastAsia="Calibri"/>
                <w:lang w:eastAsia="en-US"/>
              </w:rPr>
            </w:pPr>
            <w:r w:rsidRPr="003D0DA0">
              <w:rPr>
                <w:rFonts w:eastAsia="Calibri"/>
                <w:lang w:eastAsia="en-US"/>
              </w:rPr>
              <w:t>7</w:t>
            </w:r>
          </w:p>
        </w:tc>
      </w:tr>
      <w:tr w:rsidR="00495E8B" w:rsidRPr="003D0DA0" w:rsidTr="00834D9D">
        <w:trPr>
          <w:trHeight w:val="381"/>
        </w:trPr>
        <w:tc>
          <w:tcPr>
            <w:tcW w:w="815" w:type="dxa"/>
            <w:tcBorders>
              <w:top w:val="single" w:sz="4" w:space="0" w:color="auto"/>
              <w:left w:val="single" w:sz="4" w:space="0" w:color="auto"/>
              <w:bottom w:val="single" w:sz="4" w:space="0" w:color="auto"/>
              <w:right w:val="single" w:sz="4" w:space="0" w:color="auto"/>
            </w:tcBorders>
            <w:hideMark/>
          </w:tcPr>
          <w:p w:rsidR="00495E8B" w:rsidRPr="003D0DA0" w:rsidRDefault="00495E8B" w:rsidP="00495E8B">
            <w:pPr>
              <w:spacing w:after="160" w:line="259" w:lineRule="auto"/>
              <w:jc w:val="center"/>
              <w:rPr>
                <w:rFonts w:eastAsia="Calibri"/>
                <w:lang w:eastAsia="en-US"/>
              </w:rPr>
            </w:pPr>
            <w:r w:rsidRPr="003D0DA0">
              <w:rPr>
                <w:rFonts w:eastAsia="Calibri"/>
                <w:lang w:eastAsia="en-US"/>
              </w:rPr>
              <w:t>4.3.</w:t>
            </w:r>
          </w:p>
        </w:tc>
        <w:tc>
          <w:tcPr>
            <w:tcW w:w="6305" w:type="dxa"/>
            <w:tcBorders>
              <w:top w:val="single" w:sz="4" w:space="0" w:color="auto"/>
              <w:left w:val="single" w:sz="4" w:space="0" w:color="auto"/>
              <w:bottom w:val="single" w:sz="4" w:space="0" w:color="auto"/>
              <w:right w:val="single" w:sz="4" w:space="0" w:color="auto"/>
            </w:tcBorders>
            <w:hideMark/>
          </w:tcPr>
          <w:p w:rsidR="00495E8B" w:rsidRPr="003D0DA0" w:rsidRDefault="00495E8B" w:rsidP="00495E8B">
            <w:pPr>
              <w:spacing w:after="160" w:line="259" w:lineRule="auto"/>
              <w:jc w:val="both"/>
              <w:rPr>
                <w:rFonts w:eastAsia="Calibri"/>
                <w:lang w:eastAsia="en-US"/>
              </w:rPr>
            </w:pPr>
            <w:r w:rsidRPr="003D0DA0">
              <w:rPr>
                <w:rFonts w:eastAsia="Calibri"/>
                <w:lang w:eastAsia="en-US"/>
              </w:rPr>
              <w:t xml:space="preserve">Autobusai, krovininiai automobiliai, jų priekabos ir puspriekabės        </w:t>
            </w:r>
          </w:p>
        </w:tc>
        <w:tc>
          <w:tcPr>
            <w:tcW w:w="2734" w:type="dxa"/>
            <w:tcBorders>
              <w:top w:val="single" w:sz="4" w:space="0" w:color="auto"/>
              <w:left w:val="single" w:sz="4" w:space="0" w:color="auto"/>
              <w:bottom w:val="single" w:sz="4" w:space="0" w:color="auto"/>
              <w:right w:val="single" w:sz="4" w:space="0" w:color="auto"/>
            </w:tcBorders>
            <w:hideMark/>
          </w:tcPr>
          <w:p w:rsidR="00495E8B" w:rsidRPr="003D0DA0" w:rsidRDefault="00495E8B" w:rsidP="00495E8B">
            <w:pPr>
              <w:spacing w:after="160" w:line="259" w:lineRule="auto"/>
              <w:jc w:val="center"/>
              <w:rPr>
                <w:rFonts w:eastAsia="Calibri"/>
                <w:lang w:eastAsia="en-US"/>
              </w:rPr>
            </w:pPr>
            <w:r w:rsidRPr="003D0DA0">
              <w:rPr>
                <w:rFonts w:eastAsia="Calibri"/>
                <w:lang w:eastAsia="en-US"/>
              </w:rPr>
              <w:t>7</w:t>
            </w:r>
          </w:p>
        </w:tc>
      </w:tr>
      <w:tr w:rsidR="00495E8B" w:rsidRPr="003D0DA0" w:rsidTr="00834D9D">
        <w:trPr>
          <w:trHeight w:val="381"/>
        </w:trPr>
        <w:tc>
          <w:tcPr>
            <w:tcW w:w="815" w:type="dxa"/>
            <w:tcBorders>
              <w:top w:val="single" w:sz="4" w:space="0" w:color="auto"/>
              <w:left w:val="single" w:sz="4" w:space="0" w:color="auto"/>
              <w:bottom w:val="single" w:sz="4" w:space="0" w:color="auto"/>
              <w:right w:val="single" w:sz="4" w:space="0" w:color="auto"/>
            </w:tcBorders>
            <w:hideMark/>
          </w:tcPr>
          <w:p w:rsidR="00495E8B" w:rsidRPr="003D0DA0" w:rsidRDefault="00495E8B" w:rsidP="00495E8B">
            <w:pPr>
              <w:spacing w:after="160" w:line="259" w:lineRule="auto"/>
              <w:jc w:val="center"/>
              <w:rPr>
                <w:rFonts w:eastAsia="Calibri"/>
                <w:lang w:eastAsia="en-US"/>
              </w:rPr>
            </w:pPr>
            <w:r w:rsidRPr="003D0DA0">
              <w:rPr>
                <w:rFonts w:eastAsia="Calibri"/>
                <w:lang w:eastAsia="en-US"/>
              </w:rPr>
              <w:t>4.4.</w:t>
            </w:r>
          </w:p>
        </w:tc>
        <w:tc>
          <w:tcPr>
            <w:tcW w:w="6305" w:type="dxa"/>
            <w:tcBorders>
              <w:top w:val="single" w:sz="4" w:space="0" w:color="auto"/>
              <w:left w:val="single" w:sz="4" w:space="0" w:color="auto"/>
              <w:bottom w:val="single" w:sz="4" w:space="0" w:color="auto"/>
              <w:right w:val="single" w:sz="4" w:space="0" w:color="auto"/>
            </w:tcBorders>
            <w:hideMark/>
          </w:tcPr>
          <w:p w:rsidR="00495E8B" w:rsidRPr="003D0DA0" w:rsidRDefault="00495E8B" w:rsidP="00495E8B">
            <w:pPr>
              <w:spacing w:after="160" w:line="259" w:lineRule="auto"/>
              <w:jc w:val="both"/>
              <w:rPr>
                <w:rFonts w:eastAsia="Calibri"/>
                <w:lang w:eastAsia="en-US"/>
              </w:rPr>
            </w:pPr>
            <w:r w:rsidRPr="003D0DA0">
              <w:rPr>
                <w:rFonts w:eastAsia="Calibri"/>
                <w:lang w:eastAsia="en-US"/>
              </w:rPr>
              <w:t xml:space="preserve">Kitos transporto priemonės          </w:t>
            </w:r>
          </w:p>
        </w:tc>
        <w:tc>
          <w:tcPr>
            <w:tcW w:w="2734" w:type="dxa"/>
            <w:tcBorders>
              <w:top w:val="single" w:sz="4" w:space="0" w:color="auto"/>
              <w:left w:val="single" w:sz="4" w:space="0" w:color="auto"/>
              <w:bottom w:val="single" w:sz="4" w:space="0" w:color="auto"/>
              <w:right w:val="single" w:sz="4" w:space="0" w:color="auto"/>
            </w:tcBorders>
            <w:hideMark/>
          </w:tcPr>
          <w:p w:rsidR="00495E8B" w:rsidRPr="003D0DA0" w:rsidRDefault="00495E8B" w:rsidP="00495E8B">
            <w:pPr>
              <w:spacing w:after="160" w:line="259" w:lineRule="auto"/>
              <w:jc w:val="center"/>
              <w:rPr>
                <w:rFonts w:eastAsia="Calibri"/>
                <w:lang w:eastAsia="en-US"/>
              </w:rPr>
            </w:pPr>
            <w:r w:rsidRPr="003D0DA0">
              <w:rPr>
                <w:rFonts w:eastAsia="Calibri"/>
                <w:lang w:eastAsia="en-US"/>
              </w:rPr>
              <w:t>15</w:t>
            </w:r>
          </w:p>
        </w:tc>
      </w:tr>
      <w:tr w:rsidR="00495E8B" w:rsidRPr="003D0DA0" w:rsidTr="00834D9D">
        <w:trPr>
          <w:trHeight w:val="381"/>
        </w:trPr>
        <w:tc>
          <w:tcPr>
            <w:tcW w:w="815" w:type="dxa"/>
            <w:tcBorders>
              <w:top w:val="single" w:sz="4" w:space="0" w:color="auto"/>
              <w:left w:val="single" w:sz="4" w:space="0" w:color="auto"/>
              <w:bottom w:val="single" w:sz="4" w:space="0" w:color="auto"/>
              <w:right w:val="single" w:sz="4" w:space="0" w:color="auto"/>
            </w:tcBorders>
            <w:hideMark/>
          </w:tcPr>
          <w:p w:rsidR="00495E8B" w:rsidRPr="003D0DA0" w:rsidRDefault="00495E8B" w:rsidP="00495E8B">
            <w:pPr>
              <w:spacing w:after="160" w:line="259" w:lineRule="auto"/>
              <w:jc w:val="center"/>
              <w:rPr>
                <w:rFonts w:eastAsia="Calibri"/>
                <w:b/>
                <w:lang w:eastAsia="en-US"/>
              </w:rPr>
            </w:pPr>
            <w:r w:rsidRPr="003D0DA0">
              <w:rPr>
                <w:rFonts w:eastAsia="Calibri"/>
                <w:b/>
                <w:lang w:eastAsia="en-US"/>
              </w:rPr>
              <w:t>5.</w:t>
            </w:r>
          </w:p>
        </w:tc>
        <w:tc>
          <w:tcPr>
            <w:tcW w:w="6305" w:type="dxa"/>
            <w:tcBorders>
              <w:top w:val="single" w:sz="4" w:space="0" w:color="auto"/>
              <w:left w:val="single" w:sz="4" w:space="0" w:color="auto"/>
              <w:bottom w:val="single" w:sz="4" w:space="0" w:color="auto"/>
              <w:right w:val="single" w:sz="4" w:space="0" w:color="auto"/>
            </w:tcBorders>
            <w:hideMark/>
          </w:tcPr>
          <w:p w:rsidR="00495E8B" w:rsidRPr="003D0DA0" w:rsidRDefault="00495E8B" w:rsidP="00495E8B">
            <w:pPr>
              <w:spacing w:after="160" w:line="259" w:lineRule="auto"/>
              <w:jc w:val="both"/>
              <w:rPr>
                <w:rFonts w:eastAsia="Calibri"/>
                <w:b/>
                <w:lang w:eastAsia="en-US"/>
              </w:rPr>
            </w:pPr>
            <w:r w:rsidRPr="003D0DA0">
              <w:rPr>
                <w:rFonts w:eastAsia="Calibri"/>
                <w:b/>
                <w:lang w:eastAsia="en-US"/>
              </w:rPr>
              <w:t xml:space="preserve">Baldai ir biuro įranga             </w:t>
            </w:r>
          </w:p>
        </w:tc>
        <w:tc>
          <w:tcPr>
            <w:tcW w:w="2734" w:type="dxa"/>
            <w:tcBorders>
              <w:top w:val="single" w:sz="4" w:space="0" w:color="auto"/>
              <w:left w:val="single" w:sz="4" w:space="0" w:color="auto"/>
              <w:bottom w:val="single" w:sz="4" w:space="0" w:color="auto"/>
              <w:right w:val="single" w:sz="4" w:space="0" w:color="auto"/>
            </w:tcBorders>
          </w:tcPr>
          <w:p w:rsidR="00495E8B" w:rsidRPr="003D0DA0" w:rsidRDefault="00495E8B" w:rsidP="00495E8B">
            <w:pPr>
              <w:spacing w:after="160" w:line="259" w:lineRule="auto"/>
              <w:jc w:val="center"/>
              <w:rPr>
                <w:rFonts w:eastAsia="Calibri"/>
                <w:lang w:eastAsia="en-US"/>
              </w:rPr>
            </w:pPr>
          </w:p>
        </w:tc>
      </w:tr>
      <w:tr w:rsidR="00495E8B" w:rsidRPr="003D0DA0" w:rsidTr="00834D9D">
        <w:trPr>
          <w:trHeight w:val="381"/>
        </w:trPr>
        <w:tc>
          <w:tcPr>
            <w:tcW w:w="815" w:type="dxa"/>
            <w:tcBorders>
              <w:top w:val="single" w:sz="4" w:space="0" w:color="auto"/>
              <w:left w:val="single" w:sz="4" w:space="0" w:color="auto"/>
              <w:bottom w:val="single" w:sz="4" w:space="0" w:color="auto"/>
              <w:right w:val="single" w:sz="4" w:space="0" w:color="auto"/>
            </w:tcBorders>
            <w:hideMark/>
          </w:tcPr>
          <w:p w:rsidR="00495E8B" w:rsidRPr="003D0DA0" w:rsidRDefault="00495E8B" w:rsidP="00495E8B">
            <w:pPr>
              <w:spacing w:after="160" w:line="259" w:lineRule="auto"/>
              <w:jc w:val="center"/>
              <w:rPr>
                <w:rFonts w:eastAsia="Calibri"/>
                <w:lang w:eastAsia="en-US"/>
              </w:rPr>
            </w:pPr>
            <w:r w:rsidRPr="003D0DA0">
              <w:rPr>
                <w:rFonts w:eastAsia="Calibri"/>
                <w:lang w:eastAsia="en-US"/>
              </w:rPr>
              <w:t>5.1.</w:t>
            </w:r>
          </w:p>
        </w:tc>
        <w:tc>
          <w:tcPr>
            <w:tcW w:w="6305" w:type="dxa"/>
            <w:tcBorders>
              <w:top w:val="single" w:sz="4" w:space="0" w:color="auto"/>
              <w:left w:val="single" w:sz="4" w:space="0" w:color="auto"/>
              <w:bottom w:val="single" w:sz="4" w:space="0" w:color="auto"/>
              <w:right w:val="single" w:sz="4" w:space="0" w:color="auto"/>
            </w:tcBorders>
            <w:hideMark/>
          </w:tcPr>
          <w:p w:rsidR="00495E8B" w:rsidRPr="003D0DA0" w:rsidRDefault="00495E8B" w:rsidP="00495E8B">
            <w:pPr>
              <w:spacing w:after="160" w:line="259" w:lineRule="auto"/>
              <w:jc w:val="both"/>
              <w:rPr>
                <w:rFonts w:eastAsia="Calibri"/>
                <w:lang w:eastAsia="en-US"/>
              </w:rPr>
            </w:pPr>
            <w:r w:rsidRPr="003D0DA0">
              <w:rPr>
                <w:rFonts w:eastAsia="Calibri"/>
                <w:lang w:eastAsia="en-US"/>
              </w:rPr>
              <w:t xml:space="preserve">Baldai </w:t>
            </w:r>
          </w:p>
        </w:tc>
        <w:tc>
          <w:tcPr>
            <w:tcW w:w="2734" w:type="dxa"/>
            <w:tcBorders>
              <w:top w:val="single" w:sz="4" w:space="0" w:color="auto"/>
              <w:left w:val="single" w:sz="4" w:space="0" w:color="auto"/>
              <w:bottom w:val="single" w:sz="4" w:space="0" w:color="auto"/>
              <w:right w:val="single" w:sz="4" w:space="0" w:color="auto"/>
            </w:tcBorders>
            <w:hideMark/>
          </w:tcPr>
          <w:p w:rsidR="00495E8B" w:rsidRPr="003D0DA0" w:rsidRDefault="00495E8B" w:rsidP="00495E8B">
            <w:pPr>
              <w:spacing w:after="160" w:line="259" w:lineRule="auto"/>
              <w:jc w:val="center"/>
              <w:rPr>
                <w:rFonts w:eastAsia="Calibri"/>
                <w:lang w:eastAsia="en-US"/>
              </w:rPr>
            </w:pPr>
            <w:r w:rsidRPr="003D0DA0">
              <w:rPr>
                <w:rFonts w:eastAsia="Calibri"/>
                <w:lang w:eastAsia="en-US"/>
              </w:rPr>
              <w:t>12</w:t>
            </w:r>
          </w:p>
        </w:tc>
      </w:tr>
      <w:tr w:rsidR="00495E8B" w:rsidRPr="003D0DA0" w:rsidTr="00834D9D">
        <w:trPr>
          <w:trHeight w:val="381"/>
        </w:trPr>
        <w:tc>
          <w:tcPr>
            <w:tcW w:w="815" w:type="dxa"/>
            <w:tcBorders>
              <w:top w:val="single" w:sz="4" w:space="0" w:color="auto"/>
              <w:left w:val="single" w:sz="4" w:space="0" w:color="auto"/>
              <w:bottom w:val="single" w:sz="4" w:space="0" w:color="auto"/>
              <w:right w:val="single" w:sz="4" w:space="0" w:color="auto"/>
            </w:tcBorders>
            <w:hideMark/>
          </w:tcPr>
          <w:p w:rsidR="00495E8B" w:rsidRPr="003D0DA0" w:rsidRDefault="00495E8B" w:rsidP="00495E8B">
            <w:pPr>
              <w:spacing w:after="160" w:line="259" w:lineRule="auto"/>
              <w:jc w:val="center"/>
              <w:rPr>
                <w:rFonts w:eastAsia="Calibri"/>
                <w:lang w:eastAsia="en-US"/>
              </w:rPr>
            </w:pPr>
            <w:r w:rsidRPr="003D0DA0">
              <w:rPr>
                <w:rFonts w:eastAsia="Calibri"/>
                <w:lang w:eastAsia="en-US"/>
              </w:rPr>
              <w:t>5.2.</w:t>
            </w:r>
          </w:p>
        </w:tc>
        <w:tc>
          <w:tcPr>
            <w:tcW w:w="6305" w:type="dxa"/>
            <w:tcBorders>
              <w:top w:val="single" w:sz="4" w:space="0" w:color="auto"/>
              <w:left w:val="single" w:sz="4" w:space="0" w:color="auto"/>
              <w:bottom w:val="single" w:sz="4" w:space="0" w:color="auto"/>
              <w:right w:val="single" w:sz="4" w:space="0" w:color="auto"/>
            </w:tcBorders>
            <w:hideMark/>
          </w:tcPr>
          <w:p w:rsidR="00495E8B" w:rsidRPr="003D0DA0" w:rsidRDefault="00495E8B" w:rsidP="00495E8B">
            <w:pPr>
              <w:spacing w:after="160" w:line="259" w:lineRule="auto"/>
              <w:jc w:val="both"/>
              <w:rPr>
                <w:rFonts w:eastAsia="Calibri"/>
                <w:lang w:eastAsia="en-US"/>
              </w:rPr>
            </w:pPr>
            <w:r w:rsidRPr="003D0DA0">
              <w:rPr>
                <w:rFonts w:eastAsia="Calibri"/>
                <w:lang w:eastAsia="en-US"/>
              </w:rPr>
              <w:t xml:space="preserve">Kompiuteriai ir jų įranga           </w:t>
            </w:r>
          </w:p>
        </w:tc>
        <w:tc>
          <w:tcPr>
            <w:tcW w:w="2734" w:type="dxa"/>
            <w:tcBorders>
              <w:top w:val="single" w:sz="4" w:space="0" w:color="auto"/>
              <w:left w:val="single" w:sz="4" w:space="0" w:color="auto"/>
              <w:bottom w:val="single" w:sz="4" w:space="0" w:color="auto"/>
              <w:right w:val="single" w:sz="4" w:space="0" w:color="auto"/>
            </w:tcBorders>
            <w:hideMark/>
          </w:tcPr>
          <w:p w:rsidR="00495E8B" w:rsidRPr="003D0DA0" w:rsidRDefault="00495E8B" w:rsidP="00495E8B">
            <w:pPr>
              <w:spacing w:after="160" w:line="259" w:lineRule="auto"/>
              <w:jc w:val="center"/>
              <w:rPr>
                <w:rFonts w:eastAsia="Calibri"/>
                <w:lang w:eastAsia="en-US"/>
              </w:rPr>
            </w:pPr>
            <w:r w:rsidRPr="003D0DA0">
              <w:rPr>
                <w:rFonts w:eastAsia="Calibri"/>
                <w:lang w:eastAsia="en-US"/>
              </w:rPr>
              <w:t>7</w:t>
            </w:r>
          </w:p>
        </w:tc>
      </w:tr>
      <w:tr w:rsidR="00495E8B" w:rsidRPr="003D0DA0" w:rsidTr="00834D9D">
        <w:trPr>
          <w:trHeight w:val="381"/>
        </w:trPr>
        <w:tc>
          <w:tcPr>
            <w:tcW w:w="815" w:type="dxa"/>
            <w:tcBorders>
              <w:top w:val="single" w:sz="4" w:space="0" w:color="auto"/>
              <w:left w:val="single" w:sz="4" w:space="0" w:color="auto"/>
              <w:bottom w:val="single" w:sz="4" w:space="0" w:color="auto"/>
              <w:right w:val="single" w:sz="4" w:space="0" w:color="auto"/>
            </w:tcBorders>
            <w:hideMark/>
          </w:tcPr>
          <w:p w:rsidR="00495E8B" w:rsidRPr="003D0DA0" w:rsidRDefault="00495E8B" w:rsidP="00495E8B">
            <w:pPr>
              <w:spacing w:after="160" w:line="259" w:lineRule="auto"/>
              <w:jc w:val="center"/>
              <w:rPr>
                <w:rFonts w:eastAsia="Calibri"/>
                <w:lang w:eastAsia="en-US"/>
              </w:rPr>
            </w:pPr>
            <w:r w:rsidRPr="003D0DA0">
              <w:rPr>
                <w:rFonts w:eastAsia="Calibri"/>
                <w:lang w:eastAsia="en-US"/>
              </w:rPr>
              <w:t>5.3.</w:t>
            </w:r>
          </w:p>
        </w:tc>
        <w:tc>
          <w:tcPr>
            <w:tcW w:w="6305" w:type="dxa"/>
            <w:tcBorders>
              <w:top w:val="single" w:sz="4" w:space="0" w:color="auto"/>
              <w:left w:val="single" w:sz="4" w:space="0" w:color="auto"/>
              <w:bottom w:val="single" w:sz="4" w:space="0" w:color="auto"/>
              <w:right w:val="single" w:sz="4" w:space="0" w:color="auto"/>
            </w:tcBorders>
            <w:hideMark/>
          </w:tcPr>
          <w:p w:rsidR="00495E8B" w:rsidRPr="003D0DA0" w:rsidRDefault="00495E8B" w:rsidP="00495E8B">
            <w:pPr>
              <w:spacing w:after="160" w:line="259" w:lineRule="auto"/>
              <w:jc w:val="both"/>
              <w:rPr>
                <w:rFonts w:eastAsia="Calibri"/>
                <w:lang w:eastAsia="en-US"/>
              </w:rPr>
            </w:pPr>
            <w:r w:rsidRPr="003D0DA0">
              <w:rPr>
                <w:rFonts w:eastAsia="Calibri"/>
                <w:lang w:eastAsia="en-US"/>
              </w:rPr>
              <w:t xml:space="preserve">Kopijavimo ir dokumentų dauginimo priemonės                           </w:t>
            </w:r>
          </w:p>
        </w:tc>
        <w:tc>
          <w:tcPr>
            <w:tcW w:w="2734" w:type="dxa"/>
            <w:tcBorders>
              <w:top w:val="single" w:sz="4" w:space="0" w:color="auto"/>
              <w:left w:val="single" w:sz="4" w:space="0" w:color="auto"/>
              <w:bottom w:val="single" w:sz="4" w:space="0" w:color="auto"/>
              <w:right w:val="single" w:sz="4" w:space="0" w:color="auto"/>
            </w:tcBorders>
            <w:hideMark/>
          </w:tcPr>
          <w:p w:rsidR="00495E8B" w:rsidRPr="003D0DA0" w:rsidRDefault="00495E8B" w:rsidP="00495E8B">
            <w:pPr>
              <w:spacing w:after="160" w:line="259" w:lineRule="auto"/>
              <w:jc w:val="center"/>
              <w:rPr>
                <w:rFonts w:eastAsia="Calibri"/>
                <w:lang w:eastAsia="en-US"/>
              </w:rPr>
            </w:pPr>
            <w:r w:rsidRPr="003D0DA0">
              <w:rPr>
                <w:rFonts w:eastAsia="Calibri"/>
                <w:lang w:eastAsia="en-US"/>
              </w:rPr>
              <w:t>8</w:t>
            </w:r>
          </w:p>
        </w:tc>
      </w:tr>
      <w:tr w:rsidR="00495E8B" w:rsidRPr="003D0DA0" w:rsidTr="00834D9D">
        <w:trPr>
          <w:trHeight w:val="381"/>
        </w:trPr>
        <w:tc>
          <w:tcPr>
            <w:tcW w:w="815" w:type="dxa"/>
            <w:tcBorders>
              <w:top w:val="single" w:sz="4" w:space="0" w:color="auto"/>
              <w:left w:val="single" w:sz="4" w:space="0" w:color="auto"/>
              <w:bottom w:val="single" w:sz="4" w:space="0" w:color="auto"/>
              <w:right w:val="single" w:sz="4" w:space="0" w:color="auto"/>
            </w:tcBorders>
            <w:hideMark/>
          </w:tcPr>
          <w:p w:rsidR="00495E8B" w:rsidRPr="003D0DA0" w:rsidRDefault="00495E8B" w:rsidP="00495E8B">
            <w:pPr>
              <w:spacing w:after="160" w:line="259" w:lineRule="auto"/>
              <w:jc w:val="center"/>
              <w:rPr>
                <w:rFonts w:eastAsia="Calibri"/>
                <w:lang w:eastAsia="en-US"/>
              </w:rPr>
            </w:pPr>
            <w:r w:rsidRPr="003D0DA0">
              <w:rPr>
                <w:rFonts w:eastAsia="Calibri"/>
                <w:lang w:eastAsia="en-US"/>
              </w:rPr>
              <w:t>5.4.</w:t>
            </w:r>
          </w:p>
        </w:tc>
        <w:tc>
          <w:tcPr>
            <w:tcW w:w="6305" w:type="dxa"/>
            <w:tcBorders>
              <w:top w:val="single" w:sz="4" w:space="0" w:color="auto"/>
              <w:left w:val="single" w:sz="4" w:space="0" w:color="auto"/>
              <w:bottom w:val="single" w:sz="4" w:space="0" w:color="auto"/>
              <w:right w:val="single" w:sz="4" w:space="0" w:color="auto"/>
            </w:tcBorders>
            <w:hideMark/>
          </w:tcPr>
          <w:p w:rsidR="00495E8B" w:rsidRPr="003D0DA0" w:rsidRDefault="00495E8B" w:rsidP="00495E8B">
            <w:pPr>
              <w:spacing w:after="160" w:line="259" w:lineRule="auto"/>
              <w:jc w:val="both"/>
              <w:rPr>
                <w:rFonts w:eastAsia="Calibri"/>
                <w:lang w:eastAsia="en-US"/>
              </w:rPr>
            </w:pPr>
            <w:r w:rsidRPr="003D0DA0">
              <w:rPr>
                <w:rFonts w:eastAsia="Calibri"/>
                <w:lang w:eastAsia="en-US"/>
              </w:rPr>
              <w:t xml:space="preserve">Kita biuro įranga                   </w:t>
            </w:r>
          </w:p>
        </w:tc>
        <w:tc>
          <w:tcPr>
            <w:tcW w:w="2734" w:type="dxa"/>
            <w:tcBorders>
              <w:top w:val="single" w:sz="4" w:space="0" w:color="auto"/>
              <w:left w:val="single" w:sz="4" w:space="0" w:color="auto"/>
              <w:bottom w:val="single" w:sz="4" w:space="0" w:color="auto"/>
              <w:right w:val="single" w:sz="4" w:space="0" w:color="auto"/>
            </w:tcBorders>
            <w:hideMark/>
          </w:tcPr>
          <w:p w:rsidR="00495E8B" w:rsidRPr="003D0DA0" w:rsidRDefault="00495E8B" w:rsidP="00495E8B">
            <w:pPr>
              <w:spacing w:after="160" w:line="259" w:lineRule="auto"/>
              <w:jc w:val="center"/>
              <w:rPr>
                <w:rFonts w:eastAsia="Calibri"/>
                <w:lang w:eastAsia="en-US"/>
              </w:rPr>
            </w:pPr>
            <w:r w:rsidRPr="003D0DA0">
              <w:rPr>
                <w:rFonts w:eastAsia="Calibri"/>
                <w:lang w:eastAsia="en-US"/>
              </w:rPr>
              <w:t>10</w:t>
            </w:r>
          </w:p>
        </w:tc>
      </w:tr>
      <w:tr w:rsidR="00495E8B" w:rsidRPr="003D0DA0" w:rsidTr="00834D9D">
        <w:trPr>
          <w:trHeight w:val="381"/>
        </w:trPr>
        <w:tc>
          <w:tcPr>
            <w:tcW w:w="815" w:type="dxa"/>
            <w:tcBorders>
              <w:top w:val="single" w:sz="4" w:space="0" w:color="auto"/>
              <w:left w:val="single" w:sz="4" w:space="0" w:color="auto"/>
              <w:bottom w:val="single" w:sz="4" w:space="0" w:color="auto"/>
              <w:right w:val="single" w:sz="4" w:space="0" w:color="auto"/>
            </w:tcBorders>
            <w:hideMark/>
          </w:tcPr>
          <w:p w:rsidR="00495E8B" w:rsidRPr="003D0DA0" w:rsidRDefault="00495E8B" w:rsidP="00495E8B">
            <w:pPr>
              <w:spacing w:after="160" w:line="259" w:lineRule="auto"/>
              <w:jc w:val="center"/>
              <w:rPr>
                <w:rFonts w:eastAsia="Calibri"/>
                <w:b/>
                <w:lang w:eastAsia="en-US"/>
              </w:rPr>
            </w:pPr>
            <w:r w:rsidRPr="003D0DA0">
              <w:rPr>
                <w:rFonts w:eastAsia="Calibri"/>
                <w:b/>
                <w:lang w:eastAsia="en-US"/>
              </w:rPr>
              <w:t>6.</w:t>
            </w:r>
          </w:p>
        </w:tc>
        <w:tc>
          <w:tcPr>
            <w:tcW w:w="6305" w:type="dxa"/>
            <w:tcBorders>
              <w:top w:val="single" w:sz="4" w:space="0" w:color="auto"/>
              <w:left w:val="single" w:sz="4" w:space="0" w:color="auto"/>
              <w:bottom w:val="single" w:sz="4" w:space="0" w:color="auto"/>
              <w:right w:val="single" w:sz="4" w:space="0" w:color="auto"/>
            </w:tcBorders>
            <w:hideMark/>
          </w:tcPr>
          <w:p w:rsidR="00495E8B" w:rsidRPr="003D0DA0" w:rsidRDefault="00495E8B" w:rsidP="00495E8B">
            <w:pPr>
              <w:spacing w:after="160" w:line="259" w:lineRule="auto"/>
              <w:jc w:val="both"/>
              <w:rPr>
                <w:rFonts w:eastAsia="Calibri"/>
                <w:b/>
                <w:lang w:eastAsia="en-US"/>
              </w:rPr>
            </w:pPr>
            <w:r w:rsidRPr="003D0DA0">
              <w:rPr>
                <w:rFonts w:eastAsia="Calibri"/>
                <w:b/>
                <w:lang w:eastAsia="en-US"/>
              </w:rPr>
              <w:t xml:space="preserve">Kitas ilgalaikis materialusis  turtas </w:t>
            </w:r>
          </w:p>
        </w:tc>
        <w:tc>
          <w:tcPr>
            <w:tcW w:w="2734" w:type="dxa"/>
            <w:tcBorders>
              <w:top w:val="single" w:sz="4" w:space="0" w:color="auto"/>
              <w:left w:val="single" w:sz="4" w:space="0" w:color="auto"/>
              <w:bottom w:val="single" w:sz="4" w:space="0" w:color="auto"/>
              <w:right w:val="single" w:sz="4" w:space="0" w:color="auto"/>
            </w:tcBorders>
          </w:tcPr>
          <w:p w:rsidR="00495E8B" w:rsidRPr="003D0DA0" w:rsidRDefault="00495E8B" w:rsidP="00495E8B">
            <w:pPr>
              <w:spacing w:after="160" w:line="259" w:lineRule="auto"/>
              <w:jc w:val="center"/>
              <w:rPr>
                <w:rFonts w:eastAsia="Calibri"/>
                <w:lang w:eastAsia="en-US"/>
              </w:rPr>
            </w:pPr>
          </w:p>
        </w:tc>
      </w:tr>
      <w:tr w:rsidR="00495E8B" w:rsidRPr="003D0DA0" w:rsidTr="00834D9D">
        <w:trPr>
          <w:trHeight w:val="381"/>
        </w:trPr>
        <w:tc>
          <w:tcPr>
            <w:tcW w:w="815" w:type="dxa"/>
            <w:tcBorders>
              <w:top w:val="single" w:sz="4" w:space="0" w:color="auto"/>
              <w:left w:val="single" w:sz="4" w:space="0" w:color="auto"/>
              <w:bottom w:val="single" w:sz="4" w:space="0" w:color="auto"/>
              <w:right w:val="single" w:sz="4" w:space="0" w:color="auto"/>
            </w:tcBorders>
            <w:hideMark/>
          </w:tcPr>
          <w:p w:rsidR="00495E8B" w:rsidRPr="003D0DA0" w:rsidRDefault="00495E8B" w:rsidP="00495E8B">
            <w:pPr>
              <w:spacing w:after="160" w:line="259" w:lineRule="auto"/>
              <w:jc w:val="center"/>
              <w:rPr>
                <w:rFonts w:eastAsia="Calibri"/>
                <w:lang w:eastAsia="en-US"/>
              </w:rPr>
            </w:pPr>
            <w:r w:rsidRPr="003D0DA0">
              <w:rPr>
                <w:rFonts w:eastAsia="Calibri"/>
                <w:lang w:eastAsia="en-US"/>
              </w:rPr>
              <w:t>6.1.</w:t>
            </w:r>
          </w:p>
        </w:tc>
        <w:tc>
          <w:tcPr>
            <w:tcW w:w="6305" w:type="dxa"/>
            <w:tcBorders>
              <w:top w:val="single" w:sz="4" w:space="0" w:color="auto"/>
              <w:left w:val="single" w:sz="4" w:space="0" w:color="auto"/>
              <w:bottom w:val="single" w:sz="4" w:space="0" w:color="auto"/>
              <w:right w:val="single" w:sz="4" w:space="0" w:color="auto"/>
            </w:tcBorders>
            <w:hideMark/>
          </w:tcPr>
          <w:p w:rsidR="00495E8B" w:rsidRPr="003D0DA0" w:rsidRDefault="00495E8B" w:rsidP="00495E8B">
            <w:pPr>
              <w:spacing w:after="160" w:line="259" w:lineRule="auto"/>
              <w:jc w:val="both"/>
              <w:rPr>
                <w:rFonts w:eastAsia="Calibri"/>
                <w:lang w:eastAsia="en-US"/>
              </w:rPr>
            </w:pPr>
            <w:r w:rsidRPr="003D0DA0">
              <w:rPr>
                <w:rFonts w:eastAsia="Calibri"/>
                <w:lang w:eastAsia="en-US"/>
              </w:rPr>
              <w:t xml:space="preserve">Scenos meno priemonės               </w:t>
            </w:r>
          </w:p>
        </w:tc>
        <w:tc>
          <w:tcPr>
            <w:tcW w:w="2734" w:type="dxa"/>
            <w:tcBorders>
              <w:top w:val="single" w:sz="4" w:space="0" w:color="auto"/>
              <w:left w:val="single" w:sz="4" w:space="0" w:color="auto"/>
              <w:bottom w:val="single" w:sz="4" w:space="0" w:color="auto"/>
              <w:right w:val="single" w:sz="4" w:space="0" w:color="auto"/>
            </w:tcBorders>
            <w:hideMark/>
          </w:tcPr>
          <w:p w:rsidR="00495E8B" w:rsidRPr="003D0DA0" w:rsidRDefault="00495E8B" w:rsidP="00495E8B">
            <w:pPr>
              <w:spacing w:after="160" w:line="259" w:lineRule="auto"/>
              <w:jc w:val="center"/>
              <w:rPr>
                <w:rFonts w:eastAsia="Calibri"/>
                <w:lang w:eastAsia="en-US"/>
              </w:rPr>
            </w:pPr>
            <w:r w:rsidRPr="003D0DA0">
              <w:rPr>
                <w:rFonts w:eastAsia="Calibri"/>
                <w:lang w:eastAsia="en-US"/>
              </w:rPr>
              <w:t>10</w:t>
            </w:r>
          </w:p>
        </w:tc>
      </w:tr>
      <w:tr w:rsidR="00495E8B" w:rsidRPr="003D0DA0" w:rsidTr="00834D9D">
        <w:trPr>
          <w:trHeight w:val="381"/>
        </w:trPr>
        <w:tc>
          <w:tcPr>
            <w:tcW w:w="815" w:type="dxa"/>
            <w:tcBorders>
              <w:top w:val="single" w:sz="4" w:space="0" w:color="auto"/>
              <w:left w:val="single" w:sz="4" w:space="0" w:color="auto"/>
              <w:bottom w:val="single" w:sz="4" w:space="0" w:color="auto"/>
              <w:right w:val="single" w:sz="4" w:space="0" w:color="auto"/>
            </w:tcBorders>
            <w:hideMark/>
          </w:tcPr>
          <w:p w:rsidR="00495E8B" w:rsidRPr="003D0DA0" w:rsidRDefault="00495E8B" w:rsidP="00495E8B">
            <w:pPr>
              <w:spacing w:after="160" w:line="259" w:lineRule="auto"/>
              <w:jc w:val="center"/>
              <w:rPr>
                <w:rFonts w:eastAsia="Calibri"/>
                <w:lang w:eastAsia="en-US"/>
              </w:rPr>
            </w:pPr>
            <w:r w:rsidRPr="003D0DA0">
              <w:rPr>
                <w:rFonts w:eastAsia="Calibri"/>
                <w:lang w:eastAsia="en-US"/>
              </w:rPr>
              <w:t>6.2.</w:t>
            </w:r>
          </w:p>
        </w:tc>
        <w:tc>
          <w:tcPr>
            <w:tcW w:w="6305" w:type="dxa"/>
            <w:tcBorders>
              <w:top w:val="single" w:sz="4" w:space="0" w:color="auto"/>
              <w:left w:val="single" w:sz="4" w:space="0" w:color="auto"/>
              <w:bottom w:val="single" w:sz="4" w:space="0" w:color="auto"/>
              <w:right w:val="single" w:sz="4" w:space="0" w:color="auto"/>
            </w:tcBorders>
            <w:hideMark/>
          </w:tcPr>
          <w:p w:rsidR="00495E8B" w:rsidRPr="003D0DA0" w:rsidRDefault="00495E8B" w:rsidP="00495E8B">
            <w:pPr>
              <w:spacing w:after="160" w:line="259" w:lineRule="auto"/>
              <w:jc w:val="both"/>
              <w:rPr>
                <w:rFonts w:eastAsia="Calibri"/>
                <w:lang w:eastAsia="en-US"/>
              </w:rPr>
            </w:pPr>
            <w:r w:rsidRPr="003D0DA0">
              <w:rPr>
                <w:rFonts w:eastAsia="Calibri"/>
                <w:lang w:eastAsia="en-US"/>
              </w:rPr>
              <w:t xml:space="preserve">Muzikos instrumentai                </w:t>
            </w:r>
          </w:p>
        </w:tc>
        <w:tc>
          <w:tcPr>
            <w:tcW w:w="2734" w:type="dxa"/>
            <w:tcBorders>
              <w:top w:val="single" w:sz="4" w:space="0" w:color="auto"/>
              <w:left w:val="single" w:sz="4" w:space="0" w:color="auto"/>
              <w:bottom w:val="single" w:sz="4" w:space="0" w:color="auto"/>
              <w:right w:val="single" w:sz="4" w:space="0" w:color="auto"/>
            </w:tcBorders>
            <w:hideMark/>
          </w:tcPr>
          <w:p w:rsidR="00495E8B" w:rsidRPr="003D0DA0" w:rsidRDefault="00495E8B" w:rsidP="00495E8B">
            <w:pPr>
              <w:spacing w:after="160" w:line="259" w:lineRule="auto"/>
              <w:jc w:val="center"/>
              <w:rPr>
                <w:rFonts w:eastAsia="Calibri"/>
                <w:lang w:eastAsia="en-US"/>
              </w:rPr>
            </w:pPr>
            <w:r w:rsidRPr="003D0DA0">
              <w:rPr>
                <w:rFonts w:eastAsia="Calibri"/>
                <w:lang w:eastAsia="en-US"/>
              </w:rPr>
              <w:t>50</w:t>
            </w:r>
          </w:p>
        </w:tc>
      </w:tr>
      <w:tr w:rsidR="00495E8B" w:rsidRPr="003D0DA0" w:rsidTr="00834D9D">
        <w:trPr>
          <w:trHeight w:val="381"/>
        </w:trPr>
        <w:tc>
          <w:tcPr>
            <w:tcW w:w="815" w:type="dxa"/>
            <w:tcBorders>
              <w:top w:val="single" w:sz="4" w:space="0" w:color="auto"/>
              <w:left w:val="single" w:sz="4" w:space="0" w:color="auto"/>
              <w:bottom w:val="single" w:sz="4" w:space="0" w:color="auto"/>
              <w:right w:val="single" w:sz="4" w:space="0" w:color="auto"/>
            </w:tcBorders>
            <w:hideMark/>
          </w:tcPr>
          <w:p w:rsidR="00495E8B" w:rsidRPr="003D0DA0" w:rsidRDefault="00495E8B" w:rsidP="00495E8B">
            <w:pPr>
              <w:spacing w:after="160" w:line="259" w:lineRule="auto"/>
              <w:jc w:val="center"/>
              <w:rPr>
                <w:rFonts w:eastAsia="Calibri"/>
                <w:lang w:eastAsia="en-US"/>
              </w:rPr>
            </w:pPr>
            <w:r w:rsidRPr="003D0DA0">
              <w:rPr>
                <w:rFonts w:eastAsia="Calibri"/>
                <w:lang w:eastAsia="en-US"/>
              </w:rPr>
              <w:t>6.3.</w:t>
            </w:r>
          </w:p>
        </w:tc>
        <w:tc>
          <w:tcPr>
            <w:tcW w:w="6305" w:type="dxa"/>
            <w:tcBorders>
              <w:top w:val="single" w:sz="4" w:space="0" w:color="auto"/>
              <w:left w:val="single" w:sz="4" w:space="0" w:color="auto"/>
              <w:bottom w:val="single" w:sz="4" w:space="0" w:color="auto"/>
              <w:right w:val="single" w:sz="4" w:space="0" w:color="auto"/>
            </w:tcBorders>
            <w:hideMark/>
          </w:tcPr>
          <w:p w:rsidR="00495E8B" w:rsidRPr="003D0DA0" w:rsidRDefault="00495E8B" w:rsidP="00495E8B">
            <w:pPr>
              <w:spacing w:after="160" w:line="259" w:lineRule="auto"/>
              <w:jc w:val="both"/>
              <w:rPr>
                <w:rFonts w:eastAsia="Calibri"/>
                <w:lang w:eastAsia="en-US"/>
              </w:rPr>
            </w:pPr>
            <w:r w:rsidRPr="003D0DA0">
              <w:rPr>
                <w:rFonts w:eastAsia="Calibri"/>
                <w:lang w:eastAsia="en-US"/>
              </w:rPr>
              <w:t>Kitas ilgalaikis materialusis turtas</w:t>
            </w:r>
          </w:p>
        </w:tc>
        <w:tc>
          <w:tcPr>
            <w:tcW w:w="2734" w:type="dxa"/>
            <w:tcBorders>
              <w:top w:val="single" w:sz="4" w:space="0" w:color="auto"/>
              <w:left w:val="single" w:sz="4" w:space="0" w:color="auto"/>
              <w:bottom w:val="single" w:sz="4" w:space="0" w:color="auto"/>
              <w:right w:val="single" w:sz="4" w:space="0" w:color="auto"/>
            </w:tcBorders>
            <w:hideMark/>
          </w:tcPr>
          <w:p w:rsidR="00495E8B" w:rsidRPr="003D0DA0" w:rsidRDefault="00495E8B" w:rsidP="00495E8B">
            <w:pPr>
              <w:spacing w:after="160" w:line="259" w:lineRule="auto"/>
              <w:jc w:val="center"/>
              <w:rPr>
                <w:rFonts w:eastAsia="Calibri"/>
                <w:lang w:eastAsia="en-US"/>
              </w:rPr>
            </w:pPr>
            <w:r w:rsidRPr="003D0DA0">
              <w:rPr>
                <w:rFonts w:eastAsia="Calibri"/>
                <w:lang w:eastAsia="en-US"/>
              </w:rPr>
              <w:t>10</w:t>
            </w:r>
          </w:p>
        </w:tc>
      </w:tr>
    </w:tbl>
    <w:p w:rsidR="00F357DC" w:rsidRPr="003D0DA0" w:rsidRDefault="00F357DC" w:rsidP="001B1109">
      <w:pPr>
        <w:tabs>
          <w:tab w:val="left" w:pos="900"/>
          <w:tab w:val="left" w:pos="1980"/>
        </w:tabs>
        <w:spacing w:line="360" w:lineRule="auto"/>
        <w:ind w:right="96" w:firstLine="720"/>
        <w:jc w:val="both"/>
        <w:rPr>
          <w:rStyle w:val="BoldItalic"/>
          <w:b w:val="0"/>
          <w:i w:val="0"/>
          <w:sz w:val="20"/>
          <w:szCs w:val="20"/>
        </w:rPr>
      </w:pPr>
    </w:p>
    <w:p w:rsidR="00987DA0" w:rsidRPr="003D0DA0" w:rsidRDefault="00987DA0" w:rsidP="00BC7F9F">
      <w:pPr>
        <w:tabs>
          <w:tab w:val="left" w:pos="900"/>
        </w:tabs>
        <w:spacing w:line="360" w:lineRule="auto"/>
        <w:ind w:firstLine="312"/>
        <w:jc w:val="both"/>
        <w:rPr>
          <w:sz w:val="20"/>
          <w:szCs w:val="20"/>
        </w:rPr>
      </w:pPr>
    </w:p>
    <w:p w:rsidR="00987DA0" w:rsidRPr="003D0DA0" w:rsidRDefault="00987DA0" w:rsidP="00437FB1">
      <w:pPr>
        <w:tabs>
          <w:tab w:val="left" w:pos="900"/>
          <w:tab w:val="left" w:pos="1980"/>
          <w:tab w:val="left" w:pos="2160"/>
        </w:tabs>
        <w:spacing w:line="360" w:lineRule="auto"/>
        <w:ind w:firstLine="720"/>
        <w:jc w:val="both"/>
      </w:pPr>
      <w:r w:rsidRPr="003D0DA0">
        <w:rPr>
          <w:b/>
        </w:rPr>
        <w:t>2.</w:t>
      </w:r>
      <w:r w:rsidR="00EC327B" w:rsidRPr="003D0DA0">
        <w:rPr>
          <w:b/>
        </w:rPr>
        <w:t>1</w:t>
      </w:r>
      <w:r w:rsidR="006D3850" w:rsidRPr="003D0DA0">
        <w:rPr>
          <w:b/>
        </w:rPr>
        <w:t>1</w:t>
      </w:r>
      <w:r w:rsidRPr="003D0DA0">
        <w:rPr>
          <w:b/>
        </w:rPr>
        <w:t>. Atsargos</w:t>
      </w:r>
      <w:r w:rsidRPr="003D0DA0">
        <w:t>. Pirminio pripažinimo metu atsargos įvertinamos įsigijimo (pasigaminimo) savikaina, o sudarant finansines ataskaitas – įsigijimo (pasigaminimo) savikaina ar grynąja realizavimo verte, atsižvelg</w:t>
      </w:r>
      <w:r w:rsidR="00391EB4" w:rsidRPr="003D0DA0">
        <w:t>iant į tai, kuri iš jų mažesnė.</w:t>
      </w:r>
    </w:p>
    <w:p w:rsidR="00987DA0" w:rsidRPr="003D0DA0" w:rsidRDefault="00987DA0" w:rsidP="00437FB1">
      <w:pPr>
        <w:tabs>
          <w:tab w:val="left" w:pos="900"/>
          <w:tab w:val="left" w:pos="1980"/>
          <w:tab w:val="left" w:pos="2160"/>
        </w:tabs>
        <w:spacing w:line="360" w:lineRule="auto"/>
        <w:ind w:firstLine="720"/>
        <w:jc w:val="both"/>
      </w:pPr>
      <w:r w:rsidRPr="003D0DA0">
        <w:t>Nemokamai gautos atsargos apskaitoje registruojamos grynąja realizavimo verte.</w:t>
      </w:r>
    </w:p>
    <w:p w:rsidR="00987DA0" w:rsidRPr="003D0DA0" w:rsidRDefault="00987DA0" w:rsidP="00437FB1">
      <w:pPr>
        <w:tabs>
          <w:tab w:val="left" w:pos="900"/>
          <w:tab w:val="left" w:pos="1980"/>
          <w:tab w:val="left" w:pos="2160"/>
        </w:tabs>
        <w:spacing w:line="360" w:lineRule="auto"/>
        <w:ind w:firstLine="720"/>
        <w:jc w:val="both"/>
      </w:pPr>
      <w:r w:rsidRPr="003D0DA0">
        <w:t>Apskaičiuodama atsargų, sunaudotų teikiant paslaugas, ar parduotų atsargų savikainą, Įstaiga taiko konkrečių kainų įkainojimo metodą.</w:t>
      </w:r>
    </w:p>
    <w:p w:rsidR="00987DA0" w:rsidRPr="003D0DA0" w:rsidRDefault="00987DA0" w:rsidP="00437FB1">
      <w:pPr>
        <w:tabs>
          <w:tab w:val="left" w:pos="900"/>
          <w:tab w:val="left" w:pos="1980"/>
          <w:tab w:val="left" w:pos="2160"/>
        </w:tabs>
        <w:spacing w:line="360" w:lineRule="auto"/>
        <w:ind w:firstLine="720"/>
        <w:jc w:val="both"/>
      </w:pPr>
      <w:r w:rsidRPr="003D0DA0">
        <w:t>Atsargų sunaudojimas arba pardavimas apskaitoje registruojamas pagal nuolat apskaitomų atsargų būdą, kai buhalterinėje apskaitoje registruojama kiekviena su atsargų sunaudojimu arba pardavimu susijusi operacija.</w:t>
      </w:r>
    </w:p>
    <w:p w:rsidR="00987DA0" w:rsidRPr="003D0DA0" w:rsidRDefault="00987DA0" w:rsidP="00437FB1">
      <w:pPr>
        <w:tabs>
          <w:tab w:val="left" w:pos="900"/>
          <w:tab w:val="left" w:pos="1980"/>
          <w:tab w:val="left" w:pos="2160"/>
        </w:tabs>
        <w:spacing w:line="360" w:lineRule="auto"/>
        <w:ind w:firstLine="720"/>
        <w:jc w:val="both"/>
        <w:rPr>
          <w:rStyle w:val="BoldItalic"/>
          <w:i w:val="0"/>
        </w:rPr>
      </w:pPr>
      <w:r w:rsidRPr="003D0DA0">
        <w:t xml:space="preserve">Prie atsargų priskiriamas neatiduotas naudoti ūkinis inventorius. </w:t>
      </w:r>
      <w:r w:rsidR="00286731" w:rsidRPr="003D0DA0">
        <w:t xml:space="preserve">Atiduoto naudoti inventoriaus vertė iš karto įtraukiama į sąnaudas. </w:t>
      </w:r>
      <w:r w:rsidRPr="003D0DA0">
        <w:t xml:space="preserve">Naudojamo inventoriaus apskaita tvarkoma nebalansinėse sąskaitose kiekine ir vertine išraiška. </w:t>
      </w:r>
      <w:bookmarkStart w:id="7" w:name="_Toc165137890"/>
      <w:bookmarkEnd w:id="7"/>
    </w:p>
    <w:p w:rsidR="00987DA0" w:rsidRPr="003D0DA0" w:rsidRDefault="00987DA0" w:rsidP="00437FB1">
      <w:pPr>
        <w:tabs>
          <w:tab w:val="left" w:pos="900"/>
        </w:tabs>
        <w:spacing w:line="360" w:lineRule="auto"/>
        <w:ind w:firstLine="720"/>
        <w:jc w:val="both"/>
        <w:rPr>
          <w:szCs w:val="16"/>
        </w:rPr>
      </w:pPr>
      <w:bookmarkStart w:id="8" w:name="_Toc165137588"/>
      <w:bookmarkEnd w:id="8"/>
      <w:r w:rsidRPr="003D0DA0">
        <w:rPr>
          <w:b/>
          <w:szCs w:val="16"/>
        </w:rPr>
        <w:t>2.</w:t>
      </w:r>
      <w:r w:rsidR="00EC327B" w:rsidRPr="003D0DA0">
        <w:rPr>
          <w:b/>
          <w:szCs w:val="16"/>
        </w:rPr>
        <w:t>1</w:t>
      </w:r>
      <w:r w:rsidR="006D3850" w:rsidRPr="003D0DA0">
        <w:rPr>
          <w:b/>
          <w:szCs w:val="16"/>
        </w:rPr>
        <w:t>2</w:t>
      </w:r>
      <w:r w:rsidRPr="003D0DA0">
        <w:rPr>
          <w:b/>
          <w:szCs w:val="16"/>
        </w:rPr>
        <w:t>. Finansinis turtas</w:t>
      </w:r>
      <w:r w:rsidR="00495BCE" w:rsidRPr="003D0DA0">
        <w:rPr>
          <w:b/>
          <w:szCs w:val="16"/>
        </w:rPr>
        <w:t xml:space="preserve"> ir finansiniai </w:t>
      </w:r>
      <w:r w:rsidR="00235672" w:rsidRPr="003D0DA0">
        <w:rPr>
          <w:b/>
          <w:szCs w:val="16"/>
        </w:rPr>
        <w:t>į</w:t>
      </w:r>
      <w:r w:rsidR="00495BCE" w:rsidRPr="003D0DA0">
        <w:rPr>
          <w:b/>
          <w:szCs w:val="16"/>
        </w:rPr>
        <w:t>sipareigojimai.</w:t>
      </w:r>
      <w:r w:rsidRPr="003D0DA0">
        <w:rPr>
          <w:szCs w:val="16"/>
        </w:rPr>
        <w:t xml:space="preserve"> Finansinis turtas apskaitoje pripažįstamas </w:t>
      </w:r>
      <w:r w:rsidRPr="003D0DA0">
        <w:t xml:space="preserve">tik tada, kai yra įvykdomos visos sąlygos, nustatytos </w:t>
      </w:r>
      <w:r w:rsidRPr="003D0DA0">
        <w:rPr>
          <w:szCs w:val="16"/>
        </w:rPr>
        <w:t xml:space="preserve">17-ajame VSAFAS „Finansinis turtas ir finansiniai įsipareigojimai”. </w:t>
      </w:r>
      <w:r w:rsidRPr="003D0DA0">
        <w:t>Pirmą kartą pripažindama finansinį turtą, Įstaiga įvertina jį įsigijimo savikaina</w:t>
      </w:r>
      <w:r w:rsidR="00495BCE" w:rsidRPr="003D0DA0">
        <w:rPr>
          <w:szCs w:val="16"/>
        </w:rPr>
        <w:t>, o finansinėse ataskaitose rodomos atėmus nuvertėjimo nuostolius. Prie trumpalaikio finansinio turto priskiriama: trumpalaikės investicijos, išankstiniai apmokėjimai, per vienerius metus gautinos sumos, pinigai ir jų ekvivalentai, kitas trumpalaikis finansinis turtas. Pinigus dudaro pinigai kasoje, pinigai kelyje ir banko sąskaitose.</w:t>
      </w:r>
    </w:p>
    <w:p w:rsidR="00495BCE" w:rsidRPr="003D0DA0" w:rsidRDefault="00495BCE" w:rsidP="00437FB1">
      <w:pPr>
        <w:tabs>
          <w:tab w:val="left" w:pos="900"/>
        </w:tabs>
        <w:spacing w:line="360" w:lineRule="auto"/>
        <w:ind w:firstLine="720"/>
        <w:jc w:val="both"/>
      </w:pPr>
      <w:r w:rsidRPr="003D0DA0">
        <w:t>Finansiniai įsipareigojimai apskaitomi remiantis apskaitos principais ir taisyklėmis nustatytais 17-ajame VSAFAS „Finansinis turtas ir finansiniai įsipareigojimai”</w:t>
      </w:r>
      <w:r w:rsidR="00145A57" w:rsidRPr="003D0DA0">
        <w:t>,</w:t>
      </w:r>
      <w:r w:rsidRPr="003D0DA0">
        <w:t xml:space="preserve">  19-ajame VSAFAS „</w:t>
      </w:r>
      <w:r w:rsidR="00145A57" w:rsidRPr="003D0DA0">
        <w:t>Nuoma, finansinė nuoma (lizingas) ir kitos turto perdavimo sutartys“ ir 24-ajame VSAFAS „Su darbo santykiais susijusios išmokos“.</w:t>
      </w:r>
    </w:p>
    <w:p w:rsidR="00145A57" w:rsidRPr="003D0DA0" w:rsidRDefault="00145A57" w:rsidP="00437FB1">
      <w:pPr>
        <w:tabs>
          <w:tab w:val="left" w:pos="900"/>
        </w:tabs>
        <w:spacing w:line="360" w:lineRule="auto"/>
        <w:ind w:firstLine="720"/>
        <w:jc w:val="both"/>
      </w:pPr>
      <w:r w:rsidRPr="003D0DA0">
        <w:t>Įsipareigojimai yra skiriami į ilgalaikius ir trumpalaikius, atsižvelgiant į numatomą įsipareigojimų įvykdymo laiką. Įsipareigojimai registruojami apskaitoje tik tada, kai gavus turtą ar paslaugas įstaiga prisiima įsipareigojimą atsiskaityti pinigais arba turtu. Pirminio pripažinimo metu finansiniai įsipareigojimai įvertinami įsigijimo savikaina.</w:t>
      </w:r>
    </w:p>
    <w:p w:rsidR="00145A57" w:rsidRPr="003D0DA0" w:rsidRDefault="00145A57" w:rsidP="00437FB1">
      <w:pPr>
        <w:tabs>
          <w:tab w:val="left" w:pos="900"/>
        </w:tabs>
        <w:spacing w:line="360" w:lineRule="auto"/>
        <w:ind w:firstLine="720"/>
        <w:jc w:val="both"/>
      </w:pPr>
      <w:r w:rsidRPr="003D0DA0">
        <w:t xml:space="preserve">Įstaigoje  apskaitomi ilgalaikiai įsipareigojimai, t.y. ilgalaikiai atidėjiniai pensijinio amžiaus sulaukusiems darbuotojams – tai ilgalaikiai įsipareigojimų suma darbo užmokesčio ir socialinio draudimo įmokų mokėjimui, senatvės pensijinio amžiaus sulaukusiems darbuotojams, 2 mėnesių vidutinio darbuotojo darbo užmokesčio dydžio išeitinės išmokos. </w:t>
      </w:r>
    </w:p>
    <w:p w:rsidR="00145A57" w:rsidRPr="003D0DA0" w:rsidRDefault="00145A57" w:rsidP="00437FB1">
      <w:pPr>
        <w:tabs>
          <w:tab w:val="left" w:pos="900"/>
        </w:tabs>
        <w:spacing w:line="360" w:lineRule="auto"/>
        <w:ind w:firstLine="720"/>
        <w:jc w:val="both"/>
      </w:pPr>
      <w:r w:rsidRPr="003D0DA0">
        <w:t xml:space="preserve">Prie </w:t>
      </w:r>
      <w:r w:rsidR="00CB03AA" w:rsidRPr="003D0DA0">
        <w:t>trumpalaikių finansinių įsipareigojimų priskiriama: ilgalaikių atdėjinių einamųjų metų dalis ir trumpalaikiai atidėjiniai, ilgalaikių įsipareigojimų einamųjų metų dalis, trumpalaikiai finansiniai įsipareigojimai,tiekėjams mokėtinos sumos, su darbo santikiais susiję įsipareigojimai,sukauptos mokėtinos sumos, kiti trumpalaikiai finansiniai įsipareigojimai.</w:t>
      </w:r>
    </w:p>
    <w:p w:rsidR="00CB03AA" w:rsidRPr="003D0DA0" w:rsidRDefault="00CB03AA" w:rsidP="00437FB1">
      <w:pPr>
        <w:tabs>
          <w:tab w:val="left" w:pos="900"/>
        </w:tabs>
        <w:spacing w:line="360" w:lineRule="auto"/>
        <w:ind w:firstLine="720"/>
        <w:jc w:val="both"/>
      </w:pPr>
      <w:r w:rsidRPr="003D0DA0">
        <w:t>Atostoginių kaupiniai darbuotojams priskiriami prie sukauptų mokėtinų sumų. Sukaupta už kasmetines atostogas mokėtina suma perskaičiuojama ir apskaitoje registruojama kiekvienų metų paskutinę dieną – t.</w:t>
      </w:r>
      <w:r w:rsidR="003664A6" w:rsidRPr="003D0DA0">
        <w:t xml:space="preserve"> </w:t>
      </w:r>
      <w:r w:rsidRPr="003D0DA0">
        <w:t>y. gruodžio 31 d.</w:t>
      </w:r>
    </w:p>
    <w:p w:rsidR="00987DA0" w:rsidRPr="003D0DA0" w:rsidRDefault="00987DA0" w:rsidP="00437FB1">
      <w:pPr>
        <w:tabs>
          <w:tab w:val="left" w:pos="900"/>
          <w:tab w:val="left" w:pos="1980"/>
        </w:tabs>
        <w:spacing w:line="360" w:lineRule="auto"/>
        <w:ind w:firstLine="720"/>
        <w:jc w:val="both"/>
      </w:pPr>
      <w:r w:rsidRPr="003D0DA0">
        <w:rPr>
          <w:b/>
        </w:rPr>
        <w:t>2.</w:t>
      </w:r>
      <w:r w:rsidR="00EC327B" w:rsidRPr="003D0DA0">
        <w:rPr>
          <w:b/>
        </w:rPr>
        <w:t>1</w:t>
      </w:r>
      <w:r w:rsidR="006D3850" w:rsidRPr="003D0DA0">
        <w:rPr>
          <w:b/>
        </w:rPr>
        <w:t>3</w:t>
      </w:r>
      <w:r w:rsidRPr="003D0DA0">
        <w:rPr>
          <w:b/>
        </w:rPr>
        <w:t>. Gautinos sumos</w:t>
      </w:r>
      <w:r w:rsidRPr="003D0DA0">
        <w:t xml:space="preserve">. Gautinos sumos registruojamos tada, kai Įstaiga įgyja teisę gauti pinigus ar kitą finansinį turtą pagal 17-ąjį VSAFAS „Finansinis turtas ir finansiniai įsipareigojimai“. Gautinos sumos pirminio pripažinimo metu yra įvertinamos įsigijimo savikaina. Vėliau ilgalaikės gautinos sumos ataskaitose parodomos amortizuota savikaina, atėmus nuvertėjimo nuostolius, o trumpalaikės gautinos sumos ataskaitose parodomos įsigijimo savikaina, atėmus nuvertėjimo nuostolius. </w:t>
      </w:r>
      <w:bookmarkStart w:id="9" w:name="_Ref95640307"/>
      <w:bookmarkStart w:id="10" w:name="_Toc165137893"/>
      <w:bookmarkEnd w:id="10"/>
    </w:p>
    <w:p w:rsidR="00987DA0" w:rsidRPr="003D0DA0" w:rsidRDefault="00C27D1B" w:rsidP="00437FB1">
      <w:pPr>
        <w:tabs>
          <w:tab w:val="left" w:pos="900"/>
          <w:tab w:val="left" w:pos="1980"/>
          <w:tab w:val="left" w:pos="2160"/>
        </w:tabs>
        <w:spacing w:line="360" w:lineRule="auto"/>
        <w:ind w:firstLine="720"/>
        <w:jc w:val="both"/>
      </w:pPr>
      <w:r w:rsidRPr="003D0DA0">
        <w:rPr>
          <w:b/>
        </w:rPr>
        <w:t>2.1</w:t>
      </w:r>
      <w:r w:rsidR="006D3850" w:rsidRPr="003D0DA0">
        <w:rPr>
          <w:b/>
        </w:rPr>
        <w:t>4</w:t>
      </w:r>
      <w:r w:rsidRPr="003D0DA0">
        <w:rPr>
          <w:b/>
        </w:rPr>
        <w:t>. Finansavimo sumos</w:t>
      </w:r>
      <w:r w:rsidRPr="003D0DA0">
        <w:t xml:space="preserve">. </w:t>
      </w:r>
      <w:r w:rsidR="00987DA0" w:rsidRPr="003D0DA0">
        <w:t>Finansavimo sumos pripažįstamos, kai atitinka 20-ojo VSAFAS nustatytus kriterijus.</w:t>
      </w:r>
      <w:r w:rsidR="00B50C40" w:rsidRPr="003D0DA0">
        <w:t xml:space="preserve"> </w:t>
      </w:r>
      <w:r w:rsidR="00987DA0" w:rsidRPr="003D0DA0">
        <w:t>Gautos (gautinos) ir panaudotos finansavimo sumos arba jų dalis pripažįstamos finansavimo pajamomis tais laikotarpiais, kuriais patiriamos su finansavimo sumomis susijusios sąnaudos.</w:t>
      </w:r>
      <w:bookmarkEnd w:id="9"/>
    </w:p>
    <w:p w:rsidR="00987DA0" w:rsidRPr="003D0DA0" w:rsidRDefault="00B236CE" w:rsidP="00437FB1">
      <w:pPr>
        <w:tabs>
          <w:tab w:val="left" w:pos="900"/>
          <w:tab w:val="left" w:pos="1980"/>
        </w:tabs>
        <w:spacing w:line="360" w:lineRule="auto"/>
        <w:ind w:firstLine="720"/>
        <w:jc w:val="both"/>
      </w:pPr>
      <w:r w:rsidRPr="003D0DA0">
        <w:rPr>
          <w:b/>
        </w:rPr>
        <w:t>2.1</w:t>
      </w:r>
      <w:r w:rsidR="00053781" w:rsidRPr="003D0DA0">
        <w:rPr>
          <w:b/>
        </w:rPr>
        <w:t>5</w:t>
      </w:r>
      <w:r w:rsidRPr="003D0DA0">
        <w:rPr>
          <w:b/>
        </w:rPr>
        <w:t>. Atidėjiniai</w:t>
      </w:r>
      <w:r w:rsidRPr="003D0DA0">
        <w:t xml:space="preserve">. </w:t>
      </w:r>
      <w:r w:rsidR="00987DA0" w:rsidRPr="003D0DA0">
        <w:t xml:space="preserve">Atidėjiniai pripažįstami ir registruojami apskaitoje tada ir tik tada, kai dėl įvykio praeityje Įstaiga turi dabartinę teisinę prievolę ar neatšaukiamąjį pasižadėjimą, ir tikėtina, kad jam įvykdyti bus reikalingi ištekliai, o įsipareigojimo suma gali būti patikimai įvertinta. Jei patenkinamos ne visos šios sąlygos, atidėjiniai nėra pripažįstami. </w:t>
      </w:r>
    </w:p>
    <w:p w:rsidR="00987DA0" w:rsidRPr="003D0DA0" w:rsidRDefault="00B236CE" w:rsidP="00437FB1">
      <w:pPr>
        <w:tabs>
          <w:tab w:val="left" w:pos="900"/>
          <w:tab w:val="left" w:pos="1980"/>
          <w:tab w:val="left" w:pos="7513"/>
        </w:tabs>
        <w:spacing w:line="360" w:lineRule="auto"/>
        <w:ind w:firstLine="720"/>
        <w:jc w:val="both"/>
      </w:pPr>
      <w:r w:rsidRPr="003D0DA0">
        <w:rPr>
          <w:b/>
        </w:rPr>
        <w:t>2.1</w:t>
      </w:r>
      <w:r w:rsidR="008F0FE1" w:rsidRPr="003D0DA0">
        <w:rPr>
          <w:b/>
        </w:rPr>
        <w:t>6</w:t>
      </w:r>
      <w:r w:rsidRPr="003D0DA0">
        <w:rPr>
          <w:b/>
        </w:rPr>
        <w:t>. Pajamos</w:t>
      </w:r>
      <w:r w:rsidRPr="003D0DA0">
        <w:t xml:space="preserve">. </w:t>
      </w:r>
      <w:r w:rsidR="00987DA0" w:rsidRPr="003D0DA0">
        <w:t>Pajamų apskaitai taikomas kaupimo principas. Finansavimo pajamos pripažįstamos tuo pačiu laikotarpiu, kai yra patiriamos su šiomis pajamomis susijusios sąnaudos.</w:t>
      </w:r>
    </w:p>
    <w:p w:rsidR="00987DA0" w:rsidRPr="003D0DA0" w:rsidRDefault="00987DA0" w:rsidP="00437FB1">
      <w:pPr>
        <w:tabs>
          <w:tab w:val="left" w:pos="900"/>
          <w:tab w:val="left" w:pos="1980"/>
        </w:tabs>
        <w:spacing w:line="360" w:lineRule="auto"/>
        <w:ind w:firstLine="720"/>
        <w:jc w:val="both"/>
      </w:pPr>
      <w:r w:rsidRPr="003D0DA0">
        <w:t>Pajamos, išskyrus finansavimo pajamas, pripažįstamos, kai tikėtina, jog Įstaiga gaus su sandoriu susijusią ekonominę naudą, kai galima patikimai įvertinti pajamų sumą ir kai galima patikimai įvertinti su pajamų uždirbimu susijusias sąnaudas.</w:t>
      </w:r>
    </w:p>
    <w:p w:rsidR="00987DA0" w:rsidRPr="003D0DA0" w:rsidRDefault="00B236CE" w:rsidP="00437FB1">
      <w:pPr>
        <w:tabs>
          <w:tab w:val="left" w:pos="900"/>
          <w:tab w:val="left" w:pos="1980"/>
        </w:tabs>
        <w:spacing w:line="360" w:lineRule="auto"/>
        <w:ind w:firstLine="720"/>
        <w:jc w:val="both"/>
      </w:pPr>
      <w:r w:rsidRPr="003D0DA0">
        <w:rPr>
          <w:b/>
          <w:bCs/>
        </w:rPr>
        <w:t>2.1</w:t>
      </w:r>
      <w:r w:rsidR="008F0FE1" w:rsidRPr="003D0DA0">
        <w:rPr>
          <w:b/>
          <w:bCs/>
        </w:rPr>
        <w:t>7</w:t>
      </w:r>
      <w:r w:rsidRPr="003D0DA0">
        <w:rPr>
          <w:b/>
          <w:bCs/>
        </w:rPr>
        <w:t>. Sąnaudos</w:t>
      </w:r>
      <w:r w:rsidRPr="003D0DA0">
        <w:rPr>
          <w:bCs/>
        </w:rPr>
        <w:t xml:space="preserve">. </w:t>
      </w:r>
      <w:r w:rsidR="00987DA0" w:rsidRPr="003D0DA0">
        <w:rPr>
          <w:bCs/>
        </w:rPr>
        <w:t xml:space="preserve">Sąnaudos apskaitoje pripažįstamos vadovaujantis kaupimo ir palyginamumo principais tuo ataskaitiniu laikotarpiu, kai uždirbamos su jomis susijusios pajamos, neatsižvelgiant į pinigų išleidimo laiką. Tais atvejais, kai per ataskaitinį laikotarpį padarytų išlaidų neįmanoma tiesiogiai susieti su konkrečių pajamų uždirbimu ir jos neduos ekonominės naudos ateinančiais ataskaitiniais laikotarpiais, šios išlaidos pripažįstamos sąnaudomis tą patį laikotarpį, kada buvo patirtos. </w:t>
      </w:r>
    </w:p>
    <w:p w:rsidR="00987DA0" w:rsidRPr="003D0DA0" w:rsidRDefault="001116A2" w:rsidP="00437FB1">
      <w:pPr>
        <w:tabs>
          <w:tab w:val="left" w:pos="900"/>
          <w:tab w:val="left" w:pos="1980"/>
        </w:tabs>
        <w:spacing w:line="360" w:lineRule="auto"/>
        <w:ind w:firstLine="720"/>
        <w:jc w:val="both"/>
      </w:pPr>
      <w:bookmarkStart w:id="11" w:name="_Toc165137900"/>
      <w:bookmarkEnd w:id="11"/>
      <w:r w:rsidRPr="003D0DA0">
        <w:rPr>
          <w:b/>
        </w:rPr>
        <w:t>2.1</w:t>
      </w:r>
      <w:r w:rsidR="008F0FE1" w:rsidRPr="003D0DA0">
        <w:rPr>
          <w:b/>
        </w:rPr>
        <w:t>8</w:t>
      </w:r>
      <w:r w:rsidRPr="003D0DA0">
        <w:rPr>
          <w:b/>
        </w:rPr>
        <w:t>. Turto nuvertėjimas.</w:t>
      </w:r>
      <w:r w:rsidRPr="003D0DA0">
        <w:t xml:space="preserve"> </w:t>
      </w:r>
      <w:r w:rsidR="00987DA0" w:rsidRPr="003D0DA0">
        <w:t xml:space="preserve">Nuostoliai dėl turto nuvertėjimo apskaitoje pripažįstami pagal nuvertėjimo požymius. Sudarant finansinių ataskaitų rinkinį, nustatoma, ar yra turto nuvertėjimo požymių. Jeigu yra vidinių ar išorinių nuvertėjimo požymių, nustatoma turto atsiperkamoji vertė, kuri palyginama su turto balansine verte. </w:t>
      </w:r>
      <w:bookmarkStart w:id="12" w:name="_Ref139194008"/>
    </w:p>
    <w:bookmarkEnd w:id="12"/>
    <w:p w:rsidR="00361FE9" w:rsidRPr="003D0DA0" w:rsidRDefault="00987DA0" w:rsidP="00361FE9">
      <w:pPr>
        <w:tabs>
          <w:tab w:val="left" w:pos="900"/>
          <w:tab w:val="left" w:pos="1980"/>
        </w:tabs>
        <w:spacing w:line="360" w:lineRule="auto"/>
        <w:ind w:firstLine="720"/>
        <w:jc w:val="both"/>
      </w:pPr>
      <w:r w:rsidRPr="003D0DA0">
        <w:t>Pripažinus ilgalaikio materialiojo ar nematerialiojo turto nuvertėjimo nuostolį, perskaičiuojamos būsimiesiems ataskaitiniams laikotarpiams tenkančios turto nusidėvėjimo (amortizacijos) sumos, kad turto nudėvimoji (amortizuojamoji) vertė po nuvertėjimo būtų tolygiai paskirstyta per visą likusį jo naudingo tarnavimo laiką, t.</w:t>
      </w:r>
      <w:r w:rsidR="00F22544" w:rsidRPr="003D0DA0">
        <w:t xml:space="preserve"> </w:t>
      </w:r>
      <w:r w:rsidRPr="003D0DA0">
        <w:t xml:space="preserve">y. nuvertėjimo suma nudėvima per likusį naudingo tarnavimo laiką, mažinant nusidėvėjimo sąnaudas. </w:t>
      </w:r>
      <w:bookmarkStart w:id="13" w:name="_Toc165137902"/>
      <w:bookmarkEnd w:id="13"/>
    </w:p>
    <w:p w:rsidR="00987DA0" w:rsidRPr="003D0DA0" w:rsidRDefault="00361FE9" w:rsidP="00361FE9">
      <w:pPr>
        <w:tabs>
          <w:tab w:val="left" w:pos="900"/>
          <w:tab w:val="left" w:pos="1980"/>
        </w:tabs>
        <w:spacing w:line="360" w:lineRule="auto"/>
        <w:ind w:firstLine="720"/>
        <w:jc w:val="both"/>
        <w:rPr>
          <w:bCs/>
        </w:rPr>
      </w:pPr>
      <w:r w:rsidRPr="003D0DA0">
        <w:rPr>
          <w:b/>
          <w:bCs/>
        </w:rPr>
        <w:t>2.19.</w:t>
      </w:r>
      <w:r w:rsidRPr="003D0DA0">
        <w:t xml:space="preserve"> </w:t>
      </w:r>
      <w:r w:rsidR="00987DA0" w:rsidRPr="003D0DA0">
        <w:rPr>
          <w:bCs/>
        </w:rPr>
        <w:t>Įvykiai pasibaigus ataskaitiniam laikotarpiui, kurie suteikia papildomos informacijos apie Įstaigos finansinę padėtį paskutinę ataskaitinio laikotarpio dieną (koreguojantys įvykiai), atsižvelgiant į jų įtakos reikšmę parengtoms finansinėms ataskaitoms, yra parodomi finansinės būklės, veiklos rezultatų ir pinigų srautų ataskaitose. Nekoreguojantys įvykiai, pasibaigus ataskaitiniam laikotarpiui aprašomi aiškinamajame rašte, kai jie yra reikšmingi.</w:t>
      </w:r>
    </w:p>
    <w:p w:rsidR="00565AD1" w:rsidRPr="003D0DA0" w:rsidRDefault="00EE77ED" w:rsidP="00437FB1">
      <w:pPr>
        <w:tabs>
          <w:tab w:val="left" w:pos="900"/>
          <w:tab w:val="left" w:pos="1080"/>
        </w:tabs>
        <w:spacing w:line="360" w:lineRule="auto"/>
        <w:ind w:firstLine="720"/>
        <w:jc w:val="both"/>
      </w:pPr>
      <w:r w:rsidRPr="003D0DA0">
        <w:rPr>
          <w:b/>
        </w:rPr>
        <w:t>2.</w:t>
      </w:r>
      <w:r w:rsidR="006D3850" w:rsidRPr="003D0DA0">
        <w:rPr>
          <w:b/>
        </w:rPr>
        <w:t>2</w:t>
      </w:r>
      <w:r w:rsidR="008F0FE1" w:rsidRPr="003D0DA0">
        <w:rPr>
          <w:b/>
        </w:rPr>
        <w:t>0</w:t>
      </w:r>
      <w:r w:rsidRPr="003D0DA0">
        <w:rPr>
          <w:b/>
        </w:rPr>
        <w:t>.</w:t>
      </w:r>
      <w:r w:rsidR="00F85A07" w:rsidRPr="003D0DA0">
        <w:rPr>
          <w:b/>
        </w:rPr>
        <w:t xml:space="preserve"> </w:t>
      </w:r>
      <w:r w:rsidRPr="003D0DA0">
        <w:rPr>
          <w:b/>
        </w:rPr>
        <w:t>Apskaitos politi</w:t>
      </w:r>
      <w:r w:rsidR="007E4A27" w:rsidRPr="003D0DA0">
        <w:rPr>
          <w:b/>
        </w:rPr>
        <w:t>k</w:t>
      </w:r>
      <w:r w:rsidRPr="003D0DA0">
        <w:rPr>
          <w:b/>
        </w:rPr>
        <w:t>os keitimas</w:t>
      </w:r>
      <w:r w:rsidRPr="003D0DA0">
        <w:t xml:space="preserve">. </w:t>
      </w:r>
      <w:r w:rsidR="00565AD1" w:rsidRPr="003D0DA0">
        <w:t>Ūkinių operacijų ir ūkinių įvykių pripažinimo, apskaitos ar dėl jų atsirandančio turto, įsipareigojimų, finansavimo sumų, pajamų ir (arba) sąnaudų vertinimo apskaitoje pakeitimas yra laikomas apskaitos politikos keitimu.</w:t>
      </w:r>
    </w:p>
    <w:p w:rsidR="00565AD1" w:rsidRPr="003D0DA0" w:rsidRDefault="00565AD1" w:rsidP="00437FB1">
      <w:pPr>
        <w:pStyle w:val="Hyperlink1"/>
        <w:suppressAutoHyphens w:val="0"/>
        <w:spacing w:line="360" w:lineRule="auto"/>
        <w:ind w:firstLine="720"/>
        <w:textAlignment w:val="auto"/>
        <w:rPr>
          <w:sz w:val="24"/>
          <w:szCs w:val="24"/>
          <w:lang w:val="lt-LT"/>
        </w:rPr>
      </w:pPr>
      <w:r w:rsidRPr="003D0DA0">
        <w:rPr>
          <w:sz w:val="24"/>
          <w:szCs w:val="24"/>
          <w:lang w:val="lt-LT"/>
        </w:rPr>
        <w:t>Apskaitos politika gali būti keičiama:</w:t>
      </w:r>
    </w:p>
    <w:p w:rsidR="00565AD1" w:rsidRPr="003D0DA0" w:rsidRDefault="00BF4AAA" w:rsidP="00BF4AAA">
      <w:pPr>
        <w:pStyle w:val="Hyperlink1"/>
        <w:suppressAutoHyphens w:val="0"/>
        <w:spacing w:line="360" w:lineRule="auto"/>
        <w:ind w:left="720" w:firstLine="0"/>
        <w:textAlignment w:val="auto"/>
        <w:rPr>
          <w:sz w:val="24"/>
          <w:szCs w:val="24"/>
          <w:lang w:val="lt-LT"/>
        </w:rPr>
      </w:pPr>
      <w:r w:rsidRPr="003D0DA0">
        <w:rPr>
          <w:sz w:val="24"/>
          <w:szCs w:val="24"/>
          <w:lang w:val="lt-LT"/>
        </w:rPr>
        <w:t xml:space="preserve">- </w:t>
      </w:r>
      <w:r w:rsidR="00565AD1" w:rsidRPr="003D0DA0">
        <w:rPr>
          <w:sz w:val="24"/>
          <w:szCs w:val="24"/>
          <w:lang w:val="lt-LT"/>
        </w:rPr>
        <w:t>dėl VSAFAS nuostatų pasikeitimo</w:t>
      </w:r>
      <w:r w:rsidR="00F22544" w:rsidRPr="003D0DA0">
        <w:rPr>
          <w:sz w:val="24"/>
          <w:szCs w:val="24"/>
          <w:lang w:val="lt-LT"/>
        </w:rPr>
        <w:t>,</w:t>
      </w:r>
    </w:p>
    <w:p w:rsidR="00565AD1" w:rsidRPr="003D0DA0" w:rsidRDefault="00BF4AAA" w:rsidP="00BF4AAA">
      <w:pPr>
        <w:pStyle w:val="Hyperlink1"/>
        <w:tabs>
          <w:tab w:val="left" w:pos="900"/>
          <w:tab w:val="left" w:pos="1080"/>
        </w:tabs>
        <w:suppressAutoHyphens w:val="0"/>
        <w:spacing w:line="360" w:lineRule="auto"/>
        <w:ind w:firstLine="720"/>
        <w:textAlignment w:val="auto"/>
        <w:rPr>
          <w:lang w:val="lt-LT"/>
        </w:rPr>
      </w:pPr>
      <w:r w:rsidRPr="003D0DA0">
        <w:rPr>
          <w:sz w:val="24"/>
          <w:szCs w:val="24"/>
          <w:lang w:val="lt-LT"/>
        </w:rPr>
        <w:t xml:space="preserve">- </w:t>
      </w:r>
      <w:r w:rsidR="00565AD1" w:rsidRPr="003D0DA0">
        <w:rPr>
          <w:sz w:val="24"/>
          <w:szCs w:val="24"/>
          <w:lang w:val="lt-LT"/>
        </w:rPr>
        <w:t>jei kiti teisės aktai to reikalauja.</w:t>
      </w:r>
    </w:p>
    <w:p w:rsidR="00C31833" w:rsidRPr="003D0DA0" w:rsidRDefault="001F7A08" w:rsidP="00437FB1">
      <w:pPr>
        <w:tabs>
          <w:tab w:val="left" w:pos="1260"/>
          <w:tab w:val="left" w:pos="1980"/>
          <w:tab w:val="left" w:pos="2160"/>
        </w:tabs>
        <w:spacing w:line="360" w:lineRule="auto"/>
        <w:ind w:firstLine="720"/>
        <w:jc w:val="both"/>
      </w:pPr>
      <w:r w:rsidRPr="003D0DA0">
        <w:rPr>
          <w:b/>
        </w:rPr>
        <w:t>2.</w:t>
      </w:r>
      <w:r w:rsidR="006D3850" w:rsidRPr="003D0DA0">
        <w:rPr>
          <w:b/>
        </w:rPr>
        <w:t>2</w:t>
      </w:r>
      <w:r w:rsidR="008F0FE1" w:rsidRPr="003D0DA0">
        <w:rPr>
          <w:b/>
        </w:rPr>
        <w:t>1</w:t>
      </w:r>
      <w:r w:rsidRPr="003D0DA0">
        <w:rPr>
          <w:b/>
        </w:rPr>
        <w:t>. Apskaitinių įverčių keitimas</w:t>
      </w:r>
      <w:r w:rsidRPr="003D0DA0">
        <w:t xml:space="preserve">. </w:t>
      </w:r>
      <w:r w:rsidR="00987DA0" w:rsidRPr="003D0DA0">
        <w:t>Apskaitiniai įverčiai yra peržiūrimi tuo atveju, jei pasikeičia aplinkybės, kuriomis buvo remtasi atliekant įvertinimą arba atsiranda papildomos informacijos ar kitų įvykių . Įstaigos apskaitinio įverčio pasikeitimo rezultatas įtraukiamas į tą veiklos rezultatų ataskaitos eilutę, kurioje buvo parodytas pirminis įvertis, nebent pasikeitimas ataskaitiniu laikotarpiu turi įtakos tik finansinės būklės ataskaitos straipsniams. Informacija, susijusi su apskaitinio įverčio pakeitimu, pateikiama aiškinamajame rašte.</w:t>
      </w:r>
    </w:p>
    <w:p w:rsidR="00C31833" w:rsidRPr="003D0DA0" w:rsidRDefault="00D96C93" w:rsidP="00437FB1">
      <w:pPr>
        <w:tabs>
          <w:tab w:val="left" w:pos="1260"/>
          <w:tab w:val="left" w:pos="1980"/>
          <w:tab w:val="left" w:pos="2160"/>
        </w:tabs>
        <w:spacing w:line="360" w:lineRule="auto"/>
        <w:ind w:firstLine="720"/>
        <w:jc w:val="both"/>
      </w:pPr>
      <w:r w:rsidRPr="003D0DA0">
        <w:rPr>
          <w:b/>
        </w:rPr>
        <w:t>2.</w:t>
      </w:r>
      <w:r w:rsidR="006D3850" w:rsidRPr="003D0DA0">
        <w:rPr>
          <w:b/>
        </w:rPr>
        <w:t>2</w:t>
      </w:r>
      <w:r w:rsidR="008F0FE1" w:rsidRPr="003D0DA0">
        <w:rPr>
          <w:b/>
        </w:rPr>
        <w:t>2</w:t>
      </w:r>
      <w:r w:rsidRPr="003D0DA0">
        <w:rPr>
          <w:b/>
        </w:rPr>
        <w:t xml:space="preserve">. </w:t>
      </w:r>
      <w:r w:rsidR="00C70F36" w:rsidRPr="003D0DA0">
        <w:rPr>
          <w:b/>
        </w:rPr>
        <w:t>Apskaitos klaidų taisymas</w:t>
      </w:r>
      <w:r w:rsidR="00C70F36" w:rsidRPr="003D0DA0">
        <w:t xml:space="preserve">. </w:t>
      </w:r>
      <w:r w:rsidRPr="003D0DA0">
        <w:t xml:space="preserve">Einamuoju ataskaitiniu laikotarpiu gali būti pastebėtos klaidos, padarytos praėjusių ataskaitinių laikotarpių finansinėse ataskaitose. </w:t>
      </w:r>
      <w:r w:rsidR="00BC7B08" w:rsidRPr="003D0DA0">
        <w:t xml:space="preserve">Apskaitos klaida laikoma esminė, jei jos vertinė išraiška individualiai arba kartu su kitų ataskaitinio laikotarpio klaidų vertinimo išraiškomis yra didesnė nei 0,5 proc. </w:t>
      </w:r>
      <w:r w:rsidR="00273E66" w:rsidRPr="003D0DA0">
        <w:t>p</w:t>
      </w:r>
      <w:r w:rsidR="00BC7B08" w:rsidRPr="003D0DA0">
        <w:t xml:space="preserve">er finansinius metus pripažintų pajamų sumos arba 0,25 proc. </w:t>
      </w:r>
      <w:r w:rsidR="00273E66" w:rsidRPr="003D0DA0">
        <w:t>t</w:t>
      </w:r>
      <w:r w:rsidR="00BC7B08" w:rsidRPr="003D0DA0">
        <w:t xml:space="preserve">urto sumos. </w:t>
      </w:r>
      <w:r w:rsidRPr="003D0DA0">
        <w:t>Ir esminės, ir neesminės klaidos taisomos einamojo ataskaitinio laikotarpio finansinėse ataskaitose. Klaidų taisymo įtaka finansinėse ataskaitose parodoma taip:</w:t>
      </w:r>
    </w:p>
    <w:p w:rsidR="00C31833" w:rsidRPr="003D0DA0" w:rsidRDefault="00CF15DE" w:rsidP="00CF15DE">
      <w:pPr>
        <w:tabs>
          <w:tab w:val="left" w:pos="1260"/>
          <w:tab w:val="left" w:pos="1980"/>
          <w:tab w:val="left" w:pos="2160"/>
        </w:tabs>
        <w:spacing w:line="360" w:lineRule="auto"/>
        <w:ind w:firstLine="720"/>
        <w:jc w:val="both"/>
      </w:pPr>
      <w:r w:rsidRPr="003D0DA0">
        <w:t xml:space="preserve">- </w:t>
      </w:r>
      <w:r w:rsidR="00D96C93" w:rsidRPr="003D0DA0">
        <w:t>jei apskaitos klaida nėra esminė, jos taisymas registruojamas toje pačioje sąskaitoje, kurioje buvo užregistruota klaidinga informacija, ir parodomas toje pačioje veiklos rezultatų ataskaitos eilutėje, kurioje buvo pateikta klaidinga informacija;</w:t>
      </w:r>
    </w:p>
    <w:p w:rsidR="00AF0F69" w:rsidRPr="003D0DA0" w:rsidRDefault="00CF15DE" w:rsidP="00CF15DE">
      <w:pPr>
        <w:tabs>
          <w:tab w:val="left" w:pos="1260"/>
          <w:tab w:val="left" w:pos="1980"/>
          <w:tab w:val="left" w:pos="2160"/>
        </w:tabs>
        <w:spacing w:line="360" w:lineRule="auto"/>
        <w:ind w:firstLine="720"/>
        <w:jc w:val="both"/>
        <w:rPr>
          <w:color w:val="000000"/>
          <w:sz w:val="28"/>
          <w:szCs w:val="28"/>
        </w:rPr>
      </w:pPr>
      <w:r w:rsidRPr="003D0DA0">
        <w:t xml:space="preserve">- </w:t>
      </w:r>
      <w:r w:rsidR="00C70F36" w:rsidRPr="003D0DA0">
        <w:t>jei apskaitos klaida esminė, jos taisymas registruojamas tam skirtoje sąskaitoje ir parodomas veiklos rezultatų ataskaitos eilutėje „Apskaitos politikos keitimo bei esminių klaidų taisymo įtaka“. Lyginamoji ankstesnio ataskaitinio laikotarpio finansinė informacija pateikiama tokia, kokia buvo, t. y. nekoreguojama. Su esminės klaidos taisymu susijusi informacija pateikiama aiškinamajame rašte.</w:t>
      </w:r>
      <w:r w:rsidR="00255043" w:rsidRPr="003D0DA0">
        <w:rPr>
          <w:color w:val="000000"/>
          <w:sz w:val="28"/>
          <w:szCs w:val="28"/>
        </w:rPr>
        <w:t xml:space="preserve"> </w:t>
      </w:r>
    </w:p>
    <w:p w:rsidR="00CC7F4A" w:rsidRPr="003D0DA0" w:rsidRDefault="00CC7F4A" w:rsidP="00FB2228">
      <w:pPr>
        <w:numPr>
          <w:ilvl w:val="0"/>
          <w:numId w:val="1"/>
        </w:numPr>
        <w:tabs>
          <w:tab w:val="left" w:pos="142"/>
        </w:tabs>
        <w:ind w:left="0" w:hanging="357"/>
        <w:jc w:val="both"/>
        <w:rPr>
          <w:b/>
          <w:color w:val="000000"/>
        </w:rPr>
        <w:sectPr w:rsidR="00CC7F4A" w:rsidRPr="003D0DA0" w:rsidSect="00EF2E40">
          <w:headerReference w:type="default" r:id="rId11"/>
          <w:footerReference w:type="default" r:id="rId12"/>
          <w:type w:val="continuous"/>
          <w:pgSz w:w="12240" w:h="15840"/>
          <w:pgMar w:top="1134" w:right="567" w:bottom="1134" w:left="1701" w:header="454" w:footer="0" w:gutter="0"/>
          <w:pgNumType w:chapStyle="1"/>
          <w:cols w:space="708"/>
          <w:titlePg/>
          <w:docGrid w:linePitch="360"/>
        </w:sectPr>
      </w:pPr>
    </w:p>
    <w:p w:rsidR="005306E1" w:rsidRPr="003D0DA0" w:rsidRDefault="005306E1" w:rsidP="005306E1">
      <w:pPr>
        <w:tabs>
          <w:tab w:val="left" w:pos="142"/>
        </w:tabs>
        <w:ind w:left="357"/>
        <w:jc w:val="center"/>
        <w:rPr>
          <w:b/>
          <w:color w:val="000000"/>
        </w:rPr>
      </w:pPr>
      <w:r w:rsidRPr="003D0DA0">
        <w:rPr>
          <w:b/>
          <w:color w:val="000000"/>
        </w:rPr>
        <w:t>III SKYRIUS</w:t>
      </w:r>
    </w:p>
    <w:p w:rsidR="00255043" w:rsidRPr="003D0DA0" w:rsidRDefault="007843B2" w:rsidP="005306E1">
      <w:pPr>
        <w:tabs>
          <w:tab w:val="left" w:pos="142"/>
        </w:tabs>
        <w:ind w:left="357"/>
        <w:jc w:val="center"/>
        <w:rPr>
          <w:b/>
          <w:color w:val="000000"/>
        </w:rPr>
      </w:pPr>
      <w:r w:rsidRPr="003D0DA0">
        <w:rPr>
          <w:b/>
          <w:color w:val="000000"/>
        </w:rPr>
        <w:t xml:space="preserve">AIŠKINAMOJO RAŠTO </w:t>
      </w:r>
      <w:r w:rsidR="001E3DF9" w:rsidRPr="003D0DA0">
        <w:rPr>
          <w:b/>
          <w:color w:val="000000"/>
        </w:rPr>
        <w:t>PASTABOS</w:t>
      </w:r>
    </w:p>
    <w:p w:rsidR="003F1795" w:rsidRPr="003D0DA0" w:rsidRDefault="003F1795" w:rsidP="005306E1">
      <w:pPr>
        <w:tabs>
          <w:tab w:val="left" w:pos="142"/>
        </w:tabs>
        <w:jc w:val="center"/>
        <w:rPr>
          <w:b/>
          <w:color w:val="000000"/>
        </w:rPr>
      </w:pPr>
    </w:p>
    <w:p w:rsidR="00CC7F4A" w:rsidRPr="003D0DA0" w:rsidRDefault="003F1795" w:rsidP="008821EA">
      <w:pPr>
        <w:tabs>
          <w:tab w:val="left" w:pos="142"/>
        </w:tabs>
        <w:ind w:firstLine="567"/>
        <w:rPr>
          <w:b/>
          <w:color w:val="000000"/>
        </w:rPr>
      </w:pPr>
      <w:r w:rsidRPr="003D0DA0">
        <w:rPr>
          <w:b/>
          <w:color w:val="000000"/>
          <w:u w:val="single"/>
        </w:rPr>
        <w:t>Finansinės veikos ataskaita</w:t>
      </w:r>
    </w:p>
    <w:p w:rsidR="00AF0F69" w:rsidRPr="003D0DA0" w:rsidRDefault="00AF0F69" w:rsidP="00AF0F69">
      <w:pPr>
        <w:tabs>
          <w:tab w:val="left" w:pos="142"/>
        </w:tabs>
        <w:ind w:left="-357"/>
        <w:jc w:val="both"/>
        <w:rPr>
          <w:b/>
          <w:color w:val="000000"/>
        </w:rPr>
      </w:pPr>
    </w:p>
    <w:p w:rsidR="00637BB6" w:rsidRPr="003D0DA0" w:rsidRDefault="00AF0F69" w:rsidP="0009032C">
      <w:pPr>
        <w:spacing w:line="360" w:lineRule="auto"/>
        <w:ind w:firstLine="567"/>
        <w:jc w:val="both"/>
        <w:rPr>
          <w:color w:val="000000"/>
        </w:rPr>
      </w:pPr>
      <w:r w:rsidRPr="003D0DA0">
        <w:rPr>
          <w:b/>
          <w:color w:val="000000"/>
        </w:rPr>
        <w:t xml:space="preserve">Pastaba Nr.1. </w:t>
      </w:r>
      <w:r w:rsidR="00383843" w:rsidRPr="003D0DA0">
        <w:rPr>
          <w:b/>
          <w:color w:val="000000"/>
        </w:rPr>
        <w:t>Ilgalaikis n</w:t>
      </w:r>
      <w:r w:rsidRPr="003D0DA0">
        <w:rPr>
          <w:b/>
          <w:color w:val="000000"/>
        </w:rPr>
        <w:t>ematerialus turtas.</w:t>
      </w:r>
      <w:r w:rsidRPr="003D0DA0">
        <w:rPr>
          <w:color w:val="000000"/>
        </w:rPr>
        <w:t xml:space="preserve"> </w:t>
      </w:r>
    </w:p>
    <w:p w:rsidR="00637BB6" w:rsidRPr="003D0DA0" w:rsidRDefault="00AF0F69" w:rsidP="0009032C">
      <w:pPr>
        <w:spacing w:line="360" w:lineRule="auto"/>
        <w:ind w:firstLine="567"/>
        <w:jc w:val="both"/>
        <w:rPr>
          <w:color w:val="000000"/>
        </w:rPr>
      </w:pPr>
      <w:r w:rsidRPr="003D0DA0">
        <w:rPr>
          <w:color w:val="000000"/>
        </w:rPr>
        <w:t xml:space="preserve">Per ataskaitinį laikotarpį Įstaiga </w:t>
      </w:r>
      <w:r w:rsidR="00383843" w:rsidRPr="003D0DA0">
        <w:rPr>
          <w:color w:val="000000"/>
        </w:rPr>
        <w:t xml:space="preserve">ilgalaikio </w:t>
      </w:r>
      <w:r w:rsidRPr="003D0DA0">
        <w:rPr>
          <w:color w:val="000000"/>
        </w:rPr>
        <w:t xml:space="preserve">nematerialaus turto nenurašė ir neįsigijo. </w:t>
      </w:r>
    </w:p>
    <w:p w:rsidR="00784292" w:rsidRPr="003D0DA0" w:rsidRDefault="00784292" w:rsidP="0009032C">
      <w:pPr>
        <w:spacing w:line="360" w:lineRule="auto"/>
        <w:ind w:firstLine="567"/>
        <w:jc w:val="both"/>
        <w:rPr>
          <w:color w:val="000000"/>
        </w:rPr>
      </w:pPr>
      <w:r w:rsidRPr="003D0DA0">
        <w:rPr>
          <w:color w:val="000000"/>
        </w:rPr>
        <w:t>20</w:t>
      </w:r>
      <w:r w:rsidR="00F8457D" w:rsidRPr="003D0DA0">
        <w:rPr>
          <w:color w:val="000000"/>
        </w:rPr>
        <w:t>2</w:t>
      </w:r>
      <w:r w:rsidR="001439DC" w:rsidRPr="003D0DA0">
        <w:rPr>
          <w:color w:val="000000"/>
        </w:rPr>
        <w:t>4</w:t>
      </w:r>
      <w:r w:rsidR="00391EB4" w:rsidRPr="003D0DA0">
        <w:rPr>
          <w:color w:val="000000"/>
        </w:rPr>
        <w:t xml:space="preserve"> m. gruodžio</w:t>
      </w:r>
      <w:r w:rsidRPr="003D0DA0">
        <w:rPr>
          <w:color w:val="000000"/>
        </w:rPr>
        <w:t xml:space="preserve"> 31 d. visiškai amortizuoto, tačiau vis dar naudojamo </w:t>
      </w:r>
      <w:r w:rsidR="0030794E" w:rsidRPr="003D0DA0">
        <w:rPr>
          <w:color w:val="000000"/>
        </w:rPr>
        <w:t>Į</w:t>
      </w:r>
      <w:r w:rsidRPr="003D0DA0">
        <w:rPr>
          <w:color w:val="000000"/>
        </w:rPr>
        <w:t>staigos veikloje</w:t>
      </w:r>
      <w:r w:rsidR="00D40CE6" w:rsidRPr="003D0DA0">
        <w:rPr>
          <w:color w:val="000000"/>
        </w:rPr>
        <w:t>,</w:t>
      </w:r>
      <w:r w:rsidRPr="003D0DA0">
        <w:rPr>
          <w:color w:val="000000"/>
        </w:rPr>
        <w:t xml:space="preserve"> </w:t>
      </w:r>
      <w:r w:rsidR="00383843" w:rsidRPr="003D0DA0">
        <w:rPr>
          <w:color w:val="000000"/>
        </w:rPr>
        <w:t xml:space="preserve">ilgalaikio </w:t>
      </w:r>
      <w:r w:rsidRPr="003D0DA0">
        <w:rPr>
          <w:color w:val="000000"/>
        </w:rPr>
        <w:t xml:space="preserve">nematerialiojo turto įsigijimo ar pasigaminimo </w:t>
      </w:r>
      <w:r w:rsidR="005B64A0" w:rsidRPr="003D0DA0">
        <w:rPr>
          <w:color w:val="000000"/>
        </w:rPr>
        <w:t>s</w:t>
      </w:r>
      <w:r w:rsidRPr="003D0DA0">
        <w:rPr>
          <w:color w:val="000000"/>
        </w:rPr>
        <w:t>avikaina sudaro 5</w:t>
      </w:r>
      <w:r w:rsidR="006C0650" w:rsidRPr="003D0DA0">
        <w:rPr>
          <w:color w:val="000000"/>
        </w:rPr>
        <w:t xml:space="preserve"> </w:t>
      </w:r>
      <w:r w:rsidRPr="003D0DA0">
        <w:rPr>
          <w:color w:val="000000"/>
        </w:rPr>
        <w:t>558,85 Eur</w:t>
      </w:r>
      <w:r w:rsidRPr="003D0DA0">
        <w:rPr>
          <w:color w:val="C0504D"/>
        </w:rPr>
        <w:t xml:space="preserve"> </w:t>
      </w:r>
      <w:r w:rsidRPr="003D0DA0">
        <w:rPr>
          <w:color w:val="000000"/>
        </w:rPr>
        <w:t>(programinė įranga).</w:t>
      </w:r>
      <w:r w:rsidR="00C82661" w:rsidRPr="003D0DA0">
        <w:rPr>
          <w:color w:val="000000"/>
        </w:rPr>
        <w:t xml:space="preserve"> </w:t>
      </w:r>
    </w:p>
    <w:tbl>
      <w:tblPr>
        <w:tblW w:w="13482" w:type="dxa"/>
        <w:jc w:val="center"/>
        <w:tblLayout w:type="fixed"/>
        <w:tblLook w:val="04A0" w:firstRow="1" w:lastRow="0" w:firstColumn="1" w:lastColumn="0" w:noHBand="0" w:noVBand="1"/>
      </w:tblPr>
      <w:tblGrid>
        <w:gridCol w:w="582"/>
        <w:gridCol w:w="266"/>
        <w:gridCol w:w="693"/>
        <w:gridCol w:w="1701"/>
        <w:gridCol w:w="816"/>
        <w:gridCol w:w="1260"/>
        <w:gridCol w:w="1260"/>
        <w:gridCol w:w="1260"/>
        <w:gridCol w:w="1128"/>
        <w:gridCol w:w="1260"/>
        <w:gridCol w:w="1101"/>
        <w:gridCol w:w="1021"/>
        <w:gridCol w:w="1134"/>
      </w:tblGrid>
      <w:tr w:rsidR="00CC7F4A" w:rsidRPr="003D0DA0" w:rsidTr="001C7564">
        <w:trPr>
          <w:trHeight w:val="255"/>
          <w:jc w:val="center"/>
        </w:trPr>
        <w:tc>
          <w:tcPr>
            <w:tcW w:w="582" w:type="dxa"/>
            <w:tcBorders>
              <w:top w:val="nil"/>
              <w:left w:val="nil"/>
              <w:bottom w:val="nil"/>
              <w:right w:val="nil"/>
            </w:tcBorders>
            <w:shd w:val="clear" w:color="000000" w:fill="FFFFFF"/>
            <w:noWrap/>
            <w:vAlign w:val="bottom"/>
            <w:hideMark/>
          </w:tcPr>
          <w:p w:rsidR="00CC7F4A" w:rsidRPr="003D0DA0" w:rsidRDefault="00CC7F4A">
            <w:pPr>
              <w:rPr>
                <w:sz w:val="20"/>
                <w:szCs w:val="20"/>
              </w:rPr>
            </w:pPr>
          </w:p>
        </w:tc>
        <w:tc>
          <w:tcPr>
            <w:tcW w:w="266" w:type="dxa"/>
            <w:tcBorders>
              <w:top w:val="nil"/>
              <w:left w:val="nil"/>
              <w:bottom w:val="nil"/>
              <w:right w:val="nil"/>
            </w:tcBorders>
            <w:shd w:val="clear" w:color="000000" w:fill="FFFFFF"/>
            <w:noWrap/>
            <w:vAlign w:val="bottom"/>
            <w:hideMark/>
          </w:tcPr>
          <w:p w:rsidR="00CC7F4A" w:rsidRPr="003D0DA0" w:rsidRDefault="00CC7F4A">
            <w:pPr>
              <w:rPr>
                <w:sz w:val="20"/>
                <w:szCs w:val="20"/>
              </w:rPr>
            </w:pPr>
            <w:r w:rsidRPr="003D0DA0">
              <w:rPr>
                <w:sz w:val="20"/>
                <w:szCs w:val="20"/>
              </w:rPr>
              <w:t> </w:t>
            </w:r>
          </w:p>
        </w:tc>
        <w:tc>
          <w:tcPr>
            <w:tcW w:w="693" w:type="dxa"/>
            <w:tcBorders>
              <w:top w:val="nil"/>
              <w:left w:val="nil"/>
              <w:bottom w:val="nil"/>
              <w:right w:val="nil"/>
            </w:tcBorders>
            <w:shd w:val="clear" w:color="000000" w:fill="FFFFFF"/>
            <w:noWrap/>
            <w:vAlign w:val="bottom"/>
            <w:hideMark/>
          </w:tcPr>
          <w:p w:rsidR="00CC7F4A" w:rsidRPr="003D0DA0" w:rsidRDefault="00CC7F4A">
            <w:pPr>
              <w:rPr>
                <w:sz w:val="20"/>
                <w:szCs w:val="20"/>
              </w:rPr>
            </w:pPr>
            <w:r w:rsidRPr="003D0DA0">
              <w:rPr>
                <w:sz w:val="20"/>
                <w:szCs w:val="20"/>
              </w:rPr>
              <w:t> </w:t>
            </w:r>
          </w:p>
        </w:tc>
        <w:tc>
          <w:tcPr>
            <w:tcW w:w="1701" w:type="dxa"/>
            <w:tcBorders>
              <w:top w:val="nil"/>
              <w:left w:val="nil"/>
              <w:bottom w:val="nil"/>
              <w:right w:val="nil"/>
            </w:tcBorders>
            <w:shd w:val="clear" w:color="000000" w:fill="FFFFFF"/>
            <w:noWrap/>
            <w:vAlign w:val="bottom"/>
            <w:hideMark/>
          </w:tcPr>
          <w:p w:rsidR="00CC7F4A" w:rsidRPr="003D0DA0" w:rsidRDefault="00CC7F4A">
            <w:pPr>
              <w:rPr>
                <w:sz w:val="20"/>
                <w:szCs w:val="20"/>
              </w:rPr>
            </w:pPr>
            <w:r w:rsidRPr="003D0DA0">
              <w:rPr>
                <w:sz w:val="20"/>
                <w:szCs w:val="20"/>
              </w:rPr>
              <w:t> </w:t>
            </w:r>
          </w:p>
        </w:tc>
        <w:tc>
          <w:tcPr>
            <w:tcW w:w="816" w:type="dxa"/>
            <w:tcBorders>
              <w:top w:val="nil"/>
              <w:left w:val="nil"/>
              <w:bottom w:val="nil"/>
              <w:right w:val="nil"/>
            </w:tcBorders>
            <w:shd w:val="clear" w:color="000000" w:fill="FFFFFF"/>
            <w:noWrap/>
            <w:vAlign w:val="bottom"/>
            <w:hideMark/>
          </w:tcPr>
          <w:p w:rsidR="00CC7F4A" w:rsidRPr="003D0DA0" w:rsidRDefault="00CC7F4A">
            <w:pPr>
              <w:rPr>
                <w:sz w:val="20"/>
                <w:szCs w:val="20"/>
              </w:rPr>
            </w:pPr>
            <w:r w:rsidRPr="003D0DA0">
              <w:rPr>
                <w:sz w:val="20"/>
                <w:szCs w:val="20"/>
              </w:rPr>
              <w:t> </w:t>
            </w:r>
          </w:p>
        </w:tc>
        <w:tc>
          <w:tcPr>
            <w:tcW w:w="1260" w:type="dxa"/>
            <w:tcBorders>
              <w:top w:val="nil"/>
              <w:left w:val="nil"/>
              <w:bottom w:val="nil"/>
              <w:right w:val="nil"/>
            </w:tcBorders>
            <w:shd w:val="clear" w:color="000000" w:fill="FFFFFF"/>
            <w:noWrap/>
            <w:vAlign w:val="bottom"/>
            <w:hideMark/>
          </w:tcPr>
          <w:p w:rsidR="00CC7F4A" w:rsidRPr="003D0DA0" w:rsidRDefault="00CC7F4A">
            <w:pPr>
              <w:rPr>
                <w:sz w:val="20"/>
                <w:szCs w:val="20"/>
              </w:rPr>
            </w:pPr>
            <w:r w:rsidRPr="003D0DA0">
              <w:rPr>
                <w:sz w:val="20"/>
                <w:szCs w:val="20"/>
              </w:rPr>
              <w:t> </w:t>
            </w:r>
          </w:p>
        </w:tc>
        <w:tc>
          <w:tcPr>
            <w:tcW w:w="1260" w:type="dxa"/>
            <w:tcBorders>
              <w:top w:val="nil"/>
              <w:left w:val="nil"/>
              <w:bottom w:val="nil"/>
              <w:right w:val="nil"/>
            </w:tcBorders>
            <w:shd w:val="clear" w:color="000000" w:fill="FFFFFF"/>
            <w:noWrap/>
            <w:vAlign w:val="bottom"/>
            <w:hideMark/>
          </w:tcPr>
          <w:p w:rsidR="00CC7F4A" w:rsidRPr="003D0DA0" w:rsidRDefault="00CC7F4A">
            <w:pPr>
              <w:rPr>
                <w:sz w:val="20"/>
                <w:szCs w:val="20"/>
              </w:rPr>
            </w:pPr>
            <w:r w:rsidRPr="003D0DA0">
              <w:rPr>
                <w:sz w:val="20"/>
                <w:szCs w:val="20"/>
              </w:rPr>
              <w:t> </w:t>
            </w:r>
          </w:p>
        </w:tc>
        <w:tc>
          <w:tcPr>
            <w:tcW w:w="1260" w:type="dxa"/>
            <w:tcBorders>
              <w:top w:val="nil"/>
              <w:left w:val="nil"/>
              <w:bottom w:val="nil"/>
              <w:right w:val="nil"/>
            </w:tcBorders>
            <w:shd w:val="clear" w:color="000000" w:fill="FFFFFF"/>
            <w:noWrap/>
            <w:vAlign w:val="bottom"/>
            <w:hideMark/>
          </w:tcPr>
          <w:p w:rsidR="00CC7F4A" w:rsidRPr="003D0DA0" w:rsidRDefault="00CC7F4A">
            <w:pPr>
              <w:rPr>
                <w:sz w:val="20"/>
                <w:szCs w:val="20"/>
              </w:rPr>
            </w:pPr>
            <w:r w:rsidRPr="003D0DA0">
              <w:rPr>
                <w:sz w:val="20"/>
                <w:szCs w:val="20"/>
              </w:rPr>
              <w:t> </w:t>
            </w:r>
          </w:p>
        </w:tc>
        <w:tc>
          <w:tcPr>
            <w:tcW w:w="1128" w:type="dxa"/>
            <w:tcBorders>
              <w:top w:val="nil"/>
              <w:left w:val="nil"/>
              <w:bottom w:val="nil"/>
              <w:right w:val="nil"/>
            </w:tcBorders>
            <w:shd w:val="clear" w:color="000000" w:fill="FFFFFF"/>
            <w:noWrap/>
            <w:vAlign w:val="bottom"/>
            <w:hideMark/>
          </w:tcPr>
          <w:p w:rsidR="00CC7F4A" w:rsidRPr="003D0DA0" w:rsidRDefault="00CC7F4A">
            <w:pPr>
              <w:rPr>
                <w:sz w:val="20"/>
                <w:szCs w:val="20"/>
              </w:rPr>
            </w:pPr>
            <w:r w:rsidRPr="003D0DA0">
              <w:rPr>
                <w:sz w:val="20"/>
                <w:szCs w:val="20"/>
              </w:rPr>
              <w:t> </w:t>
            </w:r>
          </w:p>
        </w:tc>
        <w:tc>
          <w:tcPr>
            <w:tcW w:w="1260" w:type="dxa"/>
            <w:tcBorders>
              <w:top w:val="nil"/>
              <w:left w:val="nil"/>
              <w:bottom w:val="nil"/>
              <w:right w:val="nil"/>
            </w:tcBorders>
            <w:shd w:val="clear" w:color="000000" w:fill="FFFFFF"/>
            <w:noWrap/>
            <w:vAlign w:val="bottom"/>
            <w:hideMark/>
          </w:tcPr>
          <w:p w:rsidR="00CC7F4A" w:rsidRPr="003D0DA0" w:rsidRDefault="00CC7F4A">
            <w:pPr>
              <w:rPr>
                <w:b/>
                <w:bCs/>
                <w:sz w:val="20"/>
                <w:szCs w:val="20"/>
              </w:rPr>
            </w:pPr>
            <w:r w:rsidRPr="003D0DA0">
              <w:rPr>
                <w:b/>
                <w:bCs/>
                <w:sz w:val="20"/>
                <w:szCs w:val="20"/>
              </w:rPr>
              <w:t> </w:t>
            </w:r>
          </w:p>
        </w:tc>
        <w:tc>
          <w:tcPr>
            <w:tcW w:w="1101" w:type="dxa"/>
            <w:tcBorders>
              <w:top w:val="nil"/>
              <w:left w:val="nil"/>
              <w:bottom w:val="nil"/>
              <w:right w:val="nil"/>
            </w:tcBorders>
            <w:shd w:val="clear" w:color="000000" w:fill="FFFFFF"/>
            <w:noWrap/>
            <w:vAlign w:val="bottom"/>
            <w:hideMark/>
          </w:tcPr>
          <w:p w:rsidR="00CC7F4A" w:rsidRPr="003D0DA0" w:rsidRDefault="00CC7F4A">
            <w:pPr>
              <w:rPr>
                <w:sz w:val="20"/>
                <w:szCs w:val="20"/>
              </w:rPr>
            </w:pPr>
            <w:r w:rsidRPr="003D0DA0">
              <w:rPr>
                <w:sz w:val="20"/>
                <w:szCs w:val="20"/>
              </w:rPr>
              <w:t> </w:t>
            </w:r>
          </w:p>
        </w:tc>
        <w:tc>
          <w:tcPr>
            <w:tcW w:w="1021" w:type="dxa"/>
            <w:tcBorders>
              <w:top w:val="nil"/>
              <w:left w:val="nil"/>
              <w:bottom w:val="nil"/>
              <w:right w:val="nil"/>
            </w:tcBorders>
            <w:shd w:val="clear" w:color="000000" w:fill="FFFFFF"/>
            <w:noWrap/>
            <w:vAlign w:val="bottom"/>
            <w:hideMark/>
          </w:tcPr>
          <w:p w:rsidR="00CC7F4A" w:rsidRPr="003D0DA0" w:rsidRDefault="00CC7F4A">
            <w:pPr>
              <w:rPr>
                <w:sz w:val="20"/>
                <w:szCs w:val="20"/>
              </w:rPr>
            </w:pPr>
            <w:r w:rsidRPr="003D0DA0">
              <w:rPr>
                <w:sz w:val="20"/>
                <w:szCs w:val="20"/>
              </w:rPr>
              <w:t> </w:t>
            </w:r>
          </w:p>
        </w:tc>
        <w:tc>
          <w:tcPr>
            <w:tcW w:w="1134" w:type="dxa"/>
            <w:tcBorders>
              <w:top w:val="nil"/>
              <w:left w:val="nil"/>
              <w:bottom w:val="nil"/>
              <w:right w:val="nil"/>
            </w:tcBorders>
            <w:shd w:val="clear" w:color="000000" w:fill="FFFFFF"/>
            <w:noWrap/>
            <w:vAlign w:val="bottom"/>
            <w:hideMark/>
          </w:tcPr>
          <w:p w:rsidR="00CC7F4A" w:rsidRPr="003D0DA0" w:rsidRDefault="00CC7F4A">
            <w:pPr>
              <w:rPr>
                <w:sz w:val="20"/>
                <w:szCs w:val="20"/>
              </w:rPr>
            </w:pPr>
            <w:r w:rsidRPr="003D0DA0">
              <w:rPr>
                <w:sz w:val="20"/>
                <w:szCs w:val="20"/>
              </w:rPr>
              <w:t> </w:t>
            </w:r>
          </w:p>
        </w:tc>
      </w:tr>
      <w:tr w:rsidR="00CC7F4A" w:rsidRPr="003D0DA0" w:rsidTr="001C7564">
        <w:trPr>
          <w:trHeight w:val="255"/>
          <w:jc w:val="center"/>
        </w:trPr>
        <w:tc>
          <w:tcPr>
            <w:tcW w:w="582" w:type="dxa"/>
            <w:tcBorders>
              <w:top w:val="nil"/>
              <w:left w:val="nil"/>
              <w:bottom w:val="nil"/>
              <w:right w:val="nil"/>
            </w:tcBorders>
            <w:shd w:val="clear" w:color="000000" w:fill="FFFFFF"/>
            <w:noWrap/>
            <w:vAlign w:val="bottom"/>
            <w:hideMark/>
          </w:tcPr>
          <w:p w:rsidR="00CC7F4A" w:rsidRPr="003D0DA0" w:rsidRDefault="00CC7F4A">
            <w:pPr>
              <w:rPr>
                <w:sz w:val="20"/>
                <w:szCs w:val="20"/>
              </w:rPr>
            </w:pPr>
            <w:r w:rsidRPr="003D0DA0">
              <w:rPr>
                <w:sz w:val="20"/>
                <w:szCs w:val="20"/>
              </w:rPr>
              <w:t> </w:t>
            </w:r>
          </w:p>
        </w:tc>
        <w:tc>
          <w:tcPr>
            <w:tcW w:w="266" w:type="dxa"/>
            <w:tcBorders>
              <w:top w:val="nil"/>
              <w:left w:val="nil"/>
              <w:bottom w:val="nil"/>
              <w:right w:val="nil"/>
            </w:tcBorders>
            <w:shd w:val="clear" w:color="000000" w:fill="FFFFFF"/>
            <w:noWrap/>
            <w:vAlign w:val="bottom"/>
            <w:hideMark/>
          </w:tcPr>
          <w:p w:rsidR="00CC7F4A" w:rsidRPr="003D0DA0" w:rsidRDefault="00CC7F4A">
            <w:pPr>
              <w:rPr>
                <w:sz w:val="20"/>
                <w:szCs w:val="20"/>
              </w:rPr>
            </w:pPr>
            <w:r w:rsidRPr="003D0DA0">
              <w:rPr>
                <w:sz w:val="20"/>
                <w:szCs w:val="20"/>
              </w:rPr>
              <w:t> </w:t>
            </w:r>
          </w:p>
        </w:tc>
        <w:tc>
          <w:tcPr>
            <w:tcW w:w="693" w:type="dxa"/>
            <w:tcBorders>
              <w:top w:val="nil"/>
              <w:left w:val="nil"/>
              <w:bottom w:val="nil"/>
              <w:right w:val="nil"/>
            </w:tcBorders>
            <w:shd w:val="clear" w:color="000000" w:fill="FFFFFF"/>
            <w:noWrap/>
            <w:vAlign w:val="bottom"/>
            <w:hideMark/>
          </w:tcPr>
          <w:p w:rsidR="00CC7F4A" w:rsidRPr="003D0DA0" w:rsidRDefault="00CC7F4A">
            <w:pPr>
              <w:rPr>
                <w:sz w:val="20"/>
                <w:szCs w:val="20"/>
              </w:rPr>
            </w:pPr>
            <w:r w:rsidRPr="003D0DA0">
              <w:rPr>
                <w:sz w:val="20"/>
                <w:szCs w:val="20"/>
              </w:rPr>
              <w:t> </w:t>
            </w:r>
          </w:p>
        </w:tc>
        <w:tc>
          <w:tcPr>
            <w:tcW w:w="1701" w:type="dxa"/>
            <w:tcBorders>
              <w:top w:val="nil"/>
              <w:left w:val="nil"/>
              <w:bottom w:val="nil"/>
              <w:right w:val="nil"/>
            </w:tcBorders>
            <w:shd w:val="clear" w:color="000000" w:fill="FFFFFF"/>
            <w:noWrap/>
            <w:vAlign w:val="bottom"/>
            <w:hideMark/>
          </w:tcPr>
          <w:p w:rsidR="00CC7F4A" w:rsidRPr="003D0DA0" w:rsidRDefault="00CC7F4A">
            <w:pPr>
              <w:rPr>
                <w:sz w:val="20"/>
                <w:szCs w:val="20"/>
              </w:rPr>
            </w:pPr>
            <w:r w:rsidRPr="003D0DA0">
              <w:rPr>
                <w:sz w:val="20"/>
                <w:szCs w:val="20"/>
              </w:rPr>
              <w:t> </w:t>
            </w:r>
          </w:p>
        </w:tc>
        <w:tc>
          <w:tcPr>
            <w:tcW w:w="816" w:type="dxa"/>
            <w:tcBorders>
              <w:top w:val="nil"/>
              <w:left w:val="nil"/>
              <w:bottom w:val="nil"/>
              <w:right w:val="nil"/>
            </w:tcBorders>
            <w:shd w:val="clear" w:color="000000" w:fill="FFFFFF"/>
            <w:noWrap/>
            <w:vAlign w:val="bottom"/>
            <w:hideMark/>
          </w:tcPr>
          <w:p w:rsidR="00CC7F4A" w:rsidRPr="003D0DA0" w:rsidRDefault="00CC7F4A">
            <w:pPr>
              <w:rPr>
                <w:sz w:val="20"/>
                <w:szCs w:val="20"/>
              </w:rPr>
            </w:pPr>
            <w:r w:rsidRPr="003D0DA0">
              <w:rPr>
                <w:sz w:val="20"/>
                <w:szCs w:val="20"/>
              </w:rPr>
              <w:t> </w:t>
            </w:r>
          </w:p>
        </w:tc>
        <w:tc>
          <w:tcPr>
            <w:tcW w:w="1260" w:type="dxa"/>
            <w:tcBorders>
              <w:top w:val="nil"/>
              <w:left w:val="nil"/>
              <w:bottom w:val="nil"/>
              <w:right w:val="nil"/>
            </w:tcBorders>
            <w:shd w:val="clear" w:color="000000" w:fill="FFFFFF"/>
            <w:noWrap/>
            <w:vAlign w:val="bottom"/>
            <w:hideMark/>
          </w:tcPr>
          <w:p w:rsidR="00CC7F4A" w:rsidRPr="003D0DA0" w:rsidRDefault="00CC7F4A">
            <w:pPr>
              <w:rPr>
                <w:sz w:val="20"/>
                <w:szCs w:val="20"/>
              </w:rPr>
            </w:pPr>
            <w:r w:rsidRPr="003D0DA0">
              <w:rPr>
                <w:sz w:val="20"/>
                <w:szCs w:val="20"/>
              </w:rPr>
              <w:t> </w:t>
            </w:r>
          </w:p>
        </w:tc>
        <w:tc>
          <w:tcPr>
            <w:tcW w:w="1260" w:type="dxa"/>
            <w:tcBorders>
              <w:top w:val="nil"/>
              <w:left w:val="nil"/>
              <w:bottom w:val="nil"/>
              <w:right w:val="nil"/>
            </w:tcBorders>
            <w:shd w:val="clear" w:color="000000" w:fill="FFFFFF"/>
            <w:noWrap/>
            <w:vAlign w:val="bottom"/>
            <w:hideMark/>
          </w:tcPr>
          <w:p w:rsidR="00CC7F4A" w:rsidRPr="003D0DA0" w:rsidRDefault="00CC7F4A">
            <w:pPr>
              <w:rPr>
                <w:sz w:val="20"/>
                <w:szCs w:val="20"/>
              </w:rPr>
            </w:pPr>
            <w:r w:rsidRPr="003D0DA0">
              <w:rPr>
                <w:sz w:val="20"/>
                <w:szCs w:val="20"/>
              </w:rPr>
              <w:t> </w:t>
            </w:r>
          </w:p>
        </w:tc>
        <w:tc>
          <w:tcPr>
            <w:tcW w:w="1260" w:type="dxa"/>
            <w:tcBorders>
              <w:top w:val="nil"/>
              <w:left w:val="nil"/>
              <w:bottom w:val="nil"/>
              <w:right w:val="nil"/>
            </w:tcBorders>
            <w:shd w:val="clear" w:color="000000" w:fill="FFFFFF"/>
            <w:noWrap/>
            <w:vAlign w:val="bottom"/>
            <w:hideMark/>
          </w:tcPr>
          <w:p w:rsidR="00CC7F4A" w:rsidRPr="003D0DA0" w:rsidRDefault="00CC7F4A">
            <w:pPr>
              <w:rPr>
                <w:sz w:val="20"/>
                <w:szCs w:val="20"/>
              </w:rPr>
            </w:pPr>
            <w:r w:rsidRPr="003D0DA0">
              <w:rPr>
                <w:sz w:val="20"/>
                <w:szCs w:val="20"/>
              </w:rPr>
              <w:t> </w:t>
            </w:r>
          </w:p>
        </w:tc>
        <w:tc>
          <w:tcPr>
            <w:tcW w:w="1128" w:type="dxa"/>
            <w:tcBorders>
              <w:top w:val="nil"/>
              <w:left w:val="nil"/>
              <w:bottom w:val="nil"/>
              <w:right w:val="nil"/>
            </w:tcBorders>
            <w:shd w:val="clear" w:color="000000" w:fill="FFFFFF"/>
            <w:noWrap/>
            <w:vAlign w:val="bottom"/>
            <w:hideMark/>
          </w:tcPr>
          <w:p w:rsidR="00CC7F4A" w:rsidRPr="003D0DA0" w:rsidRDefault="00CC7F4A">
            <w:pPr>
              <w:rPr>
                <w:sz w:val="20"/>
                <w:szCs w:val="20"/>
              </w:rPr>
            </w:pPr>
            <w:r w:rsidRPr="003D0DA0">
              <w:rPr>
                <w:sz w:val="20"/>
                <w:szCs w:val="20"/>
              </w:rPr>
              <w:t> </w:t>
            </w:r>
            <w:r w:rsidR="00E92A4F" w:rsidRPr="003D0DA0">
              <w:rPr>
                <w:sz w:val="20"/>
                <w:szCs w:val="20"/>
              </w:rPr>
              <w:t xml:space="preserve">    </w:t>
            </w:r>
          </w:p>
        </w:tc>
        <w:tc>
          <w:tcPr>
            <w:tcW w:w="3382" w:type="dxa"/>
            <w:gridSpan w:val="3"/>
            <w:tcBorders>
              <w:top w:val="nil"/>
              <w:left w:val="nil"/>
              <w:bottom w:val="nil"/>
              <w:right w:val="nil"/>
            </w:tcBorders>
            <w:shd w:val="clear" w:color="000000" w:fill="FFFFFF"/>
            <w:noWrap/>
            <w:vAlign w:val="center"/>
            <w:hideMark/>
          </w:tcPr>
          <w:p w:rsidR="00CC7F4A" w:rsidRPr="003D0DA0" w:rsidRDefault="00CC7F4A">
            <w:pPr>
              <w:rPr>
                <w:sz w:val="20"/>
                <w:szCs w:val="20"/>
              </w:rPr>
            </w:pPr>
            <w:r w:rsidRPr="003D0DA0">
              <w:rPr>
                <w:sz w:val="20"/>
                <w:szCs w:val="20"/>
              </w:rPr>
              <w:t>13-ojo VSAFAS „Nematerialusis turtas“</w:t>
            </w:r>
          </w:p>
        </w:tc>
        <w:tc>
          <w:tcPr>
            <w:tcW w:w="1134" w:type="dxa"/>
            <w:tcBorders>
              <w:top w:val="nil"/>
              <w:left w:val="nil"/>
              <w:bottom w:val="nil"/>
              <w:right w:val="nil"/>
            </w:tcBorders>
            <w:shd w:val="clear" w:color="000000" w:fill="FFFFFF"/>
            <w:noWrap/>
            <w:vAlign w:val="bottom"/>
            <w:hideMark/>
          </w:tcPr>
          <w:p w:rsidR="00CC7F4A" w:rsidRPr="003D0DA0" w:rsidRDefault="00CC7F4A">
            <w:pPr>
              <w:rPr>
                <w:sz w:val="20"/>
                <w:szCs w:val="20"/>
              </w:rPr>
            </w:pPr>
            <w:r w:rsidRPr="003D0DA0">
              <w:rPr>
                <w:sz w:val="20"/>
                <w:szCs w:val="20"/>
              </w:rPr>
              <w:t> </w:t>
            </w:r>
          </w:p>
        </w:tc>
      </w:tr>
      <w:tr w:rsidR="00CC7F4A" w:rsidRPr="003D0DA0" w:rsidTr="001C7564">
        <w:trPr>
          <w:trHeight w:val="255"/>
          <w:jc w:val="center"/>
        </w:trPr>
        <w:tc>
          <w:tcPr>
            <w:tcW w:w="582" w:type="dxa"/>
            <w:tcBorders>
              <w:top w:val="nil"/>
              <w:left w:val="nil"/>
              <w:bottom w:val="nil"/>
              <w:right w:val="nil"/>
            </w:tcBorders>
            <w:shd w:val="clear" w:color="000000" w:fill="FFFFFF"/>
            <w:noWrap/>
            <w:vAlign w:val="bottom"/>
            <w:hideMark/>
          </w:tcPr>
          <w:p w:rsidR="00CC7F4A" w:rsidRPr="003D0DA0" w:rsidRDefault="00CC7F4A">
            <w:pPr>
              <w:rPr>
                <w:sz w:val="20"/>
                <w:szCs w:val="20"/>
              </w:rPr>
            </w:pPr>
            <w:r w:rsidRPr="003D0DA0">
              <w:rPr>
                <w:sz w:val="20"/>
                <w:szCs w:val="20"/>
              </w:rPr>
              <w:t> </w:t>
            </w:r>
          </w:p>
        </w:tc>
        <w:tc>
          <w:tcPr>
            <w:tcW w:w="266" w:type="dxa"/>
            <w:tcBorders>
              <w:top w:val="nil"/>
              <w:left w:val="nil"/>
              <w:bottom w:val="nil"/>
              <w:right w:val="nil"/>
            </w:tcBorders>
            <w:shd w:val="clear" w:color="000000" w:fill="FFFFFF"/>
            <w:noWrap/>
            <w:vAlign w:val="bottom"/>
            <w:hideMark/>
          </w:tcPr>
          <w:p w:rsidR="00CC7F4A" w:rsidRPr="003D0DA0" w:rsidRDefault="00CC7F4A">
            <w:pPr>
              <w:rPr>
                <w:sz w:val="20"/>
                <w:szCs w:val="20"/>
              </w:rPr>
            </w:pPr>
            <w:r w:rsidRPr="003D0DA0">
              <w:rPr>
                <w:sz w:val="20"/>
                <w:szCs w:val="20"/>
              </w:rPr>
              <w:t> </w:t>
            </w:r>
          </w:p>
        </w:tc>
        <w:tc>
          <w:tcPr>
            <w:tcW w:w="693" w:type="dxa"/>
            <w:tcBorders>
              <w:top w:val="nil"/>
              <w:left w:val="nil"/>
              <w:bottom w:val="nil"/>
              <w:right w:val="nil"/>
            </w:tcBorders>
            <w:shd w:val="clear" w:color="000000" w:fill="FFFFFF"/>
            <w:noWrap/>
            <w:vAlign w:val="bottom"/>
            <w:hideMark/>
          </w:tcPr>
          <w:p w:rsidR="00CC7F4A" w:rsidRPr="003D0DA0" w:rsidRDefault="00CC7F4A">
            <w:pPr>
              <w:rPr>
                <w:sz w:val="20"/>
                <w:szCs w:val="20"/>
              </w:rPr>
            </w:pPr>
            <w:r w:rsidRPr="003D0DA0">
              <w:rPr>
                <w:sz w:val="20"/>
                <w:szCs w:val="20"/>
              </w:rPr>
              <w:t> </w:t>
            </w:r>
          </w:p>
        </w:tc>
        <w:tc>
          <w:tcPr>
            <w:tcW w:w="1701" w:type="dxa"/>
            <w:tcBorders>
              <w:top w:val="nil"/>
              <w:left w:val="nil"/>
              <w:bottom w:val="nil"/>
              <w:right w:val="nil"/>
            </w:tcBorders>
            <w:shd w:val="clear" w:color="000000" w:fill="FFFFFF"/>
            <w:noWrap/>
            <w:vAlign w:val="bottom"/>
            <w:hideMark/>
          </w:tcPr>
          <w:p w:rsidR="00CC7F4A" w:rsidRPr="003D0DA0" w:rsidRDefault="00CC7F4A">
            <w:pPr>
              <w:rPr>
                <w:sz w:val="20"/>
                <w:szCs w:val="20"/>
              </w:rPr>
            </w:pPr>
            <w:r w:rsidRPr="003D0DA0">
              <w:rPr>
                <w:sz w:val="20"/>
                <w:szCs w:val="20"/>
              </w:rPr>
              <w:t> </w:t>
            </w:r>
          </w:p>
        </w:tc>
        <w:tc>
          <w:tcPr>
            <w:tcW w:w="816" w:type="dxa"/>
            <w:tcBorders>
              <w:top w:val="nil"/>
              <w:left w:val="nil"/>
              <w:bottom w:val="nil"/>
              <w:right w:val="nil"/>
            </w:tcBorders>
            <w:shd w:val="clear" w:color="000000" w:fill="FFFFFF"/>
            <w:noWrap/>
            <w:vAlign w:val="bottom"/>
            <w:hideMark/>
          </w:tcPr>
          <w:p w:rsidR="00CC7F4A" w:rsidRPr="003D0DA0" w:rsidRDefault="00CC7F4A">
            <w:pPr>
              <w:rPr>
                <w:sz w:val="20"/>
                <w:szCs w:val="20"/>
              </w:rPr>
            </w:pPr>
            <w:r w:rsidRPr="003D0DA0">
              <w:rPr>
                <w:sz w:val="20"/>
                <w:szCs w:val="20"/>
              </w:rPr>
              <w:t> </w:t>
            </w:r>
          </w:p>
        </w:tc>
        <w:tc>
          <w:tcPr>
            <w:tcW w:w="1260" w:type="dxa"/>
            <w:tcBorders>
              <w:top w:val="nil"/>
              <w:left w:val="nil"/>
              <w:bottom w:val="nil"/>
              <w:right w:val="nil"/>
            </w:tcBorders>
            <w:shd w:val="clear" w:color="000000" w:fill="FFFFFF"/>
            <w:noWrap/>
            <w:vAlign w:val="bottom"/>
            <w:hideMark/>
          </w:tcPr>
          <w:p w:rsidR="00CC7F4A" w:rsidRPr="003D0DA0" w:rsidRDefault="00CC7F4A">
            <w:pPr>
              <w:rPr>
                <w:sz w:val="20"/>
                <w:szCs w:val="20"/>
              </w:rPr>
            </w:pPr>
            <w:r w:rsidRPr="003D0DA0">
              <w:rPr>
                <w:sz w:val="20"/>
                <w:szCs w:val="20"/>
              </w:rPr>
              <w:t> </w:t>
            </w:r>
          </w:p>
        </w:tc>
        <w:tc>
          <w:tcPr>
            <w:tcW w:w="1260" w:type="dxa"/>
            <w:tcBorders>
              <w:top w:val="nil"/>
              <w:left w:val="nil"/>
              <w:bottom w:val="nil"/>
              <w:right w:val="nil"/>
            </w:tcBorders>
            <w:shd w:val="clear" w:color="000000" w:fill="FFFFFF"/>
            <w:noWrap/>
            <w:vAlign w:val="bottom"/>
            <w:hideMark/>
          </w:tcPr>
          <w:p w:rsidR="00CC7F4A" w:rsidRPr="003D0DA0" w:rsidRDefault="00CC7F4A">
            <w:pPr>
              <w:rPr>
                <w:sz w:val="20"/>
                <w:szCs w:val="20"/>
              </w:rPr>
            </w:pPr>
            <w:r w:rsidRPr="003D0DA0">
              <w:rPr>
                <w:sz w:val="20"/>
                <w:szCs w:val="20"/>
              </w:rPr>
              <w:t> </w:t>
            </w:r>
          </w:p>
        </w:tc>
        <w:tc>
          <w:tcPr>
            <w:tcW w:w="1260" w:type="dxa"/>
            <w:tcBorders>
              <w:top w:val="nil"/>
              <w:left w:val="nil"/>
              <w:bottom w:val="nil"/>
              <w:right w:val="nil"/>
            </w:tcBorders>
            <w:shd w:val="clear" w:color="000000" w:fill="FFFFFF"/>
            <w:noWrap/>
            <w:vAlign w:val="bottom"/>
            <w:hideMark/>
          </w:tcPr>
          <w:p w:rsidR="00CC7F4A" w:rsidRPr="003D0DA0" w:rsidRDefault="00CC7F4A">
            <w:pPr>
              <w:rPr>
                <w:sz w:val="20"/>
                <w:szCs w:val="20"/>
              </w:rPr>
            </w:pPr>
            <w:r w:rsidRPr="003D0DA0">
              <w:rPr>
                <w:sz w:val="20"/>
                <w:szCs w:val="20"/>
              </w:rPr>
              <w:t> </w:t>
            </w:r>
          </w:p>
        </w:tc>
        <w:tc>
          <w:tcPr>
            <w:tcW w:w="1128" w:type="dxa"/>
            <w:tcBorders>
              <w:top w:val="nil"/>
              <w:left w:val="nil"/>
              <w:bottom w:val="nil"/>
              <w:right w:val="nil"/>
            </w:tcBorders>
            <w:shd w:val="clear" w:color="000000" w:fill="FFFFFF"/>
            <w:noWrap/>
            <w:vAlign w:val="bottom"/>
            <w:hideMark/>
          </w:tcPr>
          <w:p w:rsidR="00CC7F4A" w:rsidRPr="003D0DA0" w:rsidRDefault="00CC7F4A">
            <w:pPr>
              <w:rPr>
                <w:sz w:val="20"/>
                <w:szCs w:val="20"/>
              </w:rPr>
            </w:pPr>
            <w:r w:rsidRPr="003D0DA0">
              <w:rPr>
                <w:sz w:val="20"/>
                <w:szCs w:val="20"/>
              </w:rPr>
              <w:t> </w:t>
            </w:r>
          </w:p>
        </w:tc>
        <w:tc>
          <w:tcPr>
            <w:tcW w:w="1260" w:type="dxa"/>
            <w:tcBorders>
              <w:top w:val="nil"/>
              <w:left w:val="nil"/>
              <w:bottom w:val="nil"/>
              <w:right w:val="nil"/>
            </w:tcBorders>
            <w:shd w:val="clear" w:color="000000" w:fill="FFFFFF"/>
            <w:noWrap/>
            <w:vAlign w:val="center"/>
            <w:hideMark/>
          </w:tcPr>
          <w:p w:rsidR="00CC7F4A" w:rsidRPr="003D0DA0" w:rsidRDefault="00CC7F4A">
            <w:pPr>
              <w:rPr>
                <w:sz w:val="20"/>
                <w:szCs w:val="20"/>
              </w:rPr>
            </w:pPr>
            <w:r w:rsidRPr="003D0DA0">
              <w:rPr>
                <w:sz w:val="20"/>
                <w:szCs w:val="20"/>
              </w:rPr>
              <w:t>1 priedas</w:t>
            </w:r>
          </w:p>
        </w:tc>
        <w:tc>
          <w:tcPr>
            <w:tcW w:w="1101" w:type="dxa"/>
            <w:tcBorders>
              <w:top w:val="nil"/>
              <w:left w:val="nil"/>
              <w:bottom w:val="nil"/>
              <w:right w:val="nil"/>
            </w:tcBorders>
            <w:shd w:val="clear" w:color="000000" w:fill="FFFFFF"/>
            <w:noWrap/>
            <w:vAlign w:val="bottom"/>
            <w:hideMark/>
          </w:tcPr>
          <w:p w:rsidR="00CC7F4A" w:rsidRPr="003D0DA0" w:rsidRDefault="00CC7F4A">
            <w:pPr>
              <w:rPr>
                <w:sz w:val="20"/>
                <w:szCs w:val="20"/>
              </w:rPr>
            </w:pPr>
          </w:p>
        </w:tc>
        <w:tc>
          <w:tcPr>
            <w:tcW w:w="1021" w:type="dxa"/>
            <w:tcBorders>
              <w:top w:val="nil"/>
              <w:left w:val="nil"/>
              <w:bottom w:val="nil"/>
              <w:right w:val="nil"/>
            </w:tcBorders>
            <w:shd w:val="clear" w:color="000000" w:fill="FFFFFF"/>
            <w:noWrap/>
            <w:vAlign w:val="bottom"/>
            <w:hideMark/>
          </w:tcPr>
          <w:p w:rsidR="00CC7F4A" w:rsidRPr="003D0DA0" w:rsidRDefault="00CC7F4A">
            <w:pPr>
              <w:rPr>
                <w:sz w:val="20"/>
                <w:szCs w:val="20"/>
              </w:rPr>
            </w:pPr>
            <w:r w:rsidRPr="003D0DA0">
              <w:rPr>
                <w:sz w:val="20"/>
                <w:szCs w:val="20"/>
              </w:rPr>
              <w:t> </w:t>
            </w:r>
          </w:p>
        </w:tc>
        <w:tc>
          <w:tcPr>
            <w:tcW w:w="1134" w:type="dxa"/>
            <w:tcBorders>
              <w:top w:val="nil"/>
              <w:left w:val="nil"/>
              <w:bottom w:val="nil"/>
              <w:right w:val="nil"/>
            </w:tcBorders>
            <w:shd w:val="clear" w:color="000000" w:fill="FFFFFF"/>
            <w:noWrap/>
            <w:vAlign w:val="bottom"/>
            <w:hideMark/>
          </w:tcPr>
          <w:p w:rsidR="00CC7F4A" w:rsidRPr="003D0DA0" w:rsidRDefault="00CC7F4A">
            <w:pPr>
              <w:rPr>
                <w:sz w:val="20"/>
                <w:szCs w:val="20"/>
              </w:rPr>
            </w:pPr>
            <w:r w:rsidRPr="003D0DA0">
              <w:rPr>
                <w:sz w:val="20"/>
                <w:szCs w:val="20"/>
              </w:rPr>
              <w:t> </w:t>
            </w:r>
          </w:p>
        </w:tc>
      </w:tr>
      <w:tr w:rsidR="00CC7F4A" w:rsidRPr="003D0DA0" w:rsidTr="001C7564">
        <w:trPr>
          <w:trHeight w:val="255"/>
          <w:jc w:val="center"/>
        </w:trPr>
        <w:tc>
          <w:tcPr>
            <w:tcW w:w="582" w:type="dxa"/>
            <w:tcBorders>
              <w:top w:val="nil"/>
              <w:left w:val="nil"/>
              <w:bottom w:val="nil"/>
              <w:right w:val="nil"/>
            </w:tcBorders>
            <w:shd w:val="clear" w:color="000000" w:fill="FFFFFF"/>
            <w:noWrap/>
            <w:vAlign w:val="bottom"/>
            <w:hideMark/>
          </w:tcPr>
          <w:p w:rsidR="00CC7F4A" w:rsidRPr="003D0DA0" w:rsidRDefault="00CC7F4A">
            <w:pPr>
              <w:rPr>
                <w:sz w:val="20"/>
                <w:szCs w:val="20"/>
              </w:rPr>
            </w:pPr>
            <w:r w:rsidRPr="003D0DA0">
              <w:rPr>
                <w:sz w:val="20"/>
                <w:szCs w:val="20"/>
              </w:rPr>
              <w:t> </w:t>
            </w:r>
          </w:p>
        </w:tc>
        <w:tc>
          <w:tcPr>
            <w:tcW w:w="266" w:type="dxa"/>
            <w:tcBorders>
              <w:top w:val="nil"/>
              <w:left w:val="nil"/>
              <w:bottom w:val="nil"/>
              <w:right w:val="nil"/>
            </w:tcBorders>
            <w:shd w:val="clear" w:color="000000" w:fill="FFFFFF"/>
            <w:noWrap/>
            <w:vAlign w:val="bottom"/>
            <w:hideMark/>
          </w:tcPr>
          <w:p w:rsidR="00CC7F4A" w:rsidRPr="003D0DA0" w:rsidRDefault="00CC7F4A">
            <w:pPr>
              <w:rPr>
                <w:sz w:val="20"/>
                <w:szCs w:val="20"/>
              </w:rPr>
            </w:pPr>
            <w:r w:rsidRPr="003D0DA0">
              <w:rPr>
                <w:sz w:val="20"/>
                <w:szCs w:val="20"/>
              </w:rPr>
              <w:t> </w:t>
            </w:r>
          </w:p>
        </w:tc>
        <w:tc>
          <w:tcPr>
            <w:tcW w:w="693" w:type="dxa"/>
            <w:tcBorders>
              <w:top w:val="nil"/>
              <w:left w:val="nil"/>
              <w:bottom w:val="nil"/>
              <w:right w:val="nil"/>
            </w:tcBorders>
            <w:shd w:val="clear" w:color="000000" w:fill="FFFFFF"/>
            <w:noWrap/>
            <w:vAlign w:val="bottom"/>
            <w:hideMark/>
          </w:tcPr>
          <w:p w:rsidR="00CC7F4A" w:rsidRPr="003D0DA0" w:rsidRDefault="00CC7F4A">
            <w:pPr>
              <w:rPr>
                <w:sz w:val="20"/>
                <w:szCs w:val="20"/>
              </w:rPr>
            </w:pPr>
            <w:r w:rsidRPr="003D0DA0">
              <w:rPr>
                <w:sz w:val="20"/>
                <w:szCs w:val="20"/>
              </w:rPr>
              <w:t> </w:t>
            </w:r>
          </w:p>
        </w:tc>
        <w:tc>
          <w:tcPr>
            <w:tcW w:w="1701" w:type="dxa"/>
            <w:tcBorders>
              <w:top w:val="nil"/>
              <w:left w:val="nil"/>
              <w:bottom w:val="nil"/>
              <w:right w:val="nil"/>
            </w:tcBorders>
            <w:shd w:val="clear" w:color="000000" w:fill="FFFFFF"/>
            <w:noWrap/>
            <w:vAlign w:val="bottom"/>
            <w:hideMark/>
          </w:tcPr>
          <w:p w:rsidR="00CC7F4A" w:rsidRPr="003D0DA0" w:rsidRDefault="00CC7F4A">
            <w:pPr>
              <w:rPr>
                <w:sz w:val="20"/>
                <w:szCs w:val="20"/>
              </w:rPr>
            </w:pPr>
            <w:r w:rsidRPr="003D0DA0">
              <w:rPr>
                <w:sz w:val="20"/>
                <w:szCs w:val="20"/>
              </w:rPr>
              <w:t> </w:t>
            </w:r>
          </w:p>
        </w:tc>
        <w:tc>
          <w:tcPr>
            <w:tcW w:w="816" w:type="dxa"/>
            <w:tcBorders>
              <w:top w:val="nil"/>
              <w:left w:val="nil"/>
              <w:bottom w:val="nil"/>
              <w:right w:val="nil"/>
            </w:tcBorders>
            <w:shd w:val="clear" w:color="000000" w:fill="FFFFFF"/>
            <w:noWrap/>
            <w:vAlign w:val="bottom"/>
            <w:hideMark/>
          </w:tcPr>
          <w:p w:rsidR="00CC7F4A" w:rsidRPr="003D0DA0" w:rsidRDefault="00CC7F4A">
            <w:pPr>
              <w:rPr>
                <w:sz w:val="20"/>
                <w:szCs w:val="20"/>
              </w:rPr>
            </w:pPr>
            <w:r w:rsidRPr="003D0DA0">
              <w:rPr>
                <w:sz w:val="20"/>
                <w:szCs w:val="20"/>
              </w:rPr>
              <w:t> </w:t>
            </w:r>
          </w:p>
        </w:tc>
        <w:tc>
          <w:tcPr>
            <w:tcW w:w="1260" w:type="dxa"/>
            <w:tcBorders>
              <w:top w:val="nil"/>
              <w:left w:val="nil"/>
              <w:bottom w:val="nil"/>
              <w:right w:val="nil"/>
            </w:tcBorders>
            <w:shd w:val="clear" w:color="000000" w:fill="FFFFFF"/>
            <w:noWrap/>
            <w:vAlign w:val="bottom"/>
            <w:hideMark/>
          </w:tcPr>
          <w:p w:rsidR="00CC7F4A" w:rsidRPr="003D0DA0" w:rsidRDefault="00CC7F4A">
            <w:pPr>
              <w:rPr>
                <w:sz w:val="20"/>
                <w:szCs w:val="20"/>
              </w:rPr>
            </w:pPr>
            <w:r w:rsidRPr="003D0DA0">
              <w:rPr>
                <w:sz w:val="20"/>
                <w:szCs w:val="20"/>
              </w:rPr>
              <w:t> </w:t>
            </w:r>
          </w:p>
        </w:tc>
        <w:tc>
          <w:tcPr>
            <w:tcW w:w="1260" w:type="dxa"/>
            <w:tcBorders>
              <w:top w:val="nil"/>
              <w:left w:val="nil"/>
              <w:bottom w:val="nil"/>
              <w:right w:val="nil"/>
            </w:tcBorders>
            <w:shd w:val="clear" w:color="000000" w:fill="FFFFFF"/>
            <w:noWrap/>
            <w:vAlign w:val="bottom"/>
            <w:hideMark/>
          </w:tcPr>
          <w:p w:rsidR="00CC7F4A" w:rsidRPr="003D0DA0" w:rsidRDefault="00CC7F4A">
            <w:pPr>
              <w:rPr>
                <w:sz w:val="20"/>
                <w:szCs w:val="20"/>
              </w:rPr>
            </w:pPr>
            <w:r w:rsidRPr="003D0DA0">
              <w:rPr>
                <w:sz w:val="20"/>
                <w:szCs w:val="20"/>
              </w:rPr>
              <w:t> </w:t>
            </w:r>
          </w:p>
        </w:tc>
        <w:tc>
          <w:tcPr>
            <w:tcW w:w="1260" w:type="dxa"/>
            <w:tcBorders>
              <w:top w:val="nil"/>
              <w:left w:val="nil"/>
              <w:bottom w:val="nil"/>
              <w:right w:val="nil"/>
            </w:tcBorders>
            <w:shd w:val="clear" w:color="000000" w:fill="FFFFFF"/>
            <w:noWrap/>
            <w:vAlign w:val="bottom"/>
            <w:hideMark/>
          </w:tcPr>
          <w:p w:rsidR="00CC7F4A" w:rsidRPr="003D0DA0" w:rsidRDefault="00CC7F4A">
            <w:pPr>
              <w:rPr>
                <w:sz w:val="20"/>
                <w:szCs w:val="20"/>
              </w:rPr>
            </w:pPr>
            <w:r w:rsidRPr="003D0DA0">
              <w:rPr>
                <w:sz w:val="20"/>
                <w:szCs w:val="20"/>
              </w:rPr>
              <w:t> </w:t>
            </w:r>
          </w:p>
        </w:tc>
        <w:tc>
          <w:tcPr>
            <w:tcW w:w="1128" w:type="dxa"/>
            <w:tcBorders>
              <w:top w:val="nil"/>
              <w:left w:val="nil"/>
              <w:bottom w:val="nil"/>
              <w:right w:val="nil"/>
            </w:tcBorders>
            <w:shd w:val="clear" w:color="000000" w:fill="FFFFFF"/>
            <w:noWrap/>
            <w:vAlign w:val="bottom"/>
            <w:hideMark/>
          </w:tcPr>
          <w:p w:rsidR="00CC7F4A" w:rsidRPr="003D0DA0" w:rsidRDefault="00CC7F4A">
            <w:pPr>
              <w:rPr>
                <w:sz w:val="20"/>
                <w:szCs w:val="20"/>
              </w:rPr>
            </w:pPr>
            <w:r w:rsidRPr="003D0DA0">
              <w:rPr>
                <w:sz w:val="20"/>
                <w:szCs w:val="20"/>
              </w:rPr>
              <w:t> </w:t>
            </w:r>
          </w:p>
        </w:tc>
        <w:tc>
          <w:tcPr>
            <w:tcW w:w="1260" w:type="dxa"/>
            <w:tcBorders>
              <w:top w:val="nil"/>
              <w:left w:val="nil"/>
              <w:bottom w:val="nil"/>
              <w:right w:val="nil"/>
            </w:tcBorders>
            <w:shd w:val="clear" w:color="000000" w:fill="FFFFFF"/>
            <w:noWrap/>
            <w:vAlign w:val="bottom"/>
            <w:hideMark/>
          </w:tcPr>
          <w:p w:rsidR="00CC7F4A" w:rsidRPr="003D0DA0" w:rsidRDefault="00CC7F4A">
            <w:pPr>
              <w:rPr>
                <w:sz w:val="20"/>
                <w:szCs w:val="20"/>
              </w:rPr>
            </w:pPr>
            <w:r w:rsidRPr="003D0DA0">
              <w:rPr>
                <w:sz w:val="20"/>
                <w:szCs w:val="20"/>
              </w:rPr>
              <w:t> </w:t>
            </w:r>
          </w:p>
        </w:tc>
        <w:tc>
          <w:tcPr>
            <w:tcW w:w="1101" w:type="dxa"/>
            <w:tcBorders>
              <w:top w:val="nil"/>
              <w:left w:val="nil"/>
              <w:bottom w:val="nil"/>
              <w:right w:val="nil"/>
            </w:tcBorders>
            <w:shd w:val="clear" w:color="000000" w:fill="FFFFFF"/>
            <w:noWrap/>
            <w:vAlign w:val="bottom"/>
            <w:hideMark/>
          </w:tcPr>
          <w:p w:rsidR="00CC7F4A" w:rsidRPr="003D0DA0" w:rsidRDefault="00CC7F4A">
            <w:pPr>
              <w:rPr>
                <w:sz w:val="20"/>
                <w:szCs w:val="20"/>
              </w:rPr>
            </w:pPr>
            <w:r w:rsidRPr="003D0DA0">
              <w:rPr>
                <w:sz w:val="20"/>
                <w:szCs w:val="20"/>
              </w:rPr>
              <w:t> </w:t>
            </w:r>
          </w:p>
        </w:tc>
        <w:tc>
          <w:tcPr>
            <w:tcW w:w="1021" w:type="dxa"/>
            <w:tcBorders>
              <w:top w:val="nil"/>
              <w:left w:val="nil"/>
              <w:bottom w:val="nil"/>
              <w:right w:val="nil"/>
            </w:tcBorders>
            <w:shd w:val="clear" w:color="000000" w:fill="FFFFFF"/>
            <w:noWrap/>
            <w:vAlign w:val="bottom"/>
            <w:hideMark/>
          </w:tcPr>
          <w:p w:rsidR="00CC7F4A" w:rsidRPr="003D0DA0" w:rsidRDefault="00CC7F4A">
            <w:pPr>
              <w:rPr>
                <w:sz w:val="20"/>
                <w:szCs w:val="20"/>
              </w:rPr>
            </w:pPr>
            <w:r w:rsidRPr="003D0DA0">
              <w:rPr>
                <w:sz w:val="20"/>
                <w:szCs w:val="20"/>
              </w:rPr>
              <w:t> </w:t>
            </w:r>
          </w:p>
        </w:tc>
        <w:tc>
          <w:tcPr>
            <w:tcW w:w="1134" w:type="dxa"/>
            <w:tcBorders>
              <w:top w:val="nil"/>
              <w:left w:val="nil"/>
              <w:bottom w:val="nil"/>
              <w:right w:val="nil"/>
            </w:tcBorders>
            <w:shd w:val="clear" w:color="000000" w:fill="FFFFFF"/>
            <w:noWrap/>
            <w:vAlign w:val="bottom"/>
            <w:hideMark/>
          </w:tcPr>
          <w:p w:rsidR="00CC7F4A" w:rsidRPr="003D0DA0" w:rsidRDefault="00CC7F4A">
            <w:pPr>
              <w:rPr>
                <w:sz w:val="20"/>
                <w:szCs w:val="20"/>
              </w:rPr>
            </w:pPr>
            <w:r w:rsidRPr="003D0DA0">
              <w:rPr>
                <w:sz w:val="20"/>
                <w:szCs w:val="20"/>
              </w:rPr>
              <w:t> </w:t>
            </w:r>
          </w:p>
        </w:tc>
      </w:tr>
      <w:tr w:rsidR="00CC7F4A" w:rsidRPr="003D0DA0" w:rsidTr="001C7564">
        <w:trPr>
          <w:trHeight w:val="260"/>
          <w:jc w:val="center"/>
        </w:trPr>
        <w:tc>
          <w:tcPr>
            <w:tcW w:w="13482" w:type="dxa"/>
            <w:gridSpan w:val="13"/>
            <w:tcBorders>
              <w:top w:val="nil"/>
              <w:left w:val="nil"/>
              <w:bottom w:val="nil"/>
              <w:right w:val="nil"/>
            </w:tcBorders>
            <w:shd w:val="clear" w:color="000000" w:fill="FFFFFF"/>
            <w:vAlign w:val="bottom"/>
          </w:tcPr>
          <w:p w:rsidR="00CC7F4A" w:rsidRPr="003D0DA0" w:rsidRDefault="00CC7F4A" w:rsidP="00FB2630">
            <w:pPr>
              <w:tabs>
                <w:tab w:val="center" w:pos="2907"/>
              </w:tabs>
              <w:rPr>
                <w:b/>
                <w:bCs/>
              </w:rPr>
            </w:pPr>
          </w:p>
        </w:tc>
      </w:tr>
      <w:tr w:rsidR="00CC7F4A" w:rsidRPr="003D0DA0" w:rsidTr="001C7564">
        <w:trPr>
          <w:trHeight w:val="80"/>
          <w:jc w:val="center"/>
        </w:trPr>
        <w:tc>
          <w:tcPr>
            <w:tcW w:w="582" w:type="dxa"/>
            <w:tcBorders>
              <w:top w:val="nil"/>
              <w:left w:val="nil"/>
              <w:bottom w:val="nil"/>
              <w:right w:val="nil"/>
            </w:tcBorders>
            <w:shd w:val="clear" w:color="000000" w:fill="FFFFFF"/>
            <w:noWrap/>
            <w:vAlign w:val="bottom"/>
            <w:hideMark/>
          </w:tcPr>
          <w:p w:rsidR="00CC7F4A" w:rsidRPr="003D0DA0" w:rsidRDefault="00CC7F4A">
            <w:pPr>
              <w:rPr>
                <w:sz w:val="20"/>
                <w:szCs w:val="20"/>
              </w:rPr>
            </w:pPr>
            <w:r w:rsidRPr="003D0DA0">
              <w:rPr>
                <w:sz w:val="20"/>
                <w:szCs w:val="20"/>
              </w:rPr>
              <w:t> </w:t>
            </w:r>
          </w:p>
        </w:tc>
        <w:tc>
          <w:tcPr>
            <w:tcW w:w="266" w:type="dxa"/>
            <w:tcBorders>
              <w:top w:val="nil"/>
              <w:left w:val="nil"/>
              <w:bottom w:val="nil"/>
              <w:right w:val="nil"/>
            </w:tcBorders>
            <w:shd w:val="clear" w:color="000000" w:fill="FFFFFF"/>
            <w:noWrap/>
            <w:vAlign w:val="bottom"/>
            <w:hideMark/>
          </w:tcPr>
          <w:p w:rsidR="00CC7F4A" w:rsidRPr="003D0DA0" w:rsidRDefault="00CC7F4A">
            <w:pPr>
              <w:rPr>
                <w:sz w:val="20"/>
                <w:szCs w:val="20"/>
              </w:rPr>
            </w:pPr>
            <w:r w:rsidRPr="003D0DA0">
              <w:rPr>
                <w:sz w:val="20"/>
                <w:szCs w:val="20"/>
              </w:rPr>
              <w:t> </w:t>
            </w:r>
          </w:p>
        </w:tc>
        <w:tc>
          <w:tcPr>
            <w:tcW w:w="693" w:type="dxa"/>
            <w:tcBorders>
              <w:top w:val="nil"/>
              <w:left w:val="nil"/>
              <w:bottom w:val="nil"/>
              <w:right w:val="nil"/>
            </w:tcBorders>
            <w:shd w:val="clear" w:color="000000" w:fill="FFFFFF"/>
            <w:noWrap/>
            <w:vAlign w:val="bottom"/>
            <w:hideMark/>
          </w:tcPr>
          <w:p w:rsidR="00CC7F4A" w:rsidRPr="003D0DA0" w:rsidRDefault="00CC7F4A">
            <w:pPr>
              <w:rPr>
                <w:sz w:val="20"/>
                <w:szCs w:val="20"/>
              </w:rPr>
            </w:pPr>
            <w:r w:rsidRPr="003D0DA0">
              <w:rPr>
                <w:sz w:val="20"/>
                <w:szCs w:val="20"/>
              </w:rPr>
              <w:t> </w:t>
            </w:r>
          </w:p>
        </w:tc>
        <w:tc>
          <w:tcPr>
            <w:tcW w:w="11941" w:type="dxa"/>
            <w:gridSpan w:val="10"/>
            <w:tcBorders>
              <w:top w:val="nil"/>
              <w:left w:val="nil"/>
              <w:bottom w:val="nil"/>
              <w:right w:val="nil"/>
            </w:tcBorders>
            <w:shd w:val="clear" w:color="000000" w:fill="FFFFFF"/>
            <w:vAlign w:val="bottom"/>
            <w:hideMark/>
          </w:tcPr>
          <w:p w:rsidR="00CC7F4A" w:rsidRPr="003D0DA0" w:rsidRDefault="00CC7F4A">
            <w:pPr>
              <w:rPr>
                <w:sz w:val="20"/>
                <w:szCs w:val="20"/>
              </w:rPr>
            </w:pPr>
            <w:r w:rsidRPr="003D0DA0">
              <w:rPr>
                <w:sz w:val="20"/>
                <w:szCs w:val="20"/>
              </w:rPr>
              <w:t> </w:t>
            </w:r>
          </w:p>
        </w:tc>
      </w:tr>
      <w:tr w:rsidR="00CC7F4A" w:rsidRPr="003D0DA0" w:rsidTr="001C7564">
        <w:trPr>
          <w:trHeight w:val="255"/>
          <w:jc w:val="center"/>
        </w:trPr>
        <w:tc>
          <w:tcPr>
            <w:tcW w:w="13482" w:type="dxa"/>
            <w:gridSpan w:val="13"/>
            <w:tcBorders>
              <w:top w:val="nil"/>
              <w:left w:val="nil"/>
              <w:bottom w:val="nil"/>
              <w:right w:val="nil"/>
            </w:tcBorders>
            <w:shd w:val="clear" w:color="000000" w:fill="FFFFFF"/>
            <w:vAlign w:val="bottom"/>
            <w:hideMark/>
          </w:tcPr>
          <w:p w:rsidR="00CC7F4A" w:rsidRPr="003D0DA0" w:rsidRDefault="00CC7F4A" w:rsidP="00185BBF">
            <w:pPr>
              <w:jc w:val="center"/>
              <w:rPr>
                <w:b/>
                <w:bCs/>
                <w:sz w:val="20"/>
                <w:szCs w:val="20"/>
              </w:rPr>
            </w:pPr>
            <w:r w:rsidRPr="003D0DA0">
              <w:rPr>
                <w:b/>
                <w:bCs/>
                <w:sz w:val="20"/>
                <w:szCs w:val="20"/>
              </w:rPr>
              <w:t>NEMATERIALIOJO TURTO BALANSINĖS VERTĖS PASIKEITIMAS PER ATASKAITINĮ LAIKOTARPĮ</w:t>
            </w:r>
          </w:p>
          <w:p w:rsidR="00BE20CE" w:rsidRPr="003D0DA0" w:rsidRDefault="00BE20CE" w:rsidP="00185BBF">
            <w:pPr>
              <w:jc w:val="center"/>
              <w:rPr>
                <w:b/>
                <w:bCs/>
                <w:sz w:val="20"/>
                <w:szCs w:val="20"/>
              </w:rPr>
            </w:pPr>
          </w:p>
          <w:p w:rsidR="00BE20CE" w:rsidRPr="003D0DA0" w:rsidRDefault="00BE20CE" w:rsidP="00185BBF">
            <w:pPr>
              <w:ind w:right="522"/>
              <w:jc w:val="center"/>
              <w:rPr>
                <w:bCs/>
                <w:sz w:val="20"/>
                <w:szCs w:val="20"/>
              </w:rPr>
            </w:pPr>
            <w:r w:rsidRPr="003D0DA0">
              <w:rPr>
                <w:bCs/>
                <w:sz w:val="20"/>
                <w:szCs w:val="20"/>
              </w:rPr>
              <w:t xml:space="preserve">                                                                                                                                                                                        </w:t>
            </w:r>
            <w:r w:rsidR="00E61DF0" w:rsidRPr="003D0DA0">
              <w:rPr>
                <w:bCs/>
                <w:sz w:val="20"/>
                <w:szCs w:val="20"/>
              </w:rPr>
              <w:t xml:space="preserve">      </w:t>
            </w:r>
            <w:r w:rsidRPr="003D0DA0">
              <w:rPr>
                <w:bCs/>
                <w:sz w:val="20"/>
                <w:szCs w:val="20"/>
              </w:rPr>
              <w:t xml:space="preserve">       </w:t>
            </w:r>
            <w:r w:rsidR="007657B3" w:rsidRPr="003D0DA0">
              <w:rPr>
                <w:bCs/>
                <w:sz w:val="20"/>
                <w:szCs w:val="20"/>
              </w:rPr>
              <w:t xml:space="preserve"> </w:t>
            </w:r>
            <w:r w:rsidRPr="003D0DA0">
              <w:rPr>
                <w:bCs/>
                <w:sz w:val="20"/>
                <w:szCs w:val="20"/>
              </w:rPr>
              <w:t xml:space="preserve"> Pateikiamų duomenų valiuta: eurai</w:t>
            </w:r>
          </w:p>
          <w:tbl>
            <w:tblPr>
              <w:tblW w:w="13312" w:type="dxa"/>
              <w:tblLayout w:type="fixed"/>
              <w:tblLook w:val="04A0" w:firstRow="1" w:lastRow="0" w:firstColumn="1" w:lastColumn="0" w:noHBand="0" w:noVBand="1"/>
            </w:tblPr>
            <w:tblGrid>
              <w:gridCol w:w="696"/>
              <w:gridCol w:w="3126"/>
              <w:gridCol w:w="1098"/>
              <w:gridCol w:w="1160"/>
              <w:gridCol w:w="1160"/>
              <w:gridCol w:w="1452"/>
              <w:gridCol w:w="1300"/>
              <w:gridCol w:w="1072"/>
              <w:gridCol w:w="1226"/>
              <w:gridCol w:w="1022"/>
            </w:tblGrid>
            <w:tr w:rsidR="001C2813" w:rsidRPr="003D0DA0" w:rsidTr="002D51DF">
              <w:trPr>
                <w:trHeight w:val="635"/>
              </w:trPr>
              <w:tc>
                <w:tcPr>
                  <w:tcW w:w="696" w:type="dxa"/>
                  <w:tcBorders>
                    <w:top w:val="single" w:sz="4" w:space="0" w:color="000000"/>
                    <w:left w:val="single" w:sz="4" w:space="0" w:color="000000"/>
                    <w:bottom w:val="nil"/>
                    <w:right w:val="single" w:sz="4" w:space="0" w:color="000000"/>
                  </w:tcBorders>
                  <w:shd w:val="clear" w:color="auto" w:fill="auto"/>
                  <w:vAlign w:val="center"/>
                  <w:hideMark/>
                </w:tcPr>
                <w:p w:rsidR="001C2813" w:rsidRPr="003D0DA0" w:rsidRDefault="001C2813" w:rsidP="007C40A7">
                  <w:pPr>
                    <w:rPr>
                      <w:rFonts w:ascii="Arial" w:hAnsi="Arial" w:cs="Arial"/>
                      <w:color w:val="000000"/>
                      <w:sz w:val="18"/>
                      <w:szCs w:val="18"/>
                    </w:rPr>
                  </w:pPr>
                  <w:r w:rsidRPr="003D0DA0">
                    <w:rPr>
                      <w:rFonts w:ascii="Arial" w:hAnsi="Arial" w:cs="Arial"/>
                      <w:color w:val="000000"/>
                      <w:sz w:val="18"/>
                      <w:szCs w:val="18"/>
                    </w:rPr>
                    <w:t> </w:t>
                  </w:r>
                </w:p>
              </w:tc>
              <w:tc>
                <w:tcPr>
                  <w:tcW w:w="3126" w:type="dxa"/>
                  <w:tcBorders>
                    <w:top w:val="single" w:sz="4" w:space="0" w:color="000000"/>
                    <w:left w:val="nil"/>
                    <w:bottom w:val="nil"/>
                    <w:right w:val="single" w:sz="4" w:space="0" w:color="000000"/>
                  </w:tcBorders>
                  <w:shd w:val="clear" w:color="auto" w:fill="auto"/>
                  <w:vAlign w:val="center"/>
                  <w:hideMark/>
                </w:tcPr>
                <w:p w:rsidR="001C2813" w:rsidRPr="003D0DA0" w:rsidRDefault="001C2813" w:rsidP="007C40A7">
                  <w:pPr>
                    <w:rPr>
                      <w:rFonts w:ascii="Arial" w:hAnsi="Arial" w:cs="Arial"/>
                      <w:color w:val="000000"/>
                      <w:sz w:val="18"/>
                      <w:szCs w:val="18"/>
                    </w:rPr>
                  </w:pPr>
                  <w:r w:rsidRPr="003D0DA0">
                    <w:rPr>
                      <w:rFonts w:ascii="Arial" w:hAnsi="Arial" w:cs="Arial"/>
                      <w:color w:val="000000"/>
                      <w:sz w:val="18"/>
                      <w:szCs w:val="18"/>
                    </w:rPr>
                    <w:t> </w:t>
                  </w:r>
                </w:p>
              </w:tc>
              <w:tc>
                <w:tcPr>
                  <w:tcW w:w="1098" w:type="dxa"/>
                  <w:tcBorders>
                    <w:top w:val="single" w:sz="4" w:space="0" w:color="000000"/>
                    <w:left w:val="nil"/>
                    <w:bottom w:val="nil"/>
                    <w:right w:val="single" w:sz="4" w:space="0" w:color="000000"/>
                  </w:tcBorders>
                  <w:shd w:val="clear" w:color="auto" w:fill="auto"/>
                  <w:vAlign w:val="center"/>
                  <w:hideMark/>
                </w:tcPr>
                <w:p w:rsidR="001C2813" w:rsidRPr="003D0DA0" w:rsidRDefault="001C2813" w:rsidP="007C40A7">
                  <w:pPr>
                    <w:jc w:val="right"/>
                    <w:rPr>
                      <w:color w:val="000000"/>
                      <w:sz w:val="18"/>
                      <w:szCs w:val="18"/>
                    </w:rPr>
                  </w:pPr>
                  <w:r w:rsidRPr="003D0DA0">
                    <w:rPr>
                      <w:color w:val="000000"/>
                      <w:sz w:val="18"/>
                      <w:szCs w:val="18"/>
                    </w:rPr>
                    <w:t> </w:t>
                  </w:r>
                </w:p>
              </w:tc>
              <w:tc>
                <w:tcPr>
                  <w:tcW w:w="1160" w:type="dxa"/>
                  <w:tcBorders>
                    <w:top w:val="single" w:sz="4" w:space="0" w:color="000000"/>
                    <w:left w:val="nil"/>
                    <w:bottom w:val="nil"/>
                    <w:right w:val="single" w:sz="4" w:space="0" w:color="000000"/>
                  </w:tcBorders>
                  <w:shd w:val="clear" w:color="auto" w:fill="auto"/>
                  <w:vAlign w:val="center"/>
                  <w:hideMark/>
                </w:tcPr>
                <w:p w:rsidR="001C2813" w:rsidRPr="003D0DA0" w:rsidRDefault="001C2813" w:rsidP="007C40A7">
                  <w:pPr>
                    <w:rPr>
                      <w:color w:val="000000"/>
                      <w:sz w:val="18"/>
                      <w:szCs w:val="18"/>
                    </w:rPr>
                  </w:pPr>
                  <w:r w:rsidRPr="003D0DA0">
                    <w:rPr>
                      <w:color w:val="000000"/>
                      <w:sz w:val="18"/>
                      <w:szCs w:val="18"/>
                    </w:rPr>
                    <w:t> </w:t>
                  </w:r>
                </w:p>
              </w:tc>
              <w:tc>
                <w:tcPr>
                  <w:tcW w:w="3912" w:type="dxa"/>
                  <w:gridSpan w:val="3"/>
                  <w:tcBorders>
                    <w:top w:val="single" w:sz="4" w:space="0" w:color="000000"/>
                    <w:left w:val="nil"/>
                    <w:bottom w:val="single" w:sz="4" w:space="0" w:color="000000"/>
                    <w:right w:val="single" w:sz="4" w:space="0" w:color="000000"/>
                  </w:tcBorders>
                  <w:shd w:val="clear" w:color="auto" w:fill="auto"/>
                  <w:noWrap/>
                  <w:vAlign w:val="center"/>
                  <w:hideMark/>
                </w:tcPr>
                <w:p w:rsidR="001C2813" w:rsidRPr="003D0DA0" w:rsidRDefault="001C2813" w:rsidP="001C2813">
                  <w:pPr>
                    <w:jc w:val="center"/>
                    <w:rPr>
                      <w:b/>
                      <w:bCs/>
                      <w:color w:val="000000"/>
                      <w:sz w:val="18"/>
                      <w:szCs w:val="18"/>
                    </w:rPr>
                  </w:pPr>
                </w:p>
                <w:p w:rsidR="001C2813" w:rsidRPr="003D0DA0" w:rsidRDefault="001C2813" w:rsidP="001C2813">
                  <w:pPr>
                    <w:jc w:val="center"/>
                    <w:rPr>
                      <w:b/>
                      <w:bCs/>
                      <w:color w:val="000000"/>
                      <w:sz w:val="18"/>
                      <w:szCs w:val="18"/>
                    </w:rPr>
                  </w:pPr>
                  <w:r w:rsidRPr="003D0DA0">
                    <w:rPr>
                      <w:b/>
                      <w:bCs/>
                      <w:color w:val="000000"/>
                      <w:sz w:val="18"/>
                      <w:szCs w:val="18"/>
                    </w:rPr>
                    <w:t>Kitas nematerialusis turtas</w:t>
                  </w:r>
                </w:p>
                <w:p w:rsidR="001C2813" w:rsidRPr="003D0DA0" w:rsidRDefault="001C2813" w:rsidP="001C2813">
                  <w:pPr>
                    <w:jc w:val="center"/>
                    <w:rPr>
                      <w:b/>
                      <w:bCs/>
                      <w:color w:val="000000"/>
                      <w:sz w:val="18"/>
                      <w:szCs w:val="18"/>
                    </w:rPr>
                  </w:pPr>
                </w:p>
              </w:tc>
              <w:tc>
                <w:tcPr>
                  <w:tcW w:w="2298" w:type="dxa"/>
                  <w:gridSpan w:val="2"/>
                  <w:tcBorders>
                    <w:top w:val="single" w:sz="4" w:space="0" w:color="000000"/>
                    <w:left w:val="nil"/>
                    <w:bottom w:val="single" w:sz="4" w:space="0" w:color="000000"/>
                    <w:right w:val="single" w:sz="4" w:space="0" w:color="000000"/>
                  </w:tcBorders>
                  <w:shd w:val="clear" w:color="auto" w:fill="auto"/>
                  <w:vAlign w:val="center"/>
                  <w:hideMark/>
                </w:tcPr>
                <w:p w:rsidR="001C2813" w:rsidRPr="003D0DA0" w:rsidRDefault="001C2813" w:rsidP="001C2813">
                  <w:pPr>
                    <w:jc w:val="center"/>
                    <w:rPr>
                      <w:b/>
                      <w:bCs/>
                      <w:color w:val="000000"/>
                      <w:sz w:val="18"/>
                      <w:szCs w:val="18"/>
                    </w:rPr>
                  </w:pPr>
                  <w:r w:rsidRPr="003D0DA0">
                    <w:rPr>
                      <w:b/>
                      <w:bCs/>
                      <w:color w:val="000000"/>
                      <w:sz w:val="18"/>
                      <w:szCs w:val="18"/>
                    </w:rPr>
                    <w:t>Nebaigti projektai ir išankstiniai apmokėjimai</w:t>
                  </w:r>
                </w:p>
                <w:p w:rsidR="001C2813" w:rsidRPr="003D0DA0" w:rsidRDefault="001C2813" w:rsidP="001C2813">
                  <w:pPr>
                    <w:jc w:val="center"/>
                    <w:rPr>
                      <w:b/>
                      <w:bCs/>
                      <w:color w:val="000000"/>
                      <w:sz w:val="18"/>
                      <w:szCs w:val="18"/>
                    </w:rPr>
                  </w:pPr>
                </w:p>
              </w:tc>
              <w:tc>
                <w:tcPr>
                  <w:tcW w:w="1022" w:type="dxa"/>
                  <w:tcBorders>
                    <w:top w:val="single" w:sz="4" w:space="0" w:color="000000"/>
                    <w:left w:val="nil"/>
                    <w:bottom w:val="nil"/>
                    <w:right w:val="single" w:sz="4" w:space="0" w:color="000000"/>
                  </w:tcBorders>
                  <w:shd w:val="clear" w:color="auto" w:fill="auto"/>
                  <w:vAlign w:val="center"/>
                  <w:hideMark/>
                </w:tcPr>
                <w:p w:rsidR="001C2813" w:rsidRPr="003D0DA0" w:rsidRDefault="001C2813" w:rsidP="007C40A7">
                  <w:pPr>
                    <w:rPr>
                      <w:color w:val="000000"/>
                      <w:sz w:val="18"/>
                      <w:szCs w:val="18"/>
                    </w:rPr>
                  </w:pPr>
                  <w:r w:rsidRPr="003D0DA0">
                    <w:rPr>
                      <w:color w:val="000000"/>
                      <w:sz w:val="18"/>
                      <w:szCs w:val="18"/>
                    </w:rPr>
                    <w:t> </w:t>
                  </w:r>
                </w:p>
              </w:tc>
            </w:tr>
            <w:tr w:rsidR="007C40A7" w:rsidRPr="003D0DA0" w:rsidTr="002D51DF">
              <w:trPr>
                <w:trHeight w:val="1122"/>
              </w:trPr>
              <w:tc>
                <w:tcPr>
                  <w:tcW w:w="696" w:type="dxa"/>
                  <w:tcBorders>
                    <w:top w:val="nil"/>
                    <w:left w:val="single" w:sz="4" w:space="0" w:color="000000"/>
                    <w:bottom w:val="nil"/>
                    <w:right w:val="single" w:sz="4" w:space="0" w:color="000000"/>
                  </w:tcBorders>
                  <w:shd w:val="clear" w:color="auto" w:fill="auto"/>
                  <w:hideMark/>
                </w:tcPr>
                <w:p w:rsidR="007C40A7" w:rsidRPr="003D0DA0" w:rsidRDefault="007C40A7" w:rsidP="007C40A7">
                  <w:pPr>
                    <w:jc w:val="center"/>
                    <w:rPr>
                      <w:b/>
                      <w:bCs/>
                      <w:color w:val="000000"/>
                      <w:sz w:val="20"/>
                      <w:szCs w:val="20"/>
                    </w:rPr>
                  </w:pPr>
                  <w:r w:rsidRPr="003D0DA0">
                    <w:rPr>
                      <w:b/>
                      <w:bCs/>
                      <w:color w:val="000000"/>
                      <w:sz w:val="20"/>
                      <w:szCs w:val="20"/>
                    </w:rPr>
                    <w:t>Eil.</w:t>
                  </w:r>
                  <w:r w:rsidRPr="003D0DA0">
                    <w:rPr>
                      <w:b/>
                      <w:bCs/>
                      <w:color w:val="000000"/>
                      <w:sz w:val="20"/>
                      <w:szCs w:val="20"/>
                    </w:rPr>
                    <w:br/>
                    <w:t>Nr.</w:t>
                  </w:r>
                </w:p>
              </w:tc>
              <w:tc>
                <w:tcPr>
                  <w:tcW w:w="3126" w:type="dxa"/>
                  <w:tcBorders>
                    <w:top w:val="nil"/>
                    <w:left w:val="nil"/>
                    <w:bottom w:val="nil"/>
                    <w:right w:val="single" w:sz="4" w:space="0" w:color="000000"/>
                  </w:tcBorders>
                  <w:shd w:val="clear" w:color="auto" w:fill="auto"/>
                  <w:hideMark/>
                </w:tcPr>
                <w:p w:rsidR="007C40A7" w:rsidRPr="003D0DA0" w:rsidRDefault="007C40A7" w:rsidP="007C40A7">
                  <w:pPr>
                    <w:jc w:val="center"/>
                    <w:rPr>
                      <w:b/>
                      <w:bCs/>
                      <w:color w:val="000000"/>
                      <w:sz w:val="20"/>
                      <w:szCs w:val="20"/>
                    </w:rPr>
                  </w:pPr>
                  <w:r w:rsidRPr="003D0DA0">
                    <w:rPr>
                      <w:b/>
                      <w:bCs/>
                      <w:color w:val="000000"/>
                      <w:sz w:val="20"/>
                      <w:szCs w:val="20"/>
                    </w:rPr>
                    <w:t>Straipsniai</w:t>
                  </w:r>
                </w:p>
              </w:tc>
              <w:tc>
                <w:tcPr>
                  <w:tcW w:w="1098" w:type="dxa"/>
                  <w:tcBorders>
                    <w:top w:val="nil"/>
                    <w:left w:val="nil"/>
                    <w:bottom w:val="nil"/>
                    <w:right w:val="single" w:sz="4" w:space="0" w:color="000000"/>
                  </w:tcBorders>
                  <w:shd w:val="clear" w:color="auto" w:fill="auto"/>
                  <w:hideMark/>
                </w:tcPr>
                <w:p w:rsidR="007C40A7" w:rsidRPr="003D0DA0" w:rsidRDefault="007C40A7" w:rsidP="007C40A7">
                  <w:pPr>
                    <w:jc w:val="center"/>
                    <w:rPr>
                      <w:b/>
                      <w:bCs/>
                      <w:color w:val="000000"/>
                      <w:sz w:val="20"/>
                      <w:szCs w:val="20"/>
                    </w:rPr>
                  </w:pPr>
                  <w:r w:rsidRPr="003D0DA0">
                    <w:rPr>
                      <w:b/>
                      <w:bCs/>
                      <w:color w:val="000000"/>
                      <w:sz w:val="20"/>
                      <w:szCs w:val="20"/>
                    </w:rPr>
                    <w:t>Plėtros darbai</w:t>
                  </w:r>
                </w:p>
              </w:tc>
              <w:tc>
                <w:tcPr>
                  <w:tcW w:w="1160" w:type="dxa"/>
                  <w:tcBorders>
                    <w:top w:val="nil"/>
                    <w:left w:val="nil"/>
                    <w:bottom w:val="nil"/>
                    <w:right w:val="single" w:sz="4" w:space="0" w:color="000000"/>
                  </w:tcBorders>
                  <w:shd w:val="clear" w:color="auto" w:fill="auto"/>
                  <w:hideMark/>
                </w:tcPr>
                <w:p w:rsidR="007C40A7" w:rsidRPr="003D0DA0" w:rsidRDefault="007C40A7" w:rsidP="007C40A7">
                  <w:pPr>
                    <w:jc w:val="center"/>
                    <w:rPr>
                      <w:b/>
                      <w:bCs/>
                      <w:color w:val="000000"/>
                      <w:sz w:val="20"/>
                      <w:szCs w:val="20"/>
                    </w:rPr>
                  </w:pPr>
                  <w:r w:rsidRPr="003D0DA0">
                    <w:rPr>
                      <w:b/>
                      <w:bCs/>
                      <w:color w:val="000000"/>
                      <w:sz w:val="20"/>
                      <w:szCs w:val="20"/>
                    </w:rPr>
                    <w:t>Programinė įranga ir jos licencijos</w:t>
                  </w:r>
                </w:p>
              </w:tc>
              <w:tc>
                <w:tcPr>
                  <w:tcW w:w="1160" w:type="dxa"/>
                  <w:tcBorders>
                    <w:top w:val="nil"/>
                    <w:left w:val="nil"/>
                    <w:bottom w:val="nil"/>
                    <w:right w:val="single" w:sz="4" w:space="0" w:color="000000"/>
                  </w:tcBorders>
                  <w:shd w:val="clear" w:color="auto" w:fill="auto"/>
                  <w:vAlign w:val="center"/>
                  <w:hideMark/>
                </w:tcPr>
                <w:p w:rsidR="007C40A7" w:rsidRPr="003D0DA0" w:rsidRDefault="007C40A7" w:rsidP="007C40A7">
                  <w:pPr>
                    <w:jc w:val="center"/>
                    <w:rPr>
                      <w:b/>
                      <w:bCs/>
                      <w:color w:val="000000"/>
                      <w:sz w:val="20"/>
                      <w:szCs w:val="20"/>
                    </w:rPr>
                  </w:pPr>
                  <w:r w:rsidRPr="003D0DA0">
                    <w:rPr>
                      <w:b/>
                      <w:bCs/>
                      <w:color w:val="000000"/>
                      <w:sz w:val="20"/>
                      <w:szCs w:val="20"/>
                    </w:rPr>
                    <w:t>Patentai, autorių ir kitos teisės</w:t>
                  </w:r>
                </w:p>
              </w:tc>
              <w:tc>
                <w:tcPr>
                  <w:tcW w:w="1452" w:type="dxa"/>
                  <w:tcBorders>
                    <w:top w:val="nil"/>
                    <w:left w:val="nil"/>
                    <w:bottom w:val="nil"/>
                    <w:right w:val="single" w:sz="4" w:space="0" w:color="000000"/>
                  </w:tcBorders>
                  <w:shd w:val="clear" w:color="auto" w:fill="auto"/>
                  <w:vAlign w:val="center"/>
                  <w:hideMark/>
                </w:tcPr>
                <w:p w:rsidR="007C40A7" w:rsidRPr="003D0DA0" w:rsidRDefault="007C40A7" w:rsidP="007C40A7">
                  <w:pPr>
                    <w:jc w:val="center"/>
                    <w:rPr>
                      <w:b/>
                      <w:bCs/>
                      <w:color w:val="000000"/>
                      <w:sz w:val="20"/>
                      <w:szCs w:val="20"/>
                    </w:rPr>
                  </w:pPr>
                  <w:r w:rsidRPr="003D0DA0">
                    <w:rPr>
                      <w:b/>
                      <w:bCs/>
                      <w:color w:val="000000"/>
                      <w:sz w:val="20"/>
                      <w:szCs w:val="20"/>
                    </w:rPr>
                    <w:t>Nematerialiosios vertybės</w:t>
                  </w:r>
                </w:p>
              </w:tc>
              <w:tc>
                <w:tcPr>
                  <w:tcW w:w="1300" w:type="dxa"/>
                  <w:tcBorders>
                    <w:top w:val="nil"/>
                    <w:left w:val="nil"/>
                    <w:bottom w:val="nil"/>
                    <w:right w:val="single" w:sz="4" w:space="0" w:color="000000"/>
                  </w:tcBorders>
                  <w:shd w:val="clear" w:color="auto" w:fill="auto"/>
                  <w:vAlign w:val="center"/>
                  <w:hideMark/>
                </w:tcPr>
                <w:p w:rsidR="007C40A7" w:rsidRPr="003D0DA0" w:rsidRDefault="007C40A7" w:rsidP="007C40A7">
                  <w:pPr>
                    <w:jc w:val="center"/>
                    <w:rPr>
                      <w:b/>
                      <w:bCs/>
                      <w:color w:val="000000"/>
                      <w:sz w:val="20"/>
                      <w:szCs w:val="20"/>
                    </w:rPr>
                  </w:pPr>
                  <w:r w:rsidRPr="003D0DA0">
                    <w:rPr>
                      <w:b/>
                      <w:bCs/>
                      <w:color w:val="000000"/>
                      <w:sz w:val="20"/>
                      <w:szCs w:val="20"/>
                    </w:rPr>
                    <w:t>Kitas nematerialusis turtas</w:t>
                  </w:r>
                </w:p>
              </w:tc>
              <w:tc>
                <w:tcPr>
                  <w:tcW w:w="1072" w:type="dxa"/>
                  <w:tcBorders>
                    <w:top w:val="nil"/>
                    <w:left w:val="nil"/>
                    <w:bottom w:val="nil"/>
                    <w:right w:val="single" w:sz="4" w:space="0" w:color="000000"/>
                  </w:tcBorders>
                  <w:shd w:val="clear" w:color="auto" w:fill="auto"/>
                  <w:vAlign w:val="center"/>
                  <w:hideMark/>
                </w:tcPr>
                <w:p w:rsidR="007C40A7" w:rsidRPr="003D0DA0" w:rsidRDefault="007C40A7" w:rsidP="007C40A7">
                  <w:pPr>
                    <w:jc w:val="center"/>
                    <w:rPr>
                      <w:b/>
                      <w:bCs/>
                      <w:color w:val="000000"/>
                      <w:sz w:val="20"/>
                      <w:szCs w:val="20"/>
                    </w:rPr>
                  </w:pPr>
                  <w:r w:rsidRPr="003D0DA0">
                    <w:rPr>
                      <w:b/>
                      <w:bCs/>
                      <w:color w:val="000000"/>
                      <w:sz w:val="20"/>
                      <w:szCs w:val="20"/>
                    </w:rPr>
                    <w:t>Nebaigti projektai</w:t>
                  </w:r>
                </w:p>
              </w:tc>
              <w:tc>
                <w:tcPr>
                  <w:tcW w:w="1226" w:type="dxa"/>
                  <w:tcBorders>
                    <w:top w:val="nil"/>
                    <w:left w:val="nil"/>
                    <w:bottom w:val="nil"/>
                    <w:right w:val="single" w:sz="4" w:space="0" w:color="000000"/>
                  </w:tcBorders>
                  <w:shd w:val="clear" w:color="auto" w:fill="auto"/>
                  <w:vAlign w:val="center"/>
                  <w:hideMark/>
                </w:tcPr>
                <w:p w:rsidR="007C40A7" w:rsidRPr="003D0DA0" w:rsidRDefault="007C40A7" w:rsidP="007C40A7">
                  <w:pPr>
                    <w:jc w:val="center"/>
                    <w:rPr>
                      <w:b/>
                      <w:bCs/>
                      <w:color w:val="000000"/>
                      <w:sz w:val="20"/>
                      <w:szCs w:val="20"/>
                    </w:rPr>
                  </w:pPr>
                  <w:r w:rsidRPr="003D0DA0">
                    <w:rPr>
                      <w:b/>
                      <w:bCs/>
                      <w:color w:val="000000"/>
                      <w:sz w:val="20"/>
                      <w:szCs w:val="20"/>
                    </w:rPr>
                    <w:t>Išankstiniai apmokėjimai</w:t>
                  </w:r>
                </w:p>
              </w:tc>
              <w:tc>
                <w:tcPr>
                  <w:tcW w:w="1022" w:type="dxa"/>
                  <w:tcBorders>
                    <w:top w:val="nil"/>
                    <w:left w:val="nil"/>
                    <w:bottom w:val="nil"/>
                    <w:right w:val="single" w:sz="4" w:space="0" w:color="000000"/>
                  </w:tcBorders>
                  <w:shd w:val="clear" w:color="auto" w:fill="auto"/>
                  <w:hideMark/>
                </w:tcPr>
                <w:p w:rsidR="007C40A7" w:rsidRPr="003D0DA0" w:rsidRDefault="007C40A7" w:rsidP="007C40A7">
                  <w:pPr>
                    <w:jc w:val="center"/>
                    <w:rPr>
                      <w:b/>
                      <w:bCs/>
                      <w:color w:val="000000"/>
                      <w:sz w:val="20"/>
                      <w:szCs w:val="20"/>
                    </w:rPr>
                  </w:pPr>
                  <w:r w:rsidRPr="003D0DA0">
                    <w:rPr>
                      <w:b/>
                      <w:bCs/>
                      <w:color w:val="000000"/>
                      <w:sz w:val="20"/>
                      <w:szCs w:val="20"/>
                    </w:rPr>
                    <w:t>Iš viso</w:t>
                  </w:r>
                </w:p>
              </w:tc>
            </w:tr>
            <w:tr w:rsidR="007C40A7" w:rsidRPr="003D0DA0" w:rsidTr="002D51DF">
              <w:trPr>
                <w:trHeight w:val="319"/>
              </w:trPr>
              <w:tc>
                <w:tcPr>
                  <w:tcW w:w="696" w:type="dxa"/>
                  <w:tcBorders>
                    <w:top w:val="single" w:sz="4" w:space="0" w:color="000000"/>
                    <w:left w:val="single" w:sz="4" w:space="0" w:color="000000"/>
                    <w:bottom w:val="nil"/>
                    <w:right w:val="single" w:sz="4" w:space="0" w:color="000000"/>
                  </w:tcBorders>
                  <w:shd w:val="clear" w:color="auto" w:fill="auto"/>
                  <w:vAlign w:val="center"/>
                  <w:hideMark/>
                </w:tcPr>
                <w:p w:rsidR="007C40A7" w:rsidRPr="003D0DA0" w:rsidRDefault="007C40A7" w:rsidP="007C40A7">
                  <w:pPr>
                    <w:jc w:val="center"/>
                    <w:rPr>
                      <w:b/>
                      <w:bCs/>
                      <w:color w:val="000000"/>
                      <w:sz w:val="20"/>
                      <w:szCs w:val="20"/>
                    </w:rPr>
                  </w:pPr>
                  <w:r w:rsidRPr="003D0DA0">
                    <w:rPr>
                      <w:b/>
                      <w:bCs/>
                      <w:color w:val="000000"/>
                      <w:sz w:val="20"/>
                      <w:szCs w:val="20"/>
                    </w:rPr>
                    <w:t>1</w:t>
                  </w:r>
                </w:p>
              </w:tc>
              <w:tc>
                <w:tcPr>
                  <w:tcW w:w="3126" w:type="dxa"/>
                  <w:tcBorders>
                    <w:top w:val="single" w:sz="4" w:space="0" w:color="000000"/>
                    <w:left w:val="nil"/>
                    <w:bottom w:val="nil"/>
                    <w:right w:val="single" w:sz="4" w:space="0" w:color="000000"/>
                  </w:tcBorders>
                  <w:shd w:val="clear" w:color="auto" w:fill="auto"/>
                  <w:vAlign w:val="center"/>
                  <w:hideMark/>
                </w:tcPr>
                <w:p w:rsidR="007C40A7" w:rsidRPr="003D0DA0" w:rsidRDefault="007C40A7" w:rsidP="007C40A7">
                  <w:pPr>
                    <w:jc w:val="center"/>
                    <w:rPr>
                      <w:b/>
                      <w:bCs/>
                      <w:color w:val="000000"/>
                      <w:sz w:val="20"/>
                      <w:szCs w:val="20"/>
                    </w:rPr>
                  </w:pPr>
                  <w:r w:rsidRPr="003D0DA0">
                    <w:rPr>
                      <w:b/>
                      <w:bCs/>
                      <w:color w:val="000000"/>
                      <w:sz w:val="20"/>
                      <w:szCs w:val="20"/>
                    </w:rPr>
                    <w:t>2</w:t>
                  </w:r>
                </w:p>
              </w:tc>
              <w:tc>
                <w:tcPr>
                  <w:tcW w:w="1098" w:type="dxa"/>
                  <w:tcBorders>
                    <w:top w:val="single" w:sz="4" w:space="0" w:color="000000"/>
                    <w:left w:val="nil"/>
                    <w:bottom w:val="nil"/>
                    <w:right w:val="single" w:sz="4" w:space="0" w:color="000000"/>
                  </w:tcBorders>
                  <w:shd w:val="clear" w:color="auto" w:fill="auto"/>
                  <w:vAlign w:val="center"/>
                  <w:hideMark/>
                </w:tcPr>
                <w:p w:rsidR="007C40A7" w:rsidRPr="003D0DA0" w:rsidRDefault="007C40A7" w:rsidP="007C40A7">
                  <w:pPr>
                    <w:jc w:val="center"/>
                    <w:rPr>
                      <w:b/>
                      <w:bCs/>
                      <w:color w:val="000000"/>
                      <w:sz w:val="20"/>
                      <w:szCs w:val="20"/>
                    </w:rPr>
                  </w:pPr>
                  <w:r w:rsidRPr="003D0DA0">
                    <w:rPr>
                      <w:b/>
                      <w:bCs/>
                      <w:color w:val="000000"/>
                      <w:sz w:val="20"/>
                      <w:szCs w:val="20"/>
                    </w:rPr>
                    <w:t>3</w:t>
                  </w:r>
                </w:p>
              </w:tc>
              <w:tc>
                <w:tcPr>
                  <w:tcW w:w="1160" w:type="dxa"/>
                  <w:tcBorders>
                    <w:top w:val="single" w:sz="4" w:space="0" w:color="000000"/>
                    <w:left w:val="nil"/>
                    <w:bottom w:val="nil"/>
                    <w:right w:val="single" w:sz="4" w:space="0" w:color="000000"/>
                  </w:tcBorders>
                  <w:shd w:val="clear" w:color="auto" w:fill="auto"/>
                  <w:vAlign w:val="center"/>
                  <w:hideMark/>
                </w:tcPr>
                <w:p w:rsidR="007C40A7" w:rsidRPr="003D0DA0" w:rsidRDefault="007C40A7" w:rsidP="007C40A7">
                  <w:pPr>
                    <w:jc w:val="center"/>
                    <w:rPr>
                      <w:b/>
                      <w:bCs/>
                      <w:color w:val="000000"/>
                      <w:sz w:val="20"/>
                      <w:szCs w:val="20"/>
                    </w:rPr>
                  </w:pPr>
                  <w:r w:rsidRPr="003D0DA0">
                    <w:rPr>
                      <w:b/>
                      <w:bCs/>
                      <w:color w:val="000000"/>
                      <w:sz w:val="20"/>
                      <w:szCs w:val="20"/>
                    </w:rPr>
                    <w:t>4</w:t>
                  </w:r>
                </w:p>
              </w:tc>
              <w:tc>
                <w:tcPr>
                  <w:tcW w:w="1160" w:type="dxa"/>
                  <w:tcBorders>
                    <w:top w:val="single" w:sz="4" w:space="0" w:color="000000"/>
                    <w:left w:val="nil"/>
                    <w:bottom w:val="nil"/>
                    <w:right w:val="single" w:sz="4" w:space="0" w:color="000000"/>
                  </w:tcBorders>
                  <w:shd w:val="clear" w:color="auto" w:fill="auto"/>
                  <w:vAlign w:val="center"/>
                  <w:hideMark/>
                </w:tcPr>
                <w:p w:rsidR="007C40A7" w:rsidRPr="003D0DA0" w:rsidRDefault="007C40A7" w:rsidP="007C40A7">
                  <w:pPr>
                    <w:jc w:val="center"/>
                    <w:rPr>
                      <w:b/>
                      <w:bCs/>
                      <w:color w:val="000000"/>
                      <w:sz w:val="20"/>
                      <w:szCs w:val="20"/>
                    </w:rPr>
                  </w:pPr>
                  <w:r w:rsidRPr="003D0DA0">
                    <w:rPr>
                      <w:b/>
                      <w:bCs/>
                      <w:color w:val="000000"/>
                      <w:sz w:val="20"/>
                      <w:szCs w:val="20"/>
                    </w:rPr>
                    <w:t>5</w:t>
                  </w:r>
                </w:p>
              </w:tc>
              <w:tc>
                <w:tcPr>
                  <w:tcW w:w="1452" w:type="dxa"/>
                  <w:tcBorders>
                    <w:top w:val="single" w:sz="4" w:space="0" w:color="000000"/>
                    <w:left w:val="nil"/>
                    <w:bottom w:val="nil"/>
                    <w:right w:val="single" w:sz="4" w:space="0" w:color="000000"/>
                  </w:tcBorders>
                  <w:shd w:val="clear" w:color="auto" w:fill="auto"/>
                  <w:vAlign w:val="center"/>
                  <w:hideMark/>
                </w:tcPr>
                <w:p w:rsidR="007C40A7" w:rsidRPr="003D0DA0" w:rsidRDefault="007C40A7" w:rsidP="007C40A7">
                  <w:pPr>
                    <w:jc w:val="center"/>
                    <w:rPr>
                      <w:b/>
                      <w:bCs/>
                      <w:color w:val="000000"/>
                      <w:sz w:val="20"/>
                      <w:szCs w:val="20"/>
                    </w:rPr>
                  </w:pPr>
                  <w:r w:rsidRPr="003D0DA0">
                    <w:rPr>
                      <w:b/>
                      <w:bCs/>
                      <w:color w:val="000000"/>
                      <w:sz w:val="20"/>
                      <w:szCs w:val="20"/>
                    </w:rPr>
                    <w:t>6</w:t>
                  </w:r>
                </w:p>
              </w:tc>
              <w:tc>
                <w:tcPr>
                  <w:tcW w:w="1300" w:type="dxa"/>
                  <w:tcBorders>
                    <w:top w:val="single" w:sz="4" w:space="0" w:color="000000"/>
                    <w:left w:val="nil"/>
                    <w:bottom w:val="nil"/>
                    <w:right w:val="single" w:sz="4" w:space="0" w:color="000000"/>
                  </w:tcBorders>
                  <w:shd w:val="clear" w:color="auto" w:fill="auto"/>
                  <w:vAlign w:val="center"/>
                  <w:hideMark/>
                </w:tcPr>
                <w:p w:rsidR="007C40A7" w:rsidRPr="003D0DA0" w:rsidRDefault="007C40A7" w:rsidP="007C40A7">
                  <w:pPr>
                    <w:jc w:val="center"/>
                    <w:rPr>
                      <w:b/>
                      <w:bCs/>
                      <w:color w:val="000000"/>
                      <w:sz w:val="20"/>
                      <w:szCs w:val="20"/>
                    </w:rPr>
                  </w:pPr>
                  <w:r w:rsidRPr="003D0DA0">
                    <w:rPr>
                      <w:b/>
                      <w:bCs/>
                      <w:color w:val="000000"/>
                      <w:sz w:val="20"/>
                      <w:szCs w:val="20"/>
                    </w:rPr>
                    <w:t>7</w:t>
                  </w:r>
                </w:p>
              </w:tc>
              <w:tc>
                <w:tcPr>
                  <w:tcW w:w="1072" w:type="dxa"/>
                  <w:tcBorders>
                    <w:top w:val="single" w:sz="4" w:space="0" w:color="000000"/>
                    <w:left w:val="nil"/>
                    <w:bottom w:val="nil"/>
                    <w:right w:val="single" w:sz="4" w:space="0" w:color="000000"/>
                  </w:tcBorders>
                  <w:shd w:val="clear" w:color="auto" w:fill="auto"/>
                  <w:vAlign w:val="center"/>
                  <w:hideMark/>
                </w:tcPr>
                <w:p w:rsidR="007C40A7" w:rsidRPr="003D0DA0" w:rsidRDefault="007C40A7" w:rsidP="007C40A7">
                  <w:pPr>
                    <w:jc w:val="center"/>
                    <w:rPr>
                      <w:b/>
                      <w:bCs/>
                      <w:color w:val="000000"/>
                      <w:sz w:val="20"/>
                      <w:szCs w:val="20"/>
                    </w:rPr>
                  </w:pPr>
                  <w:r w:rsidRPr="003D0DA0">
                    <w:rPr>
                      <w:b/>
                      <w:bCs/>
                      <w:color w:val="000000"/>
                      <w:sz w:val="20"/>
                      <w:szCs w:val="20"/>
                    </w:rPr>
                    <w:t>8</w:t>
                  </w:r>
                </w:p>
              </w:tc>
              <w:tc>
                <w:tcPr>
                  <w:tcW w:w="1226" w:type="dxa"/>
                  <w:tcBorders>
                    <w:top w:val="single" w:sz="4" w:space="0" w:color="000000"/>
                    <w:left w:val="nil"/>
                    <w:bottom w:val="nil"/>
                    <w:right w:val="single" w:sz="4" w:space="0" w:color="000000"/>
                  </w:tcBorders>
                  <w:shd w:val="clear" w:color="auto" w:fill="auto"/>
                  <w:vAlign w:val="center"/>
                  <w:hideMark/>
                </w:tcPr>
                <w:p w:rsidR="007C40A7" w:rsidRPr="003D0DA0" w:rsidRDefault="007C40A7" w:rsidP="007C40A7">
                  <w:pPr>
                    <w:jc w:val="center"/>
                    <w:rPr>
                      <w:b/>
                      <w:bCs/>
                      <w:color w:val="000000"/>
                      <w:sz w:val="20"/>
                      <w:szCs w:val="20"/>
                    </w:rPr>
                  </w:pPr>
                  <w:r w:rsidRPr="003D0DA0">
                    <w:rPr>
                      <w:b/>
                      <w:bCs/>
                      <w:color w:val="000000"/>
                      <w:sz w:val="20"/>
                      <w:szCs w:val="20"/>
                    </w:rPr>
                    <w:t>9</w:t>
                  </w:r>
                </w:p>
              </w:tc>
              <w:tc>
                <w:tcPr>
                  <w:tcW w:w="1022" w:type="dxa"/>
                  <w:tcBorders>
                    <w:top w:val="single" w:sz="4" w:space="0" w:color="000000"/>
                    <w:left w:val="nil"/>
                    <w:bottom w:val="nil"/>
                    <w:right w:val="single" w:sz="4" w:space="0" w:color="000000"/>
                  </w:tcBorders>
                  <w:shd w:val="clear" w:color="auto" w:fill="auto"/>
                  <w:vAlign w:val="center"/>
                  <w:hideMark/>
                </w:tcPr>
                <w:p w:rsidR="007C40A7" w:rsidRPr="003D0DA0" w:rsidRDefault="007C40A7" w:rsidP="007C40A7">
                  <w:pPr>
                    <w:jc w:val="center"/>
                    <w:rPr>
                      <w:b/>
                      <w:bCs/>
                      <w:color w:val="000000"/>
                      <w:sz w:val="20"/>
                      <w:szCs w:val="20"/>
                    </w:rPr>
                  </w:pPr>
                  <w:r w:rsidRPr="003D0DA0">
                    <w:rPr>
                      <w:b/>
                      <w:bCs/>
                      <w:color w:val="000000"/>
                      <w:sz w:val="20"/>
                      <w:szCs w:val="20"/>
                    </w:rPr>
                    <w:t>10</w:t>
                  </w:r>
                </w:p>
              </w:tc>
            </w:tr>
            <w:tr w:rsidR="001C2813" w:rsidRPr="003D0DA0" w:rsidTr="002D51DF">
              <w:trPr>
                <w:trHeight w:val="720"/>
              </w:trPr>
              <w:tc>
                <w:tcPr>
                  <w:tcW w:w="69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7C40A7" w:rsidRPr="003D0DA0" w:rsidRDefault="007C40A7" w:rsidP="007C40A7">
                  <w:pPr>
                    <w:rPr>
                      <w:color w:val="000000"/>
                      <w:sz w:val="20"/>
                      <w:szCs w:val="20"/>
                    </w:rPr>
                  </w:pPr>
                  <w:r w:rsidRPr="003D0DA0">
                    <w:rPr>
                      <w:color w:val="000000"/>
                      <w:sz w:val="20"/>
                      <w:szCs w:val="20"/>
                    </w:rPr>
                    <w:t>1</w:t>
                  </w:r>
                </w:p>
              </w:tc>
              <w:tc>
                <w:tcPr>
                  <w:tcW w:w="3126" w:type="dxa"/>
                  <w:tcBorders>
                    <w:top w:val="single" w:sz="4" w:space="0" w:color="000000"/>
                    <w:left w:val="nil"/>
                    <w:bottom w:val="single" w:sz="4" w:space="0" w:color="000000"/>
                    <w:right w:val="nil"/>
                  </w:tcBorders>
                  <w:shd w:val="clear" w:color="auto" w:fill="auto"/>
                  <w:vAlign w:val="center"/>
                  <w:hideMark/>
                </w:tcPr>
                <w:p w:rsidR="007C40A7" w:rsidRPr="003D0DA0" w:rsidRDefault="007C40A7" w:rsidP="007C40A7">
                  <w:pPr>
                    <w:rPr>
                      <w:color w:val="000000"/>
                      <w:sz w:val="20"/>
                      <w:szCs w:val="20"/>
                    </w:rPr>
                  </w:pPr>
                  <w:r w:rsidRPr="003D0DA0">
                    <w:rPr>
                      <w:color w:val="000000"/>
                      <w:sz w:val="20"/>
                      <w:szCs w:val="20"/>
                    </w:rPr>
                    <w:t>Įsigijimo ar pasigaminimo savikaina ataskaitinio laikotarpio pradžioje</w:t>
                  </w:r>
                </w:p>
              </w:tc>
              <w:tc>
                <w:tcPr>
                  <w:tcW w:w="109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7C40A7" w:rsidRPr="003D0DA0" w:rsidRDefault="007C40A7" w:rsidP="007C40A7">
                  <w:pPr>
                    <w:jc w:val="right"/>
                    <w:rPr>
                      <w:color w:val="000000"/>
                      <w:sz w:val="20"/>
                      <w:szCs w:val="20"/>
                    </w:rPr>
                  </w:pPr>
                  <w:r w:rsidRPr="003D0DA0">
                    <w:rPr>
                      <w:color w:val="000000"/>
                      <w:sz w:val="20"/>
                      <w:szCs w:val="20"/>
                    </w:rPr>
                    <w:t> </w:t>
                  </w:r>
                </w:p>
              </w:tc>
              <w:tc>
                <w:tcPr>
                  <w:tcW w:w="1160" w:type="dxa"/>
                  <w:tcBorders>
                    <w:top w:val="single" w:sz="4" w:space="0" w:color="000000"/>
                    <w:left w:val="nil"/>
                    <w:bottom w:val="single" w:sz="4" w:space="0" w:color="000000"/>
                    <w:right w:val="single" w:sz="4" w:space="0" w:color="000000"/>
                  </w:tcBorders>
                  <w:shd w:val="clear" w:color="auto" w:fill="auto"/>
                  <w:noWrap/>
                  <w:vAlign w:val="center"/>
                  <w:hideMark/>
                </w:tcPr>
                <w:p w:rsidR="007C40A7" w:rsidRPr="003D0DA0" w:rsidRDefault="007C40A7" w:rsidP="007C40A7">
                  <w:pPr>
                    <w:jc w:val="right"/>
                    <w:rPr>
                      <w:color w:val="000000"/>
                      <w:sz w:val="20"/>
                      <w:szCs w:val="20"/>
                    </w:rPr>
                  </w:pPr>
                  <w:r w:rsidRPr="003D0DA0">
                    <w:rPr>
                      <w:color w:val="000000"/>
                      <w:sz w:val="20"/>
                      <w:szCs w:val="20"/>
                    </w:rPr>
                    <w:t>5 558,85</w:t>
                  </w:r>
                </w:p>
              </w:tc>
              <w:tc>
                <w:tcPr>
                  <w:tcW w:w="1160" w:type="dxa"/>
                  <w:tcBorders>
                    <w:top w:val="single" w:sz="4" w:space="0" w:color="000000"/>
                    <w:left w:val="nil"/>
                    <w:bottom w:val="single" w:sz="4" w:space="0" w:color="000000"/>
                    <w:right w:val="single" w:sz="4" w:space="0" w:color="000000"/>
                  </w:tcBorders>
                  <w:shd w:val="clear" w:color="auto" w:fill="auto"/>
                  <w:noWrap/>
                  <w:vAlign w:val="center"/>
                  <w:hideMark/>
                </w:tcPr>
                <w:p w:rsidR="007C40A7" w:rsidRPr="003D0DA0" w:rsidRDefault="007C40A7" w:rsidP="007C40A7">
                  <w:pPr>
                    <w:jc w:val="right"/>
                    <w:rPr>
                      <w:color w:val="000000"/>
                      <w:sz w:val="20"/>
                      <w:szCs w:val="20"/>
                    </w:rPr>
                  </w:pPr>
                  <w:r w:rsidRPr="003D0DA0">
                    <w:rPr>
                      <w:color w:val="000000"/>
                      <w:sz w:val="20"/>
                      <w:szCs w:val="20"/>
                    </w:rPr>
                    <w:t> </w:t>
                  </w:r>
                </w:p>
              </w:tc>
              <w:tc>
                <w:tcPr>
                  <w:tcW w:w="1452" w:type="dxa"/>
                  <w:tcBorders>
                    <w:top w:val="single" w:sz="4" w:space="0" w:color="000000"/>
                    <w:left w:val="nil"/>
                    <w:bottom w:val="single" w:sz="4" w:space="0" w:color="000000"/>
                    <w:right w:val="single" w:sz="4" w:space="0" w:color="000000"/>
                  </w:tcBorders>
                  <w:shd w:val="clear" w:color="auto" w:fill="auto"/>
                  <w:noWrap/>
                  <w:vAlign w:val="center"/>
                  <w:hideMark/>
                </w:tcPr>
                <w:p w:rsidR="007C40A7" w:rsidRPr="003D0DA0" w:rsidRDefault="007C40A7" w:rsidP="007C40A7">
                  <w:pPr>
                    <w:jc w:val="right"/>
                    <w:rPr>
                      <w:color w:val="000000"/>
                      <w:sz w:val="20"/>
                      <w:szCs w:val="20"/>
                    </w:rPr>
                  </w:pPr>
                  <w:r w:rsidRPr="003D0DA0">
                    <w:rPr>
                      <w:color w:val="000000"/>
                      <w:sz w:val="20"/>
                      <w:szCs w:val="20"/>
                    </w:rPr>
                    <w:t> </w:t>
                  </w:r>
                </w:p>
              </w:tc>
              <w:tc>
                <w:tcPr>
                  <w:tcW w:w="1300" w:type="dxa"/>
                  <w:tcBorders>
                    <w:top w:val="single" w:sz="4" w:space="0" w:color="000000"/>
                    <w:left w:val="nil"/>
                    <w:bottom w:val="single" w:sz="4" w:space="0" w:color="000000"/>
                    <w:right w:val="single" w:sz="4" w:space="0" w:color="000000"/>
                  </w:tcBorders>
                  <w:shd w:val="clear" w:color="auto" w:fill="auto"/>
                  <w:noWrap/>
                  <w:vAlign w:val="center"/>
                  <w:hideMark/>
                </w:tcPr>
                <w:p w:rsidR="007C40A7" w:rsidRPr="003D0DA0" w:rsidRDefault="007C40A7" w:rsidP="007C40A7">
                  <w:pPr>
                    <w:jc w:val="right"/>
                    <w:rPr>
                      <w:color w:val="000000"/>
                      <w:sz w:val="20"/>
                      <w:szCs w:val="20"/>
                    </w:rPr>
                  </w:pPr>
                  <w:r w:rsidRPr="003D0DA0">
                    <w:rPr>
                      <w:color w:val="000000"/>
                      <w:sz w:val="20"/>
                      <w:szCs w:val="20"/>
                    </w:rPr>
                    <w:t> </w:t>
                  </w:r>
                </w:p>
              </w:tc>
              <w:tc>
                <w:tcPr>
                  <w:tcW w:w="1072" w:type="dxa"/>
                  <w:tcBorders>
                    <w:top w:val="single" w:sz="4" w:space="0" w:color="000000"/>
                    <w:left w:val="nil"/>
                    <w:bottom w:val="single" w:sz="4" w:space="0" w:color="000000"/>
                    <w:right w:val="single" w:sz="4" w:space="0" w:color="000000"/>
                  </w:tcBorders>
                  <w:shd w:val="clear" w:color="auto" w:fill="auto"/>
                  <w:noWrap/>
                  <w:vAlign w:val="center"/>
                  <w:hideMark/>
                </w:tcPr>
                <w:p w:rsidR="007C40A7" w:rsidRPr="003D0DA0" w:rsidRDefault="007C40A7" w:rsidP="007C40A7">
                  <w:pPr>
                    <w:jc w:val="right"/>
                    <w:rPr>
                      <w:color w:val="000000"/>
                      <w:sz w:val="20"/>
                      <w:szCs w:val="20"/>
                    </w:rPr>
                  </w:pPr>
                  <w:r w:rsidRPr="003D0DA0">
                    <w:rPr>
                      <w:color w:val="000000"/>
                      <w:sz w:val="20"/>
                      <w:szCs w:val="20"/>
                    </w:rPr>
                    <w:t> </w:t>
                  </w:r>
                </w:p>
              </w:tc>
              <w:tc>
                <w:tcPr>
                  <w:tcW w:w="1226" w:type="dxa"/>
                  <w:tcBorders>
                    <w:top w:val="single" w:sz="4" w:space="0" w:color="000000"/>
                    <w:left w:val="nil"/>
                    <w:bottom w:val="single" w:sz="4" w:space="0" w:color="000000"/>
                    <w:right w:val="single" w:sz="4" w:space="0" w:color="000000"/>
                  </w:tcBorders>
                  <w:shd w:val="clear" w:color="auto" w:fill="auto"/>
                  <w:noWrap/>
                  <w:vAlign w:val="center"/>
                  <w:hideMark/>
                </w:tcPr>
                <w:p w:rsidR="007C40A7" w:rsidRPr="003D0DA0" w:rsidRDefault="007C40A7" w:rsidP="007C40A7">
                  <w:pPr>
                    <w:jc w:val="right"/>
                    <w:rPr>
                      <w:color w:val="000000"/>
                      <w:sz w:val="20"/>
                      <w:szCs w:val="20"/>
                    </w:rPr>
                  </w:pPr>
                  <w:r w:rsidRPr="003D0DA0">
                    <w:rPr>
                      <w:color w:val="000000"/>
                      <w:sz w:val="20"/>
                      <w:szCs w:val="20"/>
                    </w:rPr>
                    <w:t> </w:t>
                  </w:r>
                </w:p>
              </w:tc>
              <w:tc>
                <w:tcPr>
                  <w:tcW w:w="1022" w:type="dxa"/>
                  <w:tcBorders>
                    <w:top w:val="single" w:sz="4" w:space="0" w:color="000000"/>
                    <w:left w:val="nil"/>
                    <w:bottom w:val="single" w:sz="4" w:space="0" w:color="000000"/>
                    <w:right w:val="single" w:sz="4" w:space="0" w:color="000000"/>
                  </w:tcBorders>
                  <w:shd w:val="clear" w:color="auto" w:fill="auto"/>
                  <w:noWrap/>
                  <w:vAlign w:val="center"/>
                  <w:hideMark/>
                </w:tcPr>
                <w:p w:rsidR="007C40A7" w:rsidRPr="003D0DA0" w:rsidRDefault="007C40A7" w:rsidP="007C40A7">
                  <w:pPr>
                    <w:jc w:val="right"/>
                    <w:rPr>
                      <w:color w:val="000000"/>
                      <w:sz w:val="20"/>
                      <w:szCs w:val="20"/>
                    </w:rPr>
                  </w:pPr>
                  <w:r w:rsidRPr="003D0DA0">
                    <w:rPr>
                      <w:color w:val="000000"/>
                      <w:sz w:val="20"/>
                      <w:szCs w:val="20"/>
                    </w:rPr>
                    <w:t>5 558,85</w:t>
                  </w:r>
                </w:p>
              </w:tc>
            </w:tr>
            <w:tr w:rsidR="001C2813" w:rsidRPr="003D0DA0" w:rsidTr="002D51DF">
              <w:trPr>
                <w:trHeight w:val="360"/>
              </w:trPr>
              <w:tc>
                <w:tcPr>
                  <w:tcW w:w="696" w:type="dxa"/>
                  <w:tcBorders>
                    <w:top w:val="nil"/>
                    <w:left w:val="single" w:sz="4" w:space="0" w:color="000000"/>
                    <w:bottom w:val="single" w:sz="4" w:space="0" w:color="000000"/>
                    <w:right w:val="single" w:sz="4" w:space="0" w:color="000000"/>
                  </w:tcBorders>
                  <w:shd w:val="clear" w:color="auto" w:fill="auto"/>
                  <w:vAlign w:val="center"/>
                  <w:hideMark/>
                </w:tcPr>
                <w:p w:rsidR="007C40A7" w:rsidRPr="003D0DA0" w:rsidRDefault="007C40A7" w:rsidP="007C40A7">
                  <w:pPr>
                    <w:rPr>
                      <w:color w:val="000000"/>
                      <w:sz w:val="20"/>
                      <w:szCs w:val="20"/>
                    </w:rPr>
                  </w:pPr>
                  <w:r w:rsidRPr="003D0DA0">
                    <w:rPr>
                      <w:color w:val="000000"/>
                      <w:sz w:val="20"/>
                      <w:szCs w:val="20"/>
                    </w:rPr>
                    <w:t>2</w:t>
                  </w:r>
                </w:p>
              </w:tc>
              <w:tc>
                <w:tcPr>
                  <w:tcW w:w="3126" w:type="dxa"/>
                  <w:tcBorders>
                    <w:top w:val="nil"/>
                    <w:left w:val="nil"/>
                    <w:bottom w:val="single" w:sz="4" w:space="0" w:color="000000"/>
                    <w:right w:val="nil"/>
                  </w:tcBorders>
                  <w:shd w:val="clear" w:color="auto" w:fill="auto"/>
                  <w:vAlign w:val="center"/>
                  <w:hideMark/>
                </w:tcPr>
                <w:p w:rsidR="007C40A7" w:rsidRPr="003D0DA0" w:rsidRDefault="007C40A7" w:rsidP="007C40A7">
                  <w:pPr>
                    <w:rPr>
                      <w:color w:val="000000"/>
                      <w:sz w:val="20"/>
                      <w:szCs w:val="20"/>
                    </w:rPr>
                  </w:pPr>
                  <w:r w:rsidRPr="003D0DA0">
                    <w:rPr>
                      <w:color w:val="000000"/>
                      <w:sz w:val="20"/>
                      <w:szCs w:val="20"/>
                    </w:rPr>
                    <w:t>Įsigijimai per ataskaitinį laikotarpį</w:t>
                  </w:r>
                </w:p>
              </w:tc>
              <w:tc>
                <w:tcPr>
                  <w:tcW w:w="1098" w:type="dxa"/>
                  <w:tcBorders>
                    <w:top w:val="nil"/>
                    <w:left w:val="single" w:sz="4" w:space="0" w:color="000000"/>
                    <w:bottom w:val="single" w:sz="4" w:space="0" w:color="000000"/>
                    <w:right w:val="single" w:sz="4" w:space="0" w:color="000000"/>
                  </w:tcBorders>
                  <w:shd w:val="clear" w:color="auto" w:fill="auto"/>
                  <w:noWrap/>
                  <w:vAlign w:val="center"/>
                  <w:hideMark/>
                </w:tcPr>
                <w:p w:rsidR="007C40A7" w:rsidRPr="003D0DA0" w:rsidRDefault="007C40A7" w:rsidP="007C40A7">
                  <w:pPr>
                    <w:jc w:val="right"/>
                    <w:rPr>
                      <w:color w:val="000000"/>
                      <w:sz w:val="20"/>
                      <w:szCs w:val="20"/>
                    </w:rPr>
                  </w:pPr>
                  <w:r w:rsidRPr="003D0DA0">
                    <w:rPr>
                      <w:color w:val="000000"/>
                      <w:sz w:val="20"/>
                      <w:szCs w:val="20"/>
                    </w:rPr>
                    <w:t> </w:t>
                  </w:r>
                </w:p>
              </w:tc>
              <w:tc>
                <w:tcPr>
                  <w:tcW w:w="1160" w:type="dxa"/>
                  <w:tcBorders>
                    <w:top w:val="nil"/>
                    <w:left w:val="nil"/>
                    <w:bottom w:val="single" w:sz="4" w:space="0" w:color="000000"/>
                    <w:right w:val="single" w:sz="4" w:space="0" w:color="000000"/>
                  </w:tcBorders>
                  <w:shd w:val="clear" w:color="auto" w:fill="auto"/>
                  <w:noWrap/>
                  <w:vAlign w:val="center"/>
                  <w:hideMark/>
                </w:tcPr>
                <w:p w:rsidR="007C40A7" w:rsidRPr="003D0DA0" w:rsidRDefault="007C40A7" w:rsidP="007C40A7">
                  <w:pPr>
                    <w:jc w:val="right"/>
                    <w:rPr>
                      <w:color w:val="000000"/>
                      <w:sz w:val="20"/>
                      <w:szCs w:val="20"/>
                    </w:rPr>
                  </w:pPr>
                  <w:r w:rsidRPr="003D0DA0">
                    <w:rPr>
                      <w:color w:val="000000"/>
                      <w:sz w:val="20"/>
                      <w:szCs w:val="20"/>
                    </w:rPr>
                    <w:t>0,00</w:t>
                  </w:r>
                </w:p>
              </w:tc>
              <w:tc>
                <w:tcPr>
                  <w:tcW w:w="1160" w:type="dxa"/>
                  <w:tcBorders>
                    <w:top w:val="nil"/>
                    <w:left w:val="nil"/>
                    <w:bottom w:val="single" w:sz="4" w:space="0" w:color="000000"/>
                    <w:right w:val="single" w:sz="4" w:space="0" w:color="000000"/>
                  </w:tcBorders>
                  <w:shd w:val="clear" w:color="auto" w:fill="auto"/>
                  <w:noWrap/>
                  <w:vAlign w:val="center"/>
                  <w:hideMark/>
                </w:tcPr>
                <w:p w:rsidR="007C40A7" w:rsidRPr="003D0DA0" w:rsidRDefault="007C40A7" w:rsidP="007C40A7">
                  <w:pPr>
                    <w:jc w:val="right"/>
                    <w:rPr>
                      <w:color w:val="000000"/>
                      <w:sz w:val="20"/>
                      <w:szCs w:val="20"/>
                    </w:rPr>
                  </w:pPr>
                  <w:r w:rsidRPr="003D0DA0">
                    <w:rPr>
                      <w:color w:val="000000"/>
                      <w:sz w:val="20"/>
                      <w:szCs w:val="20"/>
                    </w:rPr>
                    <w:t> </w:t>
                  </w:r>
                </w:p>
              </w:tc>
              <w:tc>
                <w:tcPr>
                  <w:tcW w:w="1452" w:type="dxa"/>
                  <w:tcBorders>
                    <w:top w:val="nil"/>
                    <w:left w:val="nil"/>
                    <w:bottom w:val="single" w:sz="4" w:space="0" w:color="000000"/>
                    <w:right w:val="single" w:sz="4" w:space="0" w:color="000000"/>
                  </w:tcBorders>
                  <w:shd w:val="clear" w:color="auto" w:fill="auto"/>
                  <w:noWrap/>
                  <w:vAlign w:val="center"/>
                  <w:hideMark/>
                </w:tcPr>
                <w:p w:rsidR="007C40A7" w:rsidRPr="003D0DA0" w:rsidRDefault="007C40A7" w:rsidP="007C40A7">
                  <w:pPr>
                    <w:jc w:val="right"/>
                    <w:rPr>
                      <w:color w:val="000000"/>
                      <w:sz w:val="20"/>
                      <w:szCs w:val="20"/>
                    </w:rPr>
                  </w:pPr>
                  <w:r w:rsidRPr="003D0DA0">
                    <w:rPr>
                      <w:color w:val="000000"/>
                      <w:sz w:val="20"/>
                      <w:szCs w:val="20"/>
                    </w:rPr>
                    <w:t> </w:t>
                  </w:r>
                </w:p>
              </w:tc>
              <w:tc>
                <w:tcPr>
                  <w:tcW w:w="1300" w:type="dxa"/>
                  <w:tcBorders>
                    <w:top w:val="nil"/>
                    <w:left w:val="nil"/>
                    <w:bottom w:val="single" w:sz="4" w:space="0" w:color="000000"/>
                    <w:right w:val="single" w:sz="4" w:space="0" w:color="000000"/>
                  </w:tcBorders>
                  <w:shd w:val="clear" w:color="auto" w:fill="auto"/>
                  <w:noWrap/>
                  <w:vAlign w:val="center"/>
                  <w:hideMark/>
                </w:tcPr>
                <w:p w:rsidR="007C40A7" w:rsidRPr="003D0DA0" w:rsidRDefault="007C40A7" w:rsidP="007C40A7">
                  <w:pPr>
                    <w:jc w:val="right"/>
                    <w:rPr>
                      <w:color w:val="000000"/>
                      <w:sz w:val="20"/>
                      <w:szCs w:val="20"/>
                    </w:rPr>
                  </w:pPr>
                  <w:r w:rsidRPr="003D0DA0">
                    <w:rPr>
                      <w:color w:val="000000"/>
                      <w:sz w:val="20"/>
                      <w:szCs w:val="20"/>
                    </w:rPr>
                    <w:t> </w:t>
                  </w:r>
                </w:p>
              </w:tc>
              <w:tc>
                <w:tcPr>
                  <w:tcW w:w="1072" w:type="dxa"/>
                  <w:tcBorders>
                    <w:top w:val="nil"/>
                    <w:left w:val="nil"/>
                    <w:bottom w:val="single" w:sz="4" w:space="0" w:color="000000"/>
                    <w:right w:val="single" w:sz="4" w:space="0" w:color="000000"/>
                  </w:tcBorders>
                  <w:shd w:val="clear" w:color="auto" w:fill="auto"/>
                  <w:noWrap/>
                  <w:vAlign w:val="center"/>
                  <w:hideMark/>
                </w:tcPr>
                <w:p w:rsidR="007C40A7" w:rsidRPr="003D0DA0" w:rsidRDefault="007C40A7" w:rsidP="007C40A7">
                  <w:pPr>
                    <w:jc w:val="right"/>
                    <w:rPr>
                      <w:color w:val="000000"/>
                      <w:sz w:val="20"/>
                      <w:szCs w:val="20"/>
                    </w:rPr>
                  </w:pPr>
                  <w:r w:rsidRPr="003D0DA0">
                    <w:rPr>
                      <w:color w:val="000000"/>
                      <w:sz w:val="20"/>
                      <w:szCs w:val="20"/>
                    </w:rPr>
                    <w:t> </w:t>
                  </w:r>
                </w:p>
              </w:tc>
              <w:tc>
                <w:tcPr>
                  <w:tcW w:w="1226" w:type="dxa"/>
                  <w:tcBorders>
                    <w:top w:val="nil"/>
                    <w:left w:val="nil"/>
                    <w:bottom w:val="single" w:sz="4" w:space="0" w:color="000000"/>
                    <w:right w:val="single" w:sz="4" w:space="0" w:color="000000"/>
                  </w:tcBorders>
                  <w:shd w:val="clear" w:color="auto" w:fill="auto"/>
                  <w:noWrap/>
                  <w:vAlign w:val="center"/>
                  <w:hideMark/>
                </w:tcPr>
                <w:p w:rsidR="007C40A7" w:rsidRPr="003D0DA0" w:rsidRDefault="007C40A7" w:rsidP="007C40A7">
                  <w:pPr>
                    <w:jc w:val="right"/>
                    <w:rPr>
                      <w:color w:val="000000"/>
                      <w:sz w:val="20"/>
                      <w:szCs w:val="20"/>
                    </w:rPr>
                  </w:pPr>
                  <w:r w:rsidRPr="003D0DA0">
                    <w:rPr>
                      <w:color w:val="000000"/>
                      <w:sz w:val="20"/>
                      <w:szCs w:val="20"/>
                    </w:rPr>
                    <w:t> </w:t>
                  </w:r>
                </w:p>
              </w:tc>
              <w:tc>
                <w:tcPr>
                  <w:tcW w:w="1022" w:type="dxa"/>
                  <w:tcBorders>
                    <w:top w:val="nil"/>
                    <w:left w:val="nil"/>
                    <w:bottom w:val="single" w:sz="4" w:space="0" w:color="000000"/>
                    <w:right w:val="single" w:sz="4" w:space="0" w:color="000000"/>
                  </w:tcBorders>
                  <w:shd w:val="clear" w:color="auto" w:fill="auto"/>
                  <w:noWrap/>
                  <w:vAlign w:val="center"/>
                  <w:hideMark/>
                </w:tcPr>
                <w:p w:rsidR="007C40A7" w:rsidRPr="003D0DA0" w:rsidRDefault="007C40A7" w:rsidP="007C40A7">
                  <w:pPr>
                    <w:jc w:val="right"/>
                    <w:rPr>
                      <w:color w:val="000000"/>
                      <w:sz w:val="20"/>
                      <w:szCs w:val="20"/>
                    </w:rPr>
                  </w:pPr>
                  <w:r w:rsidRPr="003D0DA0">
                    <w:rPr>
                      <w:color w:val="000000"/>
                      <w:sz w:val="20"/>
                      <w:szCs w:val="20"/>
                    </w:rPr>
                    <w:t>0,00</w:t>
                  </w:r>
                </w:p>
              </w:tc>
            </w:tr>
            <w:tr w:rsidR="007C40A7" w:rsidRPr="003D0DA0" w:rsidTr="002D51DF">
              <w:trPr>
                <w:trHeight w:val="360"/>
              </w:trPr>
              <w:tc>
                <w:tcPr>
                  <w:tcW w:w="696" w:type="dxa"/>
                  <w:tcBorders>
                    <w:top w:val="nil"/>
                    <w:left w:val="single" w:sz="4" w:space="0" w:color="000000"/>
                    <w:bottom w:val="single" w:sz="4" w:space="0" w:color="000000"/>
                    <w:right w:val="single" w:sz="4" w:space="0" w:color="000000"/>
                  </w:tcBorders>
                  <w:shd w:val="clear" w:color="auto" w:fill="auto"/>
                  <w:vAlign w:val="center"/>
                  <w:hideMark/>
                </w:tcPr>
                <w:p w:rsidR="007C40A7" w:rsidRPr="003D0DA0" w:rsidRDefault="007C40A7" w:rsidP="007C40A7">
                  <w:pPr>
                    <w:rPr>
                      <w:color w:val="000000"/>
                      <w:sz w:val="20"/>
                      <w:szCs w:val="20"/>
                    </w:rPr>
                  </w:pPr>
                  <w:r w:rsidRPr="003D0DA0">
                    <w:rPr>
                      <w:color w:val="000000"/>
                      <w:sz w:val="20"/>
                      <w:szCs w:val="20"/>
                    </w:rPr>
                    <w:t>2.1</w:t>
                  </w:r>
                </w:p>
              </w:tc>
              <w:tc>
                <w:tcPr>
                  <w:tcW w:w="3126" w:type="dxa"/>
                  <w:tcBorders>
                    <w:top w:val="nil"/>
                    <w:left w:val="nil"/>
                    <w:bottom w:val="single" w:sz="4" w:space="0" w:color="000000"/>
                    <w:right w:val="nil"/>
                  </w:tcBorders>
                  <w:shd w:val="clear" w:color="auto" w:fill="auto"/>
                  <w:vAlign w:val="center"/>
                  <w:hideMark/>
                </w:tcPr>
                <w:p w:rsidR="007C40A7" w:rsidRPr="003D0DA0" w:rsidRDefault="007C40A7" w:rsidP="007C40A7">
                  <w:pPr>
                    <w:rPr>
                      <w:color w:val="000000"/>
                      <w:sz w:val="20"/>
                      <w:szCs w:val="20"/>
                    </w:rPr>
                  </w:pPr>
                  <w:r w:rsidRPr="003D0DA0">
                    <w:rPr>
                      <w:color w:val="000000"/>
                      <w:sz w:val="20"/>
                      <w:szCs w:val="20"/>
                    </w:rPr>
                    <w:t>pirkto nematerialiojo turto įsigijimo savikaina</w:t>
                  </w:r>
                </w:p>
              </w:tc>
              <w:tc>
                <w:tcPr>
                  <w:tcW w:w="1098" w:type="dxa"/>
                  <w:tcBorders>
                    <w:top w:val="nil"/>
                    <w:left w:val="single" w:sz="4" w:space="0" w:color="000000"/>
                    <w:bottom w:val="single" w:sz="4" w:space="0" w:color="000000"/>
                    <w:right w:val="single" w:sz="4" w:space="0" w:color="000000"/>
                  </w:tcBorders>
                  <w:shd w:val="clear" w:color="auto" w:fill="auto"/>
                  <w:noWrap/>
                  <w:vAlign w:val="center"/>
                  <w:hideMark/>
                </w:tcPr>
                <w:p w:rsidR="007C40A7" w:rsidRPr="003D0DA0" w:rsidRDefault="007C40A7" w:rsidP="007C40A7">
                  <w:pPr>
                    <w:jc w:val="right"/>
                    <w:rPr>
                      <w:color w:val="000000"/>
                      <w:sz w:val="20"/>
                      <w:szCs w:val="20"/>
                    </w:rPr>
                  </w:pPr>
                  <w:r w:rsidRPr="003D0DA0">
                    <w:rPr>
                      <w:color w:val="000000"/>
                      <w:sz w:val="20"/>
                      <w:szCs w:val="20"/>
                    </w:rPr>
                    <w:t> </w:t>
                  </w:r>
                </w:p>
              </w:tc>
              <w:tc>
                <w:tcPr>
                  <w:tcW w:w="1160" w:type="dxa"/>
                  <w:tcBorders>
                    <w:top w:val="nil"/>
                    <w:left w:val="nil"/>
                    <w:bottom w:val="single" w:sz="4" w:space="0" w:color="000000"/>
                    <w:right w:val="single" w:sz="4" w:space="0" w:color="000000"/>
                  </w:tcBorders>
                  <w:shd w:val="clear" w:color="auto" w:fill="auto"/>
                  <w:noWrap/>
                  <w:vAlign w:val="center"/>
                  <w:hideMark/>
                </w:tcPr>
                <w:p w:rsidR="007C40A7" w:rsidRPr="003D0DA0" w:rsidRDefault="007C40A7" w:rsidP="007C40A7">
                  <w:pPr>
                    <w:jc w:val="right"/>
                    <w:rPr>
                      <w:color w:val="000000"/>
                      <w:sz w:val="20"/>
                      <w:szCs w:val="20"/>
                    </w:rPr>
                  </w:pPr>
                  <w:r w:rsidRPr="003D0DA0">
                    <w:rPr>
                      <w:color w:val="000000"/>
                      <w:sz w:val="20"/>
                      <w:szCs w:val="20"/>
                    </w:rPr>
                    <w:t>0,00</w:t>
                  </w:r>
                </w:p>
              </w:tc>
              <w:tc>
                <w:tcPr>
                  <w:tcW w:w="1160" w:type="dxa"/>
                  <w:tcBorders>
                    <w:top w:val="nil"/>
                    <w:left w:val="nil"/>
                    <w:bottom w:val="single" w:sz="4" w:space="0" w:color="000000"/>
                    <w:right w:val="single" w:sz="4" w:space="0" w:color="000000"/>
                  </w:tcBorders>
                  <w:shd w:val="clear" w:color="auto" w:fill="auto"/>
                  <w:noWrap/>
                  <w:vAlign w:val="center"/>
                  <w:hideMark/>
                </w:tcPr>
                <w:p w:rsidR="007C40A7" w:rsidRPr="003D0DA0" w:rsidRDefault="007C40A7" w:rsidP="007C40A7">
                  <w:pPr>
                    <w:jc w:val="right"/>
                    <w:rPr>
                      <w:color w:val="000000"/>
                      <w:sz w:val="20"/>
                      <w:szCs w:val="20"/>
                    </w:rPr>
                  </w:pPr>
                  <w:r w:rsidRPr="003D0DA0">
                    <w:rPr>
                      <w:color w:val="000000"/>
                      <w:sz w:val="20"/>
                      <w:szCs w:val="20"/>
                    </w:rPr>
                    <w:t> </w:t>
                  </w:r>
                </w:p>
              </w:tc>
              <w:tc>
                <w:tcPr>
                  <w:tcW w:w="1452" w:type="dxa"/>
                  <w:tcBorders>
                    <w:top w:val="nil"/>
                    <w:left w:val="nil"/>
                    <w:bottom w:val="single" w:sz="4" w:space="0" w:color="000000"/>
                    <w:right w:val="single" w:sz="4" w:space="0" w:color="000000"/>
                  </w:tcBorders>
                  <w:shd w:val="clear" w:color="auto" w:fill="auto"/>
                  <w:noWrap/>
                  <w:vAlign w:val="center"/>
                  <w:hideMark/>
                </w:tcPr>
                <w:p w:rsidR="007C40A7" w:rsidRPr="003D0DA0" w:rsidRDefault="007C40A7" w:rsidP="007C40A7">
                  <w:pPr>
                    <w:jc w:val="right"/>
                    <w:rPr>
                      <w:color w:val="000000"/>
                      <w:sz w:val="20"/>
                      <w:szCs w:val="20"/>
                    </w:rPr>
                  </w:pPr>
                  <w:r w:rsidRPr="003D0DA0">
                    <w:rPr>
                      <w:color w:val="000000"/>
                      <w:sz w:val="20"/>
                      <w:szCs w:val="20"/>
                    </w:rPr>
                    <w:t> </w:t>
                  </w:r>
                </w:p>
              </w:tc>
              <w:tc>
                <w:tcPr>
                  <w:tcW w:w="1300" w:type="dxa"/>
                  <w:tcBorders>
                    <w:top w:val="nil"/>
                    <w:left w:val="nil"/>
                    <w:bottom w:val="single" w:sz="4" w:space="0" w:color="000000"/>
                    <w:right w:val="single" w:sz="4" w:space="0" w:color="000000"/>
                  </w:tcBorders>
                  <w:shd w:val="clear" w:color="auto" w:fill="auto"/>
                  <w:noWrap/>
                  <w:vAlign w:val="center"/>
                  <w:hideMark/>
                </w:tcPr>
                <w:p w:rsidR="007C40A7" w:rsidRPr="003D0DA0" w:rsidRDefault="007C40A7" w:rsidP="007C40A7">
                  <w:pPr>
                    <w:jc w:val="right"/>
                    <w:rPr>
                      <w:color w:val="000000"/>
                      <w:sz w:val="20"/>
                      <w:szCs w:val="20"/>
                    </w:rPr>
                  </w:pPr>
                  <w:r w:rsidRPr="003D0DA0">
                    <w:rPr>
                      <w:color w:val="000000"/>
                      <w:sz w:val="20"/>
                      <w:szCs w:val="20"/>
                    </w:rPr>
                    <w:t> </w:t>
                  </w:r>
                </w:p>
              </w:tc>
              <w:tc>
                <w:tcPr>
                  <w:tcW w:w="1072" w:type="dxa"/>
                  <w:tcBorders>
                    <w:top w:val="nil"/>
                    <w:left w:val="nil"/>
                    <w:bottom w:val="single" w:sz="4" w:space="0" w:color="000000"/>
                    <w:right w:val="single" w:sz="4" w:space="0" w:color="000000"/>
                  </w:tcBorders>
                  <w:shd w:val="clear" w:color="auto" w:fill="auto"/>
                  <w:noWrap/>
                  <w:vAlign w:val="center"/>
                  <w:hideMark/>
                </w:tcPr>
                <w:p w:rsidR="007C40A7" w:rsidRPr="003D0DA0" w:rsidRDefault="007C40A7" w:rsidP="007C40A7">
                  <w:pPr>
                    <w:jc w:val="right"/>
                    <w:rPr>
                      <w:color w:val="000000"/>
                      <w:sz w:val="20"/>
                      <w:szCs w:val="20"/>
                    </w:rPr>
                  </w:pPr>
                  <w:r w:rsidRPr="003D0DA0">
                    <w:rPr>
                      <w:color w:val="000000"/>
                      <w:sz w:val="20"/>
                      <w:szCs w:val="20"/>
                    </w:rPr>
                    <w:t> </w:t>
                  </w:r>
                </w:p>
              </w:tc>
              <w:tc>
                <w:tcPr>
                  <w:tcW w:w="1226" w:type="dxa"/>
                  <w:tcBorders>
                    <w:top w:val="nil"/>
                    <w:left w:val="nil"/>
                    <w:bottom w:val="single" w:sz="4" w:space="0" w:color="000000"/>
                    <w:right w:val="single" w:sz="4" w:space="0" w:color="000000"/>
                  </w:tcBorders>
                  <w:shd w:val="clear" w:color="auto" w:fill="auto"/>
                  <w:noWrap/>
                  <w:vAlign w:val="center"/>
                  <w:hideMark/>
                </w:tcPr>
                <w:p w:rsidR="007C40A7" w:rsidRPr="003D0DA0" w:rsidRDefault="007C40A7" w:rsidP="007C40A7">
                  <w:pPr>
                    <w:jc w:val="right"/>
                    <w:rPr>
                      <w:color w:val="000000"/>
                      <w:sz w:val="20"/>
                      <w:szCs w:val="20"/>
                    </w:rPr>
                  </w:pPr>
                  <w:r w:rsidRPr="003D0DA0">
                    <w:rPr>
                      <w:color w:val="000000"/>
                      <w:sz w:val="20"/>
                      <w:szCs w:val="20"/>
                    </w:rPr>
                    <w:t> </w:t>
                  </w:r>
                </w:p>
              </w:tc>
              <w:tc>
                <w:tcPr>
                  <w:tcW w:w="1022" w:type="dxa"/>
                  <w:tcBorders>
                    <w:top w:val="nil"/>
                    <w:left w:val="nil"/>
                    <w:bottom w:val="single" w:sz="4" w:space="0" w:color="000000"/>
                    <w:right w:val="single" w:sz="4" w:space="0" w:color="000000"/>
                  </w:tcBorders>
                  <w:shd w:val="clear" w:color="auto" w:fill="auto"/>
                  <w:noWrap/>
                  <w:vAlign w:val="center"/>
                  <w:hideMark/>
                </w:tcPr>
                <w:p w:rsidR="007C40A7" w:rsidRPr="003D0DA0" w:rsidRDefault="007C40A7" w:rsidP="007C40A7">
                  <w:pPr>
                    <w:jc w:val="right"/>
                    <w:rPr>
                      <w:color w:val="000000"/>
                      <w:sz w:val="20"/>
                      <w:szCs w:val="20"/>
                    </w:rPr>
                  </w:pPr>
                  <w:r w:rsidRPr="003D0DA0">
                    <w:rPr>
                      <w:color w:val="000000"/>
                      <w:sz w:val="20"/>
                      <w:szCs w:val="20"/>
                    </w:rPr>
                    <w:t>0,00</w:t>
                  </w:r>
                </w:p>
              </w:tc>
            </w:tr>
            <w:tr w:rsidR="007C40A7" w:rsidRPr="003D0DA0" w:rsidTr="002D51DF">
              <w:trPr>
                <w:trHeight w:val="360"/>
              </w:trPr>
              <w:tc>
                <w:tcPr>
                  <w:tcW w:w="696" w:type="dxa"/>
                  <w:tcBorders>
                    <w:top w:val="nil"/>
                    <w:left w:val="single" w:sz="4" w:space="0" w:color="000000"/>
                    <w:bottom w:val="single" w:sz="4" w:space="0" w:color="000000"/>
                    <w:right w:val="single" w:sz="4" w:space="0" w:color="000000"/>
                  </w:tcBorders>
                  <w:shd w:val="clear" w:color="auto" w:fill="auto"/>
                  <w:vAlign w:val="center"/>
                  <w:hideMark/>
                </w:tcPr>
                <w:p w:rsidR="007C40A7" w:rsidRPr="003D0DA0" w:rsidRDefault="007C40A7" w:rsidP="007C40A7">
                  <w:pPr>
                    <w:rPr>
                      <w:color w:val="000000"/>
                      <w:sz w:val="20"/>
                      <w:szCs w:val="20"/>
                    </w:rPr>
                  </w:pPr>
                  <w:r w:rsidRPr="003D0DA0">
                    <w:rPr>
                      <w:color w:val="000000"/>
                      <w:sz w:val="20"/>
                      <w:szCs w:val="20"/>
                    </w:rPr>
                    <w:t>2.2</w:t>
                  </w:r>
                </w:p>
              </w:tc>
              <w:tc>
                <w:tcPr>
                  <w:tcW w:w="3126" w:type="dxa"/>
                  <w:tcBorders>
                    <w:top w:val="nil"/>
                    <w:left w:val="nil"/>
                    <w:bottom w:val="single" w:sz="4" w:space="0" w:color="000000"/>
                    <w:right w:val="nil"/>
                  </w:tcBorders>
                  <w:shd w:val="clear" w:color="auto" w:fill="auto"/>
                  <w:vAlign w:val="center"/>
                  <w:hideMark/>
                </w:tcPr>
                <w:p w:rsidR="007C40A7" w:rsidRPr="003D0DA0" w:rsidRDefault="007C40A7" w:rsidP="007C40A7">
                  <w:pPr>
                    <w:rPr>
                      <w:color w:val="000000"/>
                      <w:sz w:val="20"/>
                      <w:szCs w:val="20"/>
                    </w:rPr>
                  </w:pPr>
                  <w:r w:rsidRPr="003D0DA0">
                    <w:rPr>
                      <w:color w:val="000000"/>
                      <w:sz w:val="20"/>
                      <w:szCs w:val="20"/>
                    </w:rPr>
                    <w:t xml:space="preserve">neatlygintinai gauto nematerialiojo turto įsigijimo </w:t>
                  </w:r>
                  <w:r w:rsidR="0023008B" w:rsidRPr="003D0DA0">
                    <w:rPr>
                      <w:color w:val="000000"/>
                      <w:sz w:val="20"/>
                      <w:szCs w:val="20"/>
                    </w:rPr>
                    <w:t>s</w:t>
                  </w:r>
                  <w:r w:rsidRPr="003D0DA0">
                    <w:rPr>
                      <w:color w:val="000000"/>
                      <w:sz w:val="20"/>
                      <w:szCs w:val="20"/>
                    </w:rPr>
                    <w:t>avikaina</w:t>
                  </w:r>
                </w:p>
              </w:tc>
              <w:tc>
                <w:tcPr>
                  <w:tcW w:w="1098" w:type="dxa"/>
                  <w:tcBorders>
                    <w:top w:val="nil"/>
                    <w:left w:val="single" w:sz="4" w:space="0" w:color="000000"/>
                    <w:bottom w:val="single" w:sz="4" w:space="0" w:color="000000"/>
                    <w:right w:val="single" w:sz="4" w:space="0" w:color="000000"/>
                  </w:tcBorders>
                  <w:shd w:val="clear" w:color="auto" w:fill="auto"/>
                  <w:noWrap/>
                  <w:vAlign w:val="center"/>
                  <w:hideMark/>
                </w:tcPr>
                <w:p w:rsidR="007C40A7" w:rsidRPr="003D0DA0" w:rsidRDefault="007C40A7" w:rsidP="007C40A7">
                  <w:pPr>
                    <w:jc w:val="right"/>
                    <w:rPr>
                      <w:color w:val="000000"/>
                      <w:sz w:val="20"/>
                      <w:szCs w:val="20"/>
                    </w:rPr>
                  </w:pPr>
                  <w:r w:rsidRPr="003D0DA0">
                    <w:rPr>
                      <w:color w:val="000000"/>
                      <w:sz w:val="20"/>
                      <w:szCs w:val="20"/>
                    </w:rPr>
                    <w:t> </w:t>
                  </w:r>
                </w:p>
              </w:tc>
              <w:tc>
                <w:tcPr>
                  <w:tcW w:w="1160" w:type="dxa"/>
                  <w:tcBorders>
                    <w:top w:val="nil"/>
                    <w:left w:val="nil"/>
                    <w:bottom w:val="single" w:sz="4" w:space="0" w:color="000000"/>
                    <w:right w:val="single" w:sz="4" w:space="0" w:color="000000"/>
                  </w:tcBorders>
                  <w:shd w:val="clear" w:color="auto" w:fill="auto"/>
                  <w:noWrap/>
                  <w:vAlign w:val="center"/>
                  <w:hideMark/>
                </w:tcPr>
                <w:p w:rsidR="007C40A7" w:rsidRPr="003D0DA0" w:rsidRDefault="007C40A7" w:rsidP="007C40A7">
                  <w:pPr>
                    <w:jc w:val="right"/>
                    <w:rPr>
                      <w:color w:val="000000"/>
                      <w:sz w:val="20"/>
                      <w:szCs w:val="20"/>
                    </w:rPr>
                  </w:pPr>
                  <w:r w:rsidRPr="003D0DA0">
                    <w:rPr>
                      <w:color w:val="000000"/>
                      <w:sz w:val="20"/>
                      <w:szCs w:val="20"/>
                    </w:rPr>
                    <w:t> </w:t>
                  </w:r>
                </w:p>
              </w:tc>
              <w:tc>
                <w:tcPr>
                  <w:tcW w:w="1160" w:type="dxa"/>
                  <w:tcBorders>
                    <w:top w:val="nil"/>
                    <w:left w:val="nil"/>
                    <w:bottom w:val="single" w:sz="4" w:space="0" w:color="000000"/>
                    <w:right w:val="single" w:sz="4" w:space="0" w:color="000000"/>
                  </w:tcBorders>
                  <w:shd w:val="clear" w:color="auto" w:fill="auto"/>
                  <w:noWrap/>
                  <w:vAlign w:val="center"/>
                  <w:hideMark/>
                </w:tcPr>
                <w:p w:rsidR="007C40A7" w:rsidRPr="003D0DA0" w:rsidRDefault="007C40A7" w:rsidP="007C40A7">
                  <w:pPr>
                    <w:jc w:val="right"/>
                    <w:rPr>
                      <w:color w:val="000000"/>
                      <w:sz w:val="20"/>
                      <w:szCs w:val="20"/>
                    </w:rPr>
                  </w:pPr>
                  <w:r w:rsidRPr="003D0DA0">
                    <w:rPr>
                      <w:color w:val="000000"/>
                      <w:sz w:val="20"/>
                      <w:szCs w:val="20"/>
                    </w:rPr>
                    <w:t> </w:t>
                  </w:r>
                </w:p>
              </w:tc>
              <w:tc>
                <w:tcPr>
                  <w:tcW w:w="1452" w:type="dxa"/>
                  <w:tcBorders>
                    <w:top w:val="nil"/>
                    <w:left w:val="nil"/>
                    <w:bottom w:val="single" w:sz="4" w:space="0" w:color="000000"/>
                    <w:right w:val="single" w:sz="4" w:space="0" w:color="000000"/>
                  </w:tcBorders>
                  <w:shd w:val="clear" w:color="auto" w:fill="auto"/>
                  <w:noWrap/>
                  <w:vAlign w:val="center"/>
                  <w:hideMark/>
                </w:tcPr>
                <w:p w:rsidR="007C40A7" w:rsidRPr="003D0DA0" w:rsidRDefault="007C40A7" w:rsidP="007C40A7">
                  <w:pPr>
                    <w:jc w:val="right"/>
                    <w:rPr>
                      <w:color w:val="000000"/>
                      <w:sz w:val="20"/>
                      <w:szCs w:val="20"/>
                    </w:rPr>
                  </w:pPr>
                  <w:r w:rsidRPr="003D0DA0">
                    <w:rPr>
                      <w:color w:val="000000"/>
                      <w:sz w:val="20"/>
                      <w:szCs w:val="20"/>
                    </w:rPr>
                    <w:t> </w:t>
                  </w:r>
                </w:p>
              </w:tc>
              <w:tc>
                <w:tcPr>
                  <w:tcW w:w="1300" w:type="dxa"/>
                  <w:tcBorders>
                    <w:top w:val="nil"/>
                    <w:left w:val="nil"/>
                    <w:bottom w:val="single" w:sz="4" w:space="0" w:color="000000"/>
                    <w:right w:val="single" w:sz="4" w:space="0" w:color="000000"/>
                  </w:tcBorders>
                  <w:shd w:val="clear" w:color="auto" w:fill="auto"/>
                  <w:noWrap/>
                  <w:vAlign w:val="center"/>
                  <w:hideMark/>
                </w:tcPr>
                <w:p w:rsidR="007C40A7" w:rsidRPr="003D0DA0" w:rsidRDefault="007C40A7" w:rsidP="007C40A7">
                  <w:pPr>
                    <w:jc w:val="right"/>
                    <w:rPr>
                      <w:color w:val="000000"/>
                      <w:sz w:val="20"/>
                      <w:szCs w:val="20"/>
                    </w:rPr>
                  </w:pPr>
                  <w:r w:rsidRPr="003D0DA0">
                    <w:rPr>
                      <w:color w:val="000000"/>
                      <w:sz w:val="20"/>
                      <w:szCs w:val="20"/>
                    </w:rPr>
                    <w:t> </w:t>
                  </w:r>
                </w:p>
              </w:tc>
              <w:tc>
                <w:tcPr>
                  <w:tcW w:w="1072" w:type="dxa"/>
                  <w:tcBorders>
                    <w:top w:val="nil"/>
                    <w:left w:val="nil"/>
                    <w:bottom w:val="single" w:sz="4" w:space="0" w:color="000000"/>
                    <w:right w:val="single" w:sz="4" w:space="0" w:color="000000"/>
                  </w:tcBorders>
                  <w:shd w:val="clear" w:color="auto" w:fill="auto"/>
                  <w:noWrap/>
                  <w:vAlign w:val="center"/>
                  <w:hideMark/>
                </w:tcPr>
                <w:p w:rsidR="007C40A7" w:rsidRPr="003D0DA0" w:rsidRDefault="007C40A7" w:rsidP="007C40A7">
                  <w:pPr>
                    <w:jc w:val="right"/>
                    <w:rPr>
                      <w:color w:val="000000"/>
                      <w:sz w:val="20"/>
                      <w:szCs w:val="20"/>
                    </w:rPr>
                  </w:pPr>
                  <w:r w:rsidRPr="003D0DA0">
                    <w:rPr>
                      <w:color w:val="000000"/>
                      <w:sz w:val="20"/>
                      <w:szCs w:val="20"/>
                    </w:rPr>
                    <w:t> </w:t>
                  </w:r>
                </w:p>
              </w:tc>
              <w:tc>
                <w:tcPr>
                  <w:tcW w:w="1226" w:type="dxa"/>
                  <w:tcBorders>
                    <w:top w:val="nil"/>
                    <w:left w:val="nil"/>
                    <w:bottom w:val="single" w:sz="4" w:space="0" w:color="000000"/>
                    <w:right w:val="single" w:sz="4" w:space="0" w:color="000000"/>
                  </w:tcBorders>
                  <w:shd w:val="clear" w:color="auto" w:fill="auto"/>
                  <w:noWrap/>
                  <w:vAlign w:val="center"/>
                  <w:hideMark/>
                </w:tcPr>
                <w:p w:rsidR="007C40A7" w:rsidRPr="003D0DA0" w:rsidRDefault="007C40A7" w:rsidP="007C40A7">
                  <w:pPr>
                    <w:jc w:val="right"/>
                    <w:rPr>
                      <w:color w:val="000000"/>
                      <w:sz w:val="20"/>
                      <w:szCs w:val="20"/>
                    </w:rPr>
                  </w:pPr>
                  <w:r w:rsidRPr="003D0DA0">
                    <w:rPr>
                      <w:color w:val="000000"/>
                      <w:sz w:val="20"/>
                      <w:szCs w:val="20"/>
                    </w:rPr>
                    <w:t> </w:t>
                  </w:r>
                </w:p>
              </w:tc>
              <w:tc>
                <w:tcPr>
                  <w:tcW w:w="1022" w:type="dxa"/>
                  <w:tcBorders>
                    <w:top w:val="nil"/>
                    <w:left w:val="nil"/>
                    <w:bottom w:val="single" w:sz="4" w:space="0" w:color="000000"/>
                    <w:right w:val="single" w:sz="4" w:space="0" w:color="000000"/>
                  </w:tcBorders>
                  <w:shd w:val="clear" w:color="auto" w:fill="auto"/>
                  <w:noWrap/>
                  <w:vAlign w:val="center"/>
                  <w:hideMark/>
                </w:tcPr>
                <w:p w:rsidR="007C40A7" w:rsidRPr="003D0DA0" w:rsidRDefault="007C40A7" w:rsidP="007C40A7">
                  <w:pPr>
                    <w:jc w:val="right"/>
                    <w:rPr>
                      <w:color w:val="000000"/>
                      <w:sz w:val="20"/>
                      <w:szCs w:val="20"/>
                    </w:rPr>
                  </w:pPr>
                  <w:r w:rsidRPr="003D0DA0">
                    <w:rPr>
                      <w:color w:val="000000"/>
                      <w:sz w:val="20"/>
                      <w:szCs w:val="20"/>
                    </w:rPr>
                    <w:t> </w:t>
                  </w:r>
                </w:p>
              </w:tc>
            </w:tr>
            <w:tr w:rsidR="007C40A7" w:rsidRPr="003D0DA0" w:rsidTr="002D51DF">
              <w:trPr>
                <w:trHeight w:val="402"/>
              </w:trPr>
              <w:tc>
                <w:tcPr>
                  <w:tcW w:w="696" w:type="dxa"/>
                  <w:tcBorders>
                    <w:top w:val="nil"/>
                    <w:left w:val="single" w:sz="4" w:space="0" w:color="000000"/>
                    <w:bottom w:val="single" w:sz="4" w:space="0" w:color="000000"/>
                    <w:right w:val="single" w:sz="4" w:space="0" w:color="000000"/>
                  </w:tcBorders>
                  <w:shd w:val="clear" w:color="auto" w:fill="auto"/>
                  <w:vAlign w:val="center"/>
                  <w:hideMark/>
                </w:tcPr>
                <w:p w:rsidR="007C40A7" w:rsidRPr="003D0DA0" w:rsidRDefault="007C40A7" w:rsidP="007C40A7">
                  <w:pPr>
                    <w:rPr>
                      <w:color w:val="000000"/>
                      <w:sz w:val="20"/>
                      <w:szCs w:val="20"/>
                    </w:rPr>
                  </w:pPr>
                  <w:r w:rsidRPr="003D0DA0">
                    <w:rPr>
                      <w:color w:val="000000"/>
                      <w:sz w:val="20"/>
                      <w:szCs w:val="20"/>
                    </w:rPr>
                    <w:t>2.3</w:t>
                  </w:r>
                </w:p>
              </w:tc>
              <w:tc>
                <w:tcPr>
                  <w:tcW w:w="3126" w:type="dxa"/>
                  <w:tcBorders>
                    <w:top w:val="nil"/>
                    <w:left w:val="nil"/>
                    <w:bottom w:val="single" w:sz="4" w:space="0" w:color="000000"/>
                    <w:right w:val="nil"/>
                  </w:tcBorders>
                  <w:shd w:val="clear" w:color="auto" w:fill="auto"/>
                  <w:vAlign w:val="center"/>
                  <w:hideMark/>
                </w:tcPr>
                <w:p w:rsidR="007C40A7" w:rsidRPr="003D0DA0" w:rsidRDefault="007C40A7" w:rsidP="007C40A7">
                  <w:pPr>
                    <w:rPr>
                      <w:color w:val="000000"/>
                      <w:sz w:val="20"/>
                      <w:szCs w:val="20"/>
                    </w:rPr>
                  </w:pPr>
                  <w:r w:rsidRPr="003D0DA0">
                    <w:rPr>
                      <w:color w:val="000000"/>
                      <w:sz w:val="20"/>
                      <w:szCs w:val="20"/>
                    </w:rPr>
                    <w:t>nematerialusis turtas, įsigytas pagal finansinės nuomos</w:t>
                  </w:r>
                  <w:r w:rsidR="0023008B" w:rsidRPr="003D0DA0">
                    <w:rPr>
                      <w:color w:val="000000"/>
                      <w:sz w:val="20"/>
                      <w:szCs w:val="20"/>
                    </w:rPr>
                    <w:t xml:space="preserve"> </w:t>
                  </w:r>
                  <w:r w:rsidRPr="003D0DA0">
                    <w:rPr>
                      <w:color w:val="000000"/>
                      <w:sz w:val="20"/>
                      <w:szCs w:val="20"/>
                    </w:rPr>
                    <w:t>(lizingo) sutartis</w:t>
                  </w:r>
                </w:p>
              </w:tc>
              <w:tc>
                <w:tcPr>
                  <w:tcW w:w="1098" w:type="dxa"/>
                  <w:tcBorders>
                    <w:top w:val="nil"/>
                    <w:left w:val="single" w:sz="4" w:space="0" w:color="000000"/>
                    <w:bottom w:val="single" w:sz="4" w:space="0" w:color="000000"/>
                    <w:right w:val="single" w:sz="4" w:space="0" w:color="000000"/>
                  </w:tcBorders>
                  <w:shd w:val="clear" w:color="auto" w:fill="auto"/>
                  <w:noWrap/>
                  <w:vAlign w:val="center"/>
                  <w:hideMark/>
                </w:tcPr>
                <w:p w:rsidR="007C40A7" w:rsidRPr="003D0DA0" w:rsidRDefault="007C40A7" w:rsidP="007C40A7">
                  <w:pPr>
                    <w:jc w:val="right"/>
                    <w:rPr>
                      <w:color w:val="000000"/>
                      <w:sz w:val="20"/>
                      <w:szCs w:val="20"/>
                    </w:rPr>
                  </w:pPr>
                  <w:r w:rsidRPr="003D0DA0">
                    <w:rPr>
                      <w:color w:val="000000"/>
                      <w:sz w:val="20"/>
                      <w:szCs w:val="20"/>
                    </w:rPr>
                    <w:t> </w:t>
                  </w:r>
                </w:p>
              </w:tc>
              <w:tc>
                <w:tcPr>
                  <w:tcW w:w="1160" w:type="dxa"/>
                  <w:tcBorders>
                    <w:top w:val="nil"/>
                    <w:left w:val="nil"/>
                    <w:bottom w:val="single" w:sz="4" w:space="0" w:color="000000"/>
                    <w:right w:val="single" w:sz="4" w:space="0" w:color="000000"/>
                  </w:tcBorders>
                  <w:shd w:val="clear" w:color="auto" w:fill="auto"/>
                  <w:noWrap/>
                  <w:vAlign w:val="center"/>
                  <w:hideMark/>
                </w:tcPr>
                <w:p w:rsidR="007C40A7" w:rsidRPr="003D0DA0" w:rsidRDefault="007C40A7" w:rsidP="007C40A7">
                  <w:pPr>
                    <w:jc w:val="right"/>
                    <w:rPr>
                      <w:color w:val="000000"/>
                      <w:sz w:val="20"/>
                      <w:szCs w:val="20"/>
                    </w:rPr>
                  </w:pPr>
                  <w:r w:rsidRPr="003D0DA0">
                    <w:rPr>
                      <w:color w:val="000000"/>
                      <w:sz w:val="20"/>
                      <w:szCs w:val="20"/>
                    </w:rPr>
                    <w:t> </w:t>
                  </w:r>
                </w:p>
              </w:tc>
              <w:tc>
                <w:tcPr>
                  <w:tcW w:w="1160" w:type="dxa"/>
                  <w:tcBorders>
                    <w:top w:val="nil"/>
                    <w:left w:val="nil"/>
                    <w:bottom w:val="single" w:sz="4" w:space="0" w:color="000000"/>
                    <w:right w:val="single" w:sz="4" w:space="0" w:color="000000"/>
                  </w:tcBorders>
                  <w:shd w:val="clear" w:color="auto" w:fill="auto"/>
                  <w:noWrap/>
                  <w:vAlign w:val="center"/>
                  <w:hideMark/>
                </w:tcPr>
                <w:p w:rsidR="007C40A7" w:rsidRPr="003D0DA0" w:rsidRDefault="007C40A7" w:rsidP="007C40A7">
                  <w:pPr>
                    <w:jc w:val="right"/>
                    <w:rPr>
                      <w:color w:val="000000"/>
                      <w:sz w:val="20"/>
                      <w:szCs w:val="20"/>
                    </w:rPr>
                  </w:pPr>
                  <w:r w:rsidRPr="003D0DA0">
                    <w:rPr>
                      <w:color w:val="000000"/>
                      <w:sz w:val="20"/>
                      <w:szCs w:val="20"/>
                    </w:rPr>
                    <w:t> </w:t>
                  </w:r>
                </w:p>
              </w:tc>
              <w:tc>
                <w:tcPr>
                  <w:tcW w:w="1452" w:type="dxa"/>
                  <w:tcBorders>
                    <w:top w:val="nil"/>
                    <w:left w:val="nil"/>
                    <w:bottom w:val="single" w:sz="4" w:space="0" w:color="000000"/>
                    <w:right w:val="single" w:sz="4" w:space="0" w:color="000000"/>
                  </w:tcBorders>
                  <w:shd w:val="clear" w:color="auto" w:fill="auto"/>
                  <w:noWrap/>
                  <w:vAlign w:val="center"/>
                  <w:hideMark/>
                </w:tcPr>
                <w:p w:rsidR="007C40A7" w:rsidRPr="003D0DA0" w:rsidRDefault="007C40A7" w:rsidP="007C40A7">
                  <w:pPr>
                    <w:jc w:val="right"/>
                    <w:rPr>
                      <w:color w:val="000000"/>
                      <w:sz w:val="20"/>
                      <w:szCs w:val="20"/>
                    </w:rPr>
                  </w:pPr>
                  <w:r w:rsidRPr="003D0DA0">
                    <w:rPr>
                      <w:color w:val="000000"/>
                      <w:sz w:val="20"/>
                      <w:szCs w:val="20"/>
                    </w:rPr>
                    <w:t> </w:t>
                  </w:r>
                </w:p>
              </w:tc>
              <w:tc>
                <w:tcPr>
                  <w:tcW w:w="1300" w:type="dxa"/>
                  <w:tcBorders>
                    <w:top w:val="nil"/>
                    <w:left w:val="nil"/>
                    <w:bottom w:val="single" w:sz="4" w:space="0" w:color="000000"/>
                    <w:right w:val="single" w:sz="4" w:space="0" w:color="000000"/>
                  </w:tcBorders>
                  <w:shd w:val="clear" w:color="auto" w:fill="auto"/>
                  <w:noWrap/>
                  <w:vAlign w:val="center"/>
                  <w:hideMark/>
                </w:tcPr>
                <w:p w:rsidR="007C40A7" w:rsidRPr="003D0DA0" w:rsidRDefault="007C40A7" w:rsidP="007C40A7">
                  <w:pPr>
                    <w:jc w:val="right"/>
                    <w:rPr>
                      <w:color w:val="000000"/>
                      <w:sz w:val="20"/>
                      <w:szCs w:val="20"/>
                    </w:rPr>
                  </w:pPr>
                  <w:r w:rsidRPr="003D0DA0">
                    <w:rPr>
                      <w:color w:val="000000"/>
                      <w:sz w:val="20"/>
                      <w:szCs w:val="20"/>
                    </w:rPr>
                    <w:t> </w:t>
                  </w:r>
                </w:p>
              </w:tc>
              <w:tc>
                <w:tcPr>
                  <w:tcW w:w="1072" w:type="dxa"/>
                  <w:tcBorders>
                    <w:top w:val="nil"/>
                    <w:left w:val="nil"/>
                    <w:bottom w:val="single" w:sz="4" w:space="0" w:color="000000"/>
                    <w:right w:val="single" w:sz="4" w:space="0" w:color="000000"/>
                  </w:tcBorders>
                  <w:shd w:val="clear" w:color="auto" w:fill="auto"/>
                  <w:noWrap/>
                  <w:vAlign w:val="center"/>
                  <w:hideMark/>
                </w:tcPr>
                <w:p w:rsidR="007C40A7" w:rsidRPr="003D0DA0" w:rsidRDefault="007C40A7" w:rsidP="007C40A7">
                  <w:pPr>
                    <w:jc w:val="right"/>
                    <w:rPr>
                      <w:color w:val="000000"/>
                      <w:sz w:val="20"/>
                      <w:szCs w:val="20"/>
                    </w:rPr>
                  </w:pPr>
                  <w:r w:rsidRPr="003D0DA0">
                    <w:rPr>
                      <w:color w:val="000000"/>
                      <w:sz w:val="20"/>
                      <w:szCs w:val="20"/>
                    </w:rPr>
                    <w:t> </w:t>
                  </w:r>
                </w:p>
              </w:tc>
              <w:tc>
                <w:tcPr>
                  <w:tcW w:w="1226" w:type="dxa"/>
                  <w:tcBorders>
                    <w:top w:val="nil"/>
                    <w:left w:val="nil"/>
                    <w:bottom w:val="single" w:sz="4" w:space="0" w:color="000000"/>
                    <w:right w:val="single" w:sz="4" w:space="0" w:color="000000"/>
                  </w:tcBorders>
                  <w:shd w:val="clear" w:color="auto" w:fill="auto"/>
                  <w:noWrap/>
                  <w:vAlign w:val="center"/>
                  <w:hideMark/>
                </w:tcPr>
                <w:p w:rsidR="007C40A7" w:rsidRPr="003D0DA0" w:rsidRDefault="007C40A7" w:rsidP="007C40A7">
                  <w:pPr>
                    <w:jc w:val="right"/>
                    <w:rPr>
                      <w:color w:val="000000"/>
                      <w:sz w:val="20"/>
                      <w:szCs w:val="20"/>
                    </w:rPr>
                  </w:pPr>
                  <w:r w:rsidRPr="003D0DA0">
                    <w:rPr>
                      <w:color w:val="000000"/>
                      <w:sz w:val="20"/>
                      <w:szCs w:val="20"/>
                    </w:rPr>
                    <w:t> </w:t>
                  </w:r>
                </w:p>
              </w:tc>
              <w:tc>
                <w:tcPr>
                  <w:tcW w:w="1022" w:type="dxa"/>
                  <w:tcBorders>
                    <w:top w:val="nil"/>
                    <w:left w:val="nil"/>
                    <w:bottom w:val="single" w:sz="4" w:space="0" w:color="000000"/>
                    <w:right w:val="single" w:sz="4" w:space="0" w:color="000000"/>
                  </w:tcBorders>
                  <w:shd w:val="clear" w:color="auto" w:fill="auto"/>
                  <w:noWrap/>
                  <w:vAlign w:val="center"/>
                  <w:hideMark/>
                </w:tcPr>
                <w:p w:rsidR="007C40A7" w:rsidRPr="003D0DA0" w:rsidRDefault="007C40A7" w:rsidP="007C40A7">
                  <w:pPr>
                    <w:jc w:val="right"/>
                    <w:rPr>
                      <w:color w:val="000000"/>
                      <w:sz w:val="20"/>
                      <w:szCs w:val="20"/>
                    </w:rPr>
                  </w:pPr>
                  <w:r w:rsidRPr="003D0DA0">
                    <w:rPr>
                      <w:color w:val="000000"/>
                      <w:sz w:val="20"/>
                      <w:szCs w:val="20"/>
                    </w:rPr>
                    <w:t> </w:t>
                  </w:r>
                </w:p>
              </w:tc>
            </w:tr>
            <w:tr w:rsidR="001C2813" w:rsidRPr="003D0DA0" w:rsidTr="001E1571">
              <w:trPr>
                <w:trHeight w:val="632"/>
              </w:trPr>
              <w:tc>
                <w:tcPr>
                  <w:tcW w:w="696" w:type="dxa"/>
                  <w:tcBorders>
                    <w:top w:val="nil"/>
                    <w:left w:val="single" w:sz="4" w:space="0" w:color="000000"/>
                    <w:bottom w:val="single" w:sz="4" w:space="0" w:color="000000"/>
                    <w:right w:val="single" w:sz="4" w:space="0" w:color="000000"/>
                  </w:tcBorders>
                  <w:shd w:val="clear" w:color="auto" w:fill="auto"/>
                  <w:vAlign w:val="center"/>
                  <w:hideMark/>
                </w:tcPr>
                <w:p w:rsidR="007C40A7" w:rsidRPr="003D0DA0" w:rsidRDefault="007C40A7" w:rsidP="007C40A7">
                  <w:pPr>
                    <w:rPr>
                      <w:color w:val="000000"/>
                      <w:sz w:val="20"/>
                      <w:szCs w:val="20"/>
                    </w:rPr>
                  </w:pPr>
                  <w:r w:rsidRPr="003D0DA0">
                    <w:rPr>
                      <w:color w:val="000000"/>
                      <w:sz w:val="20"/>
                      <w:szCs w:val="20"/>
                    </w:rPr>
                    <w:t>3</w:t>
                  </w:r>
                </w:p>
              </w:tc>
              <w:tc>
                <w:tcPr>
                  <w:tcW w:w="3126" w:type="dxa"/>
                  <w:tcBorders>
                    <w:top w:val="nil"/>
                    <w:left w:val="nil"/>
                    <w:bottom w:val="single" w:sz="4" w:space="0" w:color="000000"/>
                    <w:right w:val="nil"/>
                  </w:tcBorders>
                  <w:shd w:val="clear" w:color="auto" w:fill="auto"/>
                  <w:vAlign w:val="center"/>
                  <w:hideMark/>
                </w:tcPr>
                <w:p w:rsidR="007C40A7" w:rsidRPr="003D0DA0" w:rsidRDefault="007C40A7" w:rsidP="007C40A7">
                  <w:pPr>
                    <w:rPr>
                      <w:color w:val="000000"/>
                      <w:sz w:val="20"/>
                      <w:szCs w:val="20"/>
                    </w:rPr>
                  </w:pPr>
                  <w:r w:rsidRPr="003D0DA0">
                    <w:rPr>
                      <w:color w:val="000000"/>
                      <w:sz w:val="20"/>
                      <w:szCs w:val="20"/>
                    </w:rPr>
                    <w:t xml:space="preserve">Parduoto, perduoto ir nurašyto nematerialiojo turto suma per </w:t>
                  </w:r>
                  <w:r w:rsidRPr="003D0DA0">
                    <w:rPr>
                      <w:color w:val="000000"/>
                      <w:sz w:val="20"/>
                      <w:szCs w:val="20"/>
                    </w:rPr>
                    <w:br/>
                    <w:t>ataskaitinį laikotarpį</w:t>
                  </w:r>
                </w:p>
              </w:tc>
              <w:tc>
                <w:tcPr>
                  <w:tcW w:w="1098" w:type="dxa"/>
                  <w:tcBorders>
                    <w:top w:val="nil"/>
                    <w:left w:val="single" w:sz="4" w:space="0" w:color="000000"/>
                    <w:bottom w:val="single" w:sz="4" w:space="0" w:color="000000"/>
                    <w:right w:val="single" w:sz="4" w:space="0" w:color="000000"/>
                  </w:tcBorders>
                  <w:shd w:val="clear" w:color="auto" w:fill="auto"/>
                  <w:noWrap/>
                  <w:vAlign w:val="center"/>
                  <w:hideMark/>
                </w:tcPr>
                <w:p w:rsidR="007C40A7" w:rsidRPr="003D0DA0" w:rsidRDefault="007C40A7" w:rsidP="007C40A7">
                  <w:pPr>
                    <w:jc w:val="right"/>
                    <w:rPr>
                      <w:color w:val="000000"/>
                      <w:sz w:val="20"/>
                      <w:szCs w:val="20"/>
                    </w:rPr>
                  </w:pPr>
                  <w:r w:rsidRPr="003D0DA0">
                    <w:rPr>
                      <w:color w:val="000000"/>
                      <w:sz w:val="20"/>
                      <w:szCs w:val="20"/>
                    </w:rPr>
                    <w:t> </w:t>
                  </w:r>
                </w:p>
              </w:tc>
              <w:tc>
                <w:tcPr>
                  <w:tcW w:w="1160" w:type="dxa"/>
                  <w:tcBorders>
                    <w:top w:val="nil"/>
                    <w:left w:val="nil"/>
                    <w:bottom w:val="single" w:sz="4" w:space="0" w:color="000000"/>
                    <w:right w:val="single" w:sz="4" w:space="0" w:color="000000"/>
                  </w:tcBorders>
                  <w:shd w:val="clear" w:color="auto" w:fill="auto"/>
                  <w:noWrap/>
                  <w:vAlign w:val="center"/>
                  <w:hideMark/>
                </w:tcPr>
                <w:p w:rsidR="007C40A7" w:rsidRPr="003D0DA0" w:rsidRDefault="007C40A7" w:rsidP="007C40A7">
                  <w:pPr>
                    <w:jc w:val="right"/>
                    <w:rPr>
                      <w:color w:val="000000"/>
                      <w:sz w:val="20"/>
                      <w:szCs w:val="20"/>
                    </w:rPr>
                  </w:pPr>
                  <w:r w:rsidRPr="003D0DA0">
                    <w:rPr>
                      <w:color w:val="000000"/>
                      <w:sz w:val="20"/>
                      <w:szCs w:val="20"/>
                    </w:rPr>
                    <w:t> </w:t>
                  </w:r>
                </w:p>
              </w:tc>
              <w:tc>
                <w:tcPr>
                  <w:tcW w:w="1160" w:type="dxa"/>
                  <w:tcBorders>
                    <w:top w:val="nil"/>
                    <w:left w:val="nil"/>
                    <w:bottom w:val="single" w:sz="4" w:space="0" w:color="000000"/>
                    <w:right w:val="single" w:sz="4" w:space="0" w:color="000000"/>
                  </w:tcBorders>
                  <w:shd w:val="clear" w:color="auto" w:fill="auto"/>
                  <w:noWrap/>
                  <w:vAlign w:val="center"/>
                  <w:hideMark/>
                </w:tcPr>
                <w:p w:rsidR="007C40A7" w:rsidRPr="003D0DA0" w:rsidRDefault="007C40A7" w:rsidP="007C40A7">
                  <w:pPr>
                    <w:jc w:val="right"/>
                    <w:rPr>
                      <w:color w:val="000000"/>
                      <w:sz w:val="20"/>
                      <w:szCs w:val="20"/>
                    </w:rPr>
                  </w:pPr>
                  <w:r w:rsidRPr="003D0DA0">
                    <w:rPr>
                      <w:color w:val="000000"/>
                      <w:sz w:val="20"/>
                      <w:szCs w:val="20"/>
                    </w:rPr>
                    <w:t> </w:t>
                  </w:r>
                </w:p>
              </w:tc>
              <w:tc>
                <w:tcPr>
                  <w:tcW w:w="1452" w:type="dxa"/>
                  <w:tcBorders>
                    <w:top w:val="nil"/>
                    <w:left w:val="nil"/>
                    <w:bottom w:val="single" w:sz="4" w:space="0" w:color="000000"/>
                    <w:right w:val="single" w:sz="4" w:space="0" w:color="000000"/>
                  </w:tcBorders>
                  <w:shd w:val="clear" w:color="auto" w:fill="auto"/>
                  <w:noWrap/>
                  <w:vAlign w:val="center"/>
                  <w:hideMark/>
                </w:tcPr>
                <w:p w:rsidR="007C40A7" w:rsidRPr="003D0DA0" w:rsidRDefault="007C40A7" w:rsidP="007C40A7">
                  <w:pPr>
                    <w:jc w:val="right"/>
                    <w:rPr>
                      <w:color w:val="000000"/>
                      <w:sz w:val="20"/>
                      <w:szCs w:val="20"/>
                    </w:rPr>
                  </w:pPr>
                  <w:r w:rsidRPr="003D0DA0">
                    <w:rPr>
                      <w:color w:val="000000"/>
                      <w:sz w:val="20"/>
                      <w:szCs w:val="20"/>
                    </w:rPr>
                    <w:t> </w:t>
                  </w:r>
                </w:p>
              </w:tc>
              <w:tc>
                <w:tcPr>
                  <w:tcW w:w="1300" w:type="dxa"/>
                  <w:tcBorders>
                    <w:top w:val="nil"/>
                    <w:left w:val="nil"/>
                    <w:bottom w:val="single" w:sz="4" w:space="0" w:color="000000"/>
                    <w:right w:val="single" w:sz="4" w:space="0" w:color="000000"/>
                  </w:tcBorders>
                  <w:shd w:val="clear" w:color="auto" w:fill="auto"/>
                  <w:noWrap/>
                  <w:vAlign w:val="center"/>
                  <w:hideMark/>
                </w:tcPr>
                <w:p w:rsidR="007C40A7" w:rsidRPr="003D0DA0" w:rsidRDefault="007C40A7" w:rsidP="007C40A7">
                  <w:pPr>
                    <w:jc w:val="right"/>
                    <w:rPr>
                      <w:color w:val="000000"/>
                      <w:sz w:val="20"/>
                      <w:szCs w:val="20"/>
                    </w:rPr>
                  </w:pPr>
                  <w:r w:rsidRPr="003D0DA0">
                    <w:rPr>
                      <w:color w:val="000000"/>
                      <w:sz w:val="20"/>
                      <w:szCs w:val="20"/>
                    </w:rPr>
                    <w:t> </w:t>
                  </w:r>
                </w:p>
              </w:tc>
              <w:tc>
                <w:tcPr>
                  <w:tcW w:w="1072" w:type="dxa"/>
                  <w:tcBorders>
                    <w:top w:val="nil"/>
                    <w:left w:val="nil"/>
                    <w:bottom w:val="single" w:sz="4" w:space="0" w:color="000000"/>
                    <w:right w:val="single" w:sz="4" w:space="0" w:color="000000"/>
                  </w:tcBorders>
                  <w:shd w:val="clear" w:color="auto" w:fill="auto"/>
                  <w:noWrap/>
                  <w:vAlign w:val="center"/>
                  <w:hideMark/>
                </w:tcPr>
                <w:p w:rsidR="007C40A7" w:rsidRPr="003D0DA0" w:rsidRDefault="007C40A7" w:rsidP="007C40A7">
                  <w:pPr>
                    <w:jc w:val="right"/>
                    <w:rPr>
                      <w:color w:val="000000"/>
                      <w:sz w:val="20"/>
                      <w:szCs w:val="20"/>
                    </w:rPr>
                  </w:pPr>
                  <w:r w:rsidRPr="003D0DA0">
                    <w:rPr>
                      <w:color w:val="000000"/>
                      <w:sz w:val="20"/>
                      <w:szCs w:val="20"/>
                    </w:rPr>
                    <w:t> </w:t>
                  </w:r>
                </w:p>
              </w:tc>
              <w:tc>
                <w:tcPr>
                  <w:tcW w:w="1226" w:type="dxa"/>
                  <w:tcBorders>
                    <w:top w:val="nil"/>
                    <w:left w:val="nil"/>
                    <w:bottom w:val="single" w:sz="4" w:space="0" w:color="000000"/>
                    <w:right w:val="single" w:sz="4" w:space="0" w:color="000000"/>
                  </w:tcBorders>
                  <w:shd w:val="clear" w:color="auto" w:fill="auto"/>
                  <w:noWrap/>
                  <w:vAlign w:val="center"/>
                  <w:hideMark/>
                </w:tcPr>
                <w:p w:rsidR="007C40A7" w:rsidRPr="003D0DA0" w:rsidRDefault="007C40A7" w:rsidP="007C40A7">
                  <w:pPr>
                    <w:jc w:val="right"/>
                    <w:rPr>
                      <w:color w:val="000000"/>
                      <w:sz w:val="20"/>
                      <w:szCs w:val="20"/>
                    </w:rPr>
                  </w:pPr>
                  <w:r w:rsidRPr="003D0DA0">
                    <w:rPr>
                      <w:color w:val="000000"/>
                      <w:sz w:val="20"/>
                      <w:szCs w:val="20"/>
                    </w:rPr>
                    <w:t> </w:t>
                  </w:r>
                </w:p>
              </w:tc>
              <w:tc>
                <w:tcPr>
                  <w:tcW w:w="1022" w:type="dxa"/>
                  <w:tcBorders>
                    <w:top w:val="nil"/>
                    <w:left w:val="nil"/>
                    <w:bottom w:val="single" w:sz="4" w:space="0" w:color="000000"/>
                    <w:right w:val="single" w:sz="4" w:space="0" w:color="000000"/>
                  </w:tcBorders>
                  <w:shd w:val="clear" w:color="auto" w:fill="auto"/>
                  <w:noWrap/>
                  <w:vAlign w:val="center"/>
                  <w:hideMark/>
                </w:tcPr>
                <w:p w:rsidR="007C40A7" w:rsidRPr="003D0DA0" w:rsidRDefault="007C40A7" w:rsidP="007C40A7">
                  <w:pPr>
                    <w:jc w:val="right"/>
                    <w:rPr>
                      <w:color w:val="000000"/>
                      <w:sz w:val="20"/>
                      <w:szCs w:val="20"/>
                    </w:rPr>
                  </w:pPr>
                  <w:r w:rsidRPr="003D0DA0">
                    <w:rPr>
                      <w:color w:val="000000"/>
                      <w:sz w:val="20"/>
                      <w:szCs w:val="20"/>
                    </w:rPr>
                    <w:t> </w:t>
                  </w:r>
                </w:p>
              </w:tc>
            </w:tr>
            <w:tr w:rsidR="007C40A7" w:rsidRPr="003D0DA0" w:rsidTr="001E1571">
              <w:trPr>
                <w:trHeight w:val="283"/>
              </w:trPr>
              <w:tc>
                <w:tcPr>
                  <w:tcW w:w="696" w:type="dxa"/>
                  <w:tcBorders>
                    <w:top w:val="nil"/>
                    <w:left w:val="single" w:sz="4" w:space="0" w:color="000000"/>
                    <w:bottom w:val="single" w:sz="4" w:space="0" w:color="000000"/>
                    <w:right w:val="single" w:sz="4" w:space="0" w:color="000000"/>
                  </w:tcBorders>
                  <w:shd w:val="clear" w:color="auto" w:fill="auto"/>
                  <w:vAlign w:val="center"/>
                  <w:hideMark/>
                </w:tcPr>
                <w:p w:rsidR="007C40A7" w:rsidRPr="003D0DA0" w:rsidRDefault="007C40A7" w:rsidP="007C40A7">
                  <w:pPr>
                    <w:rPr>
                      <w:color w:val="000000"/>
                      <w:sz w:val="20"/>
                      <w:szCs w:val="20"/>
                    </w:rPr>
                  </w:pPr>
                  <w:r w:rsidRPr="003D0DA0">
                    <w:rPr>
                      <w:color w:val="000000"/>
                      <w:sz w:val="20"/>
                      <w:szCs w:val="20"/>
                    </w:rPr>
                    <w:t>3.1</w:t>
                  </w:r>
                </w:p>
              </w:tc>
              <w:tc>
                <w:tcPr>
                  <w:tcW w:w="3126" w:type="dxa"/>
                  <w:tcBorders>
                    <w:top w:val="nil"/>
                    <w:left w:val="nil"/>
                    <w:bottom w:val="single" w:sz="4" w:space="0" w:color="000000"/>
                    <w:right w:val="nil"/>
                  </w:tcBorders>
                  <w:shd w:val="clear" w:color="auto" w:fill="auto"/>
                  <w:vAlign w:val="center"/>
                  <w:hideMark/>
                </w:tcPr>
                <w:p w:rsidR="007C40A7" w:rsidRPr="003D0DA0" w:rsidRDefault="007C40A7" w:rsidP="007C40A7">
                  <w:pPr>
                    <w:rPr>
                      <w:color w:val="000000"/>
                      <w:sz w:val="20"/>
                      <w:szCs w:val="20"/>
                    </w:rPr>
                  </w:pPr>
                  <w:r w:rsidRPr="003D0DA0">
                    <w:rPr>
                      <w:color w:val="000000"/>
                      <w:sz w:val="20"/>
                      <w:szCs w:val="20"/>
                    </w:rPr>
                    <w:t>parduoto</w:t>
                  </w:r>
                </w:p>
              </w:tc>
              <w:tc>
                <w:tcPr>
                  <w:tcW w:w="1098" w:type="dxa"/>
                  <w:tcBorders>
                    <w:top w:val="nil"/>
                    <w:left w:val="single" w:sz="4" w:space="0" w:color="000000"/>
                    <w:bottom w:val="single" w:sz="4" w:space="0" w:color="000000"/>
                    <w:right w:val="single" w:sz="4" w:space="0" w:color="000000"/>
                  </w:tcBorders>
                  <w:shd w:val="clear" w:color="auto" w:fill="auto"/>
                  <w:noWrap/>
                  <w:vAlign w:val="center"/>
                  <w:hideMark/>
                </w:tcPr>
                <w:p w:rsidR="007C40A7" w:rsidRPr="003D0DA0" w:rsidRDefault="007C40A7" w:rsidP="007C40A7">
                  <w:pPr>
                    <w:jc w:val="right"/>
                    <w:rPr>
                      <w:color w:val="000000"/>
                      <w:sz w:val="20"/>
                      <w:szCs w:val="20"/>
                    </w:rPr>
                  </w:pPr>
                  <w:r w:rsidRPr="003D0DA0">
                    <w:rPr>
                      <w:color w:val="000000"/>
                      <w:sz w:val="20"/>
                      <w:szCs w:val="20"/>
                    </w:rPr>
                    <w:t> </w:t>
                  </w:r>
                </w:p>
              </w:tc>
              <w:tc>
                <w:tcPr>
                  <w:tcW w:w="1160" w:type="dxa"/>
                  <w:tcBorders>
                    <w:top w:val="nil"/>
                    <w:left w:val="nil"/>
                    <w:bottom w:val="single" w:sz="4" w:space="0" w:color="000000"/>
                    <w:right w:val="single" w:sz="4" w:space="0" w:color="000000"/>
                  </w:tcBorders>
                  <w:shd w:val="clear" w:color="auto" w:fill="auto"/>
                  <w:noWrap/>
                  <w:vAlign w:val="center"/>
                  <w:hideMark/>
                </w:tcPr>
                <w:p w:rsidR="007C40A7" w:rsidRPr="003D0DA0" w:rsidRDefault="007C40A7" w:rsidP="007C40A7">
                  <w:pPr>
                    <w:jc w:val="right"/>
                    <w:rPr>
                      <w:color w:val="000000"/>
                      <w:sz w:val="20"/>
                      <w:szCs w:val="20"/>
                    </w:rPr>
                  </w:pPr>
                  <w:r w:rsidRPr="003D0DA0">
                    <w:rPr>
                      <w:color w:val="000000"/>
                      <w:sz w:val="20"/>
                      <w:szCs w:val="20"/>
                    </w:rPr>
                    <w:t> </w:t>
                  </w:r>
                </w:p>
              </w:tc>
              <w:tc>
                <w:tcPr>
                  <w:tcW w:w="1160" w:type="dxa"/>
                  <w:tcBorders>
                    <w:top w:val="nil"/>
                    <w:left w:val="nil"/>
                    <w:bottom w:val="single" w:sz="4" w:space="0" w:color="000000"/>
                    <w:right w:val="single" w:sz="4" w:space="0" w:color="000000"/>
                  </w:tcBorders>
                  <w:shd w:val="clear" w:color="auto" w:fill="auto"/>
                  <w:noWrap/>
                  <w:vAlign w:val="center"/>
                  <w:hideMark/>
                </w:tcPr>
                <w:p w:rsidR="007C40A7" w:rsidRPr="003D0DA0" w:rsidRDefault="007C40A7" w:rsidP="007C40A7">
                  <w:pPr>
                    <w:jc w:val="right"/>
                    <w:rPr>
                      <w:color w:val="000000"/>
                      <w:sz w:val="20"/>
                      <w:szCs w:val="20"/>
                    </w:rPr>
                  </w:pPr>
                  <w:r w:rsidRPr="003D0DA0">
                    <w:rPr>
                      <w:color w:val="000000"/>
                      <w:sz w:val="20"/>
                      <w:szCs w:val="20"/>
                    </w:rPr>
                    <w:t> </w:t>
                  </w:r>
                </w:p>
              </w:tc>
              <w:tc>
                <w:tcPr>
                  <w:tcW w:w="1452" w:type="dxa"/>
                  <w:tcBorders>
                    <w:top w:val="nil"/>
                    <w:left w:val="nil"/>
                    <w:bottom w:val="single" w:sz="4" w:space="0" w:color="000000"/>
                    <w:right w:val="single" w:sz="4" w:space="0" w:color="000000"/>
                  </w:tcBorders>
                  <w:shd w:val="clear" w:color="auto" w:fill="auto"/>
                  <w:noWrap/>
                  <w:vAlign w:val="center"/>
                  <w:hideMark/>
                </w:tcPr>
                <w:p w:rsidR="007C40A7" w:rsidRPr="003D0DA0" w:rsidRDefault="007C40A7" w:rsidP="007C40A7">
                  <w:pPr>
                    <w:jc w:val="right"/>
                    <w:rPr>
                      <w:color w:val="000000"/>
                      <w:sz w:val="20"/>
                      <w:szCs w:val="20"/>
                    </w:rPr>
                  </w:pPr>
                  <w:r w:rsidRPr="003D0DA0">
                    <w:rPr>
                      <w:color w:val="000000"/>
                      <w:sz w:val="20"/>
                      <w:szCs w:val="20"/>
                    </w:rPr>
                    <w:t> </w:t>
                  </w:r>
                </w:p>
              </w:tc>
              <w:tc>
                <w:tcPr>
                  <w:tcW w:w="1300" w:type="dxa"/>
                  <w:tcBorders>
                    <w:top w:val="nil"/>
                    <w:left w:val="nil"/>
                    <w:bottom w:val="single" w:sz="4" w:space="0" w:color="000000"/>
                    <w:right w:val="single" w:sz="4" w:space="0" w:color="000000"/>
                  </w:tcBorders>
                  <w:shd w:val="clear" w:color="auto" w:fill="auto"/>
                  <w:noWrap/>
                  <w:vAlign w:val="center"/>
                  <w:hideMark/>
                </w:tcPr>
                <w:p w:rsidR="007C40A7" w:rsidRPr="003D0DA0" w:rsidRDefault="007C40A7" w:rsidP="007C40A7">
                  <w:pPr>
                    <w:jc w:val="right"/>
                    <w:rPr>
                      <w:color w:val="000000"/>
                      <w:sz w:val="20"/>
                      <w:szCs w:val="20"/>
                    </w:rPr>
                  </w:pPr>
                  <w:r w:rsidRPr="003D0DA0">
                    <w:rPr>
                      <w:color w:val="000000"/>
                      <w:sz w:val="20"/>
                      <w:szCs w:val="20"/>
                    </w:rPr>
                    <w:t> </w:t>
                  </w:r>
                </w:p>
              </w:tc>
              <w:tc>
                <w:tcPr>
                  <w:tcW w:w="1072" w:type="dxa"/>
                  <w:tcBorders>
                    <w:top w:val="nil"/>
                    <w:left w:val="nil"/>
                    <w:bottom w:val="single" w:sz="4" w:space="0" w:color="000000"/>
                    <w:right w:val="single" w:sz="4" w:space="0" w:color="000000"/>
                  </w:tcBorders>
                  <w:shd w:val="clear" w:color="auto" w:fill="auto"/>
                  <w:noWrap/>
                  <w:vAlign w:val="center"/>
                  <w:hideMark/>
                </w:tcPr>
                <w:p w:rsidR="007C40A7" w:rsidRPr="003D0DA0" w:rsidRDefault="007C40A7" w:rsidP="007C40A7">
                  <w:pPr>
                    <w:jc w:val="right"/>
                    <w:rPr>
                      <w:color w:val="000000"/>
                      <w:sz w:val="20"/>
                      <w:szCs w:val="20"/>
                    </w:rPr>
                  </w:pPr>
                  <w:r w:rsidRPr="003D0DA0">
                    <w:rPr>
                      <w:color w:val="000000"/>
                      <w:sz w:val="20"/>
                      <w:szCs w:val="20"/>
                    </w:rPr>
                    <w:t> </w:t>
                  </w:r>
                </w:p>
              </w:tc>
              <w:tc>
                <w:tcPr>
                  <w:tcW w:w="1226" w:type="dxa"/>
                  <w:tcBorders>
                    <w:top w:val="nil"/>
                    <w:left w:val="nil"/>
                    <w:bottom w:val="single" w:sz="4" w:space="0" w:color="000000"/>
                    <w:right w:val="single" w:sz="4" w:space="0" w:color="000000"/>
                  </w:tcBorders>
                  <w:shd w:val="clear" w:color="auto" w:fill="auto"/>
                  <w:noWrap/>
                  <w:vAlign w:val="center"/>
                  <w:hideMark/>
                </w:tcPr>
                <w:p w:rsidR="007C40A7" w:rsidRPr="003D0DA0" w:rsidRDefault="007C40A7" w:rsidP="007C40A7">
                  <w:pPr>
                    <w:jc w:val="right"/>
                    <w:rPr>
                      <w:color w:val="000000"/>
                      <w:sz w:val="20"/>
                      <w:szCs w:val="20"/>
                    </w:rPr>
                  </w:pPr>
                  <w:r w:rsidRPr="003D0DA0">
                    <w:rPr>
                      <w:color w:val="000000"/>
                      <w:sz w:val="20"/>
                      <w:szCs w:val="20"/>
                    </w:rPr>
                    <w:t> </w:t>
                  </w:r>
                </w:p>
              </w:tc>
              <w:tc>
                <w:tcPr>
                  <w:tcW w:w="1022" w:type="dxa"/>
                  <w:tcBorders>
                    <w:top w:val="nil"/>
                    <w:left w:val="nil"/>
                    <w:bottom w:val="single" w:sz="4" w:space="0" w:color="000000"/>
                    <w:right w:val="single" w:sz="4" w:space="0" w:color="000000"/>
                  </w:tcBorders>
                  <w:shd w:val="clear" w:color="auto" w:fill="auto"/>
                  <w:noWrap/>
                  <w:vAlign w:val="center"/>
                  <w:hideMark/>
                </w:tcPr>
                <w:p w:rsidR="007C40A7" w:rsidRPr="003D0DA0" w:rsidRDefault="007C40A7" w:rsidP="007C40A7">
                  <w:pPr>
                    <w:jc w:val="right"/>
                    <w:rPr>
                      <w:color w:val="000000"/>
                      <w:sz w:val="20"/>
                      <w:szCs w:val="20"/>
                    </w:rPr>
                  </w:pPr>
                  <w:r w:rsidRPr="003D0DA0">
                    <w:rPr>
                      <w:color w:val="000000"/>
                      <w:sz w:val="20"/>
                      <w:szCs w:val="20"/>
                    </w:rPr>
                    <w:t> </w:t>
                  </w:r>
                </w:p>
              </w:tc>
            </w:tr>
            <w:tr w:rsidR="007C40A7" w:rsidRPr="003D0DA0" w:rsidTr="001E1571">
              <w:trPr>
                <w:trHeight w:val="283"/>
              </w:trPr>
              <w:tc>
                <w:tcPr>
                  <w:tcW w:w="696" w:type="dxa"/>
                  <w:tcBorders>
                    <w:top w:val="nil"/>
                    <w:left w:val="single" w:sz="4" w:space="0" w:color="000000"/>
                    <w:bottom w:val="single" w:sz="4" w:space="0" w:color="000000"/>
                    <w:right w:val="single" w:sz="4" w:space="0" w:color="000000"/>
                  </w:tcBorders>
                  <w:shd w:val="clear" w:color="auto" w:fill="auto"/>
                  <w:vAlign w:val="center"/>
                  <w:hideMark/>
                </w:tcPr>
                <w:p w:rsidR="007C40A7" w:rsidRPr="003D0DA0" w:rsidRDefault="007C40A7" w:rsidP="007C40A7">
                  <w:pPr>
                    <w:rPr>
                      <w:color w:val="000000"/>
                      <w:sz w:val="20"/>
                      <w:szCs w:val="20"/>
                    </w:rPr>
                  </w:pPr>
                  <w:r w:rsidRPr="003D0DA0">
                    <w:rPr>
                      <w:color w:val="000000"/>
                      <w:sz w:val="20"/>
                      <w:szCs w:val="20"/>
                    </w:rPr>
                    <w:t>3.2</w:t>
                  </w:r>
                </w:p>
              </w:tc>
              <w:tc>
                <w:tcPr>
                  <w:tcW w:w="3126" w:type="dxa"/>
                  <w:tcBorders>
                    <w:top w:val="nil"/>
                    <w:left w:val="nil"/>
                    <w:bottom w:val="single" w:sz="4" w:space="0" w:color="000000"/>
                    <w:right w:val="nil"/>
                  </w:tcBorders>
                  <w:shd w:val="clear" w:color="auto" w:fill="auto"/>
                  <w:vAlign w:val="center"/>
                  <w:hideMark/>
                </w:tcPr>
                <w:p w:rsidR="007C40A7" w:rsidRPr="003D0DA0" w:rsidRDefault="007C40A7" w:rsidP="007C40A7">
                  <w:pPr>
                    <w:rPr>
                      <w:color w:val="000000"/>
                      <w:sz w:val="20"/>
                      <w:szCs w:val="20"/>
                    </w:rPr>
                  </w:pPr>
                  <w:r w:rsidRPr="003D0DA0">
                    <w:rPr>
                      <w:color w:val="000000"/>
                      <w:sz w:val="20"/>
                      <w:szCs w:val="20"/>
                    </w:rPr>
                    <w:t>perduoto</w:t>
                  </w:r>
                </w:p>
              </w:tc>
              <w:tc>
                <w:tcPr>
                  <w:tcW w:w="1098" w:type="dxa"/>
                  <w:tcBorders>
                    <w:top w:val="nil"/>
                    <w:left w:val="single" w:sz="4" w:space="0" w:color="000000"/>
                    <w:bottom w:val="single" w:sz="4" w:space="0" w:color="000000"/>
                    <w:right w:val="single" w:sz="4" w:space="0" w:color="000000"/>
                  </w:tcBorders>
                  <w:shd w:val="clear" w:color="auto" w:fill="auto"/>
                  <w:noWrap/>
                  <w:vAlign w:val="center"/>
                  <w:hideMark/>
                </w:tcPr>
                <w:p w:rsidR="007C40A7" w:rsidRPr="003D0DA0" w:rsidRDefault="007C40A7" w:rsidP="007C40A7">
                  <w:pPr>
                    <w:jc w:val="right"/>
                    <w:rPr>
                      <w:color w:val="000000"/>
                      <w:sz w:val="20"/>
                      <w:szCs w:val="20"/>
                    </w:rPr>
                  </w:pPr>
                  <w:r w:rsidRPr="003D0DA0">
                    <w:rPr>
                      <w:color w:val="000000"/>
                      <w:sz w:val="20"/>
                      <w:szCs w:val="20"/>
                    </w:rPr>
                    <w:t> </w:t>
                  </w:r>
                </w:p>
              </w:tc>
              <w:tc>
                <w:tcPr>
                  <w:tcW w:w="1160" w:type="dxa"/>
                  <w:tcBorders>
                    <w:top w:val="nil"/>
                    <w:left w:val="nil"/>
                    <w:bottom w:val="single" w:sz="4" w:space="0" w:color="000000"/>
                    <w:right w:val="single" w:sz="4" w:space="0" w:color="000000"/>
                  </w:tcBorders>
                  <w:shd w:val="clear" w:color="auto" w:fill="auto"/>
                  <w:noWrap/>
                  <w:vAlign w:val="center"/>
                  <w:hideMark/>
                </w:tcPr>
                <w:p w:rsidR="007C40A7" w:rsidRPr="003D0DA0" w:rsidRDefault="007C40A7" w:rsidP="007C40A7">
                  <w:pPr>
                    <w:jc w:val="right"/>
                    <w:rPr>
                      <w:color w:val="000000"/>
                      <w:sz w:val="20"/>
                      <w:szCs w:val="20"/>
                    </w:rPr>
                  </w:pPr>
                  <w:r w:rsidRPr="003D0DA0">
                    <w:rPr>
                      <w:color w:val="000000"/>
                      <w:sz w:val="20"/>
                      <w:szCs w:val="20"/>
                    </w:rPr>
                    <w:t> </w:t>
                  </w:r>
                </w:p>
              </w:tc>
              <w:tc>
                <w:tcPr>
                  <w:tcW w:w="1160" w:type="dxa"/>
                  <w:tcBorders>
                    <w:top w:val="nil"/>
                    <w:left w:val="nil"/>
                    <w:bottom w:val="single" w:sz="4" w:space="0" w:color="000000"/>
                    <w:right w:val="single" w:sz="4" w:space="0" w:color="000000"/>
                  </w:tcBorders>
                  <w:shd w:val="clear" w:color="auto" w:fill="auto"/>
                  <w:noWrap/>
                  <w:vAlign w:val="center"/>
                  <w:hideMark/>
                </w:tcPr>
                <w:p w:rsidR="007C40A7" w:rsidRPr="003D0DA0" w:rsidRDefault="007C40A7" w:rsidP="007C40A7">
                  <w:pPr>
                    <w:jc w:val="right"/>
                    <w:rPr>
                      <w:color w:val="000000"/>
                      <w:sz w:val="20"/>
                      <w:szCs w:val="20"/>
                    </w:rPr>
                  </w:pPr>
                  <w:r w:rsidRPr="003D0DA0">
                    <w:rPr>
                      <w:color w:val="000000"/>
                      <w:sz w:val="20"/>
                      <w:szCs w:val="20"/>
                    </w:rPr>
                    <w:t> </w:t>
                  </w:r>
                </w:p>
              </w:tc>
              <w:tc>
                <w:tcPr>
                  <w:tcW w:w="1452" w:type="dxa"/>
                  <w:tcBorders>
                    <w:top w:val="nil"/>
                    <w:left w:val="nil"/>
                    <w:bottom w:val="single" w:sz="4" w:space="0" w:color="000000"/>
                    <w:right w:val="single" w:sz="4" w:space="0" w:color="000000"/>
                  </w:tcBorders>
                  <w:shd w:val="clear" w:color="auto" w:fill="auto"/>
                  <w:noWrap/>
                  <w:vAlign w:val="center"/>
                  <w:hideMark/>
                </w:tcPr>
                <w:p w:rsidR="007C40A7" w:rsidRPr="003D0DA0" w:rsidRDefault="007C40A7" w:rsidP="007C40A7">
                  <w:pPr>
                    <w:jc w:val="right"/>
                    <w:rPr>
                      <w:color w:val="000000"/>
                      <w:sz w:val="20"/>
                      <w:szCs w:val="20"/>
                    </w:rPr>
                  </w:pPr>
                  <w:r w:rsidRPr="003D0DA0">
                    <w:rPr>
                      <w:color w:val="000000"/>
                      <w:sz w:val="20"/>
                      <w:szCs w:val="20"/>
                    </w:rPr>
                    <w:t> </w:t>
                  </w:r>
                </w:p>
              </w:tc>
              <w:tc>
                <w:tcPr>
                  <w:tcW w:w="1300" w:type="dxa"/>
                  <w:tcBorders>
                    <w:top w:val="nil"/>
                    <w:left w:val="nil"/>
                    <w:bottom w:val="single" w:sz="4" w:space="0" w:color="000000"/>
                    <w:right w:val="single" w:sz="4" w:space="0" w:color="000000"/>
                  </w:tcBorders>
                  <w:shd w:val="clear" w:color="auto" w:fill="auto"/>
                  <w:noWrap/>
                  <w:vAlign w:val="center"/>
                  <w:hideMark/>
                </w:tcPr>
                <w:p w:rsidR="007C40A7" w:rsidRPr="003D0DA0" w:rsidRDefault="007C40A7" w:rsidP="007C40A7">
                  <w:pPr>
                    <w:jc w:val="right"/>
                    <w:rPr>
                      <w:color w:val="000000"/>
                      <w:sz w:val="20"/>
                      <w:szCs w:val="20"/>
                    </w:rPr>
                  </w:pPr>
                  <w:r w:rsidRPr="003D0DA0">
                    <w:rPr>
                      <w:color w:val="000000"/>
                      <w:sz w:val="20"/>
                      <w:szCs w:val="20"/>
                    </w:rPr>
                    <w:t> </w:t>
                  </w:r>
                </w:p>
              </w:tc>
              <w:tc>
                <w:tcPr>
                  <w:tcW w:w="1072" w:type="dxa"/>
                  <w:tcBorders>
                    <w:top w:val="nil"/>
                    <w:left w:val="nil"/>
                    <w:bottom w:val="single" w:sz="4" w:space="0" w:color="000000"/>
                    <w:right w:val="single" w:sz="4" w:space="0" w:color="000000"/>
                  </w:tcBorders>
                  <w:shd w:val="clear" w:color="auto" w:fill="auto"/>
                  <w:noWrap/>
                  <w:vAlign w:val="center"/>
                  <w:hideMark/>
                </w:tcPr>
                <w:p w:rsidR="007C40A7" w:rsidRPr="003D0DA0" w:rsidRDefault="007C40A7" w:rsidP="007C40A7">
                  <w:pPr>
                    <w:jc w:val="right"/>
                    <w:rPr>
                      <w:color w:val="000000"/>
                      <w:sz w:val="20"/>
                      <w:szCs w:val="20"/>
                    </w:rPr>
                  </w:pPr>
                  <w:r w:rsidRPr="003D0DA0">
                    <w:rPr>
                      <w:color w:val="000000"/>
                      <w:sz w:val="20"/>
                      <w:szCs w:val="20"/>
                    </w:rPr>
                    <w:t> </w:t>
                  </w:r>
                </w:p>
              </w:tc>
              <w:tc>
                <w:tcPr>
                  <w:tcW w:w="1226" w:type="dxa"/>
                  <w:tcBorders>
                    <w:top w:val="nil"/>
                    <w:left w:val="nil"/>
                    <w:bottom w:val="single" w:sz="4" w:space="0" w:color="000000"/>
                    <w:right w:val="single" w:sz="4" w:space="0" w:color="000000"/>
                  </w:tcBorders>
                  <w:shd w:val="clear" w:color="auto" w:fill="auto"/>
                  <w:noWrap/>
                  <w:vAlign w:val="center"/>
                  <w:hideMark/>
                </w:tcPr>
                <w:p w:rsidR="007C40A7" w:rsidRPr="003D0DA0" w:rsidRDefault="007C40A7" w:rsidP="007C40A7">
                  <w:pPr>
                    <w:jc w:val="right"/>
                    <w:rPr>
                      <w:color w:val="000000"/>
                      <w:sz w:val="20"/>
                      <w:szCs w:val="20"/>
                    </w:rPr>
                  </w:pPr>
                  <w:r w:rsidRPr="003D0DA0">
                    <w:rPr>
                      <w:color w:val="000000"/>
                      <w:sz w:val="20"/>
                      <w:szCs w:val="20"/>
                    </w:rPr>
                    <w:t> </w:t>
                  </w:r>
                </w:p>
              </w:tc>
              <w:tc>
                <w:tcPr>
                  <w:tcW w:w="1022" w:type="dxa"/>
                  <w:tcBorders>
                    <w:top w:val="nil"/>
                    <w:left w:val="nil"/>
                    <w:bottom w:val="single" w:sz="4" w:space="0" w:color="000000"/>
                    <w:right w:val="single" w:sz="4" w:space="0" w:color="000000"/>
                  </w:tcBorders>
                  <w:shd w:val="clear" w:color="auto" w:fill="auto"/>
                  <w:noWrap/>
                  <w:vAlign w:val="center"/>
                  <w:hideMark/>
                </w:tcPr>
                <w:p w:rsidR="007C40A7" w:rsidRPr="003D0DA0" w:rsidRDefault="007C40A7" w:rsidP="007C40A7">
                  <w:pPr>
                    <w:jc w:val="right"/>
                    <w:rPr>
                      <w:color w:val="000000"/>
                      <w:sz w:val="20"/>
                      <w:szCs w:val="20"/>
                    </w:rPr>
                  </w:pPr>
                  <w:r w:rsidRPr="003D0DA0">
                    <w:rPr>
                      <w:color w:val="000000"/>
                      <w:sz w:val="20"/>
                      <w:szCs w:val="20"/>
                    </w:rPr>
                    <w:t> </w:t>
                  </w:r>
                </w:p>
              </w:tc>
            </w:tr>
            <w:tr w:rsidR="007C40A7" w:rsidRPr="003D0DA0" w:rsidTr="001E1571">
              <w:trPr>
                <w:trHeight w:val="283"/>
              </w:trPr>
              <w:tc>
                <w:tcPr>
                  <w:tcW w:w="696" w:type="dxa"/>
                  <w:tcBorders>
                    <w:top w:val="nil"/>
                    <w:left w:val="single" w:sz="4" w:space="0" w:color="000000"/>
                    <w:bottom w:val="single" w:sz="4" w:space="0" w:color="000000"/>
                    <w:right w:val="single" w:sz="4" w:space="0" w:color="000000"/>
                  </w:tcBorders>
                  <w:shd w:val="clear" w:color="auto" w:fill="auto"/>
                  <w:vAlign w:val="center"/>
                  <w:hideMark/>
                </w:tcPr>
                <w:p w:rsidR="007C40A7" w:rsidRPr="003D0DA0" w:rsidRDefault="007C40A7" w:rsidP="007C40A7">
                  <w:pPr>
                    <w:rPr>
                      <w:color w:val="000000"/>
                      <w:sz w:val="20"/>
                      <w:szCs w:val="20"/>
                    </w:rPr>
                  </w:pPr>
                  <w:r w:rsidRPr="003D0DA0">
                    <w:rPr>
                      <w:color w:val="000000"/>
                      <w:sz w:val="20"/>
                      <w:szCs w:val="20"/>
                    </w:rPr>
                    <w:t>3.3</w:t>
                  </w:r>
                </w:p>
              </w:tc>
              <w:tc>
                <w:tcPr>
                  <w:tcW w:w="3126" w:type="dxa"/>
                  <w:tcBorders>
                    <w:top w:val="nil"/>
                    <w:left w:val="nil"/>
                    <w:bottom w:val="single" w:sz="4" w:space="0" w:color="000000"/>
                    <w:right w:val="nil"/>
                  </w:tcBorders>
                  <w:shd w:val="clear" w:color="auto" w:fill="auto"/>
                  <w:vAlign w:val="center"/>
                  <w:hideMark/>
                </w:tcPr>
                <w:p w:rsidR="007C40A7" w:rsidRPr="003D0DA0" w:rsidRDefault="007C40A7" w:rsidP="007C40A7">
                  <w:pPr>
                    <w:rPr>
                      <w:color w:val="000000"/>
                      <w:sz w:val="20"/>
                      <w:szCs w:val="20"/>
                    </w:rPr>
                  </w:pPr>
                  <w:r w:rsidRPr="003D0DA0">
                    <w:rPr>
                      <w:color w:val="000000"/>
                      <w:sz w:val="20"/>
                      <w:szCs w:val="20"/>
                    </w:rPr>
                    <w:t>nurašyto</w:t>
                  </w:r>
                </w:p>
              </w:tc>
              <w:tc>
                <w:tcPr>
                  <w:tcW w:w="1098" w:type="dxa"/>
                  <w:tcBorders>
                    <w:top w:val="nil"/>
                    <w:left w:val="single" w:sz="4" w:space="0" w:color="000000"/>
                    <w:bottom w:val="single" w:sz="4" w:space="0" w:color="000000"/>
                    <w:right w:val="single" w:sz="4" w:space="0" w:color="000000"/>
                  </w:tcBorders>
                  <w:shd w:val="clear" w:color="auto" w:fill="auto"/>
                  <w:noWrap/>
                  <w:vAlign w:val="center"/>
                  <w:hideMark/>
                </w:tcPr>
                <w:p w:rsidR="007C40A7" w:rsidRPr="003D0DA0" w:rsidRDefault="007C40A7" w:rsidP="007C40A7">
                  <w:pPr>
                    <w:jc w:val="right"/>
                    <w:rPr>
                      <w:color w:val="000000"/>
                      <w:sz w:val="20"/>
                      <w:szCs w:val="20"/>
                    </w:rPr>
                  </w:pPr>
                  <w:r w:rsidRPr="003D0DA0">
                    <w:rPr>
                      <w:color w:val="000000"/>
                      <w:sz w:val="20"/>
                      <w:szCs w:val="20"/>
                    </w:rPr>
                    <w:t> </w:t>
                  </w:r>
                </w:p>
              </w:tc>
              <w:tc>
                <w:tcPr>
                  <w:tcW w:w="1160" w:type="dxa"/>
                  <w:tcBorders>
                    <w:top w:val="nil"/>
                    <w:left w:val="nil"/>
                    <w:bottom w:val="single" w:sz="4" w:space="0" w:color="000000"/>
                    <w:right w:val="single" w:sz="4" w:space="0" w:color="000000"/>
                  </w:tcBorders>
                  <w:shd w:val="clear" w:color="auto" w:fill="auto"/>
                  <w:noWrap/>
                  <w:vAlign w:val="center"/>
                  <w:hideMark/>
                </w:tcPr>
                <w:p w:rsidR="007C40A7" w:rsidRPr="003D0DA0" w:rsidRDefault="007C40A7" w:rsidP="007C40A7">
                  <w:pPr>
                    <w:jc w:val="right"/>
                    <w:rPr>
                      <w:color w:val="000000"/>
                      <w:sz w:val="20"/>
                      <w:szCs w:val="20"/>
                    </w:rPr>
                  </w:pPr>
                  <w:r w:rsidRPr="003D0DA0">
                    <w:rPr>
                      <w:color w:val="000000"/>
                      <w:sz w:val="20"/>
                      <w:szCs w:val="20"/>
                    </w:rPr>
                    <w:t> </w:t>
                  </w:r>
                </w:p>
              </w:tc>
              <w:tc>
                <w:tcPr>
                  <w:tcW w:w="1160" w:type="dxa"/>
                  <w:tcBorders>
                    <w:top w:val="nil"/>
                    <w:left w:val="nil"/>
                    <w:bottom w:val="single" w:sz="4" w:space="0" w:color="000000"/>
                    <w:right w:val="single" w:sz="4" w:space="0" w:color="000000"/>
                  </w:tcBorders>
                  <w:shd w:val="clear" w:color="auto" w:fill="auto"/>
                  <w:noWrap/>
                  <w:vAlign w:val="center"/>
                  <w:hideMark/>
                </w:tcPr>
                <w:p w:rsidR="007C40A7" w:rsidRPr="003D0DA0" w:rsidRDefault="007C40A7" w:rsidP="007C40A7">
                  <w:pPr>
                    <w:jc w:val="right"/>
                    <w:rPr>
                      <w:color w:val="000000"/>
                      <w:sz w:val="20"/>
                      <w:szCs w:val="20"/>
                    </w:rPr>
                  </w:pPr>
                  <w:r w:rsidRPr="003D0DA0">
                    <w:rPr>
                      <w:color w:val="000000"/>
                      <w:sz w:val="20"/>
                      <w:szCs w:val="20"/>
                    </w:rPr>
                    <w:t> </w:t>
                  </w:r>
                </w:p>
              </w:tc>
              <w:tc>
                <w:tcPr>
                  <w:tcW w:w="1452" w:type="dxa"/>
                  <w:tcBorders>
                    <w:top w:val="nil"/>
                    <w:left w:val="nil"/>
                    <w:bottom w:val="single" w:sz="4" w:space="0" w:color="000000"/>
                    <w:right w:val="single" w:sz="4" w:space="0" w:color="000000"/>
                  </w:tcBorders>
                  <w:shd w:val="clear" w:color="auto" w:fill="auto"/>
                  <w:noWrap/>
                  <w:vAlign w:val="center"/>
                  <w:hideMark/>
                </w:tcPr>
                <w:p w:rsidR="007C40A7" w:rsidRPr="003D0DA0" w:rsidRDefault="007C40A7" w:rsidP="007C40A7">
                  <w:pPr>
                    <w:jc w:val="right"/>
                    <w:rPr>
                      <w:color w:val="000000"/>
                      <w:sz w:val="20"/>
                      <w:szCs w:val="20"/>
                    </w:rPr>
                  </w:pPr>
                  <w:r w:rsidRPr="003D0DA0">
                    <w:rPr>
                      <w:color w:val="000000"/>
                      <w:sz w:val="20"/>
                      <w:szCs w:val="20"/>
                    </w:rPr>
                    <w:t> </w:t>
                  </w:r>
                </w:p>
              </w:tc>
              <w:tc>
                <w:tcPr>
                  <w:tcW w:w="1300" w:type="dxa"/>
                  <w:tcBorders>
                    <w:top w:val="nil"/>
                    <w:left w:val="nil"/>
                    <w:bottom w:val="single" w:sz="4" w:space="0" w:color="000000"/>
                    <w:right w:val="single" w:sz="4" w:space="0" w:color="000000"/>
                  </w:tcBorders>
                  <w:shd w:val="clear" w:color="auto" w:fill="auto"/>
                  <w:noWrap/>
                  <w:vAlign w:val="center"/>
                  <w:hideMark/>
                </w:tcPr>
                <w:p w:rsidR="007C40A7" w:rsidRPr="003D0DA0" w:rsidRDefault="007C40A7" w:rsidP="007C40A7">
                  <w:pPr>
                    <w:jc w:val="right"/>
                    <w:rPr>
                      <w:color w:val="000000"/>
                      <w:sz w:val="20"/>
                      <w:szCs w:val="20"/>
                    </w:rPr>
                  </w:pPr>
                  <w:r w:rsidRPr="003D0DA0">
                    <w:rPr>
                      <w:color w:val="000000"/>
                      <w:sz w:val="20"/>
                      <w:szCs w:val="20"/>
                    </w:rPr>
                    <w:t> </w:t>
                  </w:r>
                </w:p>
              </w:tc>
              <w:tc>
                <w:tcPr>
                  <w:tcW w:w="1072" w:type="dxa"/>
                  <w:tcBorders>
                    <w:top w:val="nil"/>
                    <w:left w:val="nil"/>
                    <w:bottom w:val="single" w:sz="4" w:space="0" w:color="000000"/>
                    <w:right w:val="single" w:sz="4" w:space="0" w:color="000000"/>
                  </w:tcBorders>
                  <w:shd w:val="clear" w:color="auto" w:fill="auto"/>
                  <w:noWrap/>
                  <w:vAlign w:val="center"/>
                  <w:hideMark/>
                </w:tcPr>
                <w:p w:rsidR="007C40A7" w:rsidRPr="003D0DA0" w:rsidRDefault="007C40A7" w:rsidP="007C40A7">
                  <w:pPr>
                    <w:jc w:val="right"/>
                    <w:rPr>
                      <w:color w:val="000000"/>
                      <w:sz w:val="20"/>
                      <w:szCs w:val="20"/>
                    </w:rPr>
                  </w:pPr>
                  <w:r w:rsidRPr="003D0DA0">
                    <w:rPr>
                      <w:color w:val="000000"/>
                      <w:sz w:val="20"/>
                      <w:szCs w:val="20"/>
                    </w:rPr>
                    <w:t> </w:t>
                  </w:r>
                </w:p>
              </w:tc>
              <w:tc>
                <w:tcPr>
                  <w:tcW w:w="1226" w:type="dxa"/>
                  <w:tcBorders>
                    <w:top w:val="nil"/>
                    <w:left w:val="nil"/>
                    <w:bottom w:val="single" w:sz="4" w:space="0" w:color="000000"/>
                    <w:right w:val="single" w:sz="4" w:space="0" w:color="000000"/>
                  </w:tcBorders>
                  <w:shd w:val="clear" w:color="auto" w:fill="auto"/>
                  <w:noWrap/>
                  <w:vAlign w:val="center"/>
                  <w:hideMark/>
                </w:tcPr>
                <w:p w:rsidR="007C40A7" w:rsidRPr="003D0DA0" w:rsidRDefault="007C40A7" w:rsidP="007C40A7">
                  <w:pPr>
                    <w:jc w:val="right"/>
                    <w:rPr>
                      <w:color w:val="000000"/>
                      <w:sz w:val="20"/>
                      <w:szCs w:val="20"/>
                    </w:rPr>
                  </w:pPr>
                  <w:r w:rsidRPr="003D0DA0">
                    <w:rPr>
                      <w:color w:val="000000"/>
                      <w:sz w:val="20"/>
                      <w:szCs w:val="20"/>
                    </w:rPr>
                    <w:t> </w:t>
                  </w:r>
                </w:p>
              </w:tc>
              <w:tc>
                <w:tcPr>
                  <w:tcW w:w="1022" w:type="dxa"/>
                  <w:tcBorders>
                    <w:top w:val="nil"/>
                    <w:left w:val="nil"/>
                    <w:bottom w:val="single" w:sz="4" w:space="0" w:color="000000"/>
                    <w:right w:val="single" w:sz="4" w:space="0" w:color="000000"/>
                  </w:tcBorders>
                  <w:shd w:val="clear" w:color="auto" w:fill="auto"/>
                  <w:noWrap/>
                  <w:vAlign w:val="center"/>
                  <w:hideMark/>
                </w:tcPr>
                <w:p w:rsidR="007C40A7" w:rsidRPr="003D0DA0" w:rsidRDefault="007C40A7" w:rsidP="007C40A7">
                  <w:pPr>
                    <w:jc w:val="right"/>
                    <w:rPr>
                      <w:color w:val="000000"/>
                      <w:sz w:val="20"/>
                      <w:szCs w:val="20"/>
                    </w:rPr>
                  </w:pPr>
                  <w:r w:rsidRPr="003D0DA0">
                    <w:rPr>
                      <w:color w:val="000000"/>
                      <w:sz w:val="20"/>
                      <w:szCs w:val="20"/>
                    </w:rPr>
                    <w:t> </w:t>
                  </w:r>
                </w:p>
              </w:tc>
            </w:tr>
            <w:tr w:rsidR="007C40A7" w:rsidRPr="003D0DA0" w:rsidTr="001E1571">
              <w:trPr>
                <w:trHeight w:val="283"/>
              </w:trPr>
              <w:tc>
                <w:tcPr>
                  <w:tcW w:w="696" w:type="dxa"/>
                  <w:tcBorders>
                    <w:top w:val="nil"/>
                    <w:left w:val="single" w:sz="4" w:space="0" w:color="000000"/>
                    <w:bottom w:val="single" w:sz="4" w:space="0" w:color="000000"/>
                    <w:right w:val="single" w:sz="4" w:space="0" w:color="000000"/>
                  </w:tcBorders>
                  <w:shd w:val="clear" w:color="auto" w:fill="auto"/>
                  <w:vAlign w:val="center"/>
                  <w:hideMark/>
                </w:tcPr>
                <w:p w:rsidR="007C40A7" w:rsidRPr="003D0DA0" w:rsidRDefault="007C40A7" w:rsidP="007C40A7">
                  <w:pPr>
                    <w:rPr>
                      <w:color w:val="000000"/>
                      <w:sz w:val="20"/>
                      <w:szCs w:val="20"/>
                    </w:rPr>
                  </w:pPr>
                  <w:r w:rsidRPr="003D0DA0">
                    <w:rPr>
                      <w:color w:val="000000"/>
                      <w:sz w:val="20"/>
                      <w:szCs w:val="20"/>
                    </w:rPr>
                    <w:t>4</w:t>
                  </w:r>
                </w:p>
              </w:tc>
              <w:tc>
                <w:tcPr>
                  <w:tcW w:w="3126" w:type="dxa"/>
                  <w:tcBorders>
                    <w:top w:val="nil"/>
                    <w:left w:val="nil"/>
                    <w:bottom w:val="single" w:sz="4" w:space="0" w:color="000000"/>
                    <w:right w:val="nil"/>
                  </w:tcBorders>
                  <w:shd w:val="clear" w:color="auto" w:fill="auto"/>
                  <w:vAlign w:val="center"/>
                  <w:hideMark/>
                </w:tcPr>
                <w:p w:rsidR="007C40A7" w:rsidRPr="003D0DA0" w:rsidRDefault="007C40A7" w:rsidP="007C40A7">
                  <w:pPr>
                    <w:rPr>
                      <w:color w:val="000000"/>
                      <w:sz w:val="20"/>
                      <w:szCs w:val="20"/>
                    </w:rPr>
                  </w:pPr>
                  <w:r w:rsidRPr="003D0DA0">
                    <w:rPr>
                      <w:color w:val="000000"/>
                      <w:sz w:val="20"/>
                      <w:szCs w:val="20"/>
                    </w:rPr>
                    <w:t>Pergrupavimai (+/-)</w:t>
                  </w:r>
                </w:p>
              </w:tc>
              <w:tc>
                <w:tcPr>
                  <w:tcW w:w="1098" w:type="dxa"/>
                  <w:tcBorders>
                    <w:top w:val="nil"/>
                    <w:left w:val="single" w:sz="4" w:space="0" w:color="000000"/>
                    <w:bottom w:val="single" w:sz="4" w:space="0" w:color="000000"/>
                    <w:right w:val="single" w:sz="4" w:space="0" w:color="000000"/>
                  </w:tcBorders>
                  <w:shd w:val="clear" w:color="auto" w:fill="auto"/>
                  <w:noWrap/>
                  <w:vAlign w:val="center"/>
                  <w:hideMark/>
                </w:tcPr>
                <w:p w:rsidR="007C40A7" w:rsidRPr="003D0DA0" w:rsidRDefault="007C40A7" w:rsidP="007C40A7">
                  <w:pPr>
                    <w:jc w:val="right"/>
                    <w:rPr>
                      <w:color w:val="000000"/>
                      <w:sz w:val="20"/>
                      <w:szCs w:val="20"/>
                    </w:rPr>
                  </w:pPr>
                  <w:r w:rsidRPr="003D0DA0">
                    <w:rPr>
                      <w:color w:val="000000"/>
                      <w:sz w:val="20"/>
                      <w:szCs w:val="20"/>
                    </w:rPr>
                    <w:t> </w:t>
                  </w:r>
                </w:p>
              </w:tc>
              <w:tc>
                <w:tcPr>
                  <w:tcW w:w="1160" w:type="dxa"/>
                  <w:tcBorders>
                    <w:top w:val="nil"/>
                    <w:left w:val="nil"/>
                    <w:bottom w:val="single" w:sz="4" w:space="0" w:color="000000"/>
                    <w:right w:val="single" w:sz="4" w:space="0" w:color="000000"/>
                  </w:tcBorders>
                  <w:shd w:val="clear" w:color="auto" w:fill="auto"/>
                  <w:noWrap/>
                  <w:vAlign w:val="center"/>
                  <w:hideMark/>
                </w:tcPr>
                <w:p w:rsidR="007C40A7" w:rsidRPr="003D0DA0" w:rsidRDefault="007C40A7" w:rsidP="007C40A7">
                  <w:pPr>
                    <w:jc w:val="right"/>
                    <w:rPr>
                      <w:color w:val="000000"/>
                      <w:sz w:val="20"/>
                      <w:szCs w:val="20"/>
                    </w:rPr>
                  </w:pPr>
                  <w:r w:rsidRPr="003D0DA0">
                    <w:rPr>
                      <w:color w:val="000000"/>
                      <w:sz w:val="20"/>
                      <w:szCs w:val="20"/>
                    </w:rPr>
                    <w:t> </w:t>
                  </w:r>
                </w:p>
              </w:tc>
              <w:tc>
                <w:tcPr>
                  <w:tcW w:w="1160" w:type="dxa"/>
                  <w:tcBorders>
                    <w:top w:val="nil"/>
                    <w:left w:val="nil"/>
                    <w:bottom w:val="single" w:sz="4" w:space="0" w:color="000000"/>
                    <w:right w:val="single" w:sz="4" w:space="0" w:color="000000"/>
                  </w:tcBorders>
                  <w:shd w:val="clear" w:color="auto" w:fill="auto"/>
                  <w:noWrap/>
                  <w:vAlign w:val="center"/>
                  <w:hideMark/>
                </w:tcPr>
                <w:p w:rsidR="007C40A7" w:rsidRPr="003D0DA0" w:rsidRDefault="007C40A7" w:rsidP="007C40A7">
                  <w:pPr>
                    <w:jc w:val="right"/>
                    <w:rPr>
                      <w:color w:val="000000"/>
                      <w:sz w:val="20"/>
                      <w:szCs w:val="20"/>
                    </w:rPr>
                  </w:pPr>
                  <w:r w:rsidRPr="003D0DA0">
                    <w:rPr>
                      <w:color w:val="000000"/>
                      <w:sz w:val="20"/>
                      <w:szCs w:val="20"/>
                    </w:rPr>
                    <w:t> </w:t>
                  </w:r>
                </w:p>
              </w:tc>
              <w:tc>
                <w:tcPr>
                  <w:tcW w:w="1452" w:type="dxa"/>
                  <w:tcBorders>
                    <w:top w:val="nil"/>
                    <w:left w:val="nil"/>
                    <w:bottom w:val="single" w:sz="4" w:space="0" w:color="000000"/>
                    <w:right w:val="single" w:sz="4" w:space="0" w:color="000000"/>
                  </w:tcBorders>
                  <w:shd w:val="clear" w:color="auto" w:fill="auto"/>
                  <w:noWrap/>
                  <w:vAlign w:val="center"/>
                  <w:hideMark/>
                </w:tcPr>
                <w:p w:rsidR="007C40A7" w:rsidRPr="003D0DA0" w:rsidRDefault="007C40A7" w:rsidP="007C40A7">
                  <w:pPr>
                    <w:jc w:val="right"/>
                    <w:rPr>
                      <w:color w:val="000000"/>
                      <w:sz w:val="20"/>
                      <w:szCs w:val="20"/>
                    </w:rPr>
                  </w:pPr>
                  <w:r w:rsidRPr="003D0DA0">
                    <w:rPr>
                      <w:color w:val="000000"/>
                      <w:sz w:val="20"/>
                      <w:szCs w:val="20"/>
                    </w:rPr>
                    <w:t> </w:t>
                  </w:r>
                </w:p>
              </w:tc>
              <w:tc>
                <w:tcPr>
                  <w:tcW w:w="1300" w:type="dxa"/>
                  <w:tcBorders>
                    <w:top w:val="nil"/>
                    <w:left w:val="nil"/>
                    <w:bottom w:val="single" w:sz="4" w:space="0" w:color="000000"/>
                    <w:right w:val="single" w:sz="4" w:space="0" w:color="000000"/>
                  </w:tcBorders>
                  <w:shd w:val="clear" w:color="auto" w:fill="auto"/>
                  <w:noWrap/>
                  <w:vAlign w:val="center"/>
                  <w:hideMark/>
                </w:tcPr>
                <w:p w:rsidR="007C40A7" w:rsidRPr="003D0DA0" w:rsidRDefault="007C40A7" w:rsidP="007C40A7">
                  <w:pPr>
                    <w:jc w:val="right"/>
                    <w:rPr>
                      <w:color w:val="000000"/>
                      <w:sz w:val="20"/>
                      <w:szCs w:val="20"/>
                    </w:rPr>
                  </w:pPr>
                  <w:r w:rsidRPr="003D0DA0">
                    <w:rPr>
                      <w:color w:val="000000"/>
                      <w:sz w:val="20"/>
                      <w:szCs w:val="20"/>
                    </w:rPr>
                    <w:t> </w:t>
                  </w:r>
                </w:p>
              </w:tc>
              <w:tc>
                <w:tcPr>
                  <w:tcW w:w="1072" w:type="dxa"/>
                  <w:tcBorders>
                    <w:top w:val="nil"/>
                    <w:left w:val="nil"/>
                    <w:bottom w:val="single" w:sz="4" w:space="0" w:color="000000"/>
                    <w:right w:val="single" w:sz="4" w:space="0" w:color="000000"/>
                  </w:tcBorders>
                  <w:shd w:val="clear" w:color="auto" w:fill="auto"/>
                  <w:noWrap/>
                  <w:vAlign w:val="center"/>
                  <w:hideMark/>
                </w:tcPr>
                <w:p w:rsidR="007C40A7" w:rsidRPr="003D0DA0" w:rsidRDefault="007C40A7" w:rsidP="007C40A7">
                  <w:pPr>
                    <w:jc w:val="right"/>
                    <w:rPr>
                      <w:color w:val="000000"/>
                      <w:sz w:val="20"/>
                      <w:szCs w:val="20"/>
                    </w:rPr>
                  </w:pPr>
                  <w:r w:rsidRPr="003D0DA0">
                    <w:rPr>
                      <w:color w:val="000000"/>
                      <w:sz w:val="20"/>
                      <w:szCs w:val="20"/>
                    </w:rPr>
                    <w:t> </w:t>
                  </w:r>
                </w:p>
              </w:tc>
              <w:tc>
                <w:tcPr>
                  <w:tcW w:w="1226" w:type="dxa"/>
                  <w:tcBorders>
                    <w:top w:val="nil"/>
                    <w:left w:val="nil"/>
                    <w:bottom w:val="single" w:sz="4" w:space="0" w:color="000000"/>
                    <w:right w:val="single" w:sz="4" w:space="0" w:color="000000"/>
                  </w:tcBorders>
                  <w:shd w:val="clear" w:color="auto" w:fill="auto"/>
                  <w:noWrap/>
                  <w:vAlign w:val="center"/>
                  <w:hideMark/>
                </w:tcPr>
                <w:p w:rsidR="007C40A7" w:rsidRPr="003D0DA0" w:rsidRDefault="007C40A7" w:rsidP="007C40A7">
                  <w:pPr>
                    <w:jc w:val="right"/>
                    <w:rPr>
                      <w:color w:val="000000"/>
                      <w:sz w:val="20"/>
                      <w:szCs w:val="20"/>
                    </w:rPr>
                  </w:pPr>
                  <w:r w:rsidRPr="003D0DA0">
                    <w:rPr>
                      <w:color w:val="000000"/>
                      <w:sz w:val="20"/>
                      <w:szCs w:val="20"/>
                    </w:rPr>
                    <w:t> </w:t>
                  </w:r>
                </w:p>
              </w:tc>
              <w:tc>
                <w:tcPr>
                  <w:tcW w:w="1022" w:type="dxa"/>
                  <w:tcBorders>
                    <w:top w:val="nil"/>
                    <w:left w:val="nil"/>
                    <w:bottom w:val="single" w:sz="4" w:space="0" w:color="000000"/>
                    <w:right w:val="single" w:sz="4" w:space="0" w:color="000000"/>
                  </w:tcBorders>
                  <w:shd w:val="clear" w:color="auto" w:fill="auto"/>
                  <w:noWrap/>
                  <w:vAlign w:val="center"/>
                  <w:hideMark/>
                </w:tcPr>
                <w:p w:rsidR="007C40A7" w:rsidRPr="003D0DA0" w:rsidRDefault="007C40A7" w:rsidP="007C40A7">
                  <w:pPr>
                    <w:jc w:val="right"/>
                    <w:rPr>
                      <w:color w:val="000000"/>
                      <w:sz w:val="20"/>
                      <w:szCs w:val="20"/>
                    </w:rPr>
                  </w:pPr>
                  <w:r w:rsidRPr="003D0DA0">
                    <w:rPr>
                      <w:color w:val="000000"/>
                      <w:sz w:val="20"/>
                      <w:szCs w:val="20"/>
                    </w:rPr>
                    <w:t> </w:t>
                  </w:r>
                </w:p>
              </w:tc>
            </w:tr>
            <w:tr w:rsidR="007C40A7" w:rsidRPr="003D0DA0" w:rsidTr="001E1571">
              <w:trPr>
                <w:trHeight w:val="283"/>
              </w:trPr>
              <w:tc>
                <w:tcPr>
                  <w:tcW w:w="696" w:type="dxa"/>
                  <w:tcBorders>
                    <w:top w:val="nil"/>
                    <w:left w:val="single" w:sz="4" w:space="0" w:color="000000"/>
                    <w:bottom w:val="single" w:sz="4" w:space="0" w:color="000000"/>
                    <w:right w:val="single" w:sz="4" w:space="0" w:color="000000"/>
                  </w:tcBorders>
                  <w:shd w:val="clear" w:color="auto" w:fill="auto"/>
                  <w:vAlign w:val="center"/>
                  <w:hideMark/>
                </w:tcPr>
                <w:p w:rsidR="007C40A7" w:rsidRPr="003D0DA0" w:rsidRDefault="007C40A7" w:rsidP="007C40A7">
                  <w:pPr>
                    <w:rPr>
                      <w:color w:val="000000"/>
                      <w:sz w:val="20"/>
                      <w:szCs w:val="20"/>
                    </w:rPr>
                  </w:pPr>
                  <w:r w:rsidRPr="003D0DA0">
                    <w:rPr>
                      <w:color w:val="000000"/>
                      <w:sz w:val="20"/>
                      <w:szCs w:val="20"/>
                    </w:rPr>
                    <w:t>5</w:t>
                  </w:r>
                </w:p>
              </w:tc>
              <w:tc>
                <w:tcPr>
                  <w:tcW w:w="3126" w:type="dxa"/>
                  <w:tcBorders>
                    <w:top w:val="nil"/>
                    <w:left w:val="nil"/>
                    <w:bottom w:val="single" w:sz="4" w:space="0" w:color="000000"/>
                    <w:right w:val="nil"/>
                  </w:tcBorders>
                  <w:shd w:val="clear" w:color="auto" w:fill="auto"/>
                  <w:vAlign w:val="center"/>
                  <w:hideMark/>
                </w:tcPr>
                <w:p w:rsidR="007C40A7" w:rsidRPr="003D0DA0" w:rsidRDefault="007C40A7" w:rsidP="007C40A7">
                  <w:pPr>
                    <w:rPr>
                      <w:color w:val="000000"/>
                      <w:sz w:val="20"/>
                      <w:szCs w:val="20"/>
                    </w:rPr>
                  </w:pPr>
                  <w:r w:rsidRPr="003D0DA0">
                    <w:rPr>
                      <w:color w:val="000000"/>
                      <w:sz w:val="20"/>
                      <w:szCs w:val="20"/>
                    </w:rPr>
                    <w:t>Kiti pokyčiai (jungimai)</w:t>
                  </w:r>
                </w:p>
              </w:tc>
              <w:tc>
                <w:tcPr>
                  <w:tcW w:w="1098" w:type="dxa"/>
                  <w:tcBorders>
                    <w:top w:val="nil"/>
                    <w:left w:val="single" w:sz="4" w:space="0" w:color="000000"/>
                    <w:bottom w:val="single" w:sz="4" w:space="0" w:color="000000"/>
                    <w:right w:val="single" w:sz="4" w:space="0" w:color="000000"/>
                  </w:tcBorders>
                  <w:shd w:val="clear" w:color="auto" w:fill="auto"/>
                  <w:noWrap/>
                  <w:vAlign w:val="center"/>
                  <w:hideMark/>
                </w:tcPr>
                <w:p w:rsidR="007C40A7" w:rsidRPr="003D0DA0" w:rsidRDefault="007C40A7" w:rsidP="007C40A7">
                  <w:pPr>
                    <w:jc w:val="right"/>
                    <w:rPr>
                      <w:color w:val="000000"/>
                      <w:sz w:val="20"/>
                      <w:szCs w:val="20"/>
                    </w:rPr>
                  </w:pPr>
                  <w:r w:rsidRPr="003D0DA0">
                    <w:rPr>
                      <w:color w:val="000000"/>
                      <w:sz w:val="20"/>
                      <w:szCs w:val="20"/>
                    </w:rPr>
                    <w:t> </w:t>
                  </w:r>
                </w:p>
              </w:tc>
              <w:tc>
                <w:tcPr>
                  <w:tcW w:w="1160" w:type="dxa"/>
                  <w:tcBorders>
                    <w:top w:val="nil"/>
                    <w:left w:val="nil"/>
                    <w:bottom w:val="single" w:sz="4" w:space="0" w:color="000000"/>
                    <w:right w:val="single" w:sz="4" w:space="0" w:color="000000"/>
                  </w:tcBorders>
                  <w:shd w:val="clear" w:color="auto" w:fill="auto"/>
                  <w:noWrap/>
                  <w:vAlign w:val="center"/>
                  <w:hideMark/>
                </w:tcPr>
                <w:p w:rsidR="007C40A7" w:rsidRPr="003D0DA0" w:rsidRDefault="007C40A7" w:rsidP="007C40A7">
                  <w:pPr>
                    <w:jc w:val="right"/>
                    <w:rPr>
                      <w:color w:val="000000"/>
                      <w:sz w:val="20"/>
                      <w:szCs w:val="20"/>
                    </w:rPr>
                  </w:pPr>
                  <w:r w:rsidRPr="003D0DA0">
                    <w:rPr>
                      <w:color w:val="000000"/>
                      <w:sz w:val="20"/>
                      <w:szCs w:val="20"/>
                    </w:rPr>
                    <w:t> </w:t>
                  </w:r>
                </w:p>
              </w:tc>
              <w:tc>
                <w:tcPr>
                  <w:tcW w:w="1160" w:type="dxa"/>
                  <w:tcBorders>
                    <w:top w:val="nil"/>
                    <w:left w:val="nil"/>
                    <w:bottom w:val="single" w:sz="4" w:space="0" w:color="000000"/>
                    <w:right w:val="single" w:sz="4" w:space="0" w:color="000000"/>
                  </w:tcBorders>
                  <w:shd w:val="clear" w:color="auto" w:fill="auto"/>
                  <w:noWrap/>
                  <w:vAlign w:val="center"/>
                  <w:hideMark/>
                </w:tcPr>
                <w:p w:rsidR="007C40A7" w:rsidRPr="003D0DA0" w:rsidRDefault="007C40A7" w:rsidP="007C40A7">
                  <w:pPr>
                    <w:jc w:val="right"/>
                    <w:rPr>
                      <w:color w:val="000000"/>
                      <w:sz w:val="20"/>
                      <w:szCs w:val="20"/>
                    </w:rPr>
                  </w:pPr>
                  <w:r w:rsidRPr="003D0DA0">
                    <w:rPr>
                      <w:color w:val="000000"/>
                      <w:sz w:val="20"/>
                      <w:szCs w:val="20"/>
                    </w:rPr>
                    <w:t> </w:t>
                  </w:r>
                </w:p>
              </w:tc>
              <w:tc>
                <w:tcPr>
                  <w:tcW w:w="1452" w:type="dxa"/>
                  <w:tcBorders>
                    <w:top w:val="nil"/>
                    <w:left w:val="nil"/>
                    <w:bottom w:val="single" w:sz="4" w:space="0" w:color="000000"/>
                    <w:right w:val="single" w:sz="4" w:space="0" w:color="000000"/>
                  </w:tcBorders>
                  <w:shd w:val="clear" w:color="auto" w:fill="auto"/>
                  <w:noWrap/>
                  <w:vAlign w:val="center"/>
                  <w:hideMark/>
                </w:tcPr>
                <w:p w:rsidR="007C40A7" w:rsidRPr="003D0DA0" w:rsidRDefault="007C40A7" w:rsidP="007C40A7">
                  <w:pPr>
                    <w:jc w:val="right"/>
                    <w:rPr>
                      <w:color w:val="000000"/>
                      <w:sz w:val="20"/>
                      <w:szCs w:val="20"/>
                    </w:rPr>
                  </w:pPr>
                  <w:r w:rsidRPr="003D0DA0">
                    <w:rPr>
                      <w:color w:val="000000"/>
                      <w:sz w:val="20"/>
                      <w:szCs w:val="20"/>
                    </w:rPr>
                    <w:t> </w:t>
                  </w:r>
                </w:p>
              </w:tc>
              <w:tc>
                <w:tcPr>
                  <w:tcW w:w="1300" w:type="dxa"/>
                  <w:tcBorders>
                    <w:top w:val="nil"/>
                    <w:left w:val="nil"/>
                    <w:bottom w:val="single" w:sz="4" w:space="0" w:color="000000"/>
                    <w:right w:val="single" w:sz="4" w:space="0" w:color="000000"/>
                  </w:tcBorders>
                  <w:shd w:val="clear" w:color="auto" w:fill="auto"/>
                  <w:noWrap/>
                  <w:vAlign w:val="center"/>
                  <w:hideMark/>
                </w:tcPr>
                <w:p w:rsidR="007C40A7" w:rsidRPr="003D0DA0" w:rsidRDefault="007C40A7" w:rsidP="007C40A7">
                  <w:pPr>
                    <w:jc w:val="right"/>
                    <w:rPr>
                      <w:color w:val="000000"/>
                      <w:sz w:val="20"/>
                      <w:szCs w:val="20"/>
                    </w:rPr>
                  </w:pPr>
                  <w:r w:rsidRPr="003D0DA0">
                    <w:rPr>
                      <w:color w:val="000000"/>
                      <w:sz w:val="20"/>
                      <w:szCs w:val="20"/>
                    </w:rPr>
                    <w:t> </w:t>
                  </w:r>
                </w:p>
              </w:tc>
              <w:tc>
                <w:tcPr>
                  <w:tcW w:w="1072" w:type="dxa"/>
                  <w:tcBorders>
                    <w:top w:val="nil"/>
                    <w:left w:val="nil"/>
                    <w:bottom w:val="single" w:sz="4" w:space="0" w:color="000000"/>
                    <w:right w:val="single" w:sz="4" w:space="0" w:color="000000"/>
                  </w:tcBorders>
                  <w:shd w:val="clear" w:color="auto" w:fill="auto"/>
                  <w:noWrap/>
                  <w:vAlign w:val="center"/>
                  <w:hideMark/>
                </w:tcPr>
                <w:p w:rsidR="007C40A7" w:rsidRPr="003D0DA0" w:rsidRDefault="007C40A7" w:rsidP="007C40A7">
                  <w:pPr>
                    <w:jc w:val="right"/>
                    <w:rPr>
                      <w:color w:val="000000"/>
                      <w:sz w:val="20"/>
                      <w:szCs w:val="20"/>
                    </w:rPr>
                  </w:pPr>
                  <w:r w:rsidRPr="003D0DA0">
                    <w:rPr>
                      <w:color w:val="000000"/>
                      <w:sz w:val="20"/>
                      <w:szCs w:val="20"/>
                    </w:rPr>
                    <w:t> </w:t>
                  </w:r>
                </w:p>
              </w:tc>
              <w:tc>
                <w:tcPr>
                  <w:tcW w:w="1226" w:type="dxa"/>
                  <w:tcBorders>
                    <w:top w:val="nil"/>
                    <w:left w:val="nil"/>
                    <w:bottom w:val="single" w:sz="4" w:space="0" w:color="000000"/>
                    <w:right w:val="single" w:sz="4" w:space="0" w:color="000000"/>
                  </w:tcBorders>
                  <w:shd w:val="clear" w:color="auto" w:fill="auto"/>
                  <w:noWrap/>
                  <w:vAlign w:val="center"/>
                  <w:hideMark/>
                </w:tcPr>
                <w:p w:rsidR="007C40A7" w:rsidRPr="003D0DA0" w:rsidRDefault="007C40A7" w:rsidP="007C40A7">
                  <w:pPr>
                    <w:jc w:val="right"/>
                    <w:rPr>
                      <w:color w:val="000000"/>
                      <w:sz w:val="20"/>
                      <w:szCs w:val="20"/>
                    </w:rPr>
                  </w:pPr>
                  <w:r w:rsidRPr="003D0DA0">
                    <w:rPr>
                      <w:color w:val="000000"/>
                      <w:sz w:val="20"/>
                      <w:szCs w:val="20"/>
                    </w:rPr>
                    <w:t> </w:t>
                  </w:r>
                </w:p>
              </w:tc>
              <w:tc>
                <w:tcPr>
                  <w:tcW w:w="1022" w:type="dxa"/>
                  <w:tcBorders>
                    <w:top w:val="nil"/>
                    <w:left w:val="nil"/>
                    <w:bottom w:val="single" w:sz="4" w:space="0" w:color="000000"/>
                    <w:right w:val="single" w:sz="4" w:space="0" w:color="000000"/>
                  </w:tcBorders>
                  <w:shd w:val="clear" w:color="auto" w:fill="auto"/>
                  <w:noWrap/>
                  <w:vAlign w:val="center"/>
                  <w:hideMark/>
                </w:tcPr>
                <w:p w:rsidR="007C40A7" w:rsidRPr="003D0DA0" w:rsidRDefault="007C40A7" w:rsidP="007C40A7">
                  <w:pPr>
                    <w:jc w:val="right"/>
                    <w:rPr>
                      <w:color w:val="000000"/>
                      <w:sz w:val="20"/>
                      <w:szCs w:val="20"/>
                    </w:rPr>
                  </w:pPr>
                  <w:r w:rsidRPr="003D0DA0">
                    <w:rPr>
                      <w:color w:val="000000"/>
                      <w:sz w:val="20"/>
                      <w:szCs w:val="20"/>
                    </w:rPr>
                    <w:t> </w:t>
                  </w:r>
                </w:p>
              </w:tc>
            </w:tr>
            <w:tr w:rsidR="001C2813" w:rsidRPr="003D0DA0" w:rsidTr="002D51DF">
              <w:trPr>
                <w:trHeight w:val="720"/>
              </w:trPr>
              <w:tc>
                <w:tcPr>
                  <w:tcW w:w="696" w:type="dxa"/>
                  <w:tcBorders>
                    <w:top w:val="nil"/>
                    <w:left w:val="single" w:sz="4" w:space="0" w:color="000000"/>
                    <w:bottom w:val="single" w:sz="4" w:space="0" w:color="000000"/>
                    <w:right w:val="single" w:sz="4" w:space="0" w:color="000000"/>
                  </w:tcBorders>
                  <w:shd w:val="clear" w:color="auto" w:fill="auto"/>
                  <w:vAlign w:val="center"/>
                  <w:hideMark/>
                </w:tcPr>
                <w:p w:rsidR="007C40A7" w:rsidRPr="003D0DA0" w:rsidRDefault="007C40A7" w:rsidP="007C40A7">
                  <w:pPr>
                    <w:rPr>
                      <w:color w:val="000000"/>
                      <w:sz w:val="20"/>
                      <w:szCs w:val="20"/>
                    </w:rPr>
                  </w:pPr>
                  <w:r w:rsidRPr="003D0DA0">
                    <w:rPr>
                      <w:color w:val="000000"/>
                      <w:sz w:val="20"/>
                      <w:szCs w:val="20"/>
                    </w:rPr>
                    <w:t>6</w:t>
                  </w:r>
                </w:p>
              </w:tc>
              <w:tc>
                <w:tcPr>
                  <w:tcW w:w="3126" w:type="dxa"/>
                  <w:tcBorders>
                    <w:top w:val="nil"/>
                    <w:left w:val="nil"/>
                    <w:bottom w:val="single" w:sz="4" w:space="0" w:color="000000"/>
                    <w:right w:val="nil"/>
                  </w:tcBorders>
                  <w:shd w:val="clear" w:color="auto" w:fill="auto"/>
                  <w:vAlign w:val="center"/>
                  <w:hideMark/>
                </w:tcPr>
                <w:p w:rsidR="007C40A7" w:rsidRPr="003D0DA0" w:rsidRDefault="007C40A7" w:rsidP="007C40A7">
                  <w:pPr>
                    <w:rPr>
                      <w:color w:val="000000"/>
                      <w:sz w:val="20"/>
                      <w:szCs w:val="20"/>
                    </w:rPr>
                  </w:pPr>
                  <w:r w:rsidRPr="003D0DA0">
                    <w:rPr>
                      <w:color w:val="000000"/>
                      <w:sz w:val="20"/>
                      <w:szCs w:val="20"/>
                    </w:rPr>
                    <w:t>Įsigijimo ar pasigaminimo savikaina ataskaitinio laikotarpio pabaigoje (1+2+3+4+5)</w:t>
                  </w:r>
                </w:p>
              </w:tc>
              <w:tc>
                <w:tcPr>
                  <w:tcW w:w="1098" w:type="dxa"/>
                  <w:tcBorders>
                    <w:top w:val="nil"/>
                    <w:left w:val="single" w:sz="4" w:space="0" w:color="000000"/>
                    <w:bottom w:val="single" w:sz="4" w:space="0" w:color="000000"/>
                    <w:right w:val="single" w:sz="4" w:space="0" w:color="000000"/>
                  </w:tcBorders>
                  <w:shd w:val="clear" w:color="auto" w:fill="auto"/>
                  <w:noWrap/>
                  <w:vAlign w:val="center"/>
                  <w:hideMark/>
                </w:tcPr>
                <w:p w:rsidR="007C40A7" w:rsidRPr="003D0DA0" w:rsidRDefault="007C40A7" w:rsidP="007C40A7">
                  <w:pPr>
                    <w:jc w:val="right"/>
                    <w:rPr>
                      <w:color w:val="000000"/>
                      <w:sz w:val="20"/>
                      <w:szCs w:val="20"/>
                    </w:rPr>
                  </w:pPr>
                  <w:r w:rsidRPr="003D0DA0">
                    <w:rPr>
                      <w:color w:val="000000"/>
                      <w:sz w:val="20"/>
                      <w:szCs w:val="20"/>
                    </w:rPr>
                    <w:t> </w:t>
                  </w:r>
                </w:p>
              </w:tc>
              <w:tc>
                <w:tcPr>
                  <w:tcW w:w="1160" w:type="dxa"/>
                  <w:tcBorders>
                    <w:top w:val="nil"/>
                    <w:left w:val="nil"/>
                    <w:bottom w:val="single" w:sz="4" w:space="0" w:color="000000"/>
                    <w:right w:val="single" w:sz="4" w:space="0" w:color="000000"/>
                  </w:tcBorders>
                  <w:shd w:val="clear" w:color="auto" w:fill="auto"/>
                  <w:noWrap/>
                  <w:vAlign w:val="center"/>
                  <w:hideMark/>
                </w:tcPr>
                <w:p w:rsidR="007C40A7" w:rsidRPr="003D0DA0" w:rsidRDefault="007C40A7" w:rsidP="007C40A7">
                  <w:pPr>
                    <w:jc w:val="right"/>
                    <w:rPr>
                      <w:color w:val="000000"/>
                      <w:sz w:val="20"/>
                      <w:szCs w:val="20"/>
                    </w:rPr>
                  </w:pPr>
                  <w:r w:rsidRPr="003D0DA0">
                    <w:rPr>
                      <w:color w:val="000000"/>
                      <w:sz w:val="20"/>
                      <w:szCs w:val="20"/>
                    </w:rPr>
                    <w:t>5 558,85</w:t>
                  </w:r>
                </w:p>
              </w:tc>
              <w:tc>
                <w:tcPr>
                  <w:tcW w:w="1160" w:type="dxa"/>
                  <w:tcBorders>
                    <w:top w:val="nil"/>
                    <w:left w:val="nil"/>
                    <w:bottom w:val="single" w:sz="4" w:space="0" w:color="000000"/>
                    <w:right w:val="single" w:sz="4" w:space="0" w:color="000000"/>
                  </w:tcBorders>
                  <w:shd w:val="clear" w:color="auto" w:fill="auto"/>
                  <w:noWrap/>
                  <w:vAlign w:val="center"/>
                  <w:hideMark/>
                </w:tcPr>
                <w:p w:rsidR="007C40A7" w:rsidRPr="003D0DA0" w:rsidRDefault="007C40A7" w:rsidP="007C40A7">
                  <w:pPr>
                    <w:jc w:val="right"/>
                    <w:rPr>
                      <w:color w:val="000000"/>
                      <w:sz w:val="20"/>
                      <w:szCs w:val="20"/>
                    </w:rPr>
                  </w:pPr>
                  <w:r w:rsidRPr="003D0DA0">
                    <w:rPr>
                      <w:color w:val="000000"/>
                      <w:sz w:val="20"/>
                      <w:szCs w:val="20"/>
                    </w:rPr>
                    <w:t> </w:t>
                  </w:r>
                </w:p>
              </w:tc>
              <w:tc>
                <w:tcPr>
                  <w:tcW w:w="1452" w:type="dxa"/>
                  <w:tcBorders>
                    <w:top w:val="nil"/>
                    <w:left w:val="nil"/>
                    <w:bottom w:val="single" w:sz="4" w:space="0" w:color="000000"/>
                    <w:right w:val="single" w:sz="4" w:space="0" w:color="000000"/>
                  </w:tcBorders>
                  <w:shd w:val="clear" w:color="auto" w:fill="auto"/>
                  <w:noWrap/>
                  <w:vAlign w:val="center"/>
                  <w:hideMark/>
                </w:tcPr>
                <w:p w:rsidR="007C40A7" w:rsidRPr="003D0DA0" w:rsidRDefault="007C40A7" w:rsidP="007C40A7">
                  <w:pPr>
                    <w:jc w:val="right"/>
                    <w:rPr>
                      <w:color w:val="000000"/>
                      <w:sz w:val="20"/>
                      <w:szCs w:val="20"/>
                    </w:rPr>
                  </w:pPr>
                  <w:r w:rsidRPr="003D0DA0">
                    <w:rPr>
                      <w:color w:val="000000"/>
                      <w:sz w:val="20"/>
                      <w:szCs w:val="20"/>
                    </w:rPr>
                    <w:t> </w:t>
                  </w:r>
                </w:p>
              </w:tc>
              <w:tc>
                <w:tcPr>
                  <w:tcW w:w="1300" w:type="dxa"/>
                  <w:tcBorders>
                    <w:top w:val="nil"/>
                    <w:left w:val="nil"/>
                    <w:bottom w:val="single" w:sz="4" w:space="0" w:color="000000"/>
                    <w:right w:val="single" w:sz="4" w:space="0" w:color="000000"/>
                  </w:tcBorders>
                  <w:shd w:val="clear" w:color="auto" w:fill="auto"/>
                  <w:noWrap/>
                  <w:vAlign w:val="center"/>
                  <w:hideMark/>
                </w:tcPr>
                <w:p w:rsidR="007C40A7" w:rsidRPr="003D0DA0" w:rsidRDefault="007C40A7" w:rsidP="007C40A7">
                  <w:pPr>
                    <w:jc w:val="right"/>
                    <w:rPr>
                      <w:color w:val="000000"/>
                      <w:sz w:val="20"/>
                      <w:szCs w:val="20"/>
                    </w:rPr>
                  </w:pPr>
                  <w:r w:rsidRPr="003D0DA0">
                    <w:rPr>
                      <w:color w:val="000000"/>
                      <w:sz w:val="20"/>
                      <w:szCs w:val="20"/>
                    </w:rPr>
                    <w:t> </w:t>
                  </w:r>
                </w:p>
              </w:tc>
              <w:tc>
                <w:tcPr>
                  <w:tcW w:w="1072" w:type="dxa"/>
                  <w:tcBorders>
                    <w:top w:val="nil"/>
                    <w:left w:val="nil"/>
                    <w:bottom w:val="single" w:sz="4" w:space="0" w:color="000000"/>
                    <w:right w:val="single" w:sz="4" w:space="0" w:color="000000"/>
                  </w:tcBorders>
                  <w:shd w:val="clear" w:color="auto" w:fill="auto"/>
                  <w:noWrap/>
                  <w:vAlign w:val="center"/>
                  <w:hideMark/>
                </w:tcPr>
                <w:p w:rsidR="007C40A7" w:rsidRPr="003D0DA0" w:rsidRDefault="007C40A7" w:rsidP="007C40A7">
                  <w:pPr>
                    <w:jc w:val="right"/>
                    <w:rPr>
                      <w:color w:val="000000"/>
                      <w:sz w:val="20"/>
                      <w:szCs w:val="20"/>
                    </w:rPr>
                  </w:pPr>
                  <w:r w:rsidRPr="003D0DA0">
                    <w:rPr>
                      <w:color w:val="000000"/>
                      <w:sz w:val="20"/>
                      <w:szCs w:val="20"/>
                    </w:rPr>
                    <w:t> </w:t>
                  </w:r>
                </w:p>
              </w:tc>
              <w:tc>
                <w:tcPr>
                  <w:tcW w:w="1226" w:type="dxa"/>
                  <w:tcBorders>
                    <w:top w:val="nil"/>
                    <w:left w:val="nil"/>
                    <w:bottom w:val="single" w:sz="4" w:space="0" w:color="000000"/>
                    <w:right w:val="single" w:sz="4" w:space="0" w:color="000000"/>
                  </w:tcBorders>
                  <w:shd w:val="clear" w:color="auto" w:fill="auto"/>
                  <w:noWrap/>
                  <w:vAlign w:val="center"/>
                  <w:hideMark/>
                </w:tcPr>
                <w:p w:rsidR="007C40A7" w:rsidRPr="003D0DA0" w:rsidRDefault="007C40A7" w:rsidP="007C40A7">
                  <w:pPr>
                    <w:jc w:val="right"/>
                    <w:rPr>
                      <w:color w:val="000000"/>
                      <w:sz w:val="20"/>
                      <w:szCs w:val="20"/>
                    </w:rPr>
                  </w:pPr>
                  <w:r w:rsidRPr="003D0DA0">
                    <w:rPr>
                      <w:color w:val="000000"/>
                      <w:sz w:val="20"/>
                      <w:szCs w:val="20"/>
                    </w:rPr>
                    <w:t> </w:t>
                  </w:r>
                </w:p>
              </w:tc>
              <w:tc>
                <w:tcPr>
                  <w:tcW w:w="1022" w:type="dxa"/>
                  <w:tcBorders>
                    <w:top w:val="nil"/>
                    <w:left w:val="nil"/>
                    <w:bottom w:val="single" w:sz="4" w:space="0" w:color="000000"/>
                    <w:right w:val="single" w:sz="4" w:space="0" w:color="000000"/>
                  </w:tcBorders>
                  <w:shd w:val="clear" w:color="auto" w:fill="auto"/>
                  <w:noWrap/>
                  <w:vAlign w:val="center"/>
                  <w:hideMark/>
                </w:tcPr>
                <w:p w:rsidR="007C40A7" w:rsidRPr="003D0DA0" w:rsidRDefault="007C40A7" w:rsidP="007C40A7">
                  <w:pPr>
                    <w:jc w:val="right"/>
                    <w:rPr>
                      <w:color w:val="000000"/>
                      <w:sz w:val="20"/>
                      <w:szCs w:val="20"/>
                    </w:rPr>
                  </w:pPr>
                  <w:r w:rsidRPr="003D0DA0">
                    <w:rPr>
                      <w:color w:val="000000"/>
                      <w:sz w:val="20"/>
                      <w:szCs w:val="20"/>
                    </w:rPr>
                    <w:t>5 558,85</w:t>
                  </w:r>
                </w:p>
              </w:tc>
            </w:tr>
            <w:tr w:rsidR="007C40A7" w:rsidRPr="003D0DA0" w:rsidTr="002D51DF">
              <w:trPr>
                <w:trHeight w:val="739"/>
              </w:trPr>
              <w:tc>
                <w:tcPr>
                  <w:tcW w:w="696" w:type="dxa"/>
                  <w:tcBorders>
                    <w:top w:val="nil"/>
                    <w:left w:val="single" w:sz="4" w:space="0" w:color="000000"/>
                    <w:bottom w:val="single" w:sz="4" w:space="0" w:color="000000"/>
                    <w:right w:val="single" w:sz="4" w:space="0" w:color="000000"/>
                  </w:tcBorders>
                  <w:shd w:val="clear" w:color="auto" w:fill="auto"/>
                  <w:vAlign w:val="center"/>
                  <w:hideMark/>
                </w:tcPr>
                <w:p w:rsidR="007C40A7" w:rsidRPr="003D0DA0" w:rsidRDefault="007C40A7" w:rsidP="007C40A7">
                  <w:pPr>
                    <w:rPr>
                      <w:color w:val="000000"/>
                      <w:sz w:val="20"/>
                      <w:szCs w:val="20"/>
                    </w:rPr>
                  </w:pPr>
                  <w:r w:rsidRPr="003D0DA0">
                    <w:rPr>
                      <w:color w:val="000000"/>
                      <w:sz w:val="20"/>
                      <w:szCs w:val="20"/>
                    </w:rPr>
                    <w:t>6.1</w:t>
                  </w:r>
                </w:p>
              </w:tc>
              <w:tc>
                <w:tcPr>
                  <w:tcW w:w="3126" w:type="dxa"/>
                  <w:tcBorders>
                    <w:top w:val="nil"/>
                    <w:left w:val="nil"/>
                    <w:bottom w:val="single" w:sz="4" w:space="0" w:color="000000"/>
                    <w:right w:val="nil"/>
                  </w:tcBorders>
                  <w:shd w:val="clear" w:color="auto" w:fill="auto"/>
                  <w:vAlign w:val="center"/>
                  <w:hideMark/>
                </w:tcPr>
                <w:p w:rsidR="007C40A7" w:rsidRPr="003D0DA0" w:rsidRDefault="007C40A7" w:rsidP="007C40A7">
                  <w:pPr>
                    <w:rPr>
                      <w:color w:val="000000"/>
                      <w:sz w:val="20"/>
                      <w:szCs w:val="20"/>
                    </w:rPr>
                  </w:pPr>
                  <w:r w:rsidRPr="003D0DA0">
                    <w:rPr>
                      <w:color w:val="000000"/>
                      <w:sz w:val="20"/>
                      <w:szCs w:val="20"/>
                    </w:rPr>
                    <w:t>Iš jos:</w:t>
                  </w:r>
                  <w:r w:rsidRPr="003D0DA0">
                    <w:rPr>
                      <w:color w:val="000000"/>
                      <w:sz w:val="20"/>
                      <w:szCs w:val="20"/>
                    </w:rPr>
                    <w:br/>
                    <w:t>Nematerialiojo turto, kuris yra visiškai amortizuotas,</w:t>
                  </w:r>
                  <w:r w:rsidR="00540004" w:rsidRPr="003D0DA0">
                    <w:rPr>
                      <w:color w:val="000000"/>
                      <w:sz w:val="20"/>
                      <w:szCs w:val="20"/>
                    </w:rPr>
                    <w:t xml:space="preserve"> </w:t>
                  </w:r>
                  <w:r w:rsidRPr="003D0DA0">
                    <w:rPr>
                      <w:color w:val="000000"/>
                      <w:sz w:val="20"/>
                      <w:szCs w:val="20"/>
                    </w:rPr>
                    <w:t>tačiau vis dar naudojamas viešojo sektoriaus subjekto</w:t>
                  </w:r>
                  <w:r w:rsidR="00540004" w:rsidRPr="003D0DA0">
                    <w:rPr>
                      <w:color w:val="000000"/>
                      <w:sz w:val="20"/>
                      <w:szCs w:val="20"/>
                    </w:rPr>
                    <w:t xml:space="preserve"> </w:t>
                  </w:r>
                  <w:r w:rsidRPr="003D0DA0">
                    <w:rPr>
                      <w:color w:val="000000"/>
                      <w:sz w:val="20"/>
                      <w:szCs w:val="20"/>
                    </w:rPr>
                    <w:t>veikloje, įsigijimo ar pasigaminimo savikaina</w:t>
                  </w:r>
                </w:p>
              </w:tc>
              <w:tc>
                <w:tcPr>
                  <w:tcW w:w="1098" w:type="dxa"/>
                  <w:tcBorders>
                    <w:top w:val="nil"/>
                    <w:left w:val="single" w:sz="4" w:space="0" w:color="000000"/>
                    <w:bottom w:val="single" w:sz="4" w:space="0" w:color="000000"/>
                    <w:right w:val="single" w:sz="4" w:space="0" w:color="000000"/>
                  </w:tcBorders>
                  <w:shd w:val="clear" w:color="auto" w:fill="auto"/>
                  <w:noWrap/>
                  <w:vAlign w:val="center"/>
                  <w:hideMark/>
                </w:tcPr>
                <w:p w:rsidR="007C40A7" w:rsidRPr="003D0DA0" w:rsidRDefault="007C40A7" w:rsidP="007C40A7">
                  <w:pPr>
                    <w:jc w:val="right"/>
                    <w:rPr>
                      <w:color w:val="000000"/>
                      <w:sz w:val="20"/>
                      <w:szCs w:val="20"/>
                    </w:rPr>
                  </w:pPr>
                  <w:r w:rsidRPr="003D0DA0">
                    <w:rPr>
                      <w:color w:val="000000"/>
                      <w:sz w:val="20"/>
                      <w:szCs w:val="20"/>
                    </w:rPr>
                    <w:t> </w:t>
                  </w:r>
                </w:p>
              </w:tc>
              <w:tc>
                <w:tcPr>
                  <w:tcW w:w="1160" w:type="dxa"/>
                  <w:tcBorders>
                    <w:top w:val="nil"/>
                    <w:left w:val="nil"/>
                    <w:bottom w:val="single" w:sz="4" w:space="0" w:color="000000"/>
                    <w:right w:val="single" w:sz="4" w:space="0" w:color="000000"/>
                  </w:tcBorders>
                  <w:shd w:val="clear" w:color="auto" w:fill="auto"/>
                  <w:noWrap/>
                  <w:vAlign w:val="center"/>
                  <w:hideMark/>
                </w:tcPr>
                <w:p w:rsidR="007C40A7" w:rsidRPr="003D0DA0" w:rsidRDefault="00DC41D7" w:rsidP="007C40A7">
                  <w:pPr>
                    <w:jc w:val="right"/>
                    <w:rPr>
                      <w:color w:val="000000"/>
                      <w:sz w:val="20"/>
                      <w:szCs w:val="20"/>
                    </w:rPr>
                  </w:pPr>
                  <w:r w:rsidRPr="003D0DA0">
                    <w:rPr>
                      <w:color w:val="000000"/>
                      <w:sz w:val="20"/>
                      <w:szCs w:val="20"/>
                    </w:rPr>
                    <w:t>5</w:t>
                  </w:r>
                  <w:r w:rsidR="00EB00D9" w:rsidRPr="003D0DA0">
                    <w:rPr>
                      <w:color w:val="000000"/>
                      <w:sz w:val="20"/>
                      <w:szCs w:val="20"/>
                    </w:rPr>
                    <w:t xml:space="preserve"> </w:t>
                  </w:r>
                  <w:r w:rsidRPr="003D0DA0">
                    <w:rPr>
                      <w:color w:val="000000"/>
                      <w:sz w:val="20"/>
                      <w:szCs w:val="20"/>
                    </w:rPr>
                    <w:t>558,85</w:t>
                  </w:r>
                  <w:r w:rsidR="007C40A7" w:rsidRPr="003D0DA0">
                    <w:rPr>
                      <w:color w:val="000000"/>
                      <w:sz w:val="20"/>
                      <w:szCs w:val="20"/>
                    </w:rPr>
                    <w:t> </w:t>
                  </w:r>
                </w:p>
              </w:tc>
              <w:tc>
                <w:tcPr>
                  <w:tcW w:w="1160" w:type="dxa"/>
                  <w:tcBorders>
                    <w:top w:val="nil"/>
                    <w:left w:val="nil"/>
                    <w:bottom w:val="single" w:sz="4" w:space="0" w:color="000000"/>
                    <w:right w:val="single" w:sz="4" w:space="0" w:color="000000"/>
                  </w:tcBorders>
                  <w:shd w:val="clear" w:color="auto" w:fill="auto"/>
                  <w:noWrap/>
                  <w:vAlign w:val="center"/>
                  <w:hideMark/>
                </w:tcPr>
                <w:p w:rsidR="007C40A7" w:rsidRPr="003D0DA0" w:rsidRDefault="007C40A7" w:rsidP="007C40A7">
                  <w:pPr>
                    <w:jc w:val="right"/>
                    <w:rPr>
                      <w:color w:val="000000"/>
                      <w:sz w:val="20"/>
                      <w:szCs w:val="20"/>
                    </w:rPr>
                  </w:pPr>
                  <w:r w:rsidRPr="003D0DA0">
                    <w:rPr>
                      <w:color w:val="000000"/>
                      <w:sz w:val="20"/>
                      <w:szCs w:val="20"/>
                    </w:rPr>
                    <w:t> </w:t>
                  </w:r>
                </w:p>
              </w:tc>
              <w:tc>
                <w:tcPr>
                  <w:tcW w:w="1452" w:type="dxa"/>
                  <w:tcBorders>
                    <w:top w:val="nil"/>
                    <w:left w:val="nil"/>
                    <w:bottom w:val="single" w:sz="4" w:space="0" w:color="000000"/>
                    <w:right w:val="single" w:sz="4" w:space="0" w:color="000000"/>
                  </w:tcBorders>
                  <w:shd w:val="clear" w:color="auto" w:fill="auto"/>
                  <w:noWrap/>
                  <w:vAlign w:val="center"/>
                  <w:hideMark/>
                </w:tcPr>
                <w:p w:rsidR="007C40A7" w:rsidRPr="003D0DA0" w:rsidRDefault="007C40A7" w:rsidP="007C40A7">
                  <w:pPr>
                    <w:jc w:val="right"/>
                    <w:rPr>
                      <w:color w:val="000000"/>
                      <w:sz w:val="20"/>
                      <w:szCs w:val="20"/>
                    </w:rPr>
                  </w:pPr>
                  <w:r w:rsidRPr="003D0DA0">
                    <w:rPr>
                      <w:color w:val="000000"/>
                      <w:sz w:val="20"/>
                      <w:szCs w:val="20"/>
                    </w:rPr>
                    <w:t> </w:t>
                  </w:r>
                </w:p>
              </w:tc>
              <w:tc>
                <w:tcPr>
                  <w:tcW w:w="1300" w:type="dxa"/>
                  <w:tcBorders>
                    <w:top w:val="nil"/>
                    <w:left w:val="nil"/>
                    <w:bottom w:val="single" w:sz="4" w:space="0" w:color="000000"/>
                    <w:right w:val="single" w:sz="4" w:space="0" w:color="000000"/>
                  </w:tcBorders>
                  <w:shd w:val="clear" w:color="auto" w:fill="auto"/>
                  <w:noWrap/>
                  <w:vAlign w:val="center"/>
                  <w:hideMark/>
                </w:tcPr>
                <w:p w:rsidR="007C40A7" w:rsidRPr="003D0DA0" w:rsidRDefault="007C40A7" w:rsidP="007C40A7">
                  <w:pPr>
                    <w:jc w:val="right"/>
                    <w:rPr>
                      <w:color w:val="000000"/>
                      <w:sz w:val="20"/>
                      <w:szCs w:val="20"/>
                    </w:rPr>
                  </w:pPr>
                  <w:r w:rsidRPr="003D0DA0">
                    <w:rPr>
                      <w:color w:val="000000"/>
                      <w:sz w:val="20"/>
                      <w:szCs w:val="20"/>
                    </w:rPr>
                    <w:t> </w:t>
                  </w:r>
                </w:p>
              </w:tc>
              <w:tc>
                <w:tcPr>
                  <w:tcW w:w="1072" w:type="dxa"/>
                  <w:tcBorders>
                    <w:top w:val="nil"/>
                    <w:left w:val="nil"/>
                    <w:bottom w:val="single" w:sz="4" w:space="0" w:color="000000"/>
                    <w:right w:val="single" w:sz="4" w:space="0" w:color="000000"/>
                  </w:tcBorders>
                  <w:shd w:val="clear" w:color="auto" w:fill="auto"/>
                  <w:noWrap/>
                  <w:vAlign w:val="center"/>
                  <w:hideMark/>
                </w:tcPr>
                <w:p w:rsidR="007C40A7" w:rsidRPr="003D0DA0" w:rsidRDefault="007C40A7" w:rsidP="007C40A7">
                  <w:pPr>
                    <w:jc w:val="right"/>
                    <w:rPr>
                      <w:color w:val="000000"/>
                      <w:sz w:val="20"/>
                      <w:szCs w:val="20"/>
                    </w:rPr>
                  </w:pPr>
                  <w:r w:rsidRPr="003D0DA0">
                    <w:rPr>
                      <w:color w:val="000000"/>
                      <w:sz w:val="20"/>
                      <w:szCs w:val="20"/>
                    </w:rPr>
                    <w:t> </w:t>
                  </w:r>
                </w:p>
              </w:tc>
              <w:tc>
                <w:tcPr>
                  <w:tcW w:w="1226" w:type="dxa"/>
                  <w:tcBorders>
                    <w:top w:val="nil"/>
                    <w:left w:val="nil"/>
                    <w:bottom w:val="single" w:sz="4" w:space="0" w:color="000000"/>
                    <w:right w:val="single" w:sz="4" w:space="0" w:color="000000"/>
                  </w:tcBorders>
                  <w:shd w:val="clear" w:color="auto" w:fill="auto"/>
                  <w:noWrap/>
                  <w:vAlign w:val="center"/>
                  <w:hideMark/>
                </w:tcPr>
                <w:p w:rsidR="007C40A7" w:rsidRPr="003D0DA0" w:rsidRDefault="007C40A7" w:rsidP="007C40A7">
                  <w:pPr>
                    <w:jc w:val="right"/>
                    <w:rPr>
                      <w:color w:val="000000"/>
                      <w:sz w:val="20"/>
                      <w:szCs w:val="20"/>
                    </w:rPr>
                  </w:pPr>
                  <w:r w:rsidRPr="003D0DA0">
                    <w:rPr>
                      <w:color w:val="000000"/>
                      <w:sz w:val="20"/>
                      <w:szCs w:val="20"/>
                    </w:rPr>
                    <w:t> </w:t>
                  </w:r>
                </w:p>
              </w:tc>
              <w:tc>
                <w:tcPr>
                  <w:tcW w:w="1022" w:type="dxa"/>
                  <w:tcBorders>
                    <w:top w:val="nil"/>
                    <w:left w:val="nil"/>
                    <w:bottom w:val="single" w:sz="4" w:space="0" w:color="000000"/>
                    <w:right w:val="single" w:sz="4" w:space="0" w:color="000000"/>
                  </w:tcBorders>
                  <w:shd w:val="clear" w:color="auto" w:fill="auto"/>
                  <w:noWrap/>
                  <w:vAlign w:val="center"/>
                  <w:hideMark/>
                </w:tcPr>
                <w:p w:rsidR="007C40A7" w:rsidRPr="003D0DA0" w:rsidRDefault="00DC41D7" w:rsidP="007C40A7">
                  <w:pPr>
                    <w:jc w:val="right"/>
                    <w:rPr>
                      <w:color w:val="000000"/>
                      <w:sz w:val="20"/>
                      <w:szCs w:val="20"/>
                    </w:rPr>
                  </w:pPr>
                  <w:r w:rsidRPr="003D0DA0">
                    <w:rPr>
                      <w:color w:val="000000"/>
                      <w:sz w:val="20"/>
                      <w:szCs w:val="20"/>
                    </w:rPr>
                    <w:t>5</w:t>
                  </w:r>
                  <w:r w:rsidR="00EB00D9" w:rsidRPr="003D0DA0">
                    <w:rPr>
                      <w:color w:val="000000"/>
                      <w:sz w:val="20"/>
                      <w:szCs w:val="20"/>
                    </w:rPr>
                    <w:t xml:space="preserve"> </w:t>
                  </w:r>
                  <w:r w:rsidRPr="003D0DA0">
                    <w:rPr>
                      <w:color w:val="000000"/>
                      <w:sz w:val="20"/>
                      <w:szCs w:val="20"/>
                    </w:rPr>
                    <w:t>558,85</w:t>
                  </w:r>
                  <w:r w:rsidR="007C40A7" w:rsidRPr="003D0DA0">
                    <w:rPr>
                      <w:color w:val="000000"/>
                      <w:sz w:val="20"/>
                      <w:szCs w:val="20"/>
                    </w:rPr>
                    <w:t> </w:t>
                  </w:r>
                </w:p>
              </w:tc>
            </w:tr>
            <w:tr w:rsidR="007C40A7" w:rsidRPr="003D0DA0" w:rsidTr="002D51DF">
              <w:trPr>
                <w:trHeight w:val="360"/>
              </w:trPr>
              <w:tc>
                <w:tcPr>
                  <w:tcW w:w="696" w:type="dxa"/>
                  <w:tcBorders>
                    <w:top w:val="nil"/>
                    <w:left w:val="single" w:sz="4" w:space="0" w:color="000000"/>
                    <w:bottom w:val="single" w:sz="4" w:space="0" w:color="000000"/>
                    <w:right w:val="single" w:sz="4" w:space="0" w:color="000000"/>
                  </w:tcBorders>
                  <w:shd w:val="clear" w:color="auto" w:fill="auto"/>
                  <w:vAlign w:val="center"/>
                  <w:hideMark/>
                </w:tcPr>
                <w:p w:rsidR="007C40A7" w:rsidRPr="003D0DA0" w:rsidRDefault="007C40A7" w:rsidP="007C40A7">
                  <w:pPr>
                    <w:rPr>
                      <w:color w:val="000000"/>
                      <w:sz w:val="20"/>
                      <w:szCs w:val="20"/>
                    </w:rPr>
                  </w:pPr>
                  <w:r w:rsidRPr="003D0DA0">
                    <w:rPr>
                      <w:color w:val="000000"/>
                      <w:sz w:val="20"/>
                      <w:szCs w:val="20"/>
                    </w:rPr>
                    <w:t>7</w:t>
                  </w:r>
                </w:p>
              </w:tc>
              <w:tc>
                <w:tcPr>
                  <w:tcW w:w="3126" w:type="dxa"/>
                  <w:tcBorders>
                    <w:top w:val="nil"/>
                    <w:left w:val="nil"/>
                    <w:bottom w:val="single" w:sz="4" w:space="0" w:color="000000"/>
                    <w:right w:val="nil"/>
                  </w:tcBorders>
                  <w:shd w:val="clear" w:color="auto" w:fill="auto"/>
                  <w:vAlign w:val="center"/>
                  <w:hideMark/>
                </w:tcPr>
                <w:p w:rsidR="007C40A7" w:rsidRPr="003D0DA0" w:rsidRDefault="007C40A7" w:rsidP="007C40A7">
                  <w:pPr>
                    <w:rPr>
                      <w:color w:val="000000"/>
                      <w:sz w:val="20"/>
                      <w:szCs w:val="20"/>
                    </w:rPr>
                  </w:pPr>
                  <w:r w:rsidRPr="003D0DA0">
                    <w:rPr>
                      <w:color w:val="000000"/>
                      <w:sz w:val="20"/>
                      <w:szCs w:val="20"/>
                    </w:rPr>
                    <w:t>Sukaupta amortizacijos suma ataskaitinio laikotarpio pradžioje</w:t>
                  </w:r>
                </w:p>
              </w:tc>
              <w:tc>
                <w:tcPr>
                  <w:tcW w:w="1098" w:type="dxa"/>
                  <w:tcBorders>
                    <w:top w:val="nil"/>
                    <w:left w:val="single" w:sz="4" w:space="0" w:color="000000"/>
                    <w:bottom w:val="single" w:sz="4" w:space="0" w:color="000000"/>
                    <w:right w:val="single" w:sz="4" w:space="0" w:color="000000"/>
                  </w:tcBorders>
                  <w:shd w:val="clear" w:color="auto" w:fill="auto"/>
                  <w:vAlign w:val="center"/>
                  <w:hideMark/>
                </w:tcPr>
                <w:p w:rsidR="007C40A7" w:rsidRPr="003D0DA0" w:rsidRDefault="007C40A7" w:rsidP="007C40A7">
                  <w:pPr>
                    <w:jc w:val="center"/>
                    <w:rPr>
                      <w:color w:val="000000"/>
                      <w:sz w:val="20"/>
                      <w:szCs w:val="20"/>
                    </w:rPr>
                  </w:pPr>
                  <w:r w:rsidRPr="003D0DA0">
                    <w:rPr>
                      <w:color w:val="000000"/>
                      <w:sz w:val="20"/>
                      <w:szCs w:val="20"/>
                    </w:rPr>
                    <w:t>X</w:t>
                  </w:r>
                </w:p>
              </w:tc>
              <w:tc>
                <w:tcPr>
                  <w:tcW w:w="1160" w:type="dxa"/>
                  <w:tcBorders>
                    <w:top w:val="nil"/>
                    <w:left w:val="nil"/>
                    <w:bottom w:val="single" w:sz="4" w:space="0" w:color="000000"/>
                    <w:right w:val="single" w:sz="4" w:space="0" w:color="000000"/>
                  </w:tcBorders>
                  <w:shd w:val="clear" w:color="auto" w:fill="auto"/>
                  <w:noWrap/>
                  <w:vAlign w:val="center"/>
                  <w:hideMark/>
                </w:tcPr>
                <w:p w:rsidR="007C40A7" w:rsidRPr="003D0DA0" w:rsidRDefault="007C40A7" w:rsidP="007C40A7">
                  <w:pPr>
                    <w:jc w:val="right"/>
                    <w:rPr>
                      <w:color w:val="000000"/>
                      <w:sz w:val="20"/>
                      <w:szCs w:val="20"/>
                    </w:rPr>
                  </w:pPr>
                  <w:r w:rsidRPr="003D0DA0">
                    <w:rPr>
                      <w:color w:val="000000"/>
                      <w:sz w:val="20"/>
                      <w:szCs w:val="20"/>
                    </w:rPr>
                    <w:t>-5 558,85</w:t>
                  </w:r>
                </w:p>
              </w:tc>
              <w:tc>
                <w:tcPr>
                  <w:tcW w:w="1160" w:type="dxa"/>
                  <w:tcBorders>
                    <w:top w:val="nil"/>
                    <w:left w:val="nil"/>
                    <w:bottom w:val="single" w:sz="4" w:space="0" w:color="000000"/>
                    <w:right w:val="single" w:sz="4" w:space="0" w:color="000000"/>
                  </w:tcBorders>
                  <w:shd w:val="clear" w:color="auto" w:fill="auto"/>
                  <w:noWrap/>
                  <w:vAlign w:val="center"/>
                  <w:hideMark/>
                </w:tcPr>
                <w:p w:rsidR="007C40A7" w:rsidRPr="003D0DA0" w:rsidRDefault="007C40A7" w:rsidP="007C40A7">
                  <w:pPr>
                    <w:jc w:val="right"/>
                    <w:rPr>
                      <w:color w:val="000000"/>
                      <w:sz w:val="20"/>
                      <w:szCs w:val="20"/>
                    </w:rPr>
                  </w:pPr>
                  <w:r w:rsidRPr="003D0DA0">
                    <w:rPr>
                      <w:color w:val="000000"/>
                      <w:sz w:val="20"/>
                      <w:szCs w:val="20"/>
                    </w:rPr>
                    <w:t> </w:t>
                  </w:r>
                </w:p>
              </w:tc>
              <w:tc>
                <w:tcPr>
                  <w:tcW w:w="1452" w:type="dxa"/>
                  <w:tcBorders>
                    <w:top w:val="nil"/>
                    <w:left w:val="nil"/>
                    <w:bottom w:val="single" w:sz="4" w:space="0" w:color="000000"/>
                    <w:right w:val="single" w:sz="4" w:space="0" w:color="000000"/>
                  </w:tcBorders>
                  <w:shd w:val="clear" w:color="auto" w:fill="auto"/>
                  <w:vAlign w:val="center"/>
                  <w:hideMark/>
                </w:tcPr>
                <w:p w:rsidR="007C40A7" w:rsidRPr="003D0DA0" w:rsidRDefault="007C40A7" w:rsidP="007C40A7">
                  <w:pPr>
                    <w:jc w:val="center"/>
                    <w:rPr>
                      <w:color w:val="000000"/>
                      <w:sz w:val="20"/>
                      <w:szCs w:val="20"/>
                    </w:rPr>
                  </w:pPr>
                  <w:r w:rsidRPr="003D0DA0">
                    <w:rPr>
                      <w:color w:val="000000"/>
                      <w:sz w:val="20"/>
                      <w:szCs w:val="20"/>
                    </w:rPr>
                    <w:t>X</w:t>
                  </w:r>
                </w:p>
              </w:tc>
              <w:tc>
                <w:tcPr>
                  <w:tcW w:w="1300" w:type="dxa"/>
                  <w:tcBorders>
                    <w:top w:val="nil"/>
                    <w:left w:val="nil"/>
                    <w:bottom w:val="single" w:sz="4" w:space="0" w:color="000000"/>
                    <w:right w:val="single" w:sz="4" w:space="0" w:color="000000"/>
                  </w:tcBorders>
                  <w:shd w:val="clear" w:color="auto" w:fill="auto"/>
                  <w:noWrap/>
                  <w:vAlign w:val="center"/>
                  <w:hideMark/>
                </w:tcPr>
                <w:p w:rsidR="007C40A7" w:rsidRPr="003D0DA0" w:rsidRDefault="007C40A7" w:rsidP="007C40A7">
                  <w:pPr>
                    <w:jc w:val="right"/>
                    <w:rPr>
                      <w:color w:val="000000"/>
                      <w:sz w:val="20"/>
                      <w:szCs w:val="20"/>
                    </w:rPr>
                  </w:pPr>
                  <w:r w:rsidRPr="003D0DA0">
                    <w:rPr>
                      <w:color w:val="000000"/>
                      <w:sz w:val="20"/>
                      <w:szCs w:val="20"/>
                    </w:rPr>
                    <w:t> </w:t>
                  </w:r>
                </w:p>
              </w:tc>
              <w:tc>
                <w:tcPr>
                  <w:tcW w:w="1072" w:type="dxa"/>
                  <w:tcBorders>
                    <w:top w:val="nil"/>
                    <w:left w:val="nil"/>
                    <w:bottom w:val="single" w:sz="4" w:space="0" w:color="000000"/>
                    <w:right w:val="single" w:sz="4" w:space="0" w:color="000000"/>
                  </w:tcBorders>
                  <w:shd w:val="clear" w:color="auto" w:fill="auto"/>
                  <w:vAlign w:val="center"/>
                  <w:hideMark/>
                </w:tcPr>
                <w:p w:rsidR="007C40A7" w:rsidRPr="003D0DA0" w:rsidRDefault="007C40A7" w:rsidP="007C40A7">
                  <w:pPr>
                    <w:jc w:val="center"/>
                    <w:rPr>
                      <w:color w:val="000000"/>
                      <w:sz w:val="20"/>
                      <w:szCs w:val="20"/>
                    </w:rPr>
                  </w:pPr>
                  <w:r w:rsidRPr="003D0DA0">
                    <w:rPr>
                      <w:color w:val="000000"/>
                      <w:sz w:val="20"/>
                      <w:szCs w:val="20"/>
                    </w:rPr>
                    <w:t>X</w:t>
                  </w:r>
                </w:p>
              </w:tc>
              <w:tc>
                <w:tcPr>
                  <w:tcW w:w="1226" w:type="dxa"/>
                  <w:tcBorders>
                    <w:top w:val="nil"/>
                    <w:left w:val="nil"/>
                    <w:bottom w:val="single" w:sz="4" w:space="0" w:color="000000"/>
                    <w:right w:val="single" w:sz="4" w:space="0" w:color="000000"/>
                  </w:tcBorders>
                  <w:shd w:val="clear" w:color="auto" w:fill="auto"/>
                  <w:vAlign w:val="center"/>
                  <w:hideMark/>
                </w:tcPr>
                <w:p w:rsidR="007C40A7" w:rsidRPr="003D0DA0" w:rsidRDefault="007C40A7" w:rsidP="007C40A7">
                  <w:pPr>
                    <w:jc w:val="center"/>
                    <w:rPr>
                      <w:color w:val="000000"/>
                      <w:sz w:val="20"/>
                      <w:szCs w:val="20"/>
                    </w:rPr>
                  </w:pPr>
                  <w:r w:rsidRPr="003D0DA0">
                    <w:rPr>
                      <w:color w:val="000000"/>
                      <w:sz w:val="20"/>
                      <w:szCs w:val="20"/>
                    </w:rPr>
                    <w:t>X</w:t>
                  </w:r>
                </w:p>
              </w:tc>
              <w:tc>
                <w:tcPr>
                  <w:tcW w:w="1022" w:type="dxa"/>
                  <w:tcBorders>
                    <w:top w:val="nil"/>
                    <w:left w:val="nil"/>
                    <w:bottom w:val="single" w:sz="4" w:space="0" w:color="000000"/>
                    <w:right w:val="single" w:sz="4" w:space="0" w:color="000000"/>
                  </w:tcBorders>
                  <w:shd w:val="clear" w:color="auto" w:fill="auto"/>
                  <w:noWrap/>
                  <w:vAlign w:val="center"/>
                  <w:hideMark/>
                </w:tcPr>
                <w:p w:rsidR="007C40A7" w:rsidRPr="003D0DA0" w:rsidRDefault="007C40A7" w:rsidP="007C40A7">
                  <w:pPr>
                    <w:jc w:val="right"/>
                    <w:rPr>
                      <w:color w:val="000000"/>
                      <w:sz w:val="20"/>
                      <w:szCs w:val="20"/>
                    </w:rPr>
                  </w:pPr>
                  <w:r w:rsidRPr="003D0DA0">
                    <w:rPr>
                      <w:color w:val="000000"/>
                      <w:sz w:val="20"/>
                      <w:szCs w:val="20"/>
                    </w:rPr>
                    <w:t>-5 558,85</w:t>
                  </w:r>
                </w:p>
              </w:tc>
            </w:tr>
            <w:tr w:rsidR="001C2813" w:rsidRPr="003D0DA0" w:rsidTr="002D51DF">
              <w:trPr>
                <w:trHeight w:val="360"/>
              </w:trPr>
              <w:tc>
                <w:tcPr>
                  <w:tcW w:w="696" w:type="dxa"/>
                  <w:tcBorders>
                    <w:top w:val="nil"/>
                    <w:left w:val="single" w:sz="4" w:space="0" w:color="000000"/>
                    <w:bottom w:val="single" w:sz="4" w:space="0" w:color="000000"/>
                    <w:right w:val="single" w:sz="4" w:space="0" w:color="000000"/>
                  </w:tcBorders>
                  <w:shd w:val="clear" w:color="auto" w:fill="auto"/>
                  <w:vAlign w:val="center"/>
                  <w:hideMark/>
                </w:tcPr>
                <w:p w:rsidR="007C40A7" w:rsidRPr="003D0DA0" w:rsidRDefault="007C40A7" w:rsidP="007C40A7">
                  <w:pPr>
                    <w:rPr>
                      <w:color w:val="000000"/>
                      <w:sz w:val="20"/>
                      <w:szCs w:val="20"/>
                    </w:rPr>
                  </w:pPr>
                  <w:r w:rsidRPr="003D0DA0">
                    <w:rPr>
                      <w:color w:val="000000"/>
                      <w:sz w:val="20"/>
                      <w:szCs w:val="20"/>
                    </w:rPr>
                    <w:t>8</w:t>
                  </w:r>
                </w:p>
              </w:tc>
              <w:tc>
                <w:tcPr>
                  <w:tcW w:w="3126" w:type="dxa"/>
                  <w:tcBorders>
                    <w:top w:val="nil"/>
                    <w:left w:val="nil"/>
                    <w:bottom w:val="single" w:sz="4" w:space="0" w:color="000000"/>
                    <w:right w:val="nil"/>
                  </w:tcBorders>
                  <w:shd w:val="clear" w:color="auto" w:fill="auto"/>
                  <w:vAlign w:val="center"/>
                  <w:hideMark/>
                </w:tcPr>
                <w:p w:rsidR="007C40A7" w:rsidRPr="003D0DA0" w:rsidRDefault="007C40A7" w:rsidP="007C40A7">
                  <w:pPr>
                    <w:rPr>
                      <w:color w:val="000000"/>
                      <w:sz w:val="20"/>
                      <w:szCs w:val="20"/>
                    </w:rPr>
                  </w:pPr>
                  <w:r w:rsidRPr="003D0DA0">
                    <w:rPr>
                      <w:color w:val="000000"/>
                      <w:sz w:val="20"/>
                      <w:szCs w:val="20"/>
                    </w:rPr>
                    <w:t>Neatlygintinai gauto nematerialiojo turto sukaupta amortizacijos suma</w:t>
                  </w:r>
                </w:p>
              </w:tc>
              <w:tc>
                <w:tcPr>
                  <w:tcW w:w="1098" w:type="dxa"/>
                  <w:tcBorders>
                    <w:top w:val="nil"/>
                    <w:left w:val="single" w:sz="4" w:space="0" w:color="000000"/>
                    <w:bottom w:val="single" w:sz="4" w:space="0" w:color="000000"/>
                    <w:right w:val="single" w:sz="4" w:space="0" w:color="000000"/>
                  </w:tcBorders>
                  <w:shd w:val="clear" w:color="auto" w:fill="auto"/>
                  <w:vAlign w:val="center"/>
                  <w:hideMark/>
                </w:tcPr>
                <w:p w:rsidR="007C40A7" w:rsidRPr="003D0DA0" w:rsidRDefault="007C40A7" w:rsidP="007C40A7">
                  <w:pPr>
                    <w:jc w:val="center"/>
                    <w:rPr>
                      <w:color w:val="000000"/>
                      <w:sz w:val="20"/>
                      <w:szCs w:val="20"/>
                    </w:rPr>
                  </w:pPr>
                  <w:r w:rsidRPr="003D0DA0">
                    <w:rPr>
                      <w:color w:val="000000"/>
                      <w:sz w:val="20"/>
                      <w:szCs w:val="20"/>
                    </w:rPr>
                    <w:t>X</w:t>
                  </w:r>
                </w:p>
              </w:tc>
              <w:tc>
                <w:tcPr>
                  <w:tcW w:w="1160" w:type="dxa"/>
                  <w:tcBorders>
                    <w:top w:val="nil"/>
                    <w:left w:val="nil"/>
                    <w:bottom w:val="single" w:sz="4" w:space="0" w:color="000000"/>
                    <w:right w:val="single" w:sz="4" w:space="0" w:color="000000"/>
                  </w:tcBorders>
                  <w:shd w:val="clear" w:color="auto" w:fill="auto"/>
                  <w:noWrap/>
                  <w:vAlign w:val="center"/>
                  <w:hideMark/>
                </w:tcPr>
                <w:p w:rsidR="007C40A7" w:rsidRPr="003D0DA0" w:rsidRDefault="007C40A7" w:rsidP="007C40A7">
                  <w:pPr>
                    <w:jc w:val="right"/>
                    <w:rPr>
                      <w:color w:val="000000"/>
                      <w:sz w:val="20"/>
                      <w:szCs w:val="20"/>
                    </w:rPr>
                  </w:pPr>
                  <w:r w:rsidRPr="003D0DA0">
                    <w:rPr>
                      <w:color w:val="000000"/>
                      <w:sz w:val="20"/>
                      <w:szCs w:val="20"/>
                    </w:rPr>
                    <w:t> </w:t>
                  </w:r>
                </w:p>
              </w:tc>
              <w:tc>
                <w:tcPr>
                  <w:tcW w:w="1160" w:type="dxa"/>
                  <w:tcBorders>
                    <w:top w:val="nil"/>
                    <w:left w:val="nil"/>
                    <w:bottom w:val="single" w:sz="4" w:space="0" w:color="000000"/>
                    <w:right w:val="single" w:sz="4" w:space="0" w:color="000000"/>
                  </w:tcBorders>
                  <w:shd w:val="clear" w:color="auto" w:fill="auto"/>
                  <w:noWrap/>
                  <w:vAlign w:val="center"/>
                  <w:hideMark/>
                </w:tcPr>
                <w:p w:rsidR="007C40A7" w:rsidRPr="003D0DA0" w:rsidRDefault="007C40A7" w:rsidP="007C40A7">
                  <w:pPr>
                    <w:jc w:val="right"/>
                    <w:rPr>
                      <w:color w:val="000000"/>
                      <w:sz w:val="20"/>
                      <w:szCs w:val="20"/>
                    </w:rPr>
                  </w:pPr>
                  <w:r w:rsidRPr="003D0DA0">
                    <w:rPr>
                      <w:color w:val="000000"/>
                      <w:sz w:val="20"/>
                      <w:szCs w:val="20"/>
                    </w:rPr>
                    <w:t> </w:t>
                  </w:r>
                </w:p>
              </w:tc>
              <w:tc>
                <w:tcPr>
                  <w:tcW w:w="1452" w:type="dxa"/>
                  <w:tcBorders>
                    <w:top w:val="nil"/>
                    <w:left w:val="nil"/>
                    <w:bottom w:val="single" w:sz="4" w:space="0" w:color="000000"/>
                    <w:right w:val="single" w:sz="4" w:space="0" w:color="000000"/>
                  </w:tcBorders>
                  <w:shd w:val="clear" w:color="auto" w:fill="auto"/>
                  <w:vAlign w:val="center"/>
                  <w:hideMark/>
                </w:tcPr>
                <w:p w:rsidR="007C40A7" w:rsidRPr="003D0DA0" w:rsidRDefault="007C40A7" w:rsidP="007C40A7">
                  <w:pPr>
                    <w:jc w:val="center"/>
                    <w:rPr>
                      <w:color w:val="000000"/>
                      <w:sz w:val="20"/>
                      <w:szCs w:val="20"/>
                    </w:rPr>
                  </w:pPr>
                  <w:r w:rsidRPr="003D0DA0">
                    <w:rPr>
                      <w:color w:val="000000"/>
                      <w:sz w:val="20"/>
                      <w:szCs w:val="20"/>
                    </w:rPr>
                    <w:t>X</w:t>
                  </w:r>
                </w:p>
              </w:tc>
              <w:tc>
                <w:tcPr>
                  <w:tcW w:w="1300" w:type="dxa"/>
                  <w:tcBorders>
                    <w:top w:val="nil"/>
                    <w:left w:val="nil"/>
                    <w:bottom w:val="single" w:sz="4" w:space="0" w:color="000000"/>
                    <w:right w:val="single" w:sz="4" w:space="0" w:color="000000"/>
                  </w:tcBorders>
                  <w:shd w:val="clear" w:color="auto" w:fill="auto"/>
                  <w:noWrap/>
                  <w:vAlign w:val="center"/>
                  <w:hideMark/>
                </w:tcPr>
                <w:p w:rsidR="007C40A7" w:rsidRPr="003D0DA0" w:rsidRDefault="007C40A7" w:rsidP="007C40A7">
                  <w:pPr>
                    <w:jc w:val="right"/>
                    <w:rPr>
                      <w:color w:val="000000"/>
                      <w:sz w:val="20"/>
                      <w:szCs w:val="20"/>
                    </w:rPr>
                  </w:pPr>
                  <w:r w:rsidRPr="003D0DA0">
                    <w:rPr>
                      <w:color w:val="000000"/>
                      <w:sz w:val="20"/>
                      <w:szCs w:val="20"/>
                    </w:rPr>
                    <w:t> </w:t>
                  </w:r>
                </w:p>
              </w:tc>
              <w:tc>
                <w:tcPr>
                  <w:tcW w:w="1072" w:type="dxa"/>
                  <w:tcBorders>
                    <w:top w:val="nil"/>
                    <w:left w:val="nil"/>
                    <w:bottom w:val="single" w:sz="4" w:space="0" w:color="000000"/>
                    <w:right w:val="single" w:sz="4" w:space="0" w:color="000000"/>
                  </w:tcBorders>
                  <w:shd w:val="clear" w:color="auto" w:fill="auto"/>
                  <w:vAlign w:val="center"/>
                  <w:hideMark/>
                </w:tcPr>
                <w:p w:rsidR="007C40A7" w:rsidRPr="003D0DA0" w:rsidRDefault="007C40A7" w:rsidP="007C40A7">
                  <w:pPr>
                    <w:jc w:val="center"/>
                    <w:rPr>
                      <w:color w:val="000000"/>
                      <w:sz w:val="20"/>
                      <w:szCs w:val="20"/>
                    </w:rPr>
                  </w:pPr>
                  <w:r w:rsidRPr="003D0DA0">
                    <w:rPr>
                      <w:color w:val="000000"/>
                      <w:sz w:val="20"/>
                      <w:szCs w:val="20"/>
                    </w:rPr>
                    <w:t>X</w:t>
                  </w:r>
                </w:p>
              </w:tc>
              <w:tc>
                <w:tcPr>
                  <w:tcW w:w="1226" w:type="dxa"/>
                  <w:tcBorders>
                    <w:top w:val="nil"/>
                    <w:left w:val="nil"/>
                    <w:bottom w:val="single" w:sz="4" w:space="0" w:color="000000"/>
                    <w:right w:val="single" w:sz="4" w:space="0" w:color="000000"/>
                  </w:tcBorders>
                  <w:shd w:val="clear" w:color="auto" w:fill="auto"/>
                  <w:vAlign w:val="center"/>
                  <w:hideMark/>
                </w:tcPr>
                <w:p w:rsidR="007C40A7" w:rsidRPr="003D0DA0" w:rsidRDefault="007C40A7" w:rsidP="007C40A7">
                  <w:pPr>
                    <w:jc w:val="center"/>
                    <w:rPr>
                      <w:color w:val="000000"/>
                      <w:sz w:val="20"/>
                      <w:szCs w:val="20"/>
                    </w:rPr>
                  </w:pPr>
                  <w:r w:rsidRPr="003D0DA0">
                    <w:rPr>
                      <w:color w:val="000000"/>
                      <w:sz w:val="20"/>
                      <w:szCs w:val="20"/>
                    </w:rPr>
                    <w:t>X</w:t>
                  </w:r>
                </w:p>
              </w:tc>
              <w:tc>
                <w:tcPr>
                  <w:tcW w:w="1022" w:type="dxa"/>
                  <w:tcBorders>
                    <w:top w:val="nil"/>
                    <w:left w:val="nil"/>
                    <w:bottom w:val="single" w:sz="4" w:space="0" w:color="000000"/>
                    <w:right w:val="single" w:sz="4" w:space="0" w:color="000000"/>
                  </w:tcBorders>
                  <w:shd w:val="clear" w:color="auto" w:fill="auto"/>
                  <w:noWrap/>
                  <w:vAlign w:val="center"/>
                  <w:hideMark/>
                </w:tcPr>
                <w:p w:rsidR="007C40A7" w:rsidRPr="003D0DA0" w:rsidRDefault="007C40A7" w:rsidP="007C40A7">
                  <w:pPr>
                    <w:jc w:val="right"/>
                    <w:rPr>
                      <w:color w:val="000000"/>
                      <w:sz w:val="20"/>
                      <w:szCs w:val="20"/>
                    </w:rPr>
                  </w:pPr>
                  <w:r w:rsidRPr="003D0DA0">
                    <w:rPr>
                      <w:color w:val="000000"/>
                      <w:sz w:val="20"/>
                      <w:szCs w:val="20"/>
                    </w:rPr>
                    <w:t> </w:t>
                  </w:r>
                </w:p>
              </w:tc>
            </w:tr>
            <w:tr w:rsidR="001C2813" w:rsidRPr="003D0DA0" w:rsidTr="002D51DF">
              <w:trPr>
                <w:trHeight w:val="360"/>
              </w:trPr>
              <w:tc>
                <w:tcPr>
                  <w:tcW w:w="696" w:type="dxa"/>
                  <w:tcBorders>
                    <w:top w:val="nil"/>
                    <w:left w:val="single" w:sz="4" w:space="0" w:color="000000"/>
                    <w:bottom w:val="single" w:sz="4" w:space="0" w:color="000000"/>
                    <w:right w:val="single" w:sz="4" w:space="0" w:color="000000"/>
                  </w:tcBorders>
                  <w:shd w:val="clear" w:color="auto" w:fill="auto"/>
                  <w:vAlign w:val="center"/>
                  <w:hideMark/>
                </w:tcPr>
                <w:p w:rsidR="007C40A7" w:rsidRPr="003D0DA0" w:rsidRDefault="007C40A7" w:rsidP="007C40A7">
                  <w:pPr>
                    <w:rPr>
                      <w:color w:val="000000"/>
                      <w:sz w:val="20"/>
                      <w:szCs w:val="20"/>
                    </w:rPr>
                  </w:pPr>
                  <w:r w:rsidRPr="003D0DA0">
                    <w:rPr>
                      <w:color w:val="000000"/>
                      <w:sz w:val="20"/>
                      <w:szCs w:val="20"/>
                    </w:rPr>
                    <w:t>9</w:t>
                  </w:r>
                </w:p>
              </w:tc>
              <w:tc>
                <w:tcPr>
                  <w:tcW w:w="3126" w:type="dxa"/>
                  <w:tcBorders>
                    <w:top w:val="nil"/>
                    <w:left w:val="nil"/>
                    <w:bottom w:val="single" w:sz="4" w:space="0" w:color="000000"/>
                    <w:right w:val="nil"/>
                  </w:tcBorders>
                  <w:shd w:val="clear" w:color="auto" w:fill="auto"/>
                  <w:vAlign w:val="center"/>
                  <w:hideMark/>
                </w:tcPr>
                <w:p w:rsidR="007C40A7" w:rsidRPr="003D0DA0" w:rsidRDefault="007C40A7" w:rsidP="007C40A7">
                  <w:pPr>
                    <w:rPr>
                      <w:color w:val="000000"/>
                      <w:sz w:val="20"/>
                      <w:szCs w:val="20"/>
                    </w:rPr>
                  </w:pPr>
                  <w:r w:rsidRPr="003D0DA0">
                    <w:rPr>
                      <w:color w:val="000000"/>
                      <w:sz w:val="20"/>
                      <w:szCs w:val="20"/>
                    </w:rPr>
                    <w:t>Apskaičiuota amortizacijos suma per ataskaitinį laikotarpį</w:t>
                  </w:r>
                </w:p>
              </w:tc>
              <w:tc>
                <w:tcPr>
                  <w:tcW w:w="1098" w:type="dxa"/>
                  <w:tcBorders>
                    <w:top w:val="nil"/>
                    <w:left w:val="single" w:sz="4" w:space="0" w:color="000000"/>
                    <w:bottom w:val="single" w:sz="4" w:space="0" w:color="000000"/>
                    <w:right w:val="single" w:sz="4" w:space="0" w:color="000000"/>
                  </w:tcBorders>
                  <w:shd w:val="clear" w:color="auto" w:fill="auto"/>
                  <w:vAlign w:val="center"/>
                  <w:hideMark/>
                </w:tcPr>
                <w:p w:rsidR="007C40A7" w:rsidRPr="003D0DA0" w:rsidRDefault="007C40A7" w:rsidP="007C40A7">
                  <w:pPr>
                    <w:jc w:val="center"/>
                    <w:rPr>
                      <w:color w:val="000000"/>
                      <w:sz w:val="20"/>
                      <w:szCs w:val="20"/>
                    </w:rPr>
                  </w:pPr>
                  <w:r w:rsidRPr="003D0DA0">
                    <w:rPr>
                      <w:color w:val="000000"/>
                      <w:sz w:val="20"/>
                      <w:szCs w:val="20"/>
                    </w:rPr>
                    <w:t>X</w:t>
                  </w:r>
                </w:p>
              </w:tc>
              <w:tc>
                <w:tcPr>
                  <w:tcW w:w="1160" w:type="dxa"/>
                  <w:tcBorders>
                    <w:top w:val="nil"/>
                    <w:left w:val="nil"/>
                    <w:bottom w:val="single" w:sz="4" w:space="0" w:color="000000"/>
                    <w:right w:val="single" w:sz="4" w:space="0" w:color="000000"/>
                  </w:tcBorders>
                  <w:shd w:val="clear" w:color="auto" w:fill="auto"/>
                  <w:noWrap/>
                  <w:vAlign w:val="center"/>
                  <w:hideMark/>
                </w:tcPr>
                <w:p w:rsidR="007C40A7" w:rsidRPr="003D0DA0" w:rsidRDefault="007C40A7" w:rsidP="007C40A7">
                  <w:pPr>
                    <w:jc w:val="right"/>
                    <w:rPr>
                      <w:color w:val="000000"/>
                      <w:sz w:val="20"/>
                      <w:szCs w:val="20"/>
                    </w:rPr>
                  </w:pPr>
                  <w:r w:rsidRPr="003D0DA0">
                    <w:rPr>
                      <w:color w:val="000000"/>
                      <w:sz w:val="20"/>
                      <w:szCs w:val="20"/>
                    </w:rPr>
                    <w:t>0,00</w:t>
                  </w:r>
                </w:p>
              </w:tc>
              <w:tc>
                <w:tcPr>
                  <w:tcW w:w="1160" w:type="dxa"/>
                  <w:tcBorders>
                    <w:top w:val="nil"/>
                    <w:left w:val="nil"/>
                    <w:bottom w:val="single" w:sz="4" w:space="0" w:color="000000"/>
                    <w:right w:val="single" w:sz="4" w:space="0" w:color="000000"/>
                  </w:tcBorders>
                  <w:shd w:val="clear" w:color="auto" w:fill="auto"/>
                  <w:noWrap/>
                  <w:vAlign w:val="center"/>
                  <w:hideMark/>
                </w:tcPr>
                <w:p w:rsidR="007C40A7" w:rsidRPr="003D0DA0" w:rsidRDefault="007C40A7" w:rsidP="007C40A7">
                  <w:pPr>
                    <w:jc w:val="right"/>
                    <w:rPr>
                      <w:color w:val="000000"/>
                      <w:sz w:val="20"/>
                      <w:szCs w:val="20"/>
                    </w:rPr>
                  </w:pPr>
                  <w:r w:rsidRPr="003D0DA0">
                    <w:rPr>
                      <w:color w:val="000000"/>
                      <w:sz w:val="20"/>
                      <w:szCs w:val="20"/>
                    </w:rPr>
                    <w:t> </w:t>
                  </w:r>
                </w:p>
              </w:tc>
              <w:tc>
                <w:tcPr>
                  <w:tcW w:w="1452" w:type="dxa"/>
                  <w:tcBorders>
                    <w:top w:val="nil"/>
                    <w:left w:val="nil"/>
                    <w:bottom w:val="single" w:sz="4" w:space="0" w:color="000000"/>
                    <w:right w:val="single" w:sz="4" w:space="0" w:color="000000"/>
                  </w:tcBorders>
                  <w:shd w:val="clear" w:color="auto" w:fill="auto"/>
                  <w:vAlign w:val="center"/>
                  <w:hideMark/>
                </w:tcPr>
                <w:p w:rsidR="007C40A7" w:rsidRPr="003D0DA0" w:rsidRDefault="007C40A7" w:rsidP="007C40A7">
                  <w:pPr>
                    <w:jc w:val="center"/>
                    <w:rPr>
                      <w:color w:val="000000"/>
                      <w:sz w:val="20"/>
                      <w:szCs w:val="20"/>
                    </w:rPr>
                  </w:pPr>
                  <w:r w:rsidRPr="003D0DA0">
                    <w:rPr>
                      <w:color w:val="000000"/>
                      <w:sz w:val="20"/>
                      <w:szCs w:val="20"/>
                    </w:rPr>
                    <w:t>X</w:t>
                  </w:r>
                </w:p>
              </w:tc>
              <w:tc>
                <w:tcPr>
                  <w:tcW w:w="1300" w:type="dxa"/>
                  <w:tcBorders>
                    <w:top w:val="nil"/>
                    <w:left w:val="nil"/>
                    <w:bottom w:val="single" w:sz="4" w:space="0" w:color="000000"/>
                    <w:right w:val="single" w:sz="4" w:space="0" w:color="000000"/>
                  </w:tcBorders>
                  <w:shd w:val="clear" w:color="auto" w:fill="auto"/>
                  <w:noWrap/>
                  <w:vAlign w:val="center"/>
                  <w:hideMark/>
                </w:tcPr>
                <w:p w:rsidR="007C40A7" w:rsidRPr="003D0DA0" w:rsidRDefault="007C40A7" w:rsidP="007C40A7">
                  <w:pPr>
                    <w:jc w:val="right"/>
                    <w:rPr>
                      <w:color w:val="000000"/>
                      <w:sz w:val="20"/>
                      <w:szCs w:val="20"/>
                    </w:rPr>
                  </w:pPr>
                  <w:r w:rsidRPr="003D0DA0">
                    <w:rPr>
                      <w:color w:val="000000"/>
                      <w:sz w:val="20"/>
                      <w:szCs w:val="20"/>
                    </w:rPr>
                    <w:t> </w:t>
                  </w:r>
                </w:p>
              </w:tc>
              <w:tc>
                <w:tcPr>
                  <w:tcW w:w="1072" w:type="dxa"/>
                  <w:tcBorders>
                    <w:top w:val="nil"/>
                    <w:left w:val="nil"/>
                    <w:bottom w:val="single" w:sz="4" w:space="0" w:color="000000"/>
                    <w:right w:val="single" w:sz="4" w:space="0" w:color="000000"/>
                  </w:tcBorders>
                  <w:shd w:val="clear" w:color="auto" w:fill="auto"/>
                  <w:vAlign w:val="center"/>
                  <w:hideMark/>
                </w:tcPr>
                <w:p w:rsidR="007C40A7" w:rsidRPr="003D0DA0" w:rsidRDefault="007C40A7" w:rsidP="007C40A7">
                  <w:pPr>
                    <w:jc w:val="center"/>
                    <w:rPr>
                      <w:color w:val="000000"/>
                      <w:sz w:val="20"/>
                      <w:szCs w:val="20"/>
                    </w:rPr>
                  </w:pPr>
                  <w:r w:rsidRPr="003D0DA0">
                    <w:rPr>
                      <w:color w:val="000000"/>
                      <w:sz w:val="20"/>
                      <w:szCs w:val="20"/>
                    </w:rPr>
                    <w:t>X</w:t>
                  </w:r>
                </w:p>
              </w:tc>
              <w:tc>
                <w:tcPr>
                  <w:tcW w:w="1226" w:type="dxa"/>
                  <w:tcBorders>
                    <w:top w:val="nil"/>
                    <w:left w:val="nil"/>
                    <w:bottom w:val="single" w:sz="4" w:space="0" w:color="000000"/>
                    <w:right w:val="single" w:sz="4" w:space="0" w:color="000000"/>
                  </w:tcBorders>
                  <w:shd w:val="clear" w:color="auto" w:fill="auto"/>
                  <w:vAlign w:val="center"/>
                  <w:hideMark/>
                </w:tcPr>
                <w:p w:rsidR="007C40A7" w:rsidRPr="003D0DA0" w:rsidRDefault="007C40A7" w:rsidP="007C40A7">
                  <w:pPr>
                    <w:jc w:val="center"/>
                    <w:rPr>
                      <w:color w:val="000000"/>
                      <w:sz w:val="20"/>
                      <w:szCs w:val="20"/>
                    </w:rPr>
                  </w:pPr>
                  <w:r w:rsidRPr="003D0DA0">
                    <w:rPr>
                      <w:color w:val="000000"/>
                      <w:sz w:val="20"/>
                      <w:szCs w:val="20"/>
                    </w:rPr>
                    <w:t>X</w:t>
                  </w:r>
                </w:p>
              </w:tc>
              <w:tc>
                <w:tcPr>
                  <w:tcW w:w="1022" w:type="dxa"/>
                  <w:tcBorders>
                    <w:top w:val="nil"/>
                    <w:left w:val="nil"/>
                    <w:bottom w:val="single" w:sz="4" w:space="0" w:color="000000"/>
                    <w:right w:val="single" w:sz="4" w:space="0" w:color="000000"/>
                  </w:tcBorders>
                  <w:shd w:val="clear" w:color="auto" w:fill="auto"/>
                  <w:noWrap/>
                  <w:vAlign w:val="center"/>
                  <w:hideMark/>
                </w:tcPr>
                <w:p w:rsidR="007C40A7" w:rsidRPr="003D0DA0" w:rsidRDefault="007C40A7" w:rsidP="007C40A7">
                  <w:pPr>
                    <w:jc w:val="right"/>
                    <w:rPr>
                      <w:color w:val="000000"/>
                      <w:sz w:val="20"/>
                      <w:szCs w:val="20"/>
                    </w:rPr>
                  </w:pPr>
                  <w:r w:rsidRPr="003D0DA0">
                    <w:rPr>
                      <w:color w:val="000000"/>
                      <w:sz w:val="20"/>
                      <w:szCs w:val="20"/>
                    </w:rPr>
                    <w:t>0,00</w:t>
                  </w:r>
                </w:p>
              </w:tc>
            </w:tr>
            <w:tr w:rsidR="007C40A7" w:rsidRPr="003D0DA0" w:rsidTr="002D51DF">
              <w:trPr>
                <w:trHeight w:val="720"/>
              </w:trPr>
              <w:tc>
                <w:tcPr>
                  <w:tcW w:w="696" w:type="dxa"/>
                  <w:tcBorders>
                    <w:top w:val="nil"/>
                    <w:left w:val="single" w:sz="4" w:space="0" w:color="000000"/>
                    <w:bottom w:val="single" w:sz="4" w:space="0" w:color="000000"/>
                    <w:right w:val="single" w:sz="4" w:space="0" w:color="000000"/>
                  </w:tcBorders>
                  <w:shd w:val="clear" w:color="auto" w:fill="auto"/>
                  <w:vAlign w:val="center"/>
                  <w:hideMark/>
                </w:tcPr>
                <w:p w:rsidR="007C40A7" w:rsidRPr="003D0DA0" w:rsidRDefault="007C40A7" w:rsidP="007C40A7">
                  <w:pPr>
                    <w:rPr>
                      <w:color w:val="000000"/>
                      <w:sz w:val="20"/>
                      <w:szCs w:val="20"/>
                    </w:rPr>
                  </w:pPr>
                  <w:r w:rsidRPr="003D0DA0">
                    <w:rPr>
                      <w:color w:val="000000"/>
                      <w:sz w:val="20"/>
                      <w:szCs w:val="20"/>
                    </w:rPr>
                    <w:t>10</w:t>
                  </w:r>
                </w:p>
              </w:tc>
              <w:tc>
                <w:tcPr>
                  <w:tcW w:w="3126" w:type="dxa"/>
                  <w:tcBorders>
                    <w:top w:val="nil"/>
                    <w:left w:val="nil"/>
                    <w:bottom w:val="single" w:sz="4" w:space="0" w:color="000000"/>
                    <w:right w:val="nil"/>
                  </w:tcBorders>
                  <w:shd w:val="clear" w:color="auto" w:fill="auto"/>
                  <w:vAlign w:val="center"/>
                  <w:hideMark/>
                </w:tcPr>
                <w:p w:rsidR="007C40A7" w:rsidRPr="003D0DA0" w:rsidRDefault="007C40A7" w:rsidP="007C40A7">
                  <w:pPr>
                    <w:rPr>
                      <w:color w:val="000000"/>
                      <w:sz w:val="20"/>
                      <w:szCs w:val="20"/>
                    </w:rPr>
                  </w:pPr>
                  <w:r w:rsidRPr="003D0DA0">
                    <w:rPr>
                      <w:color w:val="000000"/>
                      <w:sz w:val="20"/>
                      <w:szCs w:val="20"/>
                    </w:rPr>
                    <w:t>Sukaupta parduoto, perduoto ir nurašyto nematerialiojo turto amortizacijos suma</w:t>
                  </w:r>
                </w:p>
              </w:tc>
              <w:tc>
                <w:tcPr>
                  <w:tcW w:w="1098" w:type="dxa"/>
                  <w:tcBorders>
                    <w:top w:val="nil"/>
                    <w:left w:val="single" w:sz="4" w:space="0" w:color="000000"/>
                    <w:bottom w:val="single" w:sz="4" w:space="0" w:color="000000"/>
                    <w:right w:val="single" w:sz="4" w:space="0" w:color="000000"/>
                  </w:tcBorders>
                  <w:shd w:val="clear" w:color="auto" w:fill="auto"/>
                  <w:vAlign w:val="center"/>
                  <w:hideMark/>
                </w:tcPr>
                <w:p w:rsidR="007C40A7" w:rsidRPr="003D0DA0" w:rsidRDefault="007C40A7" w:rsidP="007C40A7">
                  <w:pPr>
                    <w:jc w:val="center"/>
                    <w:rPr>
                      <w:color w:val="000000"/>
                      <w:sz w:val="20"/>
                      <w:szCs w:val="20"/>
                    </w:rPr>
                  </w:pPr>
                  <w:r w:rsidRPr="003D0DA0">
                    <w:rPr>
                      <w:color w:val="000000"/>
                      <w:sz w:val="20"/>
                      <w:szCs w:val="20"/>
                    </w:rPr>
                    <w:t>X</w:t>
                  </w:r>
                </w:p>
              </w:tc>
              <w:tc>
                <w:tcPr>
                  <w:tcW w:w="1160" w:type="dxa"/>
                  <w:tcBorders>
                    <w:top w:val="nil"/>
                    <w:left w:val="nil"/>
                    <w:bottom w:val="single" w:sz="4" w:space="0" w:color="000000"/>
                    <w:right w:val="single" w:sz="4" w:space="0" w:color="000000"/>
                  </w:tcBorders>
                  <w:shd w:val="clear" w:color="auto" w:fill="auto"/>
                  <w:noWrap/>
                  <w:vAlign w:val="center"/>
                  <w:hideMark/>
                </w:tcPr>
                <w:p w:rsidR="007C40A7" w:rsidRPr="003D0DA0" w:rsidRDefault="007C40A7" w:rsidP="007C40A7">
                  <w:pPr>
                    <w:jc w:val="right"/>
                    <w:rPr>
                      <w:color w:val="000000"/>
                      <w:sz w:val="20"/>
                      <w:szCs w:val="20"/>
                    </w:rPr>
                  </w:pPr>
                  <w:r w:rsidRPr="003D0DA0">
                    <w:rPr>
                      <w:color w:val="000000"/>
                      <w:sz w:val="20"/>
                      <w:szCs w:val="20"/>
                    </w:rPr>
                    <w:t> </w:t>
                  </w:r>
                </w:p>
              </w:tc>
              <w:tc>
                <w:tcPr>
                  <w:tcW w:w="1160" w:type="dxa"/>
                  <w:tcBorders>
                    <w:top w:val="nil"/>
                    <w:left w:val="nil"/>
                    <w:bottom w:val="single" w:sz="4" w:space="0" w:color="000000"/>
                    <w:right w:val="single" w:sz="4" w:space="0" w:color="000000"/>
                  </w:tcBorders>
                  <w:shd w:val="clear" w:color="auto" w:fill="auto"/>
                  <w:noWrap/>
                  <w:vAlign w:val="center"/>
                  <w:hideMark/>
                </w:tcPr>
                <w:p w:rsidR="007C40A7" w:rsidRPr="003D0DA0" w:rsidRDefault="007C40A7" w:rsidP="007C40A7">
                  <w:pPr>
                    <w:jc w:val="right"/>
                    <w:rPr>
                      <w:color w:val="000000"/>
                      <w:sz w:val="20"/>
                      <w:szCs w:val="20"/>
                    </w:rPr>
                  </w:pPr>
                  <w:r w:rsidRPr="003D0DA0">
                    <w:rPr>
                      <w:color w:val="000000"/>
                      <w:sz w:val="20"/>
                      <w:szCs w:val="20"/>
                    </w:rPr>
                    <w:t> </w:t>
                  </w:r>
                </w:p>
              </w:tc>
              <w:tc>
                <w:tcPr>
                  <w:tcW w:w="1452" w:type="dxa"/>
                  <w:tcBorders>
                    <w:top w:val="nil"/>
                    <w:left w:val="nil"/>
                    <w:bottom w:val="single" w:sz="4" w:space="0" w:color="000000"/>
                    <w:right w:val="single" w:sz="4" w:space="0" w:color="000000"/>
                  </w:tcBorders>
                  <w:shd w:val="clear" w:color="auto" w:fill="auto"/>
                  <w:vAlign w:val="center"/>
                  <w:hideMark/>
                </w:tcPr>
                <w:p w:rsidR="007C40A7" w:rsidRPr="003D0DA0" w:rsidRDefault="007C40A7" w:rsidP="007C40A7">
                  <w:pPr>
                    <w:jc w:val="center"/>
                    <w:rPr>
                      <w:color w:val="000000"/>
                      <w:sz w:val="20"/>
                      <w:szCs w:val="20"/>
                    </w:rPr>
                  </w:pPr>
                  <w:r w:rsidRPr="003D0DA0">
                    <w:rPr>
                      <w:color w:val="000000"/>
                      <w:sz w:val="20"/>
                      <w:szCs w:val="20"/>
                    </w:rPr>
                    <w:t>X</w:t>
                  </w:r>
                </w:p>
              </w:tc>
              <w:tc>
                <w:tcPr>
                  <w:tcW w:w="1300" w:type="dxa"/>
                  <w:tcBorders>
                    <w:top w:val="nil"/>
                    <w:left w:val="nil"/>
                    <w:bottom w:val="single" w:sz="4" w:space="0" w:color="000000"/>
                    <w:right w:val="single" w:sz="4" w:space="0" w:color="000000"/>
                  </w:tcBorders>
                  <w:shd w:val="clear" w:color="auto" w:fill="auto"/>
                  <w:noWrap/>
                  <w:vAlign w:val="center"/>
                  <w:hideMark/>
                </w:tcPr>
                <w:p w:rsidR="007C40A7" w:rsidRPr="003D0DA0" w:rsidRDefault="007C40A7" w:rsidP="007C40A7">
                  <w:pPr>
                    <w:jc w:val="right"/>
                    <w:rPr>
                      <w:color w:val="000000"/>
                      <w:sz w:val="20"/>
                      <w:szCs w:val="20"/>
                    </w:rPr>
                  </w:pPr>
                  <w:r w:rsidRPr="003D0DA0">
                    <w:rPr>
                      <w:color w:val="000000"/>
                      <w:sz w:val="20"/>
                      <w:szCs w:val="20"/>
                    </w:rPr>
                    <w:t> </w:t>
                  </w:r>
                </w:p>
              </w:tc>
              <w:tc>
                <w:tcPr>
                  <w:tcW w:w="1072" w:type="dxa"/>
                  <w:tcBorders>
                    <w:top w:val="nil"/>
                    <w:left w:val="nil"/>
                    <w:bottom w:val="single" w:sz="4" w:space="0" w:color="000000"/>
                    <w:right w:val="single" w:sz="4" w:space="0" w:color="000000"/>
                  </w:tcBorders>
                  <w:shd w:val="clear" w:color="auto" w:fill="auto"/>
                  <w:vAlign w:val="center"/>
                  <w:hideMark/>
                </w:tcPr>
                <w:p w:rsidR="007C40A7" w:rsidRPr="003D0DA0" w:rsidRDefault="007C40A7" w:rsidP="007C40A7">
                  <w:pPr>
                    <w:jc w:val="center"/>
                    <w:rPr>
                      <w:color w:val="000000"/>
                      <w:sz w:val="20"/>
                      <w:szCs w:val="20"/>
                    </w:rPr>
                  </w:pPr>
                  <w:r w:rsidRPr="003D0DA0">
                    <w:rPr>
                      <w:color w:val="000000"/>
                      <w:sz w:val="20"/>
                      <w:szCs w:val="20"/>
                    </w:rPr>
                    <w:t>X</w:t>
                  </w:r>
                </w:p>
              </w:tc>
              <w:tc>
                <w:tcPr>
                  <w:tcW w:w="1226" w:type="dxa"/>
                  <w:tcBorders>
                    <w:top w:val="nil"/>
                    <w:left w:val="nil"/>
                    <w:bottom w:val="single" w:sz="4" w:space="0" w:color="000000"/>
                    <w:right w:val="single" w:sz="4" w:space="0" w:color="000000"/>
                  </w:tcBorders>
                  <w:shd w:val="clear" w:color="auto" w:fill="auto"/>
                  <w:vAlign w:val="center"/>
                  <w:hideMark/>
                </w:tcPr>
                <w:p w:rsidR="007C40A7" w:rsidRPr="003D0DA0" w:rsidRDefault="007C40A7" w:rsidP="007C40A7">
                  <w:pPr>
                    <w:jc w:val="center"/>
                    <w:rPr>
                      <w:color w:val="000000"/>
                      <w:sz w:val="20"/>
                      <w:szCs w:val="20"/>
                    </w:rPr>
                  </w:pPr>
                  <w:r w:rsidRPr="003D0DA0">
                    <w:rPr>
                      <w:color w:val="000000"/>
                      <w:sz w:val="20"/>
                      <w:szCs w:val="20"/>
                    </w:rPr>
                    <w:t>X</w:t>
                  </w:r>
                </w:p>
              </w:tc>
              <w:tc>
                <w:tcPr>
                  <w:tcW w:w="1022" w:type="dxa"/>
                  <w:tcBorders>
                    <w:top w:val="nil"/>
                    <w:left w:val="nil"/>
                    <w:bottom w:val="single" w:sz="4" w:space="0" w:color="000000"/>
                    <w:right w:val="single" w:sz="4" w:space="0" w:color="000000"/>
                  </w:tcBorders>
                  <w:shd w:val="clear" w:color="auto" w:fill="auto"/>
                  <w:noWrap/>
                  <w:vAlign w:val="center"/>
                  <w:hideMark/>
                </w:tcPr>
                <w:p w:rsidR="007C40A7" w:rsidRPr="003D0DA0" w:rsidRDefault="007C40A7" w:rsidP="007C40A7">
                  <w:pPr>
                    <w:jc w:val="right"/>
                    <w:rPr>
                      <w:color w:val="000000"/>
                      <w:sz w:val="20"/>
                      <w:szCs w:val="20"/>
                    </w:rPr>
                  </w:pPr>
                  <w:r w:rsidRPr="003D0DA0">
                    <w:rPr>
                      <w:color w:val="000000"/>
                      <w:sz w:val="20"/>
                      <w:szCs w:val="20"/>
                    </w:rPr>
                    <w:t> </w:t>
                  </w:r>
                </w:p>
              </w:tc>
            </w:tr>
            <w:tr w:rsidR="001C2813" w:rsidRPr="003D0DA0" w:rsidTr="001E1571">
              <w:trPr>
                <w:trHeight w:val="283"/>
              </w:trPr>
              <w:tc>
                <w:tcPr>
                  <w:tcW w:w="696" w:type="dxa"/>
                  <w:tcBorders>
                    <w:top w:val="nil"/>
                    <w:left w:val="single" w:sz="4" w:space="0" w:color="000000"/>
                    <w:bottom w:val="single" w:sz="4" w:space="0" w:color="000000"/>
                    <w:right w:val="single" w:sz="4" w:space="0" w:color="000000"/>
                  </w:tcBorders>
                  <w:shd w:val="clear" w:color="auto" w:fill="auto"/>
                  <w:vAlign w:val="center"/>
                  <w:hideMark/>
                </w:tcPr>
                <w:p w:rsidR="007C40A7" w:rsidRPr="003D0DA0" w:rsidRDefault="007C40A7" w:rsidP="007C40A7">
                  <w:pPr>
                    <w:rPr>
                      <w:color w:val="000000"/>
                      <w:sz w:val="20"/>
                      <w:szCs w:val="20"/>
                    </w:rPr>
                  </w:pPr>
                  <w:r w:rsidRPr="003D0DA0">
                    <w:rPr>
                      <w:color w:val="000000"/>
                      <w:sz w:val="20"/>
                      <w:szCs w:val="20"/>
                    </w:rPr>
                    <w:t>10.1</w:t>
                  </w:r>
                </w:p>
              </w:tc>
              <w:tc>
                <w:tcPr>
                  <w:tcW w:w="3126" w:type="dxa"/>
                  <w:tcBorders>
                    <w:top w:val="nil"/>
                    <w:left w:val="nil"/>
                    <w:bottom w:val="single" w:sz="4" w:space="0" w:color="000000"/>
                    <w:right w:val="nil"/>
                  </w:tcBorders>
                  <w:shd w:val="clear" w:color="auto" w:fill="auto"/>
                  <w:vAlign w:val="center"/>
                  <w:hideMark/>
                </w:tcPr>
                <w:p w:rsidR="007C40A7" w:rsidRPr="003D0DA0" w:rsidRDefault="007C40A7" w:rsidP="007C40A7">
                  <w:pPr>
                    <w:rPr>
                      <w:color w:val="000000"/>
                      <w:sz w:val="20"/>
                      <w:szCs w:val="20"/>
                    </w:rPr>
                  </w:pPr>
                  <w:r w:rsidRPr="003D0DA0">
                    <w:rPr>
                      <w:color w:val="000000"/>
                      <w:sz w:val="20"/>
                      <w:szCs w:val="20"/>
                    </w:rPr>
                    <w:t>parduoto</w:t>
                  </w:r>
                </w:p>
              </w:tc>
              <w:tc>
                <w:tcPr>
                  <w:tcW w:w="1098" w:type="dxa"/>
                  <w:tcBorders>
                    <w:top w:val="nil"/>
                    <w:left w:val="single" w:sz="4" w:space="0" w:color="000000"/>
                    <w:bottom w:val="single" w:sz="4" w:space="0" w:color="000000"/>
                    <w:right w:val="single" w:sz="4" w:space="0" w:color="000000"/>
                  </w:tcBorders>
                  <w:shd w:val="clear" w:color="auto" w:fill="auto"/>
                  <w:vAlign w:val="center"/>
                  <w:hideMark/>
                </w:tcPr>
                <w:p w:rsidR="007C40A7" w:rsidRPr="003D0DA0" w:rsidRDefault="007C40A7" w:rsidP="007C40A7">
                  <w:pPr>
                    <w:jc w:val="center"/>
                    <w:rPr>
                      <w:color w:val="000000"/>
                      <w:sz w:val="20"/>
                      <w:szCs w:val="20"/>
                    </w:rPr>
                  </w:pPr>
                  <w:r w:rsidRPr="003D0DA0">
                    <w:rPr>
                      <w:color w:val="000000"/>
                      <w:sz w:val="20"/>
                      <w:szCs w:val="20"/>
                    </w:rPr>
                    <w:t>X</w:t>
                  </w:r>
                </w:p>
              </w:tc>
              <w:tc>
                <w:tcPr>
                  <w:tcW w:w="1160" w:type="dxa"/>
                  <w:tcBorders>
                    <w:top w:val="nil"/>
                    <w:left w:val="nil"/>
                    <w:bottom w:val="single" w:sz="4" w:space="0" w:color="000000"/>
                    <w:right w:val="single" w:sz="4" w:space="0" w:color="000000"/>
                  </w:tcBorders>
                  <w:shd w:val="clear" w:color="auto" w:fill="auto"/>
                  <w:noWrap/>
                  <w:vAlign w:val="center"/>
                  <w:hideMark/>
                </w:tcPr>
                <w:p w:rsidR="007C40A7" w:rsidRPr="003D0DA0" w:rsidRDefault="007C40A7" w:rsidP="007C40A7">
                  <w:pPr>
                    <w:jc w:val="right"/>
                    <w:rPr>
                      <w:color w:val="000000"/>
                      <w:sz w:val="20"/>
                      <w:szCs w:val="20"/>
                    </w:rPr>
                  </w:pPr>
                  <w:r w:rsidRPr="003D0DA0">
                    <w:rPr>
                      <w:color w:val="000000"/>
                      <w:sz w:val="20"/>
                      <w:szCs w:val="20"/>
                    </w:rPr>
                    <w:t> </w:t>
                  </w:r>
                </w:p>
              </w:tc>
              <w:tc>
                <w:tcPr>
                  <w:tcW w:w="1160" w:type="dxa"/>
                  <w:tcBorders>
                    <w:top w:val="nil"/>
                    <w:left w:val="nil"/>
                    <w:bottom w:val="single" w:sz="4" w:space="0" w:color="000000"/>
                    <w:right w:val="single" w:sz="4" w:space="0" w:color="000000"/>
                  </w:tcBorders>
                  <w:shd w:val="clear" w:color="auto" w:fill="auto"/>
                  <w:noWrap/>
                  <w:vAlign w:val="center"/>
                  <w:hideMark/>
                </w:tcPr>
                <w:p w:rsidR="007C40A7" w:rsidRPr="003D0DA0" w:rsidRDefault="007C40A7" w:rsidP="007C40A7">
                  <w:pPr>
                    <w:jc w:val="right"/>
                    <w:rPr>
                      <w:color w:val="000000"/>
                      <w:sz w:val="20"/>
                      <w:szCs w:val="20"/>
                    </w:rPr>
                  </w:pPr>
                  <w:r w:rsidRPr="003D0DA0">
                    <w:rPr>
                      <w:color w:val="000000"/>
                      <w:sz w:val="20"/>
                      <w:szCs w:val="20"/>
                    </w:rPr>
                    <w:t> </w:t>
                  </w:r>
                </w:p>
              </w:tc>
              <w:tc>
                <w:tcPr>
                  <w:tcW w:w="1452" w:type="dxa"/>
                  <w:tcBorders>
                    <w:top w:val="nil"/>
                    <w:left w:val="nil"/>
                    <w:bottom w:val="single" w:sz="4" w:space="0" w:color="000000"/>
                    <w:right w:val="single" w:sz="4" w:space="0" w:color="000000"/>
                  </w:tcBorders>
                  <w:shd w:val="clear" w:color="auto" w:fill="auto"/>
                  <w:vAlign w:val="center"/>
                  <w:hideMark/>
                </w:tcPr>
                <w:p w:rsidR="007C40A7" w:rsidRPr="003D0DA0" w:rsidRDefault="007C40A7" w:rsidP="007C40A7">
                  <w:pPr>
                    <w:jc w:val="center"/>
                    <w:rPr>
                      <w:color w:val="000000"/>
                      <w:sz w:val="20"/>
                      <w:szCs w:val="20"/>
                    </w:rPr>
                  </w:pPr>
                  <w:r w:rsidRPr="003D0DA0">
                    <w:rPr>
                      <w:color w:val="000000"/>
                      <w:sz w:val="20"/>
                      <w:szCs w:val="20"/>
                    </w:rPr>
                    <w:t>X</w:t>
                  </w:r>
                </w:p>
              </w:tc>
              <w:tc>
                <w:tcPr>
                  <w:tcW w:w="1300" w:type="dxa"/>
                  <w:tcBorders>
                    <w:top w:val="nil"/>
                    <w:left w:val="nil"/>
                    <w:bottom w:val="single" w:sz="4" w:space="0" w:color="000000"/>
                    <w:right w:val="single" w:sz="4" w:space="0" w:color="000000"/>
                  </w:tcBorders>
                  <w:shd w:val="clear" w:color="auto" w:fill="auto"/>
                  <w:noWrap/>
                  <w:vAlign w:val="center"/>
                  <w:hideMark/>
                </w:tcPr>
                <w:p w:rsidR="007C40A7" w:rsidRPr="003D0DA0" w:rsidRDefault="007C40A7" w:rsidP="007C40A7">
                  <w:pPr>
                    <w:jc w:val="right"/>
                    <w:rPr>
                      <w:color w:val="000000"/>
                      <w:sz w:val="20"/>
                      <w:szCs w:val="20"/>
                    </w:rPr>
                  </w:pPr>
                  <w:r w:rsidRPr="003D0DA0">
                    <w:rPr>
                      <w:color w:val="000000"/>
                      <w:sz w:val="20"/>
                      <w:szCs w:val="20"/>
                    </w:rPr>
                    <w:t> </w:t>
                  </w:r>
                </w:p>
              </w:tc>
              <w:tc>
                <w:tcPr>
                  <w:tcW w:w="1072" w:type="dxa"/>
                  <w:tcBorders>
                    <w:top w:val="nil"/>
                    <w:left w:val="nil"/>
                    <w:bottom w:val="single" w:sz="4" w:space="0" w:color="000000"/>
                    <w:right w:val="single" w:sz="4" w:space="0" w:color="000000"/>
                  </w:tcBorders>
                  <w:shd w:val="clear" w:color="auto" w:fill="auto"/>
                  <w:vAlign w:val="center"/>
                  <w:hideMark/>
                </w:tcPr>
                <w:p w:rsidR="007C40A7" w:rsidRPr="003D0DA0" w:rsidRDefault="007C40A7" w:rsidP="007C40A7">
                  <w:pPr>
                    <w:jc w:val="center"/>
                    <w:rPr>
                      <w:color w:val="000000"/>
                      <w:sz w:val="20"/>
                      <w:szCs w:val="20"/>
                    </w:rPr>
                  </w:pPr>
                  <w:r w:rsidRPr="003D0DA0">
                    <w:rPr>
                      <w:color w:val="000000"/>
                      <w:sz w:val="20"/>
                      <w:szCs w:val="20"/>
                    </w:rPr>
                    <w:t>X</w:t>
                  </w:r>
                </w:p>
              </w:tc>
              <w:tc>
                <w:tcPr>
                  <w:tcW w:w="1226" w:type="dxa"/>
                  <w:tcBorders>
                    <w:top w:val="nil"/>
                    <w:left w:val="nil"/>
                    <w:bottom w:val="single" w:sz="4" w:space="0" w:color="000000"/>
                    <w:right w:val="single" w:sz="4" w:space="0" w:color="000000"/>
                  </w:tcBorders>
                  <w:shd w:val="clear" w:color="auto" w:fill="auto"/>
                  <w:vAlign w:val="center"/>
                  <w:hideMark/>
                </w:tcPr>
                <w:p w:rsidR="007C40A7" w:rsidRPr="003D0DA0" w:rsidRDefault="007C40A7" w:rsidP="007C40A7">
                  <w:pPr>
                    <w:jc w:val="center"/>
                    <w:rPr>
                      <w:color w:val="000000"/>
                      <w:sz w:val="20"/>
                      <w:szCs w:val="20"/>
                    </w:rPr>
                  </w:pPr>
                  <w:r w:rsidRPr="003D0DA0">
                    <w:rPr>
                      <w:color w:val="000000"/>
                      <w:sz w:val="20"/>
                      <w:szCs w:val="20"/>
                    </w:rPr>
                    <w:t>X</w:t>
                  </w:r>
                </w:p>
              </w:tc>
              <w:tc>
                <w:tcPr>
                  <w:tcW w:w="1022" w:type="dxa"/>
                  <w:tcBorders>
                    <w:top w:val="nil"/>
                    <w:left w:val="nil"/>
                    <w:bottom w:val="single" w:sz="4" w:space="0" w:color="000000"/>
                    <w:right w:val="single" w:sz="4" w:space="0" w:color="000000"/>
                  </w:tcBorders>
                  <w:shd w:val="clear" w:color="auto" w:fill="auto"/>
                  <w:noWrap/>
                  <w:vAlign w:val="center"/>
                  <w:hideMark/>
                </w:tcPr>
                <w:p w:rsidR="007C40A7" w:rsidRPr="003D0DA0" w:rsidRDefault="007C40A7" w:rsidP="007C40A7">
                  <w:pPr>
                    <w:jc w:val="right"/>
                    <w:rPr>
                      <w:color w:val="000000"/>
                      <w:sz w:val="20"/>
                      <w:szCs w:val="20"/>
                    </w:rPr>
                  </w:pPr>
                  <w:r w:rsidRPr="003D0DA0">
                    <w:rPr>
                      <w:color w:val="000000"/>
                      <w:sz w:val="20"/>
                      <w:szCs w:val="20"/>
                    </w:rPr>
                    <w:t> </w:t>
                  </w:r>
                </w:p>
              </w:tc>
            </w:tr>
            <w:tr w:rsidR="001C2813" w:rsidRPr="003D0DA0" w:rsidTr="001E1571">
              <w:trPr>
                <w:trHeight w:val="283"/>
              </w:trPr>
              <w:tc>
                <w:tcPr>
                  <w:tcW w:w="696" w:type="dxa"/>
                  <w:tcBorders>
                    <w:top w:val="nil"/>
                    <w:left w:val="single" w:sz="4" w:space="0" w:color="000000"/>
                    <w:bottom w:val="single" w:sz="4" w:space="0" w:color="000000"/>
                    <w:right w:val="single" w:sz="4" w:space="0" w:color="000000"/>
                  </w:tcBorders>
                  <w:shd w:val="clear" w:color="auto" w:fill="auto"/>
                  <w:vAlign w:val="center"/>
                  <w:hideMark/>
                </w:tcPr>
                <w:p w:rsidR="007C40A7" w:rsidRPr="003D0DA0" w:rsidRDefault="007C40A7" w:rsidP="007C40A7">
                  <w:pPr>
                    <w:rPr>
                      <w:color w:val="000000"/>
                      <w:sz w:val="20"/>
                      <w:szCs w:val="20"/>
                    </w:rPr>
                  </w:pPr>
                  <w:r w:rsidRPr="003D0DA0">
                    <w:rPr>
                      <w:color w:val="000000"/>
                      <w:sz w:val="20"/>
                      <w:szCs w:val="20"/>
                    </w:rPr>
                    <w:t>10.2</w:t>
                  </w:r>
                </w:p>
              </w:tc>
              <w:tc>
                <w:tcPr>
                  <w:tcW w:w="3126" w:type="dxa"/>
                  <w:tcBorders>
                    <w:top w:val="nil"/>
                    <w:left w:val="nil"/>
                    <w:bottom w:val="single" w:sz="4" w:space="0" w:color="000000"/>
                    <w:right w:val="nil"/>
                  </w:tcBorders>
                  <w:shd w:val="clear" w:color="auto" w:fill="auto"/>
                  <w:vAlign w:val="center"/>
                  <w:hideMark/>
                </w:tcPr>
                <w:p w:rsidR="007C40A7" w:rsidRPr="003D0DA0" w:rsidRDefault="007C40A7" w:rsidP="007C40A7">
                  <w:pPr>
                    <w:rPr>
                      <w:color w:val="000000"/>
                      <w:sz w:val="20"/>
                      <w:szCs w:val="20"/>
                    </w:rPr>
                  </w:pPr>
                  <w:r w:rsidRPr="003D0DA0">
                    <w:rPr>
                      <w:color w:val="000000"/>
                      <w:sz w:val="20"/>
                      <w:szCs w:val="20"/>
                    </w:rPr>
                    <w:t>perduoto</w:t>
                  </w:r>
                </w:p>
              </w:tc>
              <w:tc>
                <w:tcPr>
                  <w:tcW w:w="1098" w:type="dxa"/>
                  <w:tcBorders>
                    <w:top w:val="nil"/>
                    <w:left w:val="single" w:sz="4" w:space="0" w:color="000000"/>
                    <w:bottom w:val="single" w:sz="4" w:space="0" w:color="000000"/>
                    <w:right w:val="single" w:sz="4" w:space="0" w:color="000000"/>
                  </w:tcBorders>
                  <w:shd w:val="clear" w:color="auto" w:fill="auto"/>
                  <w:vAlign w:val="center"/>
                  <w:hideMark/>
                </w:tcPr>
                <w:p w:rsidR="007C40A7" w:rsidRPr="003D0DA0" w:rsidRDefault="007C40A7" w:rsidP="007C40A7">
                  <w:pPr>
                    <w:jc w:val="center"/>
                    <w:rPr>
                      <w:color w:val="000000"/>
                      <w:sz w:val="20"/>
                      <w:szCs w:val="20"/>
                    </w:rPr>
                  </w:pPr>
                  <w:r w:rsidRPr="003D0DA0">
                    <w:rPr>
                      <w:color w:val="000000"/>
                      <w:sz w:val="20"/>
                      <w:szCs w:val="20"/>
                    </w:rPr>
                    <w:t>X</w:t>
                  </w:r>
                </w:p>
              </w:tc>
              <w:tc>
                <w:tcPr>
                  <w:tcW w:w="1160" w:type="dxa"/>
                  <w:tcBorders>
                    <w:top w:val="nil"/>
                    <w:left w:val="nil"/>
                    <w:bottom w:val="single" w:sz="4" w:space="0" w:color="000000"/>
                    <w:right w:val="single" w:sz="4" w:space="0" w:color="000000"/>
                  </w:tcBorders>
                  <w:shd w:val="clear" w:color="auto" w:fill="auto"/>
                  <w:noWrap/>
                  <w:vAlign w:val="center"/>
                  <w:hideMark/>
                </w:tcPr>
                <w:p w:rsidR="007C40A7" w:rsidRPr="003D0DA0" w:rsidRDefault="007C40A7" w:rsidP="007C40A7">
                  <w:pPr>
                    <w:jc w:val="right"/>
                    <w:rPr>
                      <w:color w:val="000000"/>
                      <w:sz w:val="20"/>
                      <w:szCs w:val="20"/>
                    </w:rPr>
                  </w:pPr>
                  <w:r w:rsidRPr="003D0DA0">
                    <w:rPr>
                      <w:color w:val="000000"/>
                      <w:sz w:val="20"/>
                      <w:szCs w:val="20"/>
                    </w:rPr>
                    <w:t> </w:t>
                  </w:r>
                </w:p>
              </w:tc>
              <w:tc>
                <w:tcPr>
                  <w:tcW w:w="1160" w:type="dxa"/>
                  <w:tcBorders>
                    <w:top w:val="nil"/>
                    <w:left w:val="nil"/>
                    <w:bottom w:val="single" w:sz="4" w:space="0" w:color="000000"/>
                    <w:right w:val="single" w:sz="4" w:space="0" w:color="000000"/>
                  </w:tcBorders>
                  <w:shd w:val="clear" w:color="auto" w:fill="auto"/>
                  <w:noWrap/>
                  <w:vAlign w:val="center"/>
                  <w:hideMark/>
                </w:tcPr>
                <w:p w:rsidR="007C40A7" w:rsidRPr="003D0DA0" w:rsidRDefault="007C40A7" w:rsidP="007C40A7">
                  <w:pPr>
                    <w:jc w:val="right"/>
                    <w:rPr>
                      <w:color w:val="000000"/>
                      <w:sz w:val="20"/>
                      <w:szCs w:val="20"/>
                    </w:rPr>
                  </w:pPr>
                  <w:r w:rsidRPr="003D0DA0">
                    <w:rPr>
                      <w:color w:val="000000"/>
                      <w:sz w:val="20"/>
                      <w:szCs w:val="20"/>
                    </w:rPr>
                    <w:t> </w:t>
                  </w:r>
                </w:p>
              </w:tc>
              <w:tc>
                <w:tcPr>
                  <w:tcW w:w="1452" w:type="dxa"/>
                  <w:tcBorders>
                    <w:top w:val="nil"/>
                    <w:left w:val="nil"/>
                    <w:bottom w:val="single" w:sz="4" w:space="0" w:color="000000"/>
                    <w:right w:val="single" w:sz="4" w:space="0" w:color="000000"/>
                  </w:tcBorders>
                  <w:shd w:val="clear" w:color="auto" w:fill="auto"/>
                  <w:vAlign w:val="center"/>
                  <w:hideMark/>
                </w:tcPr>
                <w:p w:rsidR="007C40A7" w:rsidRPr="003D0DA0" w:rsidRDefault="007C40A7" w:rsidP="007C40A7">
                  <w:pPr>
                    <w:jc w:val="center"/>
                    <w:rPr>
                      <w:color w:val="000000"/>
                      <w:sz w:val="20"/>
                      <w:szCs w:val="20"/>
                    </w:rPr>
                  </w:pPr>
                  <w:r w:rsidRPr="003D0DA0">
                    <w:rPr>
                      <w:color w:val="000000"/>
                      <w:sz w:val="20"/>
                      <w:szCs w:val="20"/>
                    </w:rPr>
                    <w:t>X</w:t>
                  </w:r>
                </w:p>
              </w:tc>
              <w:tc>
                <w:tcPr>
                  <w:tcW w:w="1300" w:type="dxa"/>
                  <w:tcBorders>
                    <w:top w:val="nil"/>
                    <w:left w:val="nil"/>
                    <w:bottom w:val="single" w:sz="4" w:space="0" w:color="000000"/>
                    <w:right w:val="single" w:sz="4" w:space="0" w:color="000000"/>
                  </w:tcBorders>
                  <w:shd w:val="clear" w:color="auto" w:fill="auto"/>
                  <w:noWrap/>
                  <w:vAlign w:val="center"/>
                  <w:hideMark/>
                </w:tcPr>
                <w:p w:rsidR="007C40A7" w:rsidRPr="003D0DA0" w:rsidRDefault="007C40A7" w:rsidP="007C40A7">
                  <w:pPr>
                    <w:jc w:val="right"/>
                    <w:rPr>
                      <w:color w:val="000000"/>
                      <w:sz w:val="20"/>
                      <w:szCs w:val="20"/>
                    </w:rPr>
                  </w:pPr>
                  <w:r w:rsidRPr="003D0DA0">
                    <w:rPr>
                      <w:color w:val="000000"/>
                      <w:sz w:val="20"/>
                      <w:szCs w:val="20"/>
                    </w:rPr>
                    <w:t> </w:t>
                  </w:r>
                </w:p>
              </w:tc>
              <w:tc>
                <w:tcPr>
                  <w:tcW w:w="1072" w:type="dxa"/>
                  <w:tcBorders>
                    <w:top w:val="nil"/>
                    <w:left w:val="nil"/>
                    <w:bottom w:val="single" w:sz="4" w:space="0" w:color="000000"/>
                    <w:right w:val="single" w:sz="4" w:space="0" w:color="000000"/>
                  </w:tcBorders>
                  <w:shd w:val="clear" w:color="auto" w:fill="auto"/>
                  <w:vAlign w:val="center"/>
                  <w:hideMark/>
                </w:tcPr>
                <w:p w:rsidR="007C40A7" w:rsidRPr="003D0DA0" w:rsidRDefault="007C40A7" w:rsidP="007C40A7">
                  <w:pPr>
                    <w:jc w:val="center"/>
                    <w:rPr>
                      <w:color w:val="000000"/>
                      <w:sz w:val="20"/>
                      <w:szCs w:val="20"/>
                    </w:rPr>
                  </w:pPr>
                  <w:r w:rsidRPr="003D0DA0">
                    <w:rPr>
                      <w:color w:val="000000"/>
                      <w:sz w:val="20"/>
                      <w:szCs w:val="20"/>
                    </w:rPr>
                    <w:t>X</w:t>
                  </w:r>
                </w:p>
              </w:tc>
              <w:tc>
                <w:tcPr>
                  <w:tcW w:w="1226" w:type="dxa"/>
                  <w:tcBorders>
                    <w:top w:val="nil"/>
                    <w:left w:val="nil"/>
                    <w:bottom w:val="single" w:sz="4" w:space="0" w:color="000000"/>
                    <w:right w:val="single" w:sz="4" w:space="0" w:color="000000"/>
                  </w:tcBorders>
                  <w:shd w:val="clear" w:color="auto" w:fill="auto"/>
                  <w:vAlign w:val="center"/>
                  <w:hideMark/>
                </w:tcPr>
                <w:p w:rsidR="007C40A7" w:rsidRPr="003D0DA0" w:rsidRDefault="007C40A7" w:rsidP="007C40A7">
                  <w:pPr>
                    <w:jc w:val="center"/>
                    <w:rPr>
                      <w:color w:val="000000"/>
                      <w:sz w:val="20"/>
                      <w:szCs w:val="20"/>
                    </w:rPr>
                  </w:pPr>
                  <w:r w:rsidRPr="003D0DA0">
                    <w:rPr>
                      <w:color w:val="000000"/>
                      <w:sz w:val="20"/>
                      <w:szCs w:val="20"/>
                    </w:rPr>
                    <w:t>X</w:t>
                  </w:r>
                </w:p>
              </w:tc>
              <w:tc>
                <w:tcPr>
                  <w:tcW w:w="1022" w:type="dxa"/>
                  <w:tcBorders>
                    <w:top w:val="nil"/>
                    <w:left w:val="nil"/>
                    <w:bottom w:val="single" w:sz="4" w:space="0" w:color="000000"/>
                    <w:right w:val="single" w:sz="4" w:space="0" w:color="000000"/>
                  </w:tcBorders>
                  <w:shd w:val="clear" w:color="auto" w:fill="auto"/>
                  <w:noWrap/>
                  <w:vAlign w:val="center"/>
                  <w:hideMark/>
                </w:tcPr>
                <w:p w:rsidR="007C40A7" w:rsidRPr="003D0DA0" w:rsidRDefault="007C40A7" w:rsidP="007C40A7">
                  <w:pPr>
                    <w:jc w:val="right"/>
                    <w:rPr>
                      <w:color w:val="000000"/>
                      <w:sz w:val="20"/>
                      <w:szCs w:val="20"/>
                    </w:rPr>
                  </w:pPr>
                  <w:r w:rsidRPr="003D0DA0">
                    <w:rPr>
                      <w:color w:val="000000"/>
                      <w:sz w:val="20"/>
                      <w:szCs w:val="20"/>
                    </w:rPr>
                    <w:t> </w:t>
                  </w:r>
                </w:p>
              </w:tc>
            </w:tr>
            <w:tr w:rsidR="001C2813" w:rsidRPr="003D0DA0" w:rsidTr="001E1571">
              <w:trPr>
                <w:trHeight w:val="283"/>
              </w:trPr>
              <w:tc>
                <w:tcPr>
                  <w:tcW w:w="696" w:type="dxa"/>
                  <w:tcBorders>
                    <w:top w:val="nil"/>
                    <w:left w:val="single" w:sz="4" w:space="0" w:color="000000"/>
                    <w:bottom w:val="single" w:sz="4" w:space="0" w:color="000000"/>
                    <w:right w:val="single" w:sz="4" w:space="0" w:color="000000"/>
                  </w:tcBorders>
                  <w:shd w:val="clear" w:color="auto" w:fill="auto"/>
                  <w:vAlign w:val="center"/>
                  <w:hideMark/>
                </w:tcPr>
                <w:p w:rsidR="007C40A7" w:rsidRPr="003D0DA0" w:rsidRDefault="007C40A7" w:rsidP="007C40A7">
                  <w:pPr>
                    <w:rPr>
                      <w:color w:val="000000"/>
                      <w:sz w:val="20"/>
                      <w:szCs w:val="20"/>
                    </w:rPr>
                  </w:pPr>
                  <w:r w:rsidRPr="003D0DA0">
                    <w:rPr>
                      <w:color w:val="000000"/>
                      <w:sz w:val="20"/>
                      <w:szCs w:val="20"/>
                    </w:rPr>
                    <w:t>10.3</w:t>
                  </w:r>
                </w:p>
              </w:tc>
              <w:tc>
                <w:tcPr>
                  <w:tcW w:w="3126" w:type="dxa"/>
                  <w:tcBorders>
                    <w:top w:val="nil"/>
                    <w:left w:val="nil"/>
                    <w:bottom w:val="single" w:sz="4" w:space="0" w:color="000000"/>
                    <w:right w:val="nil"/>
                  </w:tcBorders>
                  <w:shd w:val="clear" w:color="auto" w:fill="auto"/>
                  <w:vAlign w:val="center"/>
                  <w:hideMark/>
                </w:tcPr>
                <w:p w:rsidR="007C40A7" w:rsidRPr="003D0DA0" w:rsidRDefault="007C40A7" w:rsidP="007C40A7">
                  <w:pPr>
                    <w:rPr>
                      <w:color w:val="000000"/>
                      <w:sz w:val="20"/>
                      <w:szCs w:val="20"/>
                    </w:rPr>
                  </w:pPr>
                  <w:r w:rsidRPr="003D0DA0">
                    <w:rPr>
                      <w:color w:val="000000"/>
                      <w:sz w:val="20"/>
                      <w:szCs w:val="20"/>
                    </w:rPr>
                    <w:t>nurašyto</w:t>
                  </w:r>
                </w:p>
              </w:tc>
              <w:tc>
                <w:tcPr>
                  <w:tcW w:w="1098" w:type="dxa"/>
                  <w:tcBorders>
                    <w:top w:val="nil"/>
                    <w:left w:val="single" w:sz="4" w:space="0" w:color="000000"/>
                    <w:bottom w:val="single" w:sz="4" w:space="0" w:color="000000"/>
                    <w:right w:val="single" w:sz="4" w:space="0" w:color="000000"/>
                  </w:tcBorders>
                  <w:shd w:val="clear" w:color="auto" w:fill="auto"/>
                  <w:vAlign w:val="center"/>
                  <w:hideMark/>
                </w:tcPr>
                <w:p w:rsidR="007C40A7" w:rsidRPr="003D0DA0" w:rsidRDefault="007C40A7" w:rsidP="007C40A7">
                  <w:pPr>
                    <w:jc w:val="center"/>
                    <w:rPr>
                      <w:color w:val="000000"/>
                      <w:sz w:val="20"/>
                      <w:szCs w:val="20"/>
                    </w:rPr>
                  </w:pPr>
                  <w:r w:rsidRPr="003D0DA0">
                    <w:rPr>
                      <w:color w:val="000000"/>
                      <w:sz w:val="20"/>
                      <w:szCs w:val="20"/>
                    </w:rPr>
                    <w:t>X</w:t>
                  </w:r>
                </w:p>
              </w:tc>
              <w:tc>
                <w:tcPr>
                  <w:tcW w:w="1160" w:type="dxa"/>
                  <w:tcBorders>
                    <w:top w:val="nil"/>
                    <w:left w:val="nil"/>
                    <w:bottom w:val="single" w:sz="4" w:space="0" w:color="000000"/>
                    <w:right w:val="single" w:sz="4" w:space="0" w:color="000000"/>
                  </w:tcBorders>
                  <w:shd w:val="clear" w:color="auto" w:fill="auto"/>
                  <w:noWrap/>
                  <w:vAlign w:val="center"/>
                  <w:hideMark/>
                </w:tcPr>
                <w:p w:rsidR="007C40A7" w:rsidRPr="003D0DA0" w:rsidRDefault="007C40A7" w:rsidP="007C40A7">
                  <w:pPr>
                    <w:jc w:val="right"/>
                    <w:rPr>
                      <w:color w:val="000000"/>
                      <w:sz w:val="20"/>
                      <w:szCs w:val="20"/>
                    </w:rPr>
                  </w:pPr>
                  <w:r w:rsidRPr="003D0DA0">
                    <w:rPr>
                      <w:color w:val="000000"/>
                      <w:sz w:val="20"/>
                      <w:szCs w:val="20"/>
                    </w:rPr>
                    <w:t> </w:t>
                  </w:r>
                </w:p>
              </w:tc>
              <w:tc>
                <w:tcPr>
                  <w:tcW w:w="1160" w:type="dxa"/>
                  <w:tcBorders>
                    <w:top w:val="nil"/>
                    <w:left w:val="nil"/>
                    <w:bottom w:val="single" w:sz="4" w:space="0" w:color="000000"/>
                    <w:right w:val="single" w:sz="4" w:space="0" w:color="000000"/>
                  </w:tcBorders>
                  <w:shd w:val="clear" w:color="auto" w:fill="auto"/>
                  <w:noWrap/>
                  <w:vAlign w:val="center"/>
                  <w:hideMark/>
                </w:tcPr>
                <w:p w:rsidR="007C40A7" w:rsidRPr="003D0DA0" w:rsidRDefault="007C40A7" w:rsidP="007C40A7">
                  <w:pPr>
                    <w:jc w:val="right"/>
                    <w:rPr>
                      <w:color w:val="000000"/>
                      <w:sz w:val="20"/>
                      <w:szCs w:val="20"/>
                    </w:rPr>
                  </w:pPr>
                  <w:r w:rsidRPr="003D0DA0">
                    <w:rPr>
                      <w:color w:val="000000"/>
                      <w:sz w:val="20"/>
                      <w:szCs w:val="20"/>
                    </w:rPr>
                    <w:t> </w:t>
                  </w:r>
                </w:p>
              </w:tc>
              <w:tc>
                <w:tcPr>
                  <w:tcW w:w="1452" w:type="dxa"/>
                  <w:tcBorders>
                    <w:top w:val="nil"/>
                    <w:left w:val="nil"/>
                    <w:bottom w:val="single" w:sz="4" w:space="0" w:color="000000"/>
                    <w:right w:val="single" w:sz="4" w:space="0" w:color="000000"/>
                  </w:tcBorders>
                  <w:shd w:val="clear" w:color="auto" w:fill="auto"/>
                  <w:vAlign w:val="center"/>
                  <w:hideMark/>
                </w:tcPr>
                <w:p w:rsidR="007C40A7" w:rsidRPr="003D0DA0" w:rsidRDefault="007C40A7" w:rsidP="007C40A7">
                  <w:pPr>
                    <w:jc w:val="center"/>
                    <w:rPr>
                      <w:color w:val="000000"/>
                      <w:sz w:val="20"/>
                      <w:szCs w:val="20"/>
                    </w:rPr>
                  </w:pPr>
                  <w:r w:rsidRPr="003D0DA0">
                    <w:rPr>
                      <w:color w:val="000000"/>
                      <w:sz w:val="20"/>
                      <w:szCs w:val="20"/>
                    </w:rPr>
                    <w:t>X</w:t>
                  </w:r>
                </w:p>
              </w:tc>
              <w:tc>
                <w:tcPr>
                  <w:tcW w:w="1300" w:type="dxa"/>
                  <w:tcBorders>
                    <w:top w:val="nil"/>
                    <w:left w:val="nil"/>
                    <w:bottom w:val="single" w:sz="4" w:space="0" w:color="000000"/>
                    <w:right w:val="single" w:sz="4" w:space="0" w:color="000000"/>
                  </w:tcBorders>
                  <w:shd w:val="clear" w:color="auto" w:fill="auto"/>
                  <w:noWrap/>
                  <w:vAlign w:val="center"/>
                  <w:hideMark/>
                </w:tcPr>
                <w:p w:rsidR="007C40A7" w:rsidRPr="003D0DA0" w:rsidRDefault="007C40A7" w:rsidP="007C40A7">
                  <w:pPr>
                    <w:jc w:val="right"/>
                    <w:rPr>
                      <w:color w:val="000000"/>
                      <w:sz w:val="20"/>
                      <w:szCs w:val="20"/>
                    </w:rPr>
                  </w:pPr>
                  <w:r w:rsidRPr="003D0DA0">
                    <w:rPr>
                      <w:color w:val="000000"/>
                      <w:sz w:val="20"/>
                      <w:szCs w:val="20"/>
                    </w:rPr>
                    <w:t> </w:t>
                  </w:r>
                </w:p>
              </w:tc>
              <w:tc>
                <w:tcPr>
                  <w:tcW w:w="1072" w:type="dxa"/>
                  <w:tcBorders>
                    <w:top w:val="nil"/>
                    <w:left w:val="nil"/>
                    <w:bottom w:val="single" w:sz="4" w:space="0" w:color="000000"/>
                    <w:right w:val="single" w:sz="4" w:space="0" w:color="000000"/>
                  </w:tcBorders>
                  <w:shd w:val="clear" w:color="auto" w:fill="auto"/>
                  <w:vAlign w:val="center"/>
                  <w:hideMark/>
                </w:tcPr>
                <w:p w:rsidR="007C40A7" w:rsidRPr="003D0DA0" w:rsidRDefault="007C40A7" w:rsidP="007C40A7">
                  <w:pPr>
                    <w:jc w:val="center"/>
                    <w:rPr>
                      <w:color w:val="000000"/>
                      <w:sz w:val="20"/>
                      <w:szCs w:val="20"/>
                    </w:rPr>
                  </w:pPr>
                  <w:r w:rsidRPr="003D0DA0">
                    <w:rPr>
                      <w:color w:val="000000"/>
                      <w:sz w:val="20"/>
                      <w:szCs w:val="20"/>
                    </w:rPr>
                    <w:t>X</w:t>
                  </w:r>
                </w:p>
              </w:tc>
              <w:tc>
                <w:tcPr>
                  <w:tcW w:w="1226" w:type="dxa"/>
                  <w:tcBorders>
                    <w:top w:val="nil"/>
                    <w:left w:val="nil"/>
                    <w:bottom w:val="single" w:sz="4" w:space="0" w:color="000000"/>
                    <w:right w:val="single" w:sz="4" w:space="0" w:color="000000"/>
                  </w:tcBorders>
                  <w:shd w:val="clear" w:color="auto" w:fill="auto"/>
                  <w:vAlign w:val="center"/>
                  <w:hideMark/>
                </w:tcPr>
                <w:p w:rsidR="007C40A7" w:rsidRPr="003D0DA0" w:rsidRDefault="007C40A7" w:rsidP="007C40A7">
                  <w:pPr>
                    <w:jc w:val="center"/>
                    <w:rPr>
                      <w:color w:val="000000"/>
                      <w:sz w:val="20"/>
                      <w:szCs w:val="20"/>
                    </w:rPr>
                  </w:pPr>
                  <w:r w:rsidRPr="003D0DA0">
                    <w:rPr>
                      <w:color w:val="000000"/>
                      <w:sz w:val="20"/>
                      <w:szCs w:val="20"/>
                    </w:rPr>
                    <w:t>X</w:t>
                  </w:r>
                </w:p>
              </w:tc>
              <w:tc>
                <w:tcPr>
                  <w:tcW w:w="1022" w:type="dxa"/>
                  <w:tcBorders>
                    <w:top w:val="nil"/>
                    <w:left w:val="nil"/>
                    <w:bottom w:val="single" w:sz="4" w:space="0" w:color="000000"/>
                    <w:right w:val="single" w:sz="4" w:space="0" w:color="000000"/>
                  </w:tcBorders>
                  <w:shd w:val="clear" w:color="auto" w:fill="auto"/>
                  <w:noWrap/>
                  <w:vAlign w:val="center"/>
                  <w:hideMark/>
                </w:tcPr>
                <w:p w:rsidR="007C40A7" w:rsidRPr="003D0DA0" w:rsidRDefault="007C40A7" w:rsidP="007C40A7">
                  <w:pPr>
                    <w:jc w:val="right"/>
                    <w:rPr>
                      <w:color w:val="000000"/>
                      <w:sz w:val="20"/>
                      <w:szCs w:val="20"/>
                    </w:rPr>
                  </w:pPr>
                  <w:r w:rsidRPr="003D0DA0">
                    <w:rPr>
                      <w:color w:val="000000"/>
                      <w:sz w:val="20"/>
                      <w:szCs w:val="20"/>
                    </w:rPr>
                    <w:t> </w:t>
                  </w:r>
                </w:p>
              </w:tc>
            </w:tr>
            <w:tr w:rsidR="001C2813" w:rsidRPr="003D0DA0" w:rsidTr="001E1571">
              <w:trPr>
                <w:trHeight w:val="283"/>
              </w:trPr>
              <w:tc>
                <w:tcPr>
                  <w:tcW w:w="696" w:type="dxa"/>
                  <w:tcBorders>
                    <w:top w:val="nil"/>
                    <w:left w:val="single" w:sz="4" w:space="0" w:color="000000"/>
                    <w:bottom w:val="single" w:sz="4" w:space="0" w:color="000000"/>
                    <w:right w:val="single" w:sz="4" w:space="0" w:color="000000"/>
                  </w:tcBorders>
                  <w:shd w:val="clear" w:color="auto" w:fill="auto"/>
                  <w:vAlign w:val="center"/>
                  <w:hideMark/>
                </w:tcPr>
                <w:p w:rsidR="007C40A7" w:rsidRPr="003D0DA0" w:rsidRDefault="007C40A7" w:rsidP="007C40A7">
                  <w:pPr>
                    <w:rPr>
                      <w:color w:val="000000"/>
                      <w:sz w:val="20"/>
                      <w:szCs w:val="20"/>
                    </w:rPr>
                  </w:pPr>
                  <w:r w:rsidRPr="003D0DA0">
                    <w:rPr>
                      <w:color w:val="000000"/>
                      <w:sz w:val="20"/>
                      <w:szCs w:val="20"/>
                    </w:rPr>
                    <w:t>11</w:t>
                  </w:r>
                </w:p>
              </w:tc>
              <w:tc>
                <w:tcPr>
                  <w:tcW w:w="3126" w:type="dxa"/>
                  <w:tcBorders>
                    <w:top w:val="nil"/>
                    <w:left w:val="nil"/>
                    <w:bottom w:val="single" w:sz="4" w:space="0" w:color="000000"/>
                    <w:right w:val="nil"/>
                  </w:tcBorders>
                  <w:shd w:val="clear" w:color="auto" w:fill="auto"/>
                  <w:vAlign w:val="center"/>
                  <w:hideMark/>
                </w:tcPr>
                <w:p w:rsidR="007C40A7" w:rsidRPr="003D0DA0" w:rsidRDefault="007C40A7" w:rsidP="007C40A7">
                  <w:pPr>
                    <w:rPr>
                      <w:color w:val="000000"/>
                      <w:sz w:val="20"/>
                      <w:szCs w:val="20"/>
                    </w:rPr>
                  </w:pPr>
                  <w:r w:rsidRPr="003D0DA0">
                    <w:rPr>
                      <w:color w:val="000000"/>
                      <w:sz w:val="20"/>
                      <w:szCs w:val="20"/>
                    </w:rPr>
                    <w:t>Pergrupavimai (+/-)</w:t>
                  </w:r>
                </w:p>
              </w:tc>
              <w:tc>
                <w:tcPr>
                  <w:tcW w:w="1098" w:type="dxa"/>
                  <w:tcBorders>
                    <w:top w:val="nil"/>
                    <w:left w:val="single" w:sz="4" w:space="0" w:color="000000"/>
                    <w:bottom w:val="single" w:sz="4" w:space="0" w:color="000000"/>
                    <w:right w:val="single" w:sz="4" w:space="0" w:color="000000"/>
                  </w:tcBorders>
                  <w:shd w:val="clear" w:color="auto" w:fill="auto"/>
                  <w:vAlign w:val="center"/>
                  <w:hideMark/>
                </w:tcPr>
                <w:p w:rsidR="007C40A7" w:rsidRPr="003D0DA0" w:rsidRDefault="007C40A7" w:rsidP="007C40A7">
                  <w:pPr>
                    <w:jc w:val="center"/>
                    <w:rPr>
                      <w:color w:val="000000"/>
                      <w:sz w:val="20"/>
                      <w:szCs w:val="20"/>
                    </w:rPr>
                  </w:pPr>
                  <w:r w:rsidRPr="003D0DA0">
                    <w:rPr>
                      <w:color w:val="000000"/>
                      <w:sz w:val="20"/>
                      <w:szCs w:val="20"/>
                    </w:rPr>
                    <w:t>X</w:t>
                  </w:r>
                </w:p>
              </w:tc>
              <w:tc>
                <w:tcPr>
                  <w:tcW w:w="1160" w:type="dxa"/>
                  <w:tcBorders>
                    <w:top w:val="nil"/>
                    <w:left w:val="nil"/>
                    <w:bottom w:val="single" w:sz="4" w:space="0" w:color="000000"/>
                    <w:right w:val="single" w:sz="4" w:space="0" w:color="000000"/>
                  </w:tcBorders>
                  <w:shd w:val="clear" w:color="auto" w:fill="auto"/>
                  <w:noWrap/>
                  <w:vAlign w:val="center"/>
                  <w:hideMark/>
                </w:tcPr>
                <w:p w:rsidR="007C40A7" w:rsidRPr="003D0DA0" w:rsidRDefault="007C40A7" w:rsidP="007C40A7">
                  <w:pPr>
                    <w:jc w:val="right"/>
                    <w:rPr>
                      <w:color w:val="000000"/>
                      <w:sz w:val="20"/>
                      <w:szCs w:val="20"/>
                    </w:rPr>
                  </w:pPr>
                  <w:r w:rsidRPr="003D0DA0">
                    <w:rPr>
                      <w:color w:val="000000"/>
                      <w:sz w:val="20"/>
                      <w:szCs w:val="20"/>
                    </w:rPr>
                    <w:t> </w:t>
                  </w:r>
                </w:p>
              </w:tc>
              <w:tc>
                <w:tcPr>
                  <w:tcW w:w="1160" w:type="dxa"/>
                  <w:tcBorders>
                    <w:top w:val="nil"/>
                    <w:left w:val="nil"/>
                    <w:bottom w:val="single" w:sz="4" w:space="0" w:color="000000"/>
                    <w:right w:val="single" w:sz="4" w:space="0" w:color="000000"/>
                  </w:tcBorders>
                  <w:shd w:val="clear" w:color="auto" w:fill="auto"/>
                  <w:noWrap/>
                  <w:vAlign w:val="center"/>
                  <w:hideMark/>
                </w:tcPr>
                <w:p w:rsidR="007C40A7" w:rsidRPr="003D0DA0" w:rsidRDefault="007C40A7" w:rsidP="007C40A7">
                  <w:pPr>
                    <w:jc w:val="right"/>
                    <w:rPr>
                      <w:color w:val="000000"/>
                      <w:sz w:val="20"/>
                      <w:szCs w:val="20"/>
                    </w:rPr>
                  </w:pPr>
                  <w:r w:rsidRPr="003D0DA0">
                    <w:rPr>
                      <w:color w:val="000000"/>
                      <w:sz w:val="20"/>
                      <w:szCs w:val="20"/>
                    </w:rPr>
                    <w:t> </w:t>
                  </w:r>
                </w:p>
              </w:tc>
              <w:tc>
                <w:tcPr>
                  <w:tcW w:w="1452" w:type="dxa"/>
                  <w:tcBorders>
                    <w:top w:val="nil"/>
                    <w:left w:val="nil"/>
                    <w:bottom w:val="single" w:sz="4" w:space="0" w:color="000000"/>
                    <w:right w:val="single" w:sz="4" w:space="0" w:color="000000"/>
                  </w:tcBorders>
                  <w:shd w:val="clear" w:color="auto" w:fill="auto"/>
                  <w:vAlign w:val="center"/>
                  <w:hideMark/>
                </w:tcPr>
                <w:p w:rsidR="007C40A7" w:rsidRPr="003D0DA0" w:rsidRDefault="007C40A7" w:rsidP="007C40A7">
                  <w:pPr>
                    <w:jc w:val="center"/>
                    <w:rPr>
                      <w:color w:val="000000"/>
                      <w:sz w:val="20"/>
                      <w:szCs w:val="20"/>
                    </w:rPr>
                  </w:pPr>
                  <w:r w:rsidRPr="003D0DA0">
                    <w:rPr>
                      <w:color w:val="000000"/>
                      <w:sz w:val="20"/>
                      <w:szCs w:val="20"/>
                    </w:rPr>
                    <w:t>X</w:t>
                  </w:r>
                </w:p>
              </w:tc>
              <w:tc>
                <w:tcPr>
                  <w:tcW w:w="1300" w:type="dxa"/>
                  <w:tcBorders>
                    <w:top w:val="nil"/>
                    <w:left w:val="nil"/>
                    <w:bottom w:val="single" w:sz="4" w:space="0" w:color="000000"/>
                    <w:right w:val="single" w:sz="4" w:space="0" w:color="000000"/>
                  </w:tcBorders>
                  <w:shd w:val="clear" w:color="auto" w:fill="auto"/>
                  <w:noWrap/>
                  <w:vAlign w:val="center"/>
                  <w:hideMark/>
                </w:tcPr>
                <w:p w:rsidR="007C40A7" w:rsidRPr="003D0DA0" w:rsidRDefault="007C40A7" w:rsidP="007C40A7">
                  <w:pPr>
                    <w:jc w:val="right"/>
                    <w:rPr>
                      <w:color w:val="000000"/>
                      <w:sz w:val="20"/>
                      <w:szCs w:val="20"/>
                    </w:rPr>
                  </w:pPr>
                  <w:r w:rsidRPr="003D0DA0">
                    <w:rPr>
                      <w:color w:val="000000"/>
                      <w:sz w:val="20"/>
                      <w:szCs w:val="20"/>
                    </w:rPr>
                    <w:t> </w:t>
                  </w:r>
                </w:p>
              </w:tc>
              <w:tc>
                <w:tcPr>
                  <w:tcW w:w="1072" w:type="dxa"/>
                  <w:tcBorders>
                    <w:top w:val="nil"/>
                    <w:left w:val="nil"/>
                    <w:bottom w:val="single" w:sz="4" w:space="0" w:color="000000"/>
                    <w:right w:val="single" w:sz="4" w:space="0" w:color="000000"/>
                  </w:tcBorders>
                  <w:shd w:val="clear" w:color="auto" w:fill="auto"/>
                  <w:vAlign w:val="center"/>
                  <w:hideMark/>
                </w:tcPr>
                <w:p w:rsidR="007C40A7" w:rsidRPr="003D0DA0" w:rsidRDefault="007C40A7" w:rsidP="007C40A7">
                  <w:pPr>
                    <w:jc w:val="center"/>
                    <w:rPr>
                      <w:color w:val="000000"/>
                      <w:sz w:val="20"/>
                      <w:szCs w:val="20"/>
                    </w:rPr>
                  </w:pPr>
                  <w:r w:rsidRPr="003D0DA0">
                    <w:rPr>
                      <w:color w:val="000000"/>
                      <w:sz w:val="20"/>
                      <w:szCs w:val="20"/>
                    </w:rPr>
                    <w:t>X</w:t>
                  </w:r>
                </w:p>
              </w:tc>
              <w:tc>
                <w:tcPr>
                  <w:tcW w:w="1226" w:type="dxa"/>
                  <w:tcBorders>
                    <w:top w:val="nil"/>
                    <w:left w:val="nil"/>
                    <w:bottom w:val="single" w:sz="4" w:space="0" w:color="000000"/>
                    <w:right w:val="single" w:sz="4" w:space="0" w:color="000000"/>
                  </w:tcBorders>
                  <w:shd w:val="clear" w:color="auto" w:fill="auto"/>
                  <w:vAlign w:val="center"/>
                  <w:hideMark/>
                </w:tcPr>
                <w:p w:rsidR="007C40A7" w:rsidRPr="003D0DA0" w:rsidRDefault="007C40A7" w:rsidP="007C40A7">
                  <w:pPr>
                    <w:jc w:val="center"/>
                    <w:rPr>
                      <w:color w:val="000000"/>
                      <w:sz w:val="20"/>
                      <w:szCs w:val="20"/>
                    </w:rPr>
                  </w:pPr>
                  <w:r w:rsidRPr="003D0DA0">
                    <w:rPr>
                      <w:color w:val="000000"/>
                      <w:sz w:val="20"/>
                      <w:szCs w:val="20"/>
                    </w:rPr>
                    <w:t>X</w:t>
                  </w:r>
                </w:p>
              </w:tc>
              <w:tc>
                <w:tcPr>
                  <w:tcW w:w="1022" w:type="dxa"/>
                  <w:tcBorders>
                    <w:top w:val="nil"/>
                    <w:left w:val="nil"/>
                    <w:bottom w:val="single" w:sz="4" w:space="0" w:color="000000"/>
                    <w:right w:val="single" w:sz="4" w:space="0" w:color="000000"/>
                  </w:tcBorders>
                  <w:shd w:val="clear" w:color="auto" w:fill="auto"/>
                  <w:noWrap/>
                  <w:vAlign w:val="center"/>
                  <w:hideMark/>
                </w:tcPr>
                <w:p w:rsidR="007C40A7" w:rsidRPr="003D0DA0" w:rsidRDefault="007C40A7" w:rsidP="007C40A7">
                  <w:pPr>
                    <w:jc w:val="right"/>
                    <w:rPr>
                      <w:color w:val="000000"/>
                      <w:sz w:val="20"/>
                      <w:szCs w:val="20"/>
                    </w:rPr>
                  </w:pPr>
                  <w:r w:rsidRPr="003D0DA0">
                    <w:rPr>
                      <w:color w:val="000000"/>
                      <w:sz w:val="20"/>
                      <w:szCs w:val="20"/>
                    </w:rPr>
                    <w:t> </w:t>
                  </w:r>
                </w:p>
              </w:tc>
            </w:tr>
            <w:tr w:rsidR="001C2813" w:rsidRPr="003D0DA0" w:rsidTr="001E1571">
              <w:trPr>
                <w:trHeight w:val="283"/>
              </w:trPr>
              <w:tc>
                <w:tcPr>
                  <w:tcW w:w="696" w:type="dxa"/>
                  <w:tcBorders>
                    <w:top w:val="nil"/>
                    <w:left w:val="single" w:sz="4" w:space="0" w:color="000000"/>
                    <w:bottom w:val="single" w:sz="4" w:space="0" w:color="000000"/>
                    <w:right w:val="single" w:sz="4" w:space="0" w:color="000000"/>
                  </w:tcBorders>
                  <w:shd w:val="clear" w:color="auto" w:fill="auto"/>
                  <w:vAlign w:val="center"/>
                  <w:hideMark/>
                </w:tcPr>
                <w:p w:rsidR="007C40A7" w:rsidRPr="003D0DA0" w:rsidRDefault="007C40A7" w:rsidP="007C40A7">
                  <w:pPr>
                    <w:rPr>
                      <w:color w:val="000000"/>
                      <w:sz w:val="20"/>
                      <w:szCs w:val="20"/>
                    </w:rPr>
                  </w:pPr>
                  <w:r w:rsidRPr="003D0DA0">
                    <w:rPr>
                      <w:color w:val="000000"/>
                      <w:sz w:val="20"/>
                      <w:szCs w:val="20"/>
                    </w:rPr>
                    <w:t>12</w:t>
                  </w:r>
                </w:p>
              </w:tc>
              <w:tc>
                <w:tcPr>
                  <w:tcW w:w="3126" w:type="dxa"/>
                  <w:tcBorders>
                    <w:top w:val="nil"/>
                    <w:left w:val="nil"/>
                    <w:bottom w:val="single" w:sz="4" w:space="0" w:color="000000"/>
                    <w:right w:val="nil"/>
                  </w:tcBorders>
                  <w:shd w:val="clear" w:color="auto" w:fill="auto"/>
                  <w:vAlign w:val="center"/>
                  <w:hideMark/>
                </w:tcPr>
                <w:p w:rsidR="007C40A7" w:rsidRPr="003D0DA0" w:rsidRDefault="007C40A7" w:rsidP="007C40A7">
                  <w:pPr>
                    <w:rPr>
                      <w:color w:val="000000"/>
                      <w:sz w:val="20"/>
                      <w:szCs w:val="20"/>
                    </w:rPr>
                  </w:pPr>
                  <w:r w:rsidRPr="003D0DA0">
                    <w:rPr>
                      <w:color w:val="000000"/>
                      <w:sz w:val="20"/>
                      <w:szCs w:val="20"/>
                    </w:rPr>
                    <w:t>Kiti pokyčiai (jungimai)</w:t>
                  </w:r>
                </w:p>
              </w:tc>
              <w:tc>
                <w:tcPr>
                  <w:tcW w:w="1098" w:type="dxa"/>
                  <w:tcBorders>
                    <w:top w:val="nil"/>
                    <w:left w:val="single" w:sz="4" w:space="0" w:color="000000"/>
                    <w:bottom w:val="single" w:sz="4" w:space="0" w:color="000000"/>
                    <w:right w:val="single" w:sz="4" w:space="0" w:color="000000"/>
                  </w:tcBorders>
                  <w:shd w:val="clear" w:color="auto" w:fill="auto"/>
                  <w:vAlign w:val="center"/>
                  <w:hideMark/>
                </w:tcPr>
                <w:p w:rsidR="007C40A7" w:rsidRPr="003D0DA0" w:rsidRDefault="007C40A7" w:rsidP="007C40A7">
                  <w:pPr>
                    <w:jc w:val="center"/>
                    <w:rPr>
                      <w:color w:val="000000"/>
                      <w:sz w:val="20"/>
                      <w:szCs w:val="20"/>
                    </w:rPr>
                  </w:pPr>
                  <w:r w:rsidRPr="003D0DA0">
                    <w:rPr>
                      <w:color w:val="000000"/>
                      <w:sz w:val="20"/>
                      <w:szCs w:val="20"/>
                    </w:rPr>
                    <w:t>X</w:t>
                  </w:r>
                </w:p>
              </w:tc>
              <w:tc>
                <w:tcPr>
                  <w:tcW w:w="1160" w:type="dxa"/>
                  <w:tcBorders>
                    <w:top w:val="nil"/>
                    <w:left w:val="nil"/>
                    <w:bottom w:val="single" w:sz="4" w:space="0" w:color="000000"/>
                    <w:right w:val="single" w:sz="4" w:space="0" w:color="000000"/>
                  </w:tcBorders>
                  <w:shd w:val="clear" w:color="auto" w:fill="auto"/>
                  <w:noWrap/>
                  <w:vAlign w:val="center"/>
                  <w:hideMark/>
                </w:tcPr>
                <w:p w:rsidR="007C40A7" w:rsidRPr="003D0DA0" w:rsidRDefault="007C40A7" w:rsidP="007C40A7">
                  <w:pPr>
                    <w:jc w:val="right"/>
                    <w:rPr>
                      <w:color w:val="000000"/>
                      <w:sz w:val="20"/>
                      <w:szCs w:val="20"/>
                    </w:rPr>
                  </w:pPr>
                  <w:r w:rsidRPr="003D0DA0">
                    <w:rPr>
                      <w:color w:val="000000"/>
                      <w:sz w:val="20"/>
                      <w:szCs w:val="20"/>
                    </w:rPr>
                    <w:t> </w:t>
                  </w:r>
                </w:p>
              </w:tc>
              <w:tc>
                <w:tcPr>
                  <w:tcW w:w="1160" w:type="dxa"/>
                  <w:tcBorders>
                    <w:top w:val="nil"/>
                    <w:left w:val="nil"/>
                    <w:bottom w:val="single" w:sz="4" w:space="0" w:color="000000"/>
                    <w:right w:val="single" w:sz="4" w:space="0" w:color="000000"/>
                  </w:tcBorders>
                  <w:shd w:val="clear" w:color="auto" w:fill="auto"/>
                  <w:noWrap/>
                  <w:vAlign w:val="center"/>
                  <w:hideMark/>
                </w:tcPr>
                <w:p w:rsidR="007C40A7" w:rsidRPr="003D0DA0" w:rsidRDefault="007C40A7" w:rsidP="007C40A7">
                  <w:pPr>
                    <w:jc w:val="right"/>
                    <w:rPr>
                      <w:color w:val="000000"/>
                      <w:sz w:val="20"/>
                      <w:szCs w:val="20"/>
                    </w:rPr>
                  </w:pPr>
                  <w:r w:rsidRPr="003D0DA0">
                    <w:rPr>
                      <w:color w:val="000000"/>
                      <w:sz w:val="20"/>
                      <w:szCs w:val="20"/>
                    </w:rPr>
                    <w:t> </w:t>
                  </w:r>
                </w:p>
              </w:tc>
              <w:tc>
                <w:tcPr>
                  <w:tcW w:w="1452" w:type="dxa"/>
                  <w:tcBorders>
                    <w:top w:val="nil"/>
                    <w:left w:val="nil"/>
                    <w:bottom w:val="single" w:sz="4" w:space="0" w:color="000000"/>
                    <w:right w:val="single" w:sz="4" w:space="0" w:color="000000"/>
                  </w:tcBorders>
                  <w:shd w:val="clear" w:color="auto" w:fill="auto"/>
                  <w:vAlign w:val="center"/>
                  <w:hideMark/>
                </w:tcPr>
                <w:p w:rsidR="007C40A7" w:rsidRPr="003D0DA0" w:rsidRDefault="007C40A7" w:rsidP="007C40A7">
                  <w:pPr>
                    <w:jc w:val="center"/>
                    <w:rPr>
                      <w:color w:val="000000"/>
                      <w:sz w:val="20"/>
                      <w:szCs w:val="20"/>
                    </w:rPr>
                  </w:pPr>
                  <w:r w:rsidRPr="003D0DA0">
                    <w:rPr>
                      <w:color w:val="000000"/>
                      <w:sz w:val="20"/>
                      <w:szCs w:val="20"/>
                    </w:rPr>
                    <w:t>X</w:t>
                  </w:r>
                </w:p>
              </w:tc>
              <w:tc>
                <w:tcPr>
                  <w:tcW w:w="1300" w:type="dxa"/>
                  <w:tcBorders>
                    <w:top w:val="nil"/>
                    <w:left w:val="nil"/>
                    <w:bottom w:val="single" w:sz="4" w:space="0" w:color="000000"/>
                    <w:right w:val="single" w:sz="4" w:space="0" w:color="000000"/>
                  </w:tcBorders>
                  <w:shd w:val="clear" w:color="auto" w:fill="auto"/>
                  <w:noWrap/>
                  <w:vAlign w:val="center"/>
                  <w:hideMark/>
                </w:tcPr>
                <w:p w:rsidR="007C40A7" w:rsidRPr="003D0DA0" w:rsidRDefault="007C40A7" w:rsidP="007C40A7">
                  <w:pPr>
                    <w:jc w:val="right"/>
                    <w:rPr>
                      <w:color w:val="000000"/>
                      <w:sz w:val="20"/>
                      <w:szCs w:val="20"/>
                    </w:rPr>
                  </w:pPr>
                  <w:r w:rsidRPr="003D0DA0">
                    <w:rPr>
                      <w:color w:val="000000"/>
                      <w:sz w:val="20"/>
                      <w:szCs w:val="20"/>
                    </w:rPr>
                    <w:t> </w:t>
                  </w:r>
                </w:p>
              </w:tc>
              <w:tc>
                <w:tcPr>
                  <w:tcW w:w="1072" w:type="dxa"/>
                  <w:tcBorders>
                    <w:top w:val="nil"/>
                    <w:left w:val="nil"/>
                    <w:bottom w:val="single" w:sz="4" w:space="0" w:color="000000"/>
                    <w:right w:val="single" w:sz="4" w:space="0" w:color="000000"/>
                  </w:tcBorders>
                  <w:shd w:val="clear" w:color="auto" w:fill="auto"/>
                  <w:vAlign w:val="center"/>
                  <w:hideMark/>
                </w:tcPr>
                <w:p w:rsidR="007C40A7" w:rsidRPr="003D0DA0" w:rsidRDefault="007C40A7" w:rsidP="007C40A7">
                  <w:pPr>
                    <w:jc w:val="center"/>
                    <w:rPr>
                      <w:color w:val="000000"/>
                      <w:sz w:val="20"/>
                      <w:szCs w:val="20"/>
                    </w:rPr>
                  </w:pPr>
                  <w:r w:rsidRPr="003D0DA0">
                    <w:rPr>
                      <w:color w:val="000000"/>
                      <w:sz w:val="20"/>
                      <w:szCs w:val="20"/>
                    </w:rPr>
                    <w:t>X</w:t>
                  </w:r>
                </w:p>
              </w:tc>
              <w:tc>
                <w:tcPr>
                  <w:tcW w:w="1226" w:type="dxa"/>
                  <w:tcBorders>
                    <w:top w:val="nil"/>
                    <w:left w:val="nil"/>
                    <w:bottom w:val="single" w:sz="4" w:space="0" w:color="000000"/>
                    <w:right w:val="single" w:sz="4" w:space="0" w:color="000000"/>
                  </w:tcBorders>
                  <w:shd w:val="clear" w:color="auto" w:fill="auto"/>
                  <w:vAlign w:val="center"/>
                  <w:hideMark/>
                </w:tcPr>
                <w:p w:rsidR="007C40A7" w:rsidRPr="003D0DA0" w:rsidRDefault="007C40A7" w:rsidP="007C40A7">
                  <w:pPr>
                    <w:jc w:val="center"/>
                    <w:rPr>
                      <w:color w:val="000000"/>
                      <w:sz w:val="20"/>
                      <w:szCs w:val="20"/>
                    </w:rPr>
                  </w:pPr>
                  <w:r w:rsidRPr="003D0DA0">
                    <w:rPr>
                      <w:color w:val="000000"/>
                      <w:sz w:val="20"/>
                      <w:szCs w:val="20"/>
                    </w:rPr>
                    <w:t>X</w:t>
                  </w:r>
                </w:p>
              </w:tc>
              <w:tc>
                <w:tcPr>
                  <w:tcW w:w="1022" w:type="dxa"/>
                  <w:tcBorders>
                    <w:top w:val="nil"/>
                    <w:left w:val="nil"/>
                    <w:bottom w:val="single" w:sz="4" w:space="0" w:color="000000"/>
                    <w:right w:val="single" w:sz="4" w:space="0" w:color="000000"/>
                  </w:tcBorders>
                  <w:shd w:val="clear" w:color="auto" w:fill="auto"/>
                  <w:noWrap/>
                  <w:vAlign w:val="center"/>
                  <w:hideMark/>
                </w:tcPr>
                <w:p w:rsidR="007C40A7" w:rsidRPr="003D0DA0" w:rsidRDefault="007C40A7" w:rsidP="007C40A7">
                  <w:pPr>
                    <w:jc w:val="right"/>
                    <w:rPr>
                      <w:color w:val="000000"/>
                      <w:sz w:val="20"/>
                      <w:szCs w:val="20"/>
                    </w:rPr>
                  </w:pPr>
                  <w:r w:rsidRPr="003D0DA0">
                    <w:rPr>
                      <w:color w:val="000000"/>
                      <w:sz w:val="20"/>
                      <w:szCs w:val="20"/>
                    </w:rPr>
                    <w:t> </w:t>
                  </w:r>
                </w:p>
              </w:tc>
            </w:tr>
            <w:tr w:rsidR="007C40A7" w:rsidRPr="003D0DA0" w:rsidTr="002D51DF">
              <w:trPr>
                <w:trHeight w:val="720"/>
              </w:trPr>
              <w:tc>
                <w:tcPr>
                  <w:tcW w:w="696" w:type="dxa"/>
                  <w:tcBorders>
                    <w:top w:val="nil"/>
                    <w:left w:val="single" w:sz="4" w:space="0" w:color="000000"/>
                    <w:bottom w:val="single" w:sz="4" w:space="0" w:color="000000"/>
                    <w:right w:val="single" w:sz="4" w:space="0" w:color="000000"/>
                  </w:tcBorders>
                  <w:shd w:val="clear" w:color="auto" w:fill="auto"/>
                  <w:vAlign w:val="center"/>
                  <w:hideMark/>
                </w:tcPr>
                <w:p w:rsidR="007C40A7" w:rsidRPr="003D0DA0" w:rsidRDefault="007C40A7" w:rsidP="007C40A7">
                  <w:pPr>
                    <w:rPr>
                      <w:color w:val="000000"/>
                      <w:sz w:val="20"/>
                      <w:szCs w:val="20"/>
                    </w:rPr>
                  </w:pPr>
                  <w:r w:rsidRPr="003D0DA0">
                    <w:rPr>
                      <w:color w:val="000000"/>
                      <w:sz w:val="20"/>
                      <w:szCs w:val="20"/>
                    </w:rPr>
                    <w:t>13</w:t>
                  </w:r>
                </w:p>
              </w:tc>
              <w:tc>
                <w:tcPr>
                  <w:tcW w:w="3126" w:type="dxa"/>
                  <w:tcBorders>
                    <w:top w:val="nil"/>
                    <w:left w:val="nil"/>
                    <w:bottom w:val="single" w:sz="4" w:space="0" w:color="000000"/>
                    <w:right w:val="nil"/>
                  </w:tcBorders>
                  <w:shd w:val="clear" w:color="auto" w:fill="auto"/>
                  <w:vAlign w:val="center"/>
                  <w:hideMark/>
                </w:tcPr>
                <w:p w:rsidR="007C40A7" w:rsidRPr="003D0DA0" w:rsidRDefault="007C40A7" w:rsidP="007C40A7">
                  <w:pPr>
                    <w:rPr>
                      <w:color w:val="000000"/>
                      <w:sz w:val="20"/>
                      <w:szCs w:val="20"/>
                    </w:rPr>
                  </w:pPr>
                  <w:r w:rsidRPr="003D0DA0">
                    <w:rPr>
                      <w:color w:val="000000"/>
                      <w:sz w:val="20"/>
                      <w:szCs w:val="20"/>
                    </w:rPr>
                    <w:t>Sukaupta amortizacijos suma ataskaitinio laikotarpio pabaigoje (7+8+9+10+11+12)</w:t>
                  </w:r>
                </w:p>
              </w:tc>
              <w:tc>
                <w:tcPr>
                  <w:tcW w:w="1098" w:type="dxa"/>
                  <w:tcBorders>
                    <w:top w:val="nil"/>
                    <w:left w:val="single" w:sz="4" w:space="0" w:color="000000"/>
                    <w:bottom w:val="single" w:sz="4" w:space="0" w:color="000000"/>
                    <w:right w:val="single" w:sz="4" w:space="0" w:color="000000"/>
                  </w:tcBorders>
                  <w:shd w:val="clear" w:color="auto" w:fill="auto"/>
                  <w:vAlign w:val="center"/>
                  <w:hideMark/>
                </w:tcPr>
                <w:p w:rsidR="007C40A7" w:rsidRPr="003D0DA0" w:rsidRDefault="007C40A7" w:rsidP="007C40A7">
                  <w:pPr>
                    <w:jc w:val="center"/>
                    <w:rPr>
                      <w:color w:val="000000"/>
                      <w:sz w:val="20"/>
                      <w:szCs w:val="20"/>
                    </w:rPr>
                  </w:pPr>
                  <w:r w:rsidRPr="003D0DA0">
                    <w:rPr>
                      <w:color w:val="000000"/>
                      <w:sz w:val="20"/>
                      <w:szCs w:val="20"/>
                    </w:rPr>
                    <w:t>X</w:t>
                  </w:r>
                </w:p>
              </w:tc>
              <w:tc>
                <w:tcPr>
                  <w:tcW w:w="1160" w:type="dxa"/>
                  <w:tcBorders>
                    <w:top w:val="nil"/>
                    <w:left w:val="nil"/>
                    <w:bottom w:val="single" w:sz="4" w:space="0" w:color="000000"/>
                    <w:right w:val="single" w:sz="4" w:space="0" w:color="000000"/>
                  </w:tcBorders>
                  <w:shd w:val="clear" w:color="auto" w:fill="auto"/>
                  <w:noWrap/>
                  <w:vAlign w:val="center"/>
                  <w:hideMark/>
                </w:tcPr>
                <w:p w:rsidR="007C40A7" w:rsidRPr="003D0DA0" w:rsidRDefault="007C40A7" w:rsidP="007C40A7">
                  <w:pPr>
                    <w:jc w:val="right"/>
                    <w:rPr>
                      <w:color w:val="000000"/>
                      <w:sz w:val="20"/>
                      <w:szCs w:val="20"/>
                    </w:rPr>
                  </w:pPr>
                  <w:r w:rsidRPr="003D0DA0">
                    <w:rPr>
                      <w:color w:val="000000"/>
                      <w:sz w:val="20"/>
                      <w:szCs w:val="20"/>
                    </w:rPr>
                    <w:t>-5 558,85</w:t>
                  </w:r>
                </w:p>
              </w:tc>
              <w:tc>
                <w:tcPr>
                  <w:tcW w:w="1160" w:type="dxa"/>
                  <w:tcBorders>
                    <w:top w:val="nil"/>
                    <w:left w:val="nil"/>
                    <w:bottom w:val="single" w:sz="4" w:space="0" w:color="000000"/>
                    <w:right w:val="single" w:sz="4" w:space="0" w:color="000000"/>
                  </w:tcBorders>
                  <w:shd w:val="clear" w:color="auto" w:fill="auto"/>
                  <w:noWrap/>
                  <w:vAlign w:val="center"/>
                  <w:hideMark/>
                </w:tcPr>
                <w:p w:rsidR="007C40A7" w:rsidRPr="003D0DA0" w:rsidRDefault="007C40A7" w:rsidP="007C40A7">
                  <w:pPr>
                    <w:jc w:val="right"/>
                    <w:rPr>
                      <w:color w:val="000000"/>
                      <w:sz w:val="20"/>
                      <w:szCs w:val="20"/>
                    </w:rPr>
                  </w:pPr>
                  <w:r w:rsidRPr="003D0DA0">
                    <w:rPr>
                      <w:color w:val="000000"/>
                      <w:sz w:val="20"/>
                      <w:szCs w:val="20"/>
                    </w:rPr>
                    <w:t> </w:t>
                  </w:r>
                </w:p>
              </w:tc>
              <w:tc>
                <w:tcPr>
                  <w:tcW w:w="1452" w:type="dxa"/>
                  <w:tcBorders>
                    <w:top w:val="nil"/>
                    <w:left w:val="nil"/>
                    <w:bottom w:val="single" w:sz="4" w:space="0" w:color="000000"/>
                    <w:right w:val="single" w:sz="4" w:space="0" w:color="000000"/>
                  </w:tcBorders>
                  <w:shd w:val="clear" w:color="auto" w:fill="auto"/>
                  <w:vAlign w:val="center"/>
                  <w:hideMark/>
                </w:tcPr>
                <w:p w:rsidR="007C40A7" w:rsidRPr="003D0DA0" w:rsidRDefault="007C40A7" w:rsidP="007C40A7">
                  <w:pPr>
                    <w:jc w:val="center"/>
                    <w:rPr>
                      <w:color w:val="000000"/>
                      <w:sz w:val="20"/>
                      <w:szCs w:val="20"/>
                    </w:rPr>
                  </w:pPr>
                  <w:r w:rsidRPr="003D0DA0">
                    <w:rPr>
                      <w:color w:val="000000"/>
                      <w:sz w:val="20"/>
                      <w:szCs w:val="20"/>
                    </w:rPr>
                    <w:t>X</w:t>
                  </w:r>
                </w:p>
              </w:tc>
              <w:tc>
                <w:tcPr>
                  <w:tcW w:w="1300" w:type="dxa"/>
                  <w:tcBorders>
                    <w:top w:val="nil"/>
                    <w:left w:val="nil"/>
                    <w:bottom w:val="single" w:sz="4" w:space="0" w:color="000000"/>
                    <w:right w:val="single" w:sz="4" w:space="0" w:color="000000"/>
                  </w:tcBorders>
                  <w:shd w:val="clear" w:color="auto" w:fill="auto"/>
                  <w:noWrap/>
                  <w:vAlign w:val="center"/>
                  <w:hideMark/>
                </w:tcPr>
                <w:p w:rsidR="007C40A7" w:rsidRPr="003D0DA0" w:rsidRDefault="007C40A7" w:rsidP="007C40A7">
                  <w:pPr>
                    <w:jc w:val="right"/>
                    <w:rPr>
                      <w:color w:val="000000"/>
                      <w:sz w:val="20"/>
                      <w:szCs w:val="20"/>
                    </w:rPr>
                  </w:pPr>
                  <w:r w:rsidRPr="003D0DA0">
                    <w:rPr>
                      <w:color w:val="000000"/>
                      <w:sz w:val="20"/>
                      <w:szCs w:val="20"/>
                    </w:rPr>
                    <w:t> </w:t>
                  </w:r>
                </w:p>
              </w:tc>
              <w:tc>
                <w:tcPr>
                  <w:tcW w:w="1072" w:type="dxa"/>
                  <w:tcBorders>
                    <w:top w:val="nil"/>
                    <w:left w:val="nil"/>
                    <w:bottom w:val="single" w:sz="4" w:space="0" w:color="000000"/>
                    <w:right w:val="single" w:sz="4" w:space="0" w:color="000000"/>
                  </w:tcBorders>
                  <w:shd w:val="clear" w:color="auto" w:fill="auto"/>
                  <w:vAlign w:val="center"/>
                  <w:hideMark/>
                </w:tcPr>
                <w:p w:rsidR="007C40A7" w:rsidRPr="003D0DA0" w:rsidRDefault="007C40A7" w:rsidP="007C40A7">
                  <w:pPr>
                    <w:jc w:val="center"/>
                    <w:rPr>
                      <w:color w:val="000000"/>
                      <w:sz w:val="20"/>
                      <w:szCs w:val="20"/>
                    </w:rPr>
                  </w:pPr>
                  <w:r w:rsidRPr="003D0DA0">
                    <w:rPr>
                      <w:color w:val="000000"/>
                      <w:sz w:val="20"/>
                      <w:szCs w:val="20"/>
                    </w:rPr>
                    <w:t>X</w:t>
                  </w:r>
                </w:p>
              </w:tc>
              <w:tc>
                <w:tcPr>
                  <w:tcW w:w="1226" w:type="dxa"/>
                  <w:tcBorders>
                    <w:top w:val="nil"/>
                    <w:left w:val="nil"/>
                    <w:bottom w:val="single" w:sz="4" w:space="0" w:color="000000"/>
                    <w:right w:val="single" w:sz="4" w:space="0" w:color="000000"/>
                  </w:tcBorders>
                  <w:shd w:val="clear" w:color="auto" w:fill="auto"/>
                  <w:vAlign w:val="center"/>
                  <w:hideMark/>
                </w:tcPr>
                <w:p w:rsidR="007C40A7" w:rsidRPr="003D0DA0" w:rsidRDefault="007C40A7" w:rsidP="007C40A7">
                  <w:pPr>
                    <w:jc w:val="center"/>
                    <w:rPr>
                      <w:color w:val="000000"/>
                      <w:sz w:val="20"/>
                      <w:szCs w:val="20"/>
                    </w:rPr>
                  </w:pPr>
                  <w:r w:rsidRPr="003D0DA0">
                    <w:rPr>
                      <w:color w:val="000000"/>
                      <w:sz w:val="20"/>
                      <w:szCs w:val="20"/>
                    </w:rPr>
                    <w:t>X</w:t>
                  </w:r>
                </w:p>
              </w:tc>
              <w:tc>
                <w:tcPr>
                  <w:tcW w:w="1022" w:type="dxa"/>
                  <w:tcBorders>
                    <w:top w:val="nil"/>
                    <w:left w:val="nil"/>
                    <w:bottom w:val="single" w:sz="4" w:space="0" w:color="000000"/>
                    <w:right w:val="single" w:sz="4" w:space="0" w:color="000000"/>
                  </w:tcBorders>
                  <w:shd w:val="clear" w:color="auto" w:fill="auto"/>
                  <w:noWrap/>
                  <w:vAlign w:val="center"/>
                  <w:hideMark/>
                </w:tcPr>
                <w:p w:rsidR="007C40A7" w:rsidRPr="003D0DA0" w:rsidRDefault="007C40A7" w:rsidP="007C40A7">
                  <w:pPr>
                    <w:jc w:val="right"/>
                    <w:rPr>
                      <w:color w:val="000000"/>
                      <w:sz w:val="20"/>
                      <w:szCs w:val="20"/>
                    </w:rPr>
                  </w:pPr>
                  <w:r w:rsidRPr="003D0DA0">
                    <w:rPr>
                      <w:color w:val="000000"/>
                      <w:sz w:val="20"/>
                      <w:szCs w:val="20"/>
                    </w:rPr>
                    <w:t>-5 558,85</w:t>
                  </w:r>
                </w:p>
              </w:tc>
            </w:tr>
            <w:tr w:rsidR="001C2813" w:rsidRPr="003D0DA0" w:rsidTr="002D51DF">
              <w:trPr>
                <w:trHeight w:val="360"/>
              </w:trPr>
              <w:tc>
                <w:tcPr>
                  <w:tcW w:w="696" w:type="dxa"/>
                  <w:tcBorders>
                    <w:top w:val="nil"/>
                    <w:left w:val="single" w:sz="4" w:space="0" w:color="000000"/>
                    <w:bottom w:val="single" w:sz="4" w:space="0" w:color="000000"/>
                    <w:right w:val="single" w:sz="4" w:space="0" w:color="000000"/>
                  </w:tcBorders>
                  <w:shd w:val="clear" w:color="auto" w:fill="auto"/>
                  <w:vAlign w:val="center"/>
                  <w:hideMark/>
                </w:tcPr>
                <w:p w:rsidR="007C40A7" w:rsidRPr="003D0DA0" w:rsidRDefault="007C40A7" w:rsidP="007C40A7">
                  <w:pPr>
                    <w:rPr>
                      <w:color w:val="000000"/>
                      <w:sz w:val="20"/>
                      <w:szCs w:val="20"/>
                    </w:rPr>
                  </w:pPr>
                  <w:r w:rsidRPr="003D0DA0">
                    <w:rPr>
                      <w:color w:val="000000"/>
                      <w:sz w:val="20"/>
                      <w:szCs w:val="20"/>
                    </w:rPr>
                    <w:t>14</w:t>
                  </w:r>
                </w:p>
              </w:tc>
              <w:tc>
                <w:tcPr>
                  <w:tcW w:w="3126" w:type="dxa"/>
                  <w:tcBorders>
                    <w:top w:val="nil"/>
                    <w:left w:val="nil"/>
                    <w:bottom w:val="single" w:sz="4" w:space="0" w:color="000000"/>
                    <w:right w:val="nil"/>
                  </w:tcBorders>
                  <w:shd w:val="clear" w:color="auto" w:fill="auto"/>
                  <w:vAlign w:val="center"/>
                  <w:hideMark/>
                </w:tcPr>
                <w:p w:rsidR="007C40A7" w:rsidRPr="003D0DA0" w:rsidRDefault="007C40A7" w:rsidP="007C40A7">
                  <w:pPr>
                    <w:rPr>
                      <w:color w:val="000000"/>
                      <w:sz w:val="20"/>
                      <w:szCs w:val="20"/>
                    </w:rPr>
                  </w:pPr>
                  <w:r w:rsidRPr="003D0DA0">
                    <w:rPr>
                      <w:color w:val="000000"/>
                      <w:sz w:val="20"/>
                      <w:szCs w:val="20"/>
                    </w:rPr>
                    <w:t>Nuvertėjimo suma ataskaitinio laikotarpio pradžioje</w:t>
                  </w:r>
                </w:p>
              </w:tc>
              <w:tc>
                <w:tcPr>
                  <w:tcW w:w="1098" w:type="dxa"/>
                  <w:tcBorders>
                    <w:top w:val="nil"/>
                    <w:left w:val="single" w:sz="4" w:space="0" w:color="000000"/>
                    <w:bottom w:val="single" w:sz="4" w:space="0" w:color="000000"/>
                    <w:right w:val="single" w:sz="4" w:space="0" w:color="000000"/>
                  </w:tcBorders>
                  <w:shd w:val="clear" w:color="auto" w:fill="auto"/>
                  <w:noWrap/>
                  <w:vAlign w:val="center"/>
                  <w:hideMark/>
                </w:tcPr>
                <w:p w:rsidR="007C40A7" w:rsidRPr="003D0DA0" w:rsidRDefault="007C40A7" w:rsidP="007C40A7">
                  <w:pPr>
                    <w:jc w:val="right"/>
                    <w:rPr>
                      <w:color w:val="000000"/>
                      <w:sz w:val="20"/>
                      <w:szCs w:val="20"/>
                    </w:rPr>
                  </w:pPr>
                  <w:r w:rsidRPr="003D0DA0">
                    <w:rPr>
                      <w:color w:val="000000"/>
                      <w:sz w:val="20"/>
                      <w:szCs w:val="20"/>
                    </w:rPr>
                    <w:t> </w:t>
                  </w:r>
                </w:p>
              </w:tc>
              <w:tc>
                <w:tcPr>
                  <w:tcW w:w="1160" w:type="dxa"/>
                  <w:tcBorders>
                    <w:top w:val="nil"/>
                    <w:left w:val="nil"/>
                    <w:bottom w:val="single" w:sz="4" w:space="0" w:color="000000"/>
                    <w:right w:val="single" w:sz="4" w:space="0" w:color="000000"/>
                  </w:tcBorders>
                  <w:shd w:val="clear" w:color="auto" w:fill="auto"/>
                  <w:noWrap/>
                  <w:vAlign w:val="center"/>
                  <w:hideMark/>
                </w:tcPr>
                <w:p w:rsidR="007C40A7" w:rsidRPr="003D0DA0" w:rsidRDefault="007C40A7" w:rsidP="007C40A7">
                  <w:pPr>
                    <w:jc w:val="right"/>
                    <w:rPr>
                      <w:color w:val="000000"/>
                      <w:sz w:val="20"/>
                      <w:szCs w:val="20"/>
                    </w:rPr>
                  </w:pPr>
                  <w:r w:rsidRPr="003D0DA0">
                    <w:rPr>
                      <w:color w:val="000000"/>
                      <w:sz w:val="20"/>
                      <w:szCs w:val="20"/>
                    </w:rPr>
                    <w:t> </w:t>
                  </w:r>
                </w:p>
              </w:tc>
              <w:tc>
                <w:tcPr>
                  <w:tcW w:w="1160" w:type="dxa"/>
                  <w:tcBorders>
                    <w:top w:val="nil"/>
                    <w:left w:val="nil"/>
                    <w:bottom w:val="single" w:sz="4" w:space="0" w:color="000000"/>
                    <w:right w:val="single" w:sz="4" w:space="0" w:color="000000"/>
                  </w:tcBorders>
                  <w:shd w:val="clear" w:color="auto" w:fill="auto"/>
                  <w:noWrap/>
                  <w:vAlign w:val="center"/>
                  <w:hideMark/>
                </w:tcPr>
                <w:p w:rsidR="007C40A7" w:rsidRPr="003D0DA0" w:rsidRDefault="007C40A7" w:rsidP="007C40A7">
                  <w:pPr>
                    <w:jc w:val="right"/>
                    <w:rPr>
                      <w:color w:val="000000"/>
                      <w:sz w:val="20"/>
                      <w:szCs w:val="20"/>
                    </w:rPr>
                  </w:pPr>
                  <w:r w:rsidRPr="003D0DA0">
                    <w:rPr>
                      <w:color w:val="000000"/>
                      <w:sz w:val="20"/>
                      <w:szCs w:val="20"/>
                    </w:rPr>
                    <w:t> </w:t>
                  </w:r>
                </w:p>
              </w:tc>
              <w:tc>
                <w:tcPr>
                  <w:tcW w:w="1452" w:type="dxa"/>
                  <w:tcBorders>
                    <w:top w:val="nil"/>
                    <w:left w:val="nil"/>
                    <w:bottom w:val="single" w:sz="4" w:space="0" w:color="000000"/>
                    <w:right w:val="single" w:sz="4" w:space="0" w:color="000000"/>
                  </w:tcBorders>
                  <w:shd w:val="clear" w:color="auto" w:fill="auto"/>
                  <w:noWrap/>
                  <w:vAlign w:val="center"/>
                  <w:hideMark/>
                </w:tcPr>
                <w:p w:rsidR="007C40A7" w:rsidRPr="003D0DA0" w:rsidRDefault="007C40A7" w:rsidP="007C40A7">
                  <w:pPr>
                    <w:jc w:val="right"/>
                    <w:rPr>
                      <w:color w:val="000000"/>
                      <w:sz w:val="20"/>
                      <w:szCs w:val="20"/>
                    </w:rPr>
                  </w:pPr>
                  <w:r w:rsidRPr="003D0DA0">
                    <w:rPr>
                      <w:color w:val="000000"/>
                      <w:sz w:val="20"/>
                      <w:szCs w:val="20"/>
                    </w:rPr>
                    <w:t> </w:t>
                  </w:r>
                </w:p>
              </w:tc>
              <w:tc>
                <w:tcPr>
                  <w:tcW w:w="1300" w:type="dxa"/>
                  <w:tcBorders>
                    <w:top w:val="nil"/>
                    <w:left w:val="nil"/>
                    <w:bottom w:val="single" w:sz="4" w:space="0" w:color="000000"/>
                    <w:right w:val="single" w:sz="4" w:space="0" w:color="000000"/>
                  </w:tcBorders>
                  <w:shd w:val="clear" w:color="auto" w:fill="auto"/>
                  <w:noWrap/>
                  <w:vAlign w:val="center"/>
                  <w:hideMark/>
                </w:tcPr>
                <w:p w:rsidR="007C40A7" w:rsidRPr="003D0DA0" w:rsidRDefault="007C40A7" w:rsidP="007C40A7">
                  <w:pPr>
                    <w:jc w:val="right"/>
                    <w:rPr>
                      <w:color w:val="000000"/>
                      <w:sz w:val="20"/>
                      <w:szCs w:val="20"/>
                    </w:rPr>
                  </w:pPr>
                  <w:r w:rsidRPr="003D0DA0">
                    <w:rPr>
                      <w:color w:val="000000"/>
                      <w:sz w:val="20"/>
                      <w:szCs w:val="20"/>
                    </w:rPr>
                    <w:t> </w:t>
                  </w:r>
                </w:p>
              </w:tc>
              <w:tc>
                <w:tcPr>
                  <w:tcW w:w="1072" w:type="dxa"/>
                  <w:tcBorders>
                    <w:top w:val="nil"/>
                    <w:left w:val="nil"/>
                    <w:bottom w:val="single" w:sz="4" w:space="0" w:color="000000"/>
                    <w:right w:val="single" w:sz="4" w:space="0" w:color="000000"/>
                  </w:tcBorders>
                  <w:shd w:val="clear" w:color="auto" w:fill="auto"/>
                  <w:noWrap/>
                  <w:vAlign w:val="center"/>
                  <w:hideMark/>
                </w:tcPr>
                <w:p w:rsidR="007C40A7" w:rsidRPr="003D0DA0" w:rsidRDefault="007C40A7" w:rsidP="007C40A7">
                  <w:pPr>
                    <w:jc w:val="right"/>
                    <w:rPr>
                      <w:color w:val="000000"/>
                      <w:sz w:val="20"/>
                      <w:szCs w:val="20"/>
                    </w:rPr>
                  </w:pPr>
                  <w:r w:rsidRPr="003D0DA0">
                    <w:rPr>
                      <w:color w:val="000000"/>
                      <w:sz w:val="20"/>
                      <w:szCs w:val="20"/>
                    </w:rPr>
                    <w:t> </w:t>
                  </w:r>
                </w:p>
              </w:tc>
              <w:tc>
                <w:tcPr>
                  <w:tcW w:w="1226" w:type="dxa"/>
                  <w:tcBorders>
                    <w:top w:val="nil"/>
                    <w:left w:val="nil"/>
                    <w:bottom w:val="single" w:sz="4" w:space="0" w:color="000000"/>
                    <w:right w:val="single" w:sz="4" w:space="0" w:color="000000"/>
                  </w:tcBorders>
                  <w:shd w:val="clear" w:color="auto" w:fill="auto"/>
                  <w:noWrap/>
                  <w:vAlign w:val="center"/>
                  <w:hideMark/>
                </w:tcPr>
                <w:p w:rsidR="007C40A7" w:rsidRPr="003D0DA0" w:rsidRDefault="007C40A7" w:rsidP="007C40A7">
                  <w:pPr>
                    <w:jc w:val="right"/>
                    <w:rPr>
                      <w:color w:val="000000"/>
                      <w:sz w:val="20"/>
                      <w:szCs w:val="20"/>
                    </w:rPr>
                  </w:pPr>
                  <w:r w:rsidRPr="003D0DA0">
                    <w:rPr>
                      <w:color w:val="000000"/>
                      <w:sz w:val="20"/>
                      <w:szCs w:val="20"/>
                    </w:rPr>
                    <w:t> </w:t>
                  </w:r>
                </w:p>
              </w:tc>
              <w:tc>
                <w:tcPr>
                  <w:tcW w:w="1022" w:type="dxa"/>
                  <w:tcBorders>
                    <w:top w:val="nil"/>
                    <w:left w:val="nil"/>
                    <w:bottom w:val="single" w:sz="4" w:space="0" w:color="000000"/>
                    <w:right w:val="single" w:sz="4" w:space="0" w:color="000000"/>
                  </w:tcBorders>
                  <w:shd w:val="clear" w:color="auto" w:fill="auto"/>
                  <w:noWrap/>
                  <w:vAlign w:val="center"/>
                  <w:hideMark/>
                </w:tcPr>
                <w:p w:rsidR="007C40A7" w:rsidRPr="003D0DA0" w:rsidRDefault="007C40A7" w:rsidP="007C40A7">
                  <w:pPr>
                    <w:jc w:val="right"/>
                    <w:rPr>
                      <w:color w:val="000000"/>
                      <w:sz w:val="20"/>
                      <w:szCs w:val="20"/>
                    </w:rPr>
                  </w:pPr>
                  <w:r w:rsidRPr="003D0DA0">
                    <w:rPr>
                      <w:color w:val="000000"/>
                      <w:sz w:val="20"/>
                      <w:szCs w:val="20"/>
                    </w:rPr>
                    <w:t> </w:t>
                  </w:r>
                </w:p>
              </w:tc>
            </w:tr>
            <w:tr w:rsidR="007C40A7" w:rsidRPr="003D0DA0" w:rsidTr="002D51DF">
              <w:trPr>
                <w:trHeight w:val="360"/>
              </w:trPr>
              <w:tc>
                <w:tcPr>
                  <w:tcW w:w="696" w:type="dxa"/>
                  <w:tcBorders>
                    <w:top w:val="nil"/>
                    <w:left w:val="single" w:sz="4" w:space="0" w:color="000000"/>
                    <w:bottom w:val="single" w:sz="4" w:space="0" w:color="000000"/>
                    <w:right w:val="single" w:sz="4" w:space="0" w:color="000000"/>
                  </w:tcBorders>
                  <w:shd w:val="clear" w:color="auto" w:fill="auto"/>
                  <w:vAlign w:val="center"/>
                  <w:hideMark/>
                </w:tcPr>
                <w:p w:rsidR="007C40A7" w:rsidRPr="003D0DA0" w:rsidRDefault="007C40A7" w:rsidP="007C40A7">
                  <w:pPr>
                    <w:rPr>
                      <w:color w:val="000000"/>
                      <w:sz w:val="20"/>
                      <w:szCs w:val="20"/>
                    </w:rPr>
                  </w:pPr>
                  <w:r w:rsidRPr="003D0DA0">
                    <w:rPr>
                      <w:color w:val="000000"/>
                      <w:sz w:val="20"/>
                      <w:szCs w:val="20"/>
                    </w:rPr>
                    <w:t>15</w:t>
                  </w:r>
                </w:p>
              </w:tc>
              <w:tc>
                <w:tcPr>
                  <w:tcW w:w="3126" w:type="dxa"/>
                  <w:tcBorders>
                    <w:top w:val="nil"/>
                    <w:left w:val="nil"/>
                    <w:bottom w:val="single" w:sz="4" w:space="0" w:color="000000"/>
                    <w:right w:val="nil"/>
                  </w:tcBorders>
                  <w:shd w:val="clear" w:color="auto" w:fill="auto"/>
                  <w:vAlign w:val="center"/>
                  <w:hideMark/>
                </w:tcPr>
                <w:p w:rsidR="007C40A7" w:rsidRPr="003D0DA0" w:rsidRDefault="007C40A7" w:rsidP="007C40A7">
                  <w:pPr>
                    <w:rPr>
                      <w:color w:val="000000"/>
                      <w:sz w:val="20"/>
                      <w:szCs w:val="20"/>
                    </w:rPr>
                  </w:pPr>
                  <w:r w:rsidRPr="003D0DA0">
                    <w:rPr>
                      <w:color w:val="000000"/>
                      <w:sz w:val="20"/>
                      <w:szCs w:val="20"/>
                    </w:rPr>
                    <w:t>Neatlygintinai gauto nematerialiojo turto sukaupta nuvertėjimo suma</w:t>
                  </w:r>
                </w:p>
              </w:tc>
              <w:tc>
                <w:tcPr>
                  <w:tcW w:w="1098" w:type="dxa"/>
                  <w:tcBorders>
                    <w:top w:val="nil"/>
                    <w:left w:val="single" w:sz="4" w:space="0" w:color="000000"/>
                    <w:bottom w:val="single" w:sz="4" w:space="0" w:color="000000"/>
                    <w:right w:val="single" w:sz="4" w:space="0" w:color="000000"/>
                  </w:tcBorders>
                  <w:shd w:val="clear" w:color="auto" w:fill="auto"/>
                  <w:noWrap/>
                  <w:vAlign w:val="center"/>
                  <w:hideMark/>
                </w:tcPr>
                <w:p w:rsidR="007C40A7" w:rsidRPr="003D0DA0" w:rsidRDefault="007C40A7" w:rsidP="007C40A7">
                  <w:pPr>
                    <w:jc w:val="right"/>
                    <w:rPr>
                      <w:color w:val="000000"/>
                      <w:sz w:val="20"/>
                      <w:szCs w:val="20"/>
                    </w:rPr>
                  </w:pPr>
                  <w:r w:rsidRPr="003D0DA0">
                    <w:rPr>
                      <w:color w:val="000000"/>
                      <w:sz w:val="20"/>
                      <w:szCs w:val="20"/>
                    </w:rPr>
                    <w:t> </w:t>
                  </w:r>
                </w:p>
              </w:tc>
              <w:tc>
                <w:tcPr>
                  <w:tcW w:w="1160" w:type="dxa"/>
                  <w:tcBorders>
                    <w:top w:val="nil"/>
                    <w:left w:val="nil"/>
                    <w:bottom w:val="single" w:sz="4" w:space="0" w:color="000000"/>
                    <w:right w:val="single" w:sz="4" w:space="0" w:color="000000"/>
                  </w:tcBorders>
                  <w:shd w:val="clear" w:color="auto" w:fill="auto"/>
                  <w:noWrap/>
                  <w:vAlign w:val="center"/>
                  <w:hideMark/>
                </w:tcPr>
                <w:p w:rsidR="007C40A7" w:rsidRPr="003D0DA0" w:rsidRDefault="007C40A7" w:rsidP="007C40A7">
                  <w:pPr>
                    <w:jc w:val="right"/>
                    <w:rPr>
                      <w:color w:val="000000"/>
                      <w:sz w:val="20"/>
                      <w:szCs w:val="20"/>
                    </w:rPr>
                  </w:pPr>
                  <w:r w:rsidRPr="003D0DA0">
                    <w:rPr>
                      <w:color w:val="000000"/>
                      <w:sz w:val="20"/>
                      <w:szCs w:val="20"/>
                    </w:rPr>
                    <w:t> </w:t>
                  </w:r>
                </w:p>
              </w:tc>
              <w:tc>
                <w:tcPr>
                  <w:tcW w:w="1160" w:type="dxa"/>
                  <w:tcBorders>
                    <w:top w:val="nil"/>
                    <w:left w:val="nil"/>
                    <w:bottom w:val="single" w:sz="4" w:space="0" w:color="000000"/>
                    <w:right w:val="single" w:sz="4" w:space="0" w:color="000000"/>
                  </w:tcBorders>
                  <w:shd w:val="clear" w:color="auto" w:fill="auto"/>
                  <w:noWrap/>
                  <w:vAlign w:val="center"/>
                  <w:hideMark/>
                </w:tcPr>
                <w:p w:rsidR="007C40A7" w:rsidRPr="003D0DA0" w:rsidRDefault="007C40A7" w:rsidP="007C40A7">
                  <w:pPr>
                    <w:jc w:val="right"/>
                    <w:rPr>
                      <w:color w:val="000000"/>
                      <w:sz w:val="20"/>
                      <w:szCs w:val="20"/>
                    </w:rPr>
                  </w:pPr>
                  <w:r w:rsidRPr="003D0DA0">
                    <w:rPr>
                      <w:color w:val="000000"/>
                      <w:sz w:val="20"/>
                      <w:szCs w:val="20"/>
                    </w:rPr>
                    <w:t> </w:t>
                  </w:r>
                </w:p>
              </w:tc>
              <w:tc>
                <w:tcPr>
                  <w:tcW w:w="1452" w:type="dxa"/>
                  <w:tcBorders>
                    <w:top w:val="nil"/>
                    <w:left w:val="nil"/>
                    <w:bottom w:val="single" w:sz="4" w:space="0" w:color="000000"/>
                    <w:right w:val="single" w:sz="4" w:space="0" w:color="000000"/>
                  </w:tcBorders>
                  <w:shd w:val="clear" w:color="auto" w:fill="auto"/>
                  <w:noWrap/>
                  <w:vAlign w:val="center"/>
                  <w:hideMark/>
                </w:tcPr>
                <w:p w:rsidR="007C40A7" w:rsidRPr="003D0DA0" w:rsidRDefault="007C40A7" w:rsidP="007C40A7">
                  <w:pPr>
                    <w:jc w:val="right"/>
                    <w:rPr>
                      <w:color w:val="000000"/>
                      <w:sz w:val="20"/>
                      <w:szCs w:val="20"/>
                    </w:rPr>
                  </w:pPr>
                  <w:r w:rsidRPr="003D0DA0">
                    <w:rPr>
                      <w:color w:val="000000"/>
                      <w:sz w:val="20"/>
                      <w:szCs w:val="20"/>
                    </w:rPr>
                    <w:t> </w:t>
                  </w:r>
                </w:p>
              </w:tc>
              <w:tc>
                <w:tcPr>
                  <w:tcW w:w="1300" w:type="dxa"/>
                  <w:tcBorders>
                    <w:top w:val="nil"/>
                    <w:left w:val="nil"/>
                    <w:bottom w:val="single" w:sz="4" w:space="0" w:color="000000"/>
                    <w:right w:val="single" w:sz="4" w:space="0" w:color="000000"/>
                  </w:tcBorders>
                  <w:shd w:val="clear" w:color="auto" w:fill="auto"/>
                  <w:noWrap/>
                  <w:vAlign w:val="center"/>
                  <w:hideMark/>
                </w:tcPr>
                <w:p w:rsidR="007C40A7" w:rsidRPr="003D0DA0" w:rsidRDefault="007C40A7" w:rsidP="007C40A7">
                  <w:pPr>
                    <w:jc w:val="right"/>
                    <w:rPr>
                      <w:color w:val="000000"/>
                      <w:sz w:val="20"/>
                      <w:szCs w:val="20"/>
                    </w:rPr>
                  </w:pPr>
                  <w:r w:rsidRPr="003D0DA0">
                    <w:rPr>
                      <w:color w:val="000000"/>
                      <w:sz w:val="20"/>
                      <w:szCs w:val="20"/>
                    </w:rPr>
                    <w:t> </w:t>
                  </w:r>
                </w:p>
              </w:tc>
              <w:tc>
                <w:tcPr>
                  <w:tcW w:w="1072" w:type="dxa"/>
                  <w:tcBorders>
                    <w:top w:val="nil"/>
                    <w:left w:val="nil"/>
                    <w:bottom w:val="single" w:sz="4" w:space="0" w:color="000000"/>
                    <w:right w:val="single" w:sz="4" w:space="0" w:color="000000"/>
                  </w:tcBorders>
                  <w:shd w:val="clear" w:color="auto" w:fill="auto"/>
                  <w:noWrap/>
                  <w:vAlign w:val="center"/>
                  <w:hideMark/>
                </w:tcPr>
                <w:p w:rsidR="007C40A7" w:rsidRPr="003D0DA0" w:rsidRDefault="007C40A7" w:rsidP="007C40A7">
                  <w:pPr>
                    <w:jc w:val="right"/>
                    <w:rPr>
                      <w:color w:val="000000"/>
                      <w:sz w:val="20"/>
                      <w:szCs w:val="20"/>
                    </w:rPr>
                  </w:pPr>
                  <w:r w:rsidRPr="003D0DA0">
                    <w:rPr>
                      <w:color w:val="000000"/>
                      <w:sz w:val="20"/>
                      <w:szCs w:val="20"/>
                    </w:rPr>
                    <w:t> </w:t>
                  </w:r>
                </w:p>
              </w:tc>
              <w:tc>
                <w:tcPr>
                  <w:tcW w:w="1226" w:type="dxa"/>
                  <w:tcBorders>
                    <w:top w:val="nil"/>
                    <w:left w:val="nil"/>
                    <w:bottom w:val="single" w:sz="4" w:space="0" w:color="000000"/>
                    <w:right w:val="single" w:sz="4" w:space="0" w:color="000000"/>
                  </w:tcBorders>
                  <w:shd w:val="clear" w:color="auto" w:fill="auto"/>
                  <w:noWrap/>
                  <w:vAlign w:val="center"/>
                  <w:hideMark/>
                </w:tcPr>
                <w:p w:rsidR="007C40A7" w:rsidRPr="003D0DA0" w:rsidRDefault="007C40A7" w:rsidP="007C40A7">
                  <w:pPr>
                    <w:jc w:val="right"/>
                    <w:rPr>
                      <w:color w:val="000000"/>
                      <w:sz w:val="20"/>
                      <w:szCs w:val="20"/>
                    </w:rPr>
                  </w:pPr>
                  <w:r w:rsidRPr="003D0DA0">
                    <w:rPr>
                      <w:color w:val="000000"/>
                      <w:sz w:val="20"/>
                      <w:szCs w:val="20"/>
                    </w:rPr>
                    <w:t> </w:t>
                  </w:r>
                </w:p>
              </w:tc>
              <w:tc>
                <w:tcPr>
                  <w:tcW w:w="1022" w:type="dxa"/>
                  <w:tcBorders>
                    <w:top w:val="nil"/>
                    <w:left w:val="nil"/>
                    <w:bottom w:val="single" w:sz="4" w:space="0" w:color="000000"/>
                    <w:right w:val="single" w:sz="4" w:space="0" w:color="000000"/>
                  </w:tcBorders>
                  <w:shd w:val="clear" w:color="auto" w:fill="auto"/>
                  <w:noWrap/>
                  <w:vAlign w:val="center"/>
                  <w:hideMark/>
                </w:tcPr>
                <w:p w:rsidR="007C40A7" w:rsidRPr="003D0DA0" w:rsidRDefault="007C40A7" w:rsidP="007C40A7">
                  <w:pPr>
                    <w:jc w:val="right"/>
                    <w:rPr>
                      <w:color w:val="000000"/>
                      <w:sz w:val="20"/>
                      <w:szCs w:val="20"/>
                    </w:rPr>
                  </w:pPr>
                  <w:r w:rsidRPr="003D0DA0">
                    <w:rPr>
                      <w:color w:val="000000"/>
                      <w:sz w:val="20"/>
                      <w:szCs w:val="20"/>
                    </w:rPr>
                    <w:t> </w:t>
                  </w:r>
                </w:p>
              </w:tc>
            </w:tr>
            <w:tr w:rsidR="007C40A7" w:rsidRPr="003D0DA0" w:rsidTr="002D51DF">
              <w:trPr>
                <w:trHeight w:val="360"/>
              </w:trPr>
              <w:tc>
                <w:tcPr>
                  <w:tcW w:w="696" w:type="dxa"/>
                  <w:tcBorders>
                    <w:top w:val="nil"/>
                    <w:left w:val="single" w:sz="4" w:space="0" w:color="000000"/>
                    <w:bottom w:val="single" w:sz="4" w:space="0" w:color="000000"/>
                    <w:right w:val="single" w:sz="4" w:space="0" w:color="000000"/>
                  </w:tcBorders>
                  <w:shd w:val="clear" w:color="auto" w:fill="auto"/>
                  <w:vAlign w:val="center"/>
                  <w:hideMark/>
                </w:tcPr>
                <w:p w:rsidR="007C40A7" w:rsidRPr="003D0DA0" w:rsidRDefault="007C40A7" w:rsidP="007C40A7">
                  <w:pPr>
                    <w:rPr>
                      <w:color w:val="000000"/>
                      <w:sz w:val="20"/>
                      <w:szCs w:val="20"/>
                    </w:rPr>
                  </w:pPr>
                  <w:r w:rsidRPr="003D0DA0">
                    <w:rPr>
                      <w:color w:val="000000"/>
                      <w:sz w:val="20"/>
                      <w:szCs w:val="20"/>
                    </w:rPr>
                    <w:t>16</w:t>
                  </w:r>
                </w:p>
              </w:tc>
              <w:tc>
                <w:tcPr>
                  <w:tcW w:w="3126" w:type="dxa"/>
                  <w:tcBorders>
                    <w:top w:val="nil"/>
                    <w:left w:val="nil"/>
                    <w:bottom w:val="single" w:sz="4" w:space="0" w:color="000000"/>
                    <w:right w:val="nil"/>
                  </w:tcBorders>
                  <w:shd w:val="clear" w:color="auto" w:fill="auto"/>
                  <w:vAlign w:val="center"/>
                  <w:hideMark/>
                </w:tcPr>
                <w:p w:rsidR="007C40A7" w:rsidRPr="003D0DA0" w:rsidRDefault="007C40A7" w:rsidP="007C40A7">
                  <w:pPr>
                    <w:rPr>
                      <w:color w:val="000000"/>
                      <w:sz w:val="20"/>
                      <w:szCs w:val="20"/>
                    </w:rPr>
                  </w:pPr>
                  <w:r w:rsidRPr="003D0DA0">
                    <w:rPr>
                      <w:color w:val="000000"/>
                      <w:sz w:val="20"/>
                      <w:szCs w:val="20"/>
                    </w:rPr>
                    <w:t>Apskaičiuota nuvertėjimo suma per ataskaitinį laikotarpį</w:t>
                  </w:r>
                </w:p>
              </w:tc>
              <w:tc>
                <w:tcPr>
                  <w:tcW w:w="1098" w:type="dxa"/>
                  <w:tcBorders>
                    <w:top w:val="nil"/>
                    <w:left w:val="single" w:sz="4" w:space="0" w:color="000000"/>
                    <w:bottom w:val="single" w:sz="4" w:space="0" w:color="000000"/>
                    <w:right w:val="single" w:sz="4" w:space="0" w:color="000000"/>
                  </w:tcBorders>
                  <w:shd w:val="clear" w:color="auto" w:fill="auto"/>
                  <w:noWrap/>
                  <w:vAlign w:val="center"/>
                  <w:hideMark/>
                </w:tcPr>
                <w:p w:rsidR="007C40A7" w:rsidRPr="003D0DA0" w:rsidRDefault="007C40A7" w:rsidP="007C40A7">
                  <w:pPr>
                    <w:jc w:val="right"/>
                    <w:rPr>
                      <w:color w:val="000000"/>
                      <w:sz w:val="20"/>
                      <w:szCs w:val="20"/>
                    </w:rPr>
                  </w:pPr>
                  <w:r w:rsidRPr="003D0DA0">
                    <w:rPr>
                      <w:color w:val="000000"/>
                      <w:sz w:val="20"/>
                      <w:szCs w:val="20"/>
                    </w:rPr>
                    <w:t> </w:t>
                  </w:r>
                </w:p>
              </w:tc>
              <w:tc>
                <w:tcPr>
                  <w:tcW w:w="1160" w:type="dxa"/>
                  <w:tcBorders>
                    <w:top w:val="nil"/>
                    <w:left w:val="nil"/>
                    <w:bottom w:val="single" w:sz="4" w:space="0" w:color="000000"/>
                    <w:right w:val="single" w:sz="4" w:space="0" w:color="000000"/>
                  </w:tcBorders>
                  <w:shd w:val="clear" w:color="auto" w:fill="auto"/>
                  <w:noWrap/>
                  <w:vAlign w:val="center"/>
                  <w:hideMark/>
                </w:tcPr>
                <w:p w:rsidR="007C40A7" w:rsidRPr="003D0DA0" w:rsidRDefault="007C40A7" w:rsidP="007C40A7">
                  <w:pPr>
                    <w:jc w:val="right"/>
                    <w:rPr>
                      <w:color w:val="000000"/>
                      <w:sz w:val="20"/>
                      <w:szCs w:val="20"/>
                    </w:rPr>
                  </w:pPr>
                  <w:r w:rsidRPr="003D0DA0">
                    <w:rPr>
                      <w:color w:val="000000"/>
                      <w:sz w:val="20"/>
                      <w:szCs w:val="20"/>
                    </w:rPr>
                    <w:t> </w:t>
                  </w:r>
                </w:p>
              </w:tc>
              <w:tc>
                <w:tcPr>
                  <w:tcW w:w="1160" w:type="dxa"/>
                  <w:tcBorders>
                    <w:top w:val="nil"/>
                    <w:left w:val="nil"/>
                    <w:bottom w:val="single" w:sz="4" w:space="0" w:color="000000"/>
                    <w:right w:val="single" w:sz="4" w:space="0" w:color="000000"/>
                  </w:tcBorders>
                  <w:shd w:val="clear" w:color="auto" w:fill="auto"/>
                  <w:noWrap/>
                  <w:vAlign w:val="center"/>
                  <w:hideMark/>
                </w:tcPr>
                <w:p w:rsidR="007C40A7" w:rsidRPr="003D0DA0" w:rsidRDefault="007C40A7" w:rsidP="007C40A7">
                  <w:pPr>
                    <w:jc w:val="right"/>
                    <w:rPr>
                      <w:color w:val="000000"/>
                      <w:sz w:val="20"/>
                      <w:szCs w:val="20"/>
                    </w:rPr>
                  </w:pPr>
                  <w:r w:rsidRPr="003D0DA0">
                    <w:rPr>
                      <w:color w:val="000000"/>
                      <w:sz w:val="20"/>
                      <w:szCs w:val="20"/>
                    </w:rPr>
                    <w:t> </w:t>
                  </w:r>
                </w:p>
              </w:tc>
              <w:tc>
                <w:tcPr>
                  <w:tcW w:w="1452" w:type="dxa"/>
                  <w:tcBorders>
                    <w:top w:val="nil"/>
                    <w:left w:val="nil"/>
                    <w:bottom w:val="single" w:sz="4" w:space="0" w:color="000000"/>
                    <w:right w:val="single" w:sz="4" w:space="0" w:color="000000"/>
                  </w:tcBorders>
                  <w:shd w:val="clear" w:color="auto" w:fill="auto"/>
                  <w:noWrap/>
                  <w:vAlign w:val="center"/>
                  <w:hideMark/>
                </w:tcPr>
                <w:p w:rsidR="007C40A7" w:rsidRPr="003D0DA0" w:rsidRDefault="007C40A7" w:rsidP="007C40A7">
                  <w:pPr>
                    <w:jc w:val="right"/>
                    <w:rPr>
                      <w:color w:val="000000"/>
                      <w:sz w:val="20"/>
                      <w:szCs w:val="20"/>
                    </w:rPr>
                  </w:pPr>
                  <w:r w:rsidRPr="003D0DA0">
                    <w:rPr>
                      <w:color w:val="000000"/>
                      <w:sz w:val="20"/>
                      <w:szCs w:val="20"/>
                    </w:rPr>
                    <w:t> </w:t>
                  </w:r>
                </w:p>
              </w:tc>
              <w:tc>
                <w:tcPr>
                  <w:tcW w:w="1300" w:type="dxa"/>
                  <w:tcBorders>
                    <w:top w:val="nil"/>
                    <w:left w:val="nil"/>
                    <w:bottom w:val="single" w:sz="4" w:space="0" w:color="000000"/>
                    <w:right w:val="single" w:sz="4" w:space="0" w:color="000000"/>
                  </w:tcBorders>
                  <w:shd w:val="clear" w:color="auto" w:fill="auto"/>
                  <w:noWrap/>
                  <w:vAlign w:val="center"/>
                  <w:hideMark/>
                </w:tcPr>
                <w:p w:rsidR="007C40A7" w:rsidRPr="003D0DA0" w:rsidRDefault="007C40A7" w:rsidP="007C40A7">
                  <w:pPr>
                    <w:jc w:val="right"/>
                    <w:rPr>
                      <w:color w:val="000000"/>
                      <w:sz w:val="20"/>
                      <w:szCs w:val="20"/>
                    </w:rPr>
                  </w:pPr>
                  <w:r w:rsidRPr="003D0DA0">
                    <w:rPr>
                      <w:color w:val="000000"/>
                      <w:sz w:val="20"/>
                      <w:szCs w:val="20"/>
                    </w:rPr>
                    <w:t> </w:t>
                  </w:r>
                </w:p>
              </w:tc>
              <w:tc>
                <w:tcPr>
                  <w:tcW w:w="1072" w:type="dxa"/>
                  <w:tcBorders>
                    <w:top w:val="nil"/>
                    <w:left w:val="nil"/>
                    <w:bottom w:val="single" w:sz="4" w:space="0" w:color="000000"/>
                    <w:right w:val="single" w:sz="4" w:space="0" w:color="000000"/>
                  </w:tcBorders>
                  <w:shd w:val="clear" w:color="auto" w:fill="auto"/>
                  <w:noWrap/>
                  <w:vAlign w:val="center"/>
                  <w:hideMark/>
                </w:tcPr>
                <w:p w:rsidR="007C40A7" w:rsidRPr="003D0DA0" w:rsidRDefault="007C40A7" w:rsidP="007C40A7">
                  <w:pPr>
                    <w:jc w:val="right"/>
                    <w:rPr>
                      <w:color w:val="000000"/>
                      <w:sz w:val="20"/>
                      <w:szCs w:val="20"/>
                    </w:rPr>
                  </w:pPr>
                  <w:r w:rsidRPr="003D0DA0">
                    <w:rPr>
                      <w:color w:val="000000"/>
                      <w:sz w:val="20"/>
                      <w:szCs w:val="20"/>
                    </w:rPr>
                    <w:t> </w:t>
                  </w:r>
                </w:p>
              </w:tc>
              <w:tc>
                <w:tcPr>
                  <w:tcW w:w="1226" w:type="dxa"/>
                  <w:tcBorders>
                    <w:top w:val="nil"/>
                    <w:left w:val="nil"/>
                    <w:bottom w:val="single" w:sz="4" w:space="0" w:color="000000"/>
                    <w:right w:val="single" w:sz="4" w:space="0" w:color="000000"/>
                  </w:tcBorders>
                  <w:shd w:val="clear" w:color="auto" w:fill="auto"/>
                  <w:noWrap/>
                  <w:vAlign w:val="center"/>
                  <w:hideMark/>
                </w:tcPr>
                <w:p w:rsidR="007C40A7" w:rsidRPr="003D0DA0" w:rsidRDefault="007C40A7" w:rsidP="007C40A7">
                  <w:pPr>
                    <w:jc w:val="right"/>
                    <w:rPr>
                      <w:color w:val="000000"/>
                      <w:sz w:val="20"/>
                      <w:szCs w:val="20"/>
                    </w:rPr>
                  </w:pPr>
                  <w:r w:rsidRPr="003D0DA0">
                    <w:rPr>
                      <w:color w:val="000000"/>
                      <w:sz w:val="20"/>
                      <w:szCs w:val="20"/>
                    </w:rPr>
                    <w:t> </w:t>
                  </w:r>
                </w:p>
              </w:tc>
              <w:tc>
                <w:tcPr>
                  <w:tcW w:w="1022" w:type="dxa"/>
                  <w:tcBorders>
                    <w:top w:val="nil"/>
                    <w:left w:val="nil"/>
                    <w:bottom w:val="single" w:sz="4" w:space="0" w:color="000000"/>
                    <w:right w:val="single" w:sz="4" w:space="0" w:color="000000"/>
                  </w:tcBorders>
                  <w:shd w:val="clear" w:color="auto" w:fill="auto"/>
                  <w:noWrap/>
                  <w:vAlign w:val="center"/>
                  <w:hideMark/>
                </w:tcPr>
                <w:p w:rsidR="007C40A7" w:rsidRPr="003D0DA0" w:rsidRDefault="007C40A7" w:rsidP="007C40A7">
                  <w:pPr>
                    <w:jc w:val="right"/>
                    <w:rPr>
                      <w:color w:val="000000"/>
                      <w:sz w:val="20"/>
                      <w:szCs w:val="20"/>
                    </w:rPr>
                  </w:pPr>
                  <w:r w:rsidRPr="003D0DA0">
                    <w:rPr>
                      <w:color w:val="000000"/>
                      <w:sz w:val="20"/>
                      <w:szCs w:val="20"/>
                    </w:rPr>
                    <w:t> </w:t>
                  </w:r>
                </w:p>
              </w:tc>
            </w:tr>
            <w:tr w:rsidR="007C40A7" w:rsidRPr="003D0DA0" w:rsidTr="002D51DF">
              <w:trPr>
                <w:trHeight w:val="360"/>
              </w:trPr>
              <w:tc>
                <w:tcPr>
                  <w:tcW w:w="696" w:type="dxa"/>
                  <w:tcBorders>
                    <w:top w:val="nil"/>
                    <w:left w:val="single" w:sz="4" w:space="0" w:color="000000"/>
                    <w:bottom w:val="single" w:sz="4" w:space="0" w:color="000000"/>
                    <w:right w:val="single" w:sz="4" w:space="0" w:color="000000"/>
                  </w:tcBorders>
                  <w:shd w:val="clear" w:color="auto" w:fill="auto"/>
                  <w:vAlign w:val="center"/>
                  <w:hideMark/>
                </w:tcPr>
                <w:p w:rsidR="007C40A7" w:rsidRPr="003D0DA0" w:rsidRDefault="007C40A7" w:rsidP="007C40A7">
                  <w:pPr>
                    <w:rPr>
                      <w:color w:val="000000"/>
                      <w:sz w:val="20"/>
                      <w:szCs w:val="20"/>
                    </w:rPr>
                  </w:pPr>
                  <w:r w:rsidRPr="003D0DA0">
                    <w:rPr>
                      <w:color w:val="000000"/>
                      <w:sz w:val="20"/>
                      <w:szCs w:val="20"/>
                    </w:rPr>
                    <w:t>17</w:t>
                  </w:r>
                </w:p>
              </w:tc>
              <w:tc>
                <w:tcPr>
                  <w:tcW w:w="3126" w:type="dxa"/>
                  <w:tcBorders>
                    <w:top w:val="nil"/>
                    <w:left w:val="nil"/>
                    <w:bottom w:val="single" w:sz="4" w:space="0" w:color="000000"/>
                    <w:right w:val="nil"/>
                  </w:tcBorders>
                  <w:shd w:val="clear" w:color="auto" w:fill="auto"/>
                  <w:vAlign w:val="center"/>
                  <w:hideMark/>
                </w:tcPr>
                <w:p w:rsidR="007C40A7" w:rsidRPr="003D0DA0" w:rsidRDefault="007C40A7" w:rsidP="007C40A7">
                  <w:pPr>
                    <w:rPr>
                      <w:color w:val="000000"/>
                      <w:sz w:val="20"/>
                      <w:szCs w:val="20"/>
                    </w:rPr>
                  </w:pPr>
                  <w:r w:rsidRPr="003D0DA0">
                    <w:rPr>
                      <w:color w:val="000000"/>
                      <w:sz w:val="20"/>
                      <w:szCs w:val="20"/>
                    </w:rPr>
                    <w:t>Panaikinta nuvertėjimo suma per ataskaitinį laikotarpį</w:t>
                  </w:r>
                </w:p>
              </w:tc>
              <w:tc>
                <w:tcPr>
                  <w:tcW w:w="1098" w:type="dxa"/>
                  <w:tcBorders>
                    <w:top w:val="nil"/>
                    <w:left w:val="single" w:sz="4" w:space="0" w:color="000000"/>
                    <w:bottom w:val="single" w:sz="4" w:space="0" w:color="000000"/>
                    <w:right w:val="single" w:sz="4" w:space="0" w:color="000000"/>
                  </w:tcBorders>
                  <w:shd w:val="clear" w:color="auto" w:fill="auto"/>
                  <w:noWrap/>
                  <w:vAlign w:val="center"/>
                  <w:hideMark/>
                </w:tcPr>
                <w:p w:rsidR="007C40A7" w:rsidRPr="003D0DA0" w:rsidRDefault="007C40A7" w:rsidP="007C40A7">
                  <w:pPr>
                    <w:jc w:val="right"/>
                    <w:rPr>
                      <w:color w:val="000000"/>
                      <w:sz w:val="20"/>
                      <w:szCs w:val="20"/>
                    </w:rPr>
                  </w:pPr>
                  <w:r w:rsidRPr="003D0DA0">
                    <w:rPr>
                      <w:color w:val="000000"/>
                      <w:sz w:val="20"/>
                      <w:szCs w:val="20"/>
                    </w:rPr>
                    <w:t> </w:t>
                  </w:r>
                </w:p>
              </w:tc>
              <w:tc>
                <w:tcPr>
                  <w:tcW w:w="1160" w:type="dxa"/>
                  <w:tcBorders>
                    <w:top w:val="nil"/>
                    <w:left w:val="nil"/>
                    <w:bottom w:val="single" w:sz="4" w:space="0" w:color="000000"/>
                    <w:right w:val="single" w:sz="4" w:space="0" w:color="000000"/>
                  </w:tcBorders>
                  <w:shd w:val="clear" w:color="auto" w:fill="auto"/>
                  <w:noWrap/>
                  <w:vAlign w:val="center"/>
                  <w:hideMark/>
                </w:tcPr>
                <w:p w:rsidR="007C40A7" w:rsidRPr="003D0DA0" w:rsidRDefault="007C40A7" w:rsidP="007C40A7">
                  <w:pPr>
                    <w:jc w:val="right"/>
                    <w:rPr>
                      <w:color w:val="000000"/>
                      <w:sz w:val="20"/>
                      <w:szCs w:val="20"/>
                    </w:rPr>
                  </w:pPr>
                  <w:r w:rsidRPr="003D0DA0">
                    <w:rPr>
                      <w:color w:val="000000"/>
                      <w:sz w:val="20"/>
                      <w:szCs w:val="20"/>
                    </w:rPr>
                    <w:t> </w:t>
                  </w:r>
                </w:p>
              </w:tc>
              <w:tc>
                <w:tcPr>
                  <w:tcW w:w="1160" w:type="dxa"/>
                  <w:tcBorders>
                    <w:top w:val="nil"/>
                    <w:left w:val="nil"/>
                    <w:bottom w:val="single" w:sz="4" w:space="0" w:color="000000"/>
                    <w:right w:val="single" w:sz="4" w:space="0" w:color="000000"/>
                  </w:tcBorders>
                  <w:shd w:val="clear" w:color="auto" w:fill="auto"/>
                  <w:noWrap/>
                  <w:vAlign w:val="center"/>
                  <w:hideMark/>
                </w:tcPr>
                <w:p w:rsidR="007C40A7" w:rsidRPr="003D0DA0" w:rsidRDefault="007C40A7" w:rsidP="007C40A7">
                  <w:pPr>
                    <w:jc w:val="right"/>
                    <w:rPr>
                      <w:color w:val="000000"/>
                      <w:sz w:val="20"/>
                      <w:szCs w:val="20"/>
                    </w:rPr>
                  </w:pPr>
                  <w:r w:rsidRPr="003D0DA0">
                    <w:rPr>
                      <w:color w:val="000000"/>
                      <w:sz w:val="20"/>
                      <w:szCs w:val="20"/>
                    </w:rPr>
                    <w:t> </w:t>
                  </w:r>
                </w:p>
              </w:tc>
              <w:tc>
                <w:tcPr>
                  <w:tcW w:w="1452" w:type="dxa"/>
                  <w:tcBorders>
                    <w:top w:val="nil"/>
                    <w:left w:val="nil"/>
                    <w:bottom w:val="single" w:sz="4" w:space="0" w:color="000000"/>
                    <w:right w:val="single" w:sz="4" w:space="0" w:color="000000"/>
                  </w:tcBorders>
                  <w:shd w:val="clear" w:color="auto" w:fill="auto"/>
                  <w:noWrap/>
                  <w:vAlign w:val="center"/>
                  <w:hideMark/>
                </w:tcPr>
                <w:p w:rsidR="007C40A7" w:rsidRPr="003D0DA0" w:rsidRDefault="007C40A7" w:rsidP="007C40A7">
                  <w:pPr>
                    <w:jc w:val="right"/>
                    <w:rPr>
                      <w:color w:val="000000"/>
                      <w:sz w:val="20"/>
                      <w:szCs w:val="20"/>
                    </w:rPr>
                  </w:pPr>
                  <w:r w:rsidRPr="003D0DA0">
                    <w:rPr>
                      <w:color w:val="000000"/>
                      <w:sz w:val="20"/>
                      <w:szCs w:val="20"/>
                    </w:rPr>
                    <w:t> </w:t>
                  </w:r>
                </w:p>
              </w:tc>
              <w:tc>
                <w:tcPr>
                  <w:tcW w:w="1300" w:type="dxa"/>
                  <w:tcBorders>
                    <w:top w:val="nil"/>
                    <w:left w:val="nil"/>
                    <w:bottom w:val="single" w:sz="4" w:space="0" w:color="000000"/>
                    <w:right w:val="single" w:sz="4" w:space="0" w:color="000000"/>
                  </w:tcBorders>
                  <w:shd w:val="clear" w:color="auto" w:fill="auto"/>
                  <w:noWrap/>
                  <w:vAlign w:val="center"/>
                  <w:hideMark/>
                </w:tcPr>
                <w:p w:rsidR="007C40A7" w:rsidRPr="003D0DA0" w:rsidRDefault="007C40A7" w:rsidP="007C40A7">
                  <w:pPr>
                    <w:jc w:val="right"/>
                    <w:rPr>
                      <w:color w:val="000000"/>
                      <w:sz w:val="20"/>
                      <w:szCs w:val="20"/>
                    </w:rPr>
                  </w:pPr>
                  <w:r w:rsidRPr="003D0DA0">
                    <w:rPr>
                      <w:color w:val="000000"/>
                      <w:sz w:val="20"/>
                      <w:szCs w:val="20"/>
                    </w:rPr>
                    <w:t> </w:t>
                  </w:r>
                </w:p>
              </w:tc>
              <w:tc>
                <w:tcPr>
                  <w:tcW w:w="1072" w:type="dxa"/>
                  <w:tcBorders>
                    <w:top w:val="nil"/>
                    <w:left w:val="nil"/>
                    <w:bottom w:val="single" w:sz="4" w:space="0" w:color="000000"/>
                    <w:right w:val="single" w:sz="4" w:space="0" w:color="000000"/>
                  </w:tcBorders>
                  <w:shd w:val="clear" w:color="auto" w:fill="auto"/>
                  <w:noWrap/>
                  <w:vAlign w:val="center"/>
                  <w:hideMark/>
                </w:tcPr>
                <w:p w:rsidR="007C40A7" w:rsidRPr="003D0DA0" w:rsidRDefault="007C40A7" w:rsidP="007C40A7">
                  <w:pPr>
                    <w:jc w:val="right"/>
                    <w:rPr>
                      <w:color w:val="000000"/>
                      <w:sz w:val="20"/>
                      <w:szCs w:val="20"/>
                    </w:rPr>
                  </w:pPr>
                  <w:r w:rsidRPr="003D0DA0">
                    <w:rPr>
                      <w:color w:val="000000"/>
                      <w:sz w:val="20"/>
                      <w:szCs w:val="20"/>
                    </w:rPr>
                    <w:t> </w:t>
                  </w:r>
                </w:p>
              </w:tc>
              <w:tc>
                <w:tcPr>
                  <w:tcW w:w="1226" w:type="dxa"/>
                  <w:tcBorders>
                    <w:top w:val="nil"/>
                    <w:left w:val="nil"/>
                    <w:bottom w:val="single" w:sz="4" w:space="0" w:color="000000"/>
                    <w:right w:val="single" w:sz="4" w:space="0" w:color="000000"/>
                  </w:tcBorders>
                  <w:shd w:val="clear" w:color="auto" w:fill="auto"/>
                  <w:noWrap/>
                  <w:vAlign w:val="center"/>
                  <w:hideMark/>
                </w:tcPr>
                <w:p w:rsidR="007C40A7" w:rsidRPr="003D0DA0" w:rsidRDefault="007C40A7" w:rsidP="007C40A7">
                  <w:pPr>
                    <w:jc w:val="right"/>
                    <w:rPr>
                      <w:color w:val="000000"/>
                      <w:sz w:val="20"/>
                      <w:szCs w:val="20"/>
                    </w:rPr>
                  </w:pPr>
                  <w:r w:rsidRPr="003D0DA0">
                    <w:rPr>
                      <w:color w:val="000000"/>
                      <w:sz w:val="20"/>
                      <w:szCs w:val="20"/>
                    </w:rPr>
                    <w:t> </w:t>
                  </w:r>
                </w:p>
              </w:tc>
              <w:tc>
                <w:tcPr>
                  <w:tcW w:w="1022" w:type="dxa"/>
                  <w:tcBorders>
                    <w:top w:val="nil"/>
                    <w:left w:val="nil"/>
                    <w:bottom w:val="single" w:sz="4" w:space="0" w:color="000000"/>
                    <w:right w:val="single" w:sz="4" w:space="0" w:color="000000"/>
                  </w:tcBorders>
                  <w:shd w:val="clear" w:color="auto" w:fill="auto"/>
                  <w:noWrap/>
                  <w:vAlign w:val="center"/>
                  <w:hideMark/>
                </w:tcPr>
                <w:p w:rsidR="007C40A7" w:rsidRPr="003D0DA0" w:rsidRDefault="007C40A7" w:rsidP="007C40A7">
                  <w:pPr>
                    <w:jc w:val="right"/>
                    <w:rPr>
                      <w:color w:val="000000"/>
                      <w:sz w:val="20"/>
                      <w:szCs w:val="20"/>
                    </w:rPr>
                  </w:pPr>
                  <w:r w:rsidRPr="003D0DA0">
                    <w:rPr>
                      <w:color w:val="000000"/>
                      <w:sz w:val="20"/>
                      <w:szCs w:val="20"/>
                    </w:rPr>
                    <w:t> </w:t>
                  </w:r>
                </w:p>
              </w:tc>
            </w:tr>
            <w:tr w:rsidR="001C2813" w:rsidRPr="003D0DA0" w:rsidTr="002D51DF">
              <w:trPr>
                <w:trHeight w:val="720"/>
              </w:trPr>
              <w:tc>
                <w:tcPr>
                  <w:tcW w:w="696" w:type="dxa"/>
                  <w:tcBorders>
                    <w:top w:val="nil"/>
                    <w:left w:val="single" w:sz="4" w:space="0" w:color="000000"/>
                    <w:bottom w:val="single" w:sz="4" w:space="0" w:color="000000"/>
                    <w:right w:val="single" w:sz="4" w:space="0" w:color="000000"/>
                  </w:tcBorders>
                  <w:shd w:val="clear" w:color="auto" w:fill="auto"/>
                  <w:vAlign w:val="center"/>
                  <w:hideMark/>
                </w:tcPr>
                <w:p w:rsidR="007C40A7" w:rsidRPr="003D0DA0" w:rsidRDefault="007C40A7" w:rsidP="007C40A7">
                  <w:pPr>
                    <w:rPr>
                      <w:color w:val="000000"/>
                      <w:sz w:val="20"/>
                      <w:szCs w:val="20"/>
                    </w:rPr>
                  </w:pPr>
                  <w:r w:rsidRPr="003D0DA0">
                    <w:rPr>
                      <w:color w:val="000000"/>
                      <w:sz w:val="20"/>
                      <w:szCs w:val="20"/>
                    </w:rPr>
                    <w:t>18</w:t>
                  </w:r>
                </w:p>
              </w:tc>
              <w:tc>
                <w:tcPr>
                  <w:tcW w:w="3126" w:type="dxa"/>
                  <w:tcBorders>
                    <w:top w:val="nil"/>
                    <w:left w:val="nil"/>
                    <w:bottom w:val="single" w:sz="4" w:space="0" w:color="000000"/>
                    <w:right w:val="nil"/>
                  </w:tcBorders>
                  <w:shd w:val="clear" w:color="auto" w:fill="auto"/>
                  <w:vAlign w:val="center"/>
                  <w:hideMark/>
                </w:tcPr>
                <w:p w:rsidR="007C40A7" w:rsidRPr="003D0DA0" w:rsidRDefault="007C40A7" w:rsidP="007C40A7">
                  <w:pPr>
                    <w:rPr>
                      <w:color w:val="000000"/>
                      <w:sz w:val="20"/>
                      <w:szCs w:val="20"/>
                    </w:rPr>
                  </w:pPr>
                  <w:r w:rsidRPr="003D0DA0">
                    <w:rPr>
                      <w:color w:val="000000"/>
                      <w:sz w:val="20"/>
                      <w:szCs w:val="20"/>
                    </w:rPr>
                    <w:t>Sukaupta parduoto, perduoto ir nurašyto nematerialiojo turto nuvertėjimo suma</w:t>
                  </w:r>
                </w:p>
              </w:tc>
              <w:tc>
                <w:tcPr>
                  <w:tcW w:w="1098" w:type="dxa"/>
                  <w:tcBorders>
                    <w:top w:val="nil"/>
                    <w:left w:val="single" w:sz="4" w:space="0" w:color="000000"/>
                    <w:bottom w:val="single" w:sz="4" w:space="0" w:color="000000"/>
                    <w:right w:val="single" w:sz="4" w:space="0" w:color="000000"/>
                  </w:tcBorders>
                  <w:shd w:val="clear" w:color="auto" w:fill="auto"/>
                  <w:noWrap/>
                  <w:vAlign w:val="center"/>
                  <w:hideMark/>
                </w:tcPr>
                <w:p w:rsidR="007C40A7" w:rsidRPr="003D0DA0" w:rsidRDefault="007C40A7" w:rsidP="007C40A7">
                  <w:pPr>
                    <w:jc w:val="right"/>
                    <w:rPr>
                      <w:color w:val="000000"/>
                      <w:sz w:val="20"/>
                      <w:szCs w:val="20"/>
                    </w:rPr>
                  </w:pPr>
                  <w:r w:rsidRPr="003D0DA0">
                    <w:rPr>
                      <w:color w:val="000000"/>
                      <w:sz w:val="20"/>
                      <w:szCs w:val="20"/>
                    </w:rPr>
                    <w:t> </w:t>
                  </w:r>
                </w:p>
              </w:tc>
              <w:tc>
                <w:tcPr>
                  <w:tcW w:w="1160" w:type="dxa"/>
                  <w:tcBorders>
                    <w:top w:val="nil"/>
                    <w:left w:val="nil"/>
                    <w:bottom w:val="single" w:sz="4" w:space="0" w:color="000000"/>
                    <w:right w:val="single" w:sz="4" w:space="0" w:color="000000"/>
                  </w:tcBorders>
                  <w:shd w:val="clear" w:color="auto" w:fill="auto"/>
                  <w:noWrap/>
                  <w:vAlign w:val="center"/>
                  <w:hideMark/>
                </w:tcPr>
                <w:p w:rsidR="007C40A7" w:rsidRPr="003D0DA0" w:rsidRDefault="007C40A7" w:rsidP="007C40A7">
                  <w:pPr>
                    <w:jc w:val="right"/>
                    <w:rPr>
                      <w:color w:val="000000"/>
                      <w:sz w:val="20"/>
                      <w:szCs w:val="20"/>
                    </w:rPr>
                  </w:pPr>
                  <w:r w:rsidRPr="003D0DA0">
                    <w:rPr>
                      <w:color w:val="000000"/>
                      <w:sz w:val="20"/>
                      <w:szCs w:val="20"/>
                    </w:rPr>
                    <w:t> </w:t>
                  </w:r>
                </w:p>
              </w:tc>
              <w:tc>
                <w:tcPr>
                  <w:tcW w:w="1160" w:type="dxa"/>
                  <w:tcBorders>
                    <w:top w:val="nil"/>
                    <w:left w:val="nil"/>
                    <w:bottom w:val="single" w:sz="4" w:space="0" w:color="000000"/>
                    <w:right w:val="single" w:sz="4" w:space="0" w:color="000000"/>
                  </w:tcBorders>
                  <w:shd w:val="clear" w:color="auto" w:fill="auto"/>
                  <w:noWrap/>
                  <w:vAlign w:val="center"/>
                  <w:hideMark/>
                </w:tcPr>
                <w:p w:rsidR="007C40A7" w:rsidRPr="003D0DA0" w:rsidRDefault="007C40A7" w:rsidP="007C40A7">
                  <w:pPr>
                    <w:jc w:val="right"/>
                    <w:rPr>
                      <w:color w:val="000000"/>
                      <w:sz w:val="20"/>
                      <w:szCs w:val="20"/>
                    </w:rPr>
                  </w:pPr>
                  <w:r w:rsidRPr="003D0DA0">
                    <w:rPr>
                      <w:color w:val="000000"/>
                      <w:sz w:val="20"/>
                      <w:szCs w:val="20"/>
                    </w:rPr>
                    <w:t> </w:t>
                  </w:r>
                </w:p>
              </w:tc>
              <w:tc>
                <w:tcPr>
                  <w:tcW w:w="1452" w:type="dxa"/>
                  <w:tcBorders>
                    <w:top w:val="nil"/>
                    <w:left w:val="nil"/>
                    <w:bottom w:val="single" w:sz="4" w:space="0" w:color="000000"/>
                    <w:right w:val="single" w:sz="4" w:space="0" w:color="000000"/>
                  </w:tcBorders>
                  <w:shd w:val="clear" w:color="auto" w:fill="auto"/>
                  <w:noWrap/>
                  <w:vAlign w:val="center"/>
                  <w:hideMark/>
                </w:tcPr>
                <w:p w:rsidR="007C40A7" w:rsidRPr="003D0DA0" w:rsidRDefault="007C40A7" w:rsidP="007C40A7">
                  <w:pPr>
                    <w:jc w:val="right"/>
                    <w:rPr>
                      <w:color w:val="000000"/>
                      <w:sz w:val="20"/>
                      <w:szCs w:val="20"/>
                    </w:rPr>
                  </w:pPr>
                  <w:r w:rsidRPr="003D0DA0">
                    <w:rPr>
                      <w:color w:val="000000"/>
                      <w:sz w:val="20"/>
                      <w:szCs w:val="20"/>
                    </w:rPr>
                    <w:t> </w:t>
                  </w:r>
                </w:p>
              </w:tc>
              <w:tc>
                <w:tcPr>
                  <w:tcW w:w="1300" w:type="dxa"/>
                  <w:tcBorders>
                    <w:top w:val="nil"/>
                    <w:left w:val="nil"/>
                    <w:bottom w:val="single" w:sz="4" w:space="0" w:color="000000"/>
                    <w:right w:val="single" w:sz="4" w:space="0" w:color="000000"/>
                  </w:tcBorders>
                  <w:shd w:val="clear" w:color="auto" w:fill="auto"/>
                  <w:noWrap/>
                  <w:vAlign w:val="center"/>
                  <w:hideMark/>
                </w:tcPr>
                <w:p w:rsidR="007C40A7" w:rsidRPr="003D0DA0" w:rsidRDefault="007C40A7" w:rsidP="007C40A7">
                  <w:pPr>
                    <w:jc w:val="right"/>
                    <w:rPr>
                      <w:color w:val="000000"/>
                      <w:sz w:val="20"/>
                      <w:szCs w:val="20"/>
                    </w:rPr>
                  </w:pPr>
                  <w:r w:rsidRPr="003D0DA0">
                    <w:rPr>
                      <w:color w:val="000000"/>
                      <w:sz w:val="20"/>
                      <w:szCs w:val="20"/>
                    </w:rPr>
                    <w:t> </w:t>
                  </w:r>
                </w:p>
              </w:tc>
              <w:tc>
                <w:tcPr>
                  <w:tcW w:w="1072" w:type="dxa"/>
                  <w:tcBorders>
                    <w:top w:val="nil"/>
                    <w:left w:val="nil"/>
                    <w:bottom w:val="single" w:sz="4" w:space="0" w:color="000000"/>
                    <w:right w:val="single" w:sz="4" w:space="0" w:color="000000"/>
                  </w:tcBorders>
                  <w:shd w:val="clear" w:color="auto" w:fill="auto"/>
                  <w:noWrap/>
                  <w:vAlign w:val="center"/>
                  <w:hideMark/>
                </w:tcPr>
                <w:p w:rsidR="007C40A7" w:rsidRPr="003D0DA0" w:rsidRDefault="007C40A7" w:rsidP="007C40A7">
                  <w:pPr>
                    <w:jc w:val="right"/>
                    <w:rPr>
                      <w:color w:val="000000"/>
                      <w:sz w:val="20"/>
                      <w:szCs w:val="20"/>
                    </w:rPr>
                  </w:pPr>
                  <w:r w:rsidRPr="003D0DA0">
                    <w:rPr>
                      <w:color w:val="000000"/>
                      <w:sz w:val="20"/>
                      <w:szCs w:val="20"/>
                    </w:rPr>
                    <w:t> </w:t>
                  </w:r>
                </w:p>
              </w:tc>
              <w:tc>
                <w:tcPr>
                  <w:tcW w:w="1226" w:type="dxa"/>
                  <w:tcBorders>
                    <w:top w:val="nil"/>
                    <w:left w:val="nil"/>
                    <w:bottom w:val="single" w:sz="4" w:space="0" w:color="000000"/>
                    <w:right w:val="single" w:sz="4" w:space="0" w:color="000000"/>
                  </w:tcBorders>
                  <w:shd w:val="clear" w:color="auto" w:fill="auto"/>
                  <w:noWrap/>
                  <w:vAlign w:val="center"/>
                  <w:hideMark/>
                </w:tcPr>
                <w:p w:rsidR="007C40A7" w:rsidRPr="003D0DA0" w:rsidRDefault="007C40A7" w:rsidP="007C40A7">
                  <w:pPr>
                    <w:jc w:val="right"/>
                    <w:rPr>
                      <w:color w:val="000000"/>
                      <w:sz w:val="20"/>
                      <w:szCs w:val="20"/>
                    </w:rPr>
                  </w:pPr>
                  <w:r w:rsidRPr="003D0DA0">
                    <w:rPr>
                      <w:color w:val="000000"/>
                      <w:sz w:val="20"/>
                      <w:szCs w:val="20"/>
                    </w:rPr>
                    <w:t> </w:t>
                  </w:r>
                </w:p>
              </w:tc>
              <w:tc>
                <w:tcPr>
                  <w:tcW w:w="1022" w:type="dxa"/>
                  <w:tcBorders>
                    <w:top w:val="nil"/>
                    <w:left w:val="nil"/>
                    <w:bottom w:val="single" w:sz="4" w:space="0" w:color="000000"/>
                    <w:right w:val="single" w:sz="4" w:space="0" w:color="000000"/>
                  </w:tcBorders>
                  <w:shd w:val="clear" w:color="auto" w:fill="auto"/>
                  <w:noWrap/>
                  <w:vAlign w:val="center"/>
                  <w:hideMark/>
                </w:tcPr>
                <w:p w:rsidR="007C40A7" w:rsidRPr="003D0DA0" w:rsidRDefault="007C40A7" w:rsidP="007C40A7">
                  <w:pPr>
                    <w:jc w:val="right"/>
                    <w:rPr>
                      <w:color w:val="000000"/>
                      <w:sz w:val="20"/>
                      <w:szCs w:val="20"/>
                    </w:rPr>
                  </w:pPr>
                  <w:r w:rsidRPr="003D0DA0">
                    <w:rPr>
                      <w:color w:val="000000"/>
                      <w:sz w:val="20"/>
                      <w:szCs w:val="20"/>
                    </w:rPr>
                    <w:t> </w:t>
                  </w:r>
                </w:p>
              </w:tc>
            </w:tr>
            <w:tr w:rsidR="007C40A7" w:rsidRPr="003D0DA0" w:rsidTr="001E1571">
              <w:trPr>
                <w:trHeight w:val="283"/>
              </w:trPr>
              <w:tc>
                <w:tcPr>
                  <w:tcW w:w="696" w:type="dxa"/>
                  <w:tcBorders>
                    <w:top w:val="nil"/>
                    <w:left w:val="single" w:sz="4" w:space="0" w:color="000000"/>
                    <w:bottom w:val="single" w:sz="4" w:space="0" w:color="000000"/>
                    <w:right w:val="single" w:sz="4" w:space="0" w:color="000000"/>
                  </w:tcBorders>
                  <w:shd w:val="clear" w:color="auto" w:fill="auto"/>
                  <w:vAlign w:val="center"/>
                  <w:hideMark/>
                </w:tcPr>
                <w:p w:rsidR="007C40A7" w:rsidRPr="003D0DA0" w:rsidRDefault="007C40A7" w:rsidP="007C40A7">
                  <w:pPr>
                    <w:rPr>
                      <w:color w:val="000000"/>
                      <w:sz w:val="20"/>
                      <w:szCs w:val="20"/>
                    </w:rPr>
                  </w:pPr>
                  <w:r w:rsidRPr="003D0DA0">
                    <w:rPr>
                      <w:color w:val="000000"/>
                      <w:sz w:val="20"/>
                      <w:szCs w:val="20"/>
                    </w:rPr>
                    <w:t>18.1</w:t>
                  </w:r>
                </w:p>
              </w:tc>
              <w:tc>
                <w:tcPr>
                  <w:tcW w:w="3126" w:type="dxa"/>
                  <w:tcBorders>
                    <w:top w:val="nil"/>
                    <w:left w:val="nil"/>
                    <w:bottom w:val="single" w:sz="4" w:space="0" w:color="000000"/>
                    <w:right w:val="nil"/>
                  </w:tcBorders>
                  <w:shd w:val="clear" w:color="auto" w:fill="auto"/>
                  <w:vAlign w:val="center"/>
                  <w:hideMark/>
                </w:tcPr>
                <w:p w:rsidR="007C40A7" w:rsidRPr="003D0DA0" w:rsidRDefault="007C40A7" w:rsidP="007C40A7">
                  <w:pPr>
                    <w:rPr>
                      <w:color w:val="000000"/>
                      <w:sz w:val="20"/>
                      <w:szCs w:val="20"/>
                    </w:rPr>
                  </w:pPr>
                  <w:r w:rsidRPr="003D0DA0">
                    <w:rPr>
                      <w:color w:val="000000"/>
                      <w:sz w:val="20"/>
                      <w:szCs w:val="20"/>
                    </w:rPr>
                    <w:t>parduoto</w:t>
                  </w:r>
                </w:p>
              </w:tc>
              <w:tc>
                <w:tcPr>
                  <w:tcW w:w="1098" w:type="dxa"/>
                  <w:tcBorders>
                    <w:top w:val="nil"/>
                    <w:left w:val="single" w:sz="4" w:space="0" w:color="000000"/>
                    <w:bottom w:val="single" w:sz="4" w:space="0" w:color="000000"/>
                    <w:right w:val="single" w:sz="4" w:space="0" w:color="000000"/>
                  </w:tcBorders>
                  <w:shd w:val="clear" w:color="auto" w:fill="auto"/>
                  <w:noWrap/>
                  <w:vAlign w:val="center"/>
                  <w:hideMark/>
                </w:tcPr>
                <w:p w:rsidR="007C40A7" w:rsidRPr="003D0DA0" w:rsidRDefault="007C40A7" w:rsidP="007C40A7">
                  <w:pPr>
                    <w:jc w:val="right"/>
                    <w:rPr>
                      <w:color w:val="000000"/>
                      <w:sz w:val="20"/>
                      <w:szCs w:val="20"/>
                    </w:rPr>
                  </w:pPr>
                  <w:r w:rsidRPr="003D0DA0">
                    <w:rPr>
                      <w:color w:val="000000"/>
                      <w:sz w:val="20"/>
                      <w:szCs w:val="20"/>
                    </w:rPr>
                    <w:t> </w:t>
                  </w:r>
                </w:p>
              </w:tc>
              <w:tc>
                <w:tcPr>
                  <w:tcW w:w="1160" w:type="dxa"/>
                  <w:tcBorders>
                    <w:top w:val="nil"/>
                    <w:left w:val="nil"/>
                    <w:bottom w:val="single" w:sz="4" w:space="0" w:color="000000"/>
                    <w:right w:val="single" w:sz="4" w:space="0" w:color="000000"/>
                  </w:tcBorders>
                  <w:shd w:val="clear" w:color="auto" w:fill="auto"/>
                  <w:noWrap/>
                  <w:vAlign w:val="center"/>
                  <w:hideMark/>
                </w:tcPr>
                <w:p w:rsidR="007C40A7" w:rsidRPr="003D0DA0" w:rsidRDefault="007C40A7" w:rsidP="007C40A7">
                  <w:pPr>
                    <w:jc w:val="right"/>
                    <w:rPr>
                      <w:color w:val="000000"/>
                      <w:sz w:val="20"/>
                      <w:szCs w:val="20"/>
                    </w:rPr>
                  </w:pPr>
                  <w:r w:rsidRPr="003D0DA0">
                    <w:rPr>
                      <w:color w:val="000000"/>
                      <w:sz w:val="20"/>
                      <w:szCs w:val="20"/>
                    </w:rPr>
                    <w:t> </w:t>
                  </w:r>
                </w:p>
              </w:tc>
              <w:tc>
                <w:tcPr>
                  <w:tcW w:w="1160" w:type="dxa"/>
                  <w:tcBorders>
                    <w:top w:val="nil"/>
                    <w:left w:val="nil"/>
                    <w:bottom w:val="single" w:sz="4" w:space="0" w:color="000000"/>
                    <w:right w:val="single" w:sz="4" w:space="0" w:color="000000"/>
                  </w:tcBorders>
                  <w:shd w:val="clear" w:color="auto" w:fill="auto"/>
                  <w:noWrap/>
                  <w:vAlign w:val="center"/>
                  <w:hideMark/>
                </w:tcPr>
                <w:p w:rsidR="007C40A7" w:rsidRPr="003D0DA0" w:rsidRDefault="007C40A7" w:rsidP="007C40A7">
                  <w:pPr>
                    <w:jc w:val="right"/>
                    <w:rPr>
                      <w:color w:val="000000"/>
                      <w:sz w:val="20"/>
                      <w:szCs w:val="20"/>
                    </w:rPr>
                  </w:pPr>
                  <w:r w:rsidRPr="003D0DA0">
                    <w:rPr>
                      <w:color w:val="000000"/>
                      <w:sz w:val="20"/>
                      <w:szCs w:val="20"/>
                    </w:rPr>
                    <w:t> </w:t>
                  </w:r>
                </w:p>
              </w:tc>
              <w:tc>
                <w:tcPr>
                  <w:tcW w:w="1452" w:type="dxa"/>
                  <w:tcBorders>
                    <w:top w:val="nil"/>
                    <w:left w:val="nil"/>
                    <w:bottom w:val="single" w:sz="4" w:space="0" w:color="000000"/>
                    <w:right w:val="single" w:sz="4" w:space="0" w:color="000000"/>
                  </w:tcBorders>
                  <w:shd w:val="clear" w:color="auto" w:fill="auto"/>
                  <w:noWrap/>
                  <w:vAlign w:val="center"/>
                  <w:hideMark/>
                </w:tcPr>
                <w:p w:rsidR="007C40A7" w:rsidRPr="003D0DA0" w:rsidRDefault="007C40A7" w:rsidP="007C40A7">
                  <w:pPr>
                    <w:jc w:val="right"/>
                    <w:rPr>
                      <w:color w:val="000000"/>
                      <w:sz w:val="20"/>
                      <w:szCs w:val="20"/>
                    </w:rPr>
                  </w:pPr>
                  <w:r w:rsidRPr="003D0DA0">
                    <w:rPr>
                      <w:color w:val="000000"/>
                      <w:sz w:val="20"/>
                      <w:szCs w:val="20"/>
                    </w:rPr>
                    <w:t> </w:t>
                  </w:r>
                </w:p>
              </w:tc>
              <w:tc>
                <w:tcPr>
                  <w:tcW w:w="1300" w:type="dxa"/>
                  <w:tcBorders>
                    <w:top w:val="nil"/>
                    <w:left w:val="nil"/>
                    <w:bottom w:val="single" w:sz="4" w:space="0" w:color="000000"/>
                    <w:right w:val="single" w:sz="4" w:space="0" w:color="000000"/>
                  </w:tcBorders>
                  <w:shd w:val="clear" w:color="auto" w:fill="auto"/>
                  <w:noWrap/>
                  <w:vAlign w:val="center"/>
                  <w:hideMark/>
                </w:tcPr>
                <w:p w:rsidR="007C40A7" w:rsidRPr="003D0DA0" w:rsidRDefault="007C40A7" w:rsidP="007C40A7">
                  <w:pPr>
                    <w:jc w:val="right"/>
                    <w:rPr>
                      <w:color w:val="000000"/>
                      <w:sz w:val="20"/>
                      <w:szCs w:val="20"/>
                    </w:rPr>
                  </w:pPr>
                  <w:r w:rsidRPr="003D0DA0">
                    <w:rPr>
                      <w:color w:val="000000"/>
                      <w:sz w:val="20"/>
                      <w:szCs w:val="20"/>
                    </w:rPr>
                    <w:t> </w:t>
                  </w:r>
                </w:p>
              </w:tc>
              <w:tc>
                <w:tcPr>
                  <w:tcW w:w="1072" w:type="dxa"/>
                  <w:tcBorders>
                    <w:top w:val="nil"/>
                    <w:left w:val="nil"/>
                    <w:bottom w:val="single" w:sz="4" w:space="0" w:color="000000"/>
                    <w:right w:val="single" w:sz="4" w:space="0" w:color="000000"/>
                  </w:tcBorders>
                  <w:shd w:val="clear" w:color="auto" w:fill="auto"/>
                  <w:noWrap/>
                  <w:vAlign w:val="center"/>
                  <w:hideMark/>
                </w:tcPr>
                <w:p w:rsidR="007C40A7" w:rsidRPr="003D0DA0" w:rsidRDefault="007C40A7" w:rsidP="007C40A7">
                  <w:pPr>
                    <w:jc w:val="right"/>
                    <w:rPr>
                      <w:color w:val="000000"/>
                      <w:sz w:val="20"/>
                      <w:szCs w:val="20"/>
                    </w:rPr>
                  </w:pPr>
                  <w:r w:rsidRPr="003D0DA0">
                    <w:rPr>
                      <w:color w:val="000000"/>
                      <w:sz w:val="20"/>
                      <w:szCs w:val="20"/>
                    </w:rPr>
                    <w:t> </w:t>
                  </w:r>
                </w:p>
              </w:tc>
              <w:tc>
                <w:tcPr>
                  <w:tcW w:w="1226" w:type="dxa"/>
                  <w:tcBorders>
                    <w:top w:val="nil"/>
                    <w:left w:val="nil"/>
                    <w:bottom w:val="single" w:sz="4" w:space="0" w:color="000000"/>
                    <w:right w:val="single" w:sz="4" w:space="0" w:color="000000"/>
                  </w:tcBorders>
                  <w:shd w:val="clear" w:color="auto" w:fill="auto"/>
                  <w:noWrap/>
                  <w:vAlign w:val="center"/>
                  <w:hideMark/>
                </w:tcPr>
                <w:p w:rsidR="007C40A7" w:rsidRPr="003D0DA0" w:rsidRDefault="007C40A7" w:rsidP="007C40A7">
                  <w:pPr>
                    <w:jc w:val="right"/>
                    <w:rPr>
                      <w:color w:val="000000"/>
                      <w:sz w:val="20"/>
                      <w:szCs w:val="20"/>
                    </w:rPr>
                  </w:pPr>
                  <w:r w:rsidRPr="003D0DA0">
                    <w:rPr>
                      <w:color w:val="000000"/>
                      <w:sz w:val="20"/>
                      <w:szCs w:val="20"/>
                    </w:rPr>
                    <w:t> </w:t>
                  </w:r>
                </w:p>
              </w:tc>
              <w:tc>
                <w:tcPr>
                  <w:tcW w:w="1022" w:type="dxa"/>
                  <w:tcBorders>
                    <w:top w:val="nil"/>
                    <w:left w:val="nil"/>
                    <w:bottom w:val="single" w:sz="4" w:space="0" w:color="000000"/>
                    <w:right w:val="single" w:sz="4" w:space="0" w:color="000000"/>
                  </w:tcBorders>
                  <w:shd w:val="clear" w:color="auto" w:fill="auto"/>
                  <w:noWrap/>
                  <w:vAlign w:val="center"/>
                  <w:hideMark/>
                </w:tcPr>
                <w:p w:rsidR="007C40A7" w:rsidRPr="003D0DA0" w:rsidRDefault="007C40A7" w:rsidP="007C40A7">
                  <w:pPr>
                    <w:jc w:val="right"/>
                    <w:rPr>
                      <w:color w:val="000000"/>
                      <w:sz w:val="20"/>
                      <w:szCs w:val="20"/>
                    </w:rPr>
                  </w:pPr>
                  <w:r w:rsidRPr="003D0DA0">
                    <w:rPr>
                      <w:color w:val="000000"/>
                      <w:sz w:val="20"/>
                      <w:szCs w:val="20"/>
                    </w:rPr>
                    <w:t> </w:t>
                  </w:r>
                </w:p>
              </w:tc>
            </w:tr>
            <w:tr w:rsidR="007C40A7" w:rsidRPr="003D0DA0" w:rsidTr="001E1571">
              <w:trPr>
                <w:trHeight w:val="283"/>
              </w:trPr>
              <w:tc>
                <w:tcPr>
                  <w:tcW w:w="696" w:type="dxa"/>
                  <w:tcBorders>
                    <w:top w:val="nil"/>
                    <w:left w:val="single" w:sz="4" w:space="0" w:color="000000"/>
                    <w:bottom w:val="single" w:sz="4" w:space="0" w:color="000000"/>
                    <w:right w:val="single" w:sz="4" w:space="0" w:color="000000"/>
                  </w:tcBorders>
                  <w:shd w:val="clear" w:color="auto" w:fill="auto"/>
                  <w:vAlign w:val="center"/>
                  <w:hideMark/>
                </w:tcPr>
                <w:p w:rsidR="007C40A7" w:rsidRPr="003D0DA0" w:rsidRDefault="007C40A7" w:rsidP="007C40A7">
                  <w:pPr>
                    <w:rPr>
                      <w:color w:val="000000"/>
                      <w:sz w:val="20"/>
                      <w:szCs w:val="20"/>
                    </w:rPr>
                  </w:pPr>
                  <w:r w:rsidRPr="003D0DA0">
                    <w:rPr>
                      <w:color w:val="000000"/>
                      <w:sz w:val="20"/>
                      <w:szCs w:val="20"/>
                    </w:rPr>
                    <w:t>18.2</w:t>
                  </w:r>
                </w:p>
              </w:tc>
              <w:tc>
                <w:tcPr>
                  <w:tcW w:w="3126" w:type="dxa"/>
                  <w:tcBorders>
                    <w:top w:val="nil"/>
                    <w:left w:val="nil"/>
                    <w:bottom w:val="single" w:sz="4" w:space="0" w:color="000000"/>
                    <w:right w:val="nil"/>
                  </w:tcBorders>
                  <w:shd w:val="clear" w:color="auto" w:fill="auto"/>
                  <w:vAlign w:val="center"/>
                  <w:hideMark/>
                </w:tcPr>
                <w:p w:rsidR="007C40A7" w:rsidRPr="003D0DA0" w:rsidRDefault="007C40A7" w:rsidP="007C40A7">
                  <w:pPr>
                    <w:rPr>
                      <w:color w:val="000000"/>
                      <w:sz w:val="20"/>
                      <w:szCs w:val="20"/>
                    </w:rPr>
                  </w:pPr>
                  <w:r w:rsidRPr="003D0DA0">
                    <w:rPr>
                      <w:color w:val="000000"/>
                      <w:sz w:val="20"/>
                      <w:szCs w:val="20"/>
                    </w:rPr>
                    <w:t>perduoto</w:t>
                  </w:r>
                </w:p>
              </w:tc>
              <w:tc>
                <w:tcPr>
                  <w:tcW w:w="1098" w:type="dxa"/>
                  <w:tcBorders>
                    <w:top w:val="nil"/>
                    <w:left w:val="single" w:sz="4" w:space="0" w:color="000000"/>
                    <w:bottom w:val="single" w:sz="4" w:space="0" w:color="000000"/>
                    <w:right w:val="single" w:sz="4" w:space="0" w:color="000000"/>
                  </w:tcBorders>
                  <w:shd w:val="clear" w:color="auto" w:fill="auto"/>
                  <w:noWrap/>
                  <w:vAlign w:val="center"/>
                  <w:hideMark/>
                </w:tcPr>
                <w:p w:rsidR="007C40A7" w:rsidRPr="003D0DA0" w:rsidRDefault="007C40A7" w:rsidP="007C40A7">
                  <w:pPr>
                    <w:jc w:val="right"/>
                    <w:rPr>
                      <w:color w:val="000000"/>
                      <w:sz w:val="20"/>
                      <w:szCs w:val="20"/>
                    </w:rPr>
                  </w:pPr>
                  <w:r w:rsidRPr="003D0DA0">
                    <w:rPr>
                      <w:color w:val="000000"/>
                      <w:sz w:val="20"/>
                      <w:szCs w:val="20"/>
                    </w:rPr>
                    <w:t> </w:t>
                  </w:r>
                </w:p>
              </w:tc>
              <w:tc>
                <w:tcPr>
                  <w:tcW w:w="1160" w:type="dxa"/>
                  <w:tcBorders>
                    <w:top w:val="nil"/>
                    <w:left w:val="nil"/>
                    <w:bottom w:val="single" w:sz="4" w:space="0" w:color="000000"/>
                    <w:right w:val="single" w:sz="4" w:space="0" w:color="000000"/>
                  </w:tcBorders>
                  <w:shd w:val="clear" w:color="auto" w:fill="auto"/>
                  <w:noWrap/>
                  <w:vAlign w:val="center"/>
                  <w:hideMark/>
                </w:tcPr>
                <w:p w:rsidR="007C40A7" w:rsidRPr="003D0DA0" w:rsidRDefault="007C40A7" w:rsidP="007C40A7">
                  <w:pPr>
                    <w:jc w:val="right"/>
                    <w:rPr>
                      <w:color w:val="000000"/>
                      <w:sz w:val="20"/>
                      <w:szCs w:val="20"/>
                    </w:rPr>
                  </w:pPr>
                  <w:r w:rsidRPr="003D0DA0">
                    <w:rPr>
                      <w:color w:val="000000"/>
                      <w:sz w:val="20"/>
                      <w:szCs w:val="20"/>
                    </w:rPr>
                    <w:t> </w:t>
                  </w:r>
                </w:p>
              </w:tc>
              <w:tc>
                <w:tcPr>
                  <w:tcW w:w="1160" w:type="dxa"/>
                  <w:tcBorders>
                    <w:top w:val="nil"/>
                    <w:left w:val="nil"/>
                    <w:bottom w:val="single" w:sz="4" w:space="0" w:color="000000"/>
                    <w:right w:val="single" w:sz="4" w:space="0" w:color="000000"/>
                  </w:tcBorders>
                  <w:shd w:val="clear" w:color="auto" w:fill="auto"/>
                  <w:noWrap/>
                  <w:vAlign w:val="center"/>
                  <w:hideMark/>
                </w:tcPr>
                <w:p w:rsidR="007C40A7" w:rsidRPr="003D0DA0" w:rsidRDefault="007C40A7" w:rsidP="007C40A7">
                  <w:pPr>
                    <w:jc w:val="right"/>
                    <w:rPr>
                      <w:color w:val="000000"/>
                      <w:sz w:val="20"/>
                      <w:szCs w:val="20"/>
                    </w:rPr>
                  </w:pPr>
                  <w:r w:rsidRPr="003D0DA0">
                    <w:rPr>
                      <w:color w:val="000000"/>
                      <w:sz w:val="20"/>
                      <w:szCs w:val="20"/>
                    </w:rPr>
                    <w:t> </w:t>
                  </w:r>
                </w:p>
              </w:tc>
              <w:tc>
                <w:tcPr>
                  <w:tcW w:w="1452" w:type="dxa"/>
                  <w:tcBorders>
                    <w:top w:val="nil"/>
                    <w:left w:val="nil"/>
                    <w:bottom w:val="single" w:sz="4" w:space="0" w:color="000000"/>
                    <w:right w:val="single" w:sz="4" w:space="0" w:color="000000"/>
                  </w:tcBorders>
                  <w:shd w:val="clear" w:color="auto" w:fill="auto"/>
                  <w:noWrap/>
                  <w:vAlign w:val="center"/>
                  <w:hideMark/>
                </w:tcPr>
                <w:p w:rsidR="007C40A7" w:rsidRPr="003D0DA0" w:rsidRDefault="007C40A7" w:rsidP="007C40A7">
                  <w:pPr>
                    <w:jc w:val="right"/>
                    <w:rPr>
                      <w:color w:val="000000"/>
                      <w:sz w:val="20"/>
                      <w:szCs w:val="20"/>
                    </w:rPr>
                  </w:pPr>
                  <w:r w:rsidRPr="003D0DA0">
                    <w:rPr>
                      <w:color w:val="000000"/>
                      <w:sz w:val="20"/>
                      <w:szCs w:val="20"/>
                    </w:rPr>
                    <w:t> </w:t>
                  </w:r>
                </w:p>
              </w:tc>
              <w:tc>
                <w:tcPr>
                  <w:tcW w:w="1300" w:type="dxa"/>
                  <w:tcBorders>
                    <w:top w:val="nil"/>
                    <w:left w:val="nil"/>
                    <w:bottom w:val="single" w:sz="4" w:space="0" w:color="000000"/>
                    <w:right w:val="single" w:sz="4" w:space="0" w:color="000000"/>
                  </w:tcBorders>
                  <w:shd w:val="clear" w:color="auto" w:fill="auto"/>
                  <w:noWrap/>
                  <w:vAlign w:val="center"/>
                  <w:hideMark/>
                </w:tcPr>
                <w:p w:rsidR="007C40A7" w:rsidRPr="003D0DA0" w:rsidRDefault="007C40A7" w:rsidP="007C40A7">
                  <w:pPr>
                    <w:jc w:val="right"/>
                    <w:rPr>
                      <w:color w:val="000000"/>
                      <w:sz w:val="20"/>
                      <w:szCs w:val="20"/>
                    </w:rPr>
                  </w:pPr>
                  <w:r w:rsidRPr="003D0DA0">
                    <w:rPr>
                      <w:color w:val="000000"/>
                      <w:sz w:val="20"/>
                      <w:szCs w:val="20"/>
                    </w:rPr>
                    <w:t> </w:t>
                  </w:r>
                </w:p>
              </w:tc>
              <w:tc>
                <w:tcPr>
                  <w:tcW w:w="1072" w:type="dxa"/>
                  <w:tcBorders>
                    <w:top w:val="nil"/>
                    <w:left w:val="nil"/>
                    <w:bottom w:val="single" w:sz="4" w:space="0" w:color="000000"/>
                    <w:right w:val="single" w:sz="4" w:space="0" w:color="000000"/>
                  </w:tcBorders>
                  <w:shd w:val="clear" w:color="auto" w:fill="auto"/>
                  <w:noWrap/>
                  <w:vAlign w:val="center"/>
                  <w:hideMark/>
                </w:tcPr>
                <w:p w:rsidR="007C40A7" w:rsidRPr="003D0DA0" w:rsidRDefault="007C40A7" w:rsidP="007C40A7">
                  <w:pPr>
                    <w:jc w:val="right"/>
                    <w:rPr>
                      <w:color w:val="000000"/>
                      <w:sz w:val="20"/>
                      <w:szCs w:val="20"/>
                    </w:rPr>
                  </w:pPr>
                  <w:r w:rsidRPr="003D0DA0">
                    <w:rPr>
                      <w:color w:val="000000"/>
                      <w:sz w:val="20"/>
                      <w:szCs w:val="20"/>
                    </w:rPr>
                    <w:t> </w:t>
                  </w:r>
                </w:p>
              </w:tc>
              <w:tc>
                <w:tcPr>
                  <w:tcW w:w="1226" w:type="dxa"/>
                  <w:tcBorders>
                    <w:top w:val="nil"/>
                    <w:left w:val="nil"/>
                    <w:bottom w:val="single" w:sz="4" w:space="0" w:color="000000"/>
                    <w:right w:val="single" w:sz="4" w:space="0" w:color="000000"/>
                  </w:tcBorders>
                  <w:shd w:val="clear" w:color="auto" w:fill="auto"/>
                  <w:noWrap/>
                  <w:vAlign w:val="center"/>
                  <w:hideMark/>
                </w:tcPr>
                <w:p w:rsidR="007C40A7" w:rsidRPr="003D0DA0" w:rsidRDefault="007C40A7" w:rsidP="007C40A7">
                  <w:pPr>
                    <w:jc w:val="right"/>
                    <w:rPr>
                      <w:color w:val="000000"/>
                      <w:sz w:val="20"/>
                      <w:szCs w:val="20"/>
                    </w:rPr>
                  </w:pPr>
                  <w:r w:rsidRPr="003D0DA0">
                    <w:rPr>
                      <w:color w:val="000000"/>
                      <w:sz w:val="20"/>
                      <w:szCs w:val="20"/>
                    </w:rPr>
                    <w:t> </w:t>
                  </w:r>
                </w:p>
              </w:tc>
              <w:tc>
                <w:tcPr>
                  <w:tcW w:w="1022" w:type="dxa"/>
                  <w:tcBorders>
                    <w:top w:val="nil"/>
                    <w:left w:val="nil"/>
                    <w:bottom w:val="single" w:sz="4" w:space="0" w:color="000000"/>
                    <w:right w:val="single" w:sz="4" w:space="0" w:color="000000"/>
                  </w:tcBorders>
                  <w:shd w:val="clear" w:color="auto" w:fill="auto"/>
                  <w:noWrap/>
                  <w:vAlign w:val="center"/>
                  <w:hideMark/>
                </w:tcPr>
                <w:p w:rsidR="007C40A7" w:rsidRPr="003D0DA0" w:rsidRDefault="007C40A7" w:rsidP="007C40A7">
                  <w:pPr>
                    <w:jc w:val="right"/>
                    <w:rPr>
                      <w:color w:val="000000"/>
                      <w:sz w:val="20"/>
                      <w:szCs w:val="20"/>
                    </w:rPr>
                  </w:pPr>
                  <w:r w:rsidRPr="003D0DA0">
                    <w:rPr>
                      <w:color w:val="000000"/>
                      <w:sz w:val="20"/>
                      <w:szCs w:val="20"/>
                    </w:rPr>
                    <w:t> </w:t>
                  </w:r>
                </w:p>
              </w:tc>
            </w:tr>
            <w:tr w:rsidR="007C40A7" w:rsidRPr="003D0DA0" w:rsidTr="001E1571">
              <w:trPr>
                <w:trHeight w:val="283"/>
              </w:trPr>
              <w:tc>
                <w:tcPr>
                  <w:tcW w:w="696" w:type="dxa"/>
                  <w:tcBorders>
                    <w:top w:val="nil"/>
                    <w:left w:val="single" w:sz="4" w:space="0" w:color="000000"/>
                    <w:bottom w:val="single" w:sz="4" w:space="0" w:color="000000"/>
                    <w:right w:val="single" w:sz="4" w:space="0" w:color="000000"/>
                  </w:tcBorders>
                  <w:shd w:val="clear" w:color="auto" w:fill="auto"/>
                  <w:vAlign w:val="center"/>
                  <w:hideMark/>
                </w:tcPr>
                <w:p w:rsidR="007C40A7" w:rsidRPr="003D0DA0" w:rsidRDefault="007C40A7" w:rsidP="007C40A7">
                  <w:pPr>
                    <w:rPr>
                      <w:color w:val="000000"/>
                      <w:sz w:val="20"/>
                      <w:szCs w:val="20"/>
                    </w:rPr>
                  </w:pPr>
                  <w:r w:rsidRPr="003D0DA0">
                    <w:rPr>
                      <w:color w:val="000000"/>
                      <w:sz w:val="20"/>
                      <w:szCs w:val="20"/>
                    </w:rPr>
                    <w:t>18.3</w:t>
                  </w:r>
                </w:p>
              </w:tc>
              <w:tc>
                <w:tcPr>
                  <w:tcW w:w="3126" w:type="dxa"/>
                  <w:tcBorders>
                    <w:top w:val="nil"/>
                    <w:left w:val="nil"/>
                    <w:bottom w:val="single" w:sz="4" w:space="0" w:color="000000"/>
                    <w:right w:val="nil"/>
                  </w:tcBorders>
                  <w:shd w:val="clear" w:color="auto" w:fill="auto"/>
                  <w:vAlign w:val="center"/>
                  <w:hideMark/>
                </w:tcPr>
                <w:p w:rsidR="007C40A7" w:rsidRPr="003D0DA0" w:rsidRDefault="007C40A7" w:rsidP="007C40A7">
                  <w:pPr>
                    <w:rPr>
                      <w:color w:val="000000"/>
                      <w:sz w:val="20"/>
                      <w:szCs w:val="20"/>
                    </w:rPr>
                  </w:pPr>
                  <w:r w:rsidRPr="003D0DA0">
                    <w:rPr>
                      <w:color w:val="000000"/>
                      <w:sz w:val="20"/>
                      <w:szCs w:val="20"/>
                    </w:rPr>
                    <w:t>nurašyto</w:t>
                  </w:r>
                </w:p>
              </w:tc>
              <w:tc>
                <w:tcPr>
                  <w:tcW w:w="1098" w:type="dxa"/>
                  <w:tcBorders>
                    <w:top w:val="nil"/>
                    <w:left w:val="single" w:sz="4" w:space="0" w:color="000000"/>
                    <w:bottom w:val="single" w:sz="4" w:space="0" w:color="000000"/>
                    <w:right w:val="single" w:sz="4" w:space="0" w:color="000000"/>
                  </w:tcBorders>
                  <w:shd w:val="clear" w:color="auto" w:fill="auto"/>
                  <w:noWrap/>
                  <w:vAlign w:val="center"/>
                  <w:hideMark/>
                </w:tcPr>
                <w:p w:rsidR="007C40A7" w:rsidRPr="003D0DA0" w:rsidRDefault="007C40A7" w:rsidP="007C40A7">
                  <w:pPr>
                    <w:jc w:val="right"/>
                    <w:rPr>
                      <w:color w:val="000000"/>
                      <w:sz w:val="20"/>
                      <w:szCs w:val="20"/>
                    </w:rPr>
                  </w:pPr>
                  <w:r w:rsidRPr="003D0DA0">
                    <w:rPr>
                      <w:color w:val="000000"/>
                      <w:sz w:val="20"/>
                      <w:szCs w:val="20"/>
                    </w:rPr>
                    <w:t> </w:t>
                  </w:r>
                </w:p>
              </w:tc>
              <w:tc>
                <w:tcPr>
                  <w:tcW w:w="1160" w:type="dxa"/>
                  <w:tcBorders>
                    <w:top w:val="nil"/>
                    <w:left w:val="nil"/>
                    <w:bottom w:val="single" w:sz="4" w:space="0" w:color="000000"/>
                    <w:right w:val="single" w:sz="4" w:space="0" w:color="000000"/>
                  </w:tcBorders>
                  <w:shd w:val="clear" w:color="auto" w:fill="auto"/>
                  <w:noWrap/>
                  <w:vAlign w:val="center"/>
                  <w:hideMark/>
                </w:tcPr>
                <w:p w:rsidR="007C40A7" w:rsidRPr="003D0DA0" w:rsidRDefault="007C40A7" w:rsidP="007C40A7">
                  <w:pPr>
                    <w:jc w:val="right"/>
                    <w:rPr>
                      <w:color w:val="000000"/>
                      <w:sz w:val="20"/>
                      <w:szCs w:val="20"/>
                    </w:rPr>
                  </w:pPr>
                  <w:r w:rsidRPr="003D0DA0">
                    <w:rPr>
                      <w:color w:val="000000"/>
                      <w:sz w:val="20"/>
                      <w:szCs w:val="20"/>
                    </w:rPr>
                    <w:t> </w:t>
                  </w:r>
                </w:p>
              </w:tc>
              <w:tc>
                <w:tcPr>
                  <w:tcW w:w="1160" w:type="dxa"/>
                  <w:tcBorders>
                    <w:top w:val="nil"/>
                    <w:left w:val="nil"/>
                    <w:bottom w:val="single" w:sz="4" w:space="0" w:color="000000"/>
                    <w:right w:val="single" w:sz="4" w:space="0" w:color="000000"/>
                  </w:tcBorders>
                  <w:shd w:val="clear" w:color="auto" w:fill="auto"/>
                  <w:noWrap/>
                  <w:vAlign w:val="center"/>
                  <w:hideMark/>
                </w:tcPr>
                <w:p w:rsidR="007C40A7" w:rsidRPr="003D0DA0" w:rsidRDefault="007C40A7" w:rsidP="007C40A7">
                  <w:pPr>
                    <w:jc w:val="right"/>
                    <w:rPr>
                      <w:color w:val="000000"/>
                      <w:sz w:val="20"/>
                      <w:szCs w:val="20"/>
                    </w:rPr>
                  </w:pPr>
                  <w:r w:rsidRPr="003D0DA0">
                    <w:rPr>
                      <w:color w:val="000000"/>
                      <w:sz w:val="20"/>
                      <w:szCs w:val="20"/>
                    </w:rPr>
                    <w:t> </w:t>
                  </w:r>
                </w:p>
              </w:tc>
              <w:tc>
                <w:tcPr>
                  <w:tcW w:w="1452" w:type="dxa"/>
                  <w:tcBorders>
                    <w:top w:val="nil"/>
                    <w:left w:val="nil"/>
                    <w:bottom w:val="single" w:sz="4" w:space="0" w:color="000000"/>
                    <w:right w:val="single" w:sz="4" w:space="0" w:color="000000"/>
                  </w:tcBorders>
                  <w:shd w:val="clear" w:color="auto" w:fill="auto"/>
                  <w:noWrap/>
                  <w:vAlign w:val="center"/>
                  <w:hideMark/>
                </w:tcPr>
                <w:p w:rsidR="007C40A7" w:rsidRPr="003D0DA0" w:rsidRDefault="007C40A7" w:rsidP="007C40A7">
                  <w:pPr>
                    <w:jc w:val="right"/>
                    <w:rPr>
                      <w:color w:val="000000"/>
                      <w:sz w:val="20"/>
                      <w:szCs w:val="20"/>
                    </w:rPr>
                  </w:pPr>
                  <w:r w:rsidRPr="003D0DA0">
                    <w:rPr>
                      <w:color w:val="000000"/>
                      <w:sz w:val="20"/>
                      <w:szCs w:val="20"/>
                    </w:rPr>
                    <w:t> </w:t>
                  </w:r>
                </w:p>
              </w:tc>
              <w:tc>
                <w:tcPr>
                  <w:tcW w:w="1300" w:type="dxa"/>
                  <w:tcBorders>
                    <w:top w:val="nil"/>
                    <w:left w:val="nil"/>
                    <w:bottom w:val="single" w:sz="4" w:space="0" w:color="000000"/>
                    <w:right w:val="single" w:sz="4" w:space="0" w:color="000000"/>
                  </w:tcBorders>
                  <w:shd w:val="clear" w:color="auto" w:fill="auto"/>
                  <w:noWrap/>
                  <w:vAlign w:val="center"/>
                  <w:hideMark/>
                </w:tcPr>
                <w:p w:rsidR="007C40A7" w:rsidRPr="003D0DA0" w:rsidRDefault="007C40A7" w:rsidP="007C40A7">
                  <w:pPr>
                    <w:jc w:val="right"/>
                    <w:rPr>
                      <w:color w:val="000000"/>
                      <w:sz w:val="20"/>
                      <w:szCs w:val="20"/>
                    </w:rPr>
                  </w:pPr>
                  <w:r w:rsidRPr="003D0DA0">
                    <w:rPr>
                      <w:color w:val="000000"/>
                      <w:sz w:val="20"/>
                      <w:szCs w:val="20"/>
                    </w:rPr>
                    <w:t> </w:t>
                  </w:r>
                </w:p>
              </w:tc>
              <w:tc>
                <w:tcPr>
                  <w:tcW w:w="1072" w:type="dxa"/>
                  <w:tcBorders>
                    <w:top w:val="nil"/>
                    <w:left w:val="nil"/>
                    <w:bottom w:val="single" w:sz="4" w:space="0" w:color="000000"/>
                    <w:right w:val="single" w:sz="4" w:space="0" w:color="000000"/>
                  </w:tcBorders>
                  <w:shd w:val="clear" w:color="auto" w:fill="auto"/>
                  <w:noWrap/>
                  <w:vAlign w:val="center"/>
                  <w:hideMark/>
                </w:tcPr>
                <w:p w:rsidR="007C40A7" w:rsidRPr="003D0DA0" w:rsidRDefault="007C40A7" w:rsidP="007C40A7">
                  <w:pPr>
                    <w:jc w:val="right"/>
                    <w:rPr>
                      <w:color w:val="000000"/>
                      <w:sz w:val="20"/>
                      <w:szCs w:val="20"/>
                    </w:rPr>
                  </w:pPr>
                  <w:r w:rsidRPr="003D0DA0">
                    <w:rPr>
                      <w:color w:val="000000"/>
                      <w:sz w:val="20"/>
                      <w:szCs w:val="20"/>
                    </w:rPr>
                    <w:t> </w:t>
                  </w:r>
                </w:p>
              </w:tc>
              <w:tc>
                <w:tcPr>
                  <w:tcW w:w="1226" w:type="dxa"/>
                  <w:tcBorders>
                    <w:top w:val="nil"/>
                    <w:left w:val="nil"/>
                    <w:bottom w:val="single" w:sz="4" w:space="0" w:color="000000"/>
                    <w:right w:val="single" w:sz="4" w:space="0" w:color="000000"/>
                  </w:tcBorders>
                  <w:shd w:val="clear" w:color="auto" w:fill="auto"/>
                  <w:noWrap/>
                  <w:vAlign w:val="center"/>
                  <w:hideMark/>
                </w:tcPr>
                <w:p w:rsidR="007C40A7" w:rsidRPr="003D0DA0" w:rsidRDefault="007C40A7" w:rsidP="007C40A7">
                  <w:pPr>
                    <w:jc w:val="right"/>
                    <w:rPr>
                      <w:color w:val="000000"/>
                      <w:sz w:val="20"/>
                      <w:szCs w:val="20"/>
                    </w:rPr>
                  </w:pPr>
                  <w:r w:rsidRPr="003D0DA0">
                    <w:rPr>
                      <w:color w:val="000000"/>
                      <w:sz w:val="20"/>
                      <w:szCs w:val="20"/>
                    </w:rPr>
                    <w:t> </w:t>
                  </w:r>
                </w:p>
              </w:tc>
              <w:tc>
                <w:tcPr>
                  <w:tcW w:w="1022" w:type="dxa"/>
                  <w:tcBorders>
                    <w:top w:val="nil"/>
                    <w:left w:val="nil"/>
                    <w:bottom w:val="single" w:sz="4" w:space="0" w:color="000000"/>
                    <w:right w:val="single" w:sz="4" w:space="0" w:color="000000"/>
                  </w:tcBorders>
                  <w:shd w:val="clear" w:color="auto" w:fill="auto"/>
                  <w:noWrap/>
                  <w:vAlign w:val="center"/>
                  <w:hideMark/>
                </w:tcPr>
                <w:p w:rsidR="007C40A7" w:rsidRPr="003D0DA0" w:rsidRDefault="007C40A7" w:rsidP="007C40A7">
                  <w:pPr>
                    <w:jc w:val="right"/>
                    <w:rPr>
                      <w:color w:val="000000"/>
                      <w:sz w:val="20"/>
                      <w:szCs w:val="20"/>
                    </w:rPr>
                  </w:pPr>
                  <w:r w:rsidRPr="003D0DA0">
                    <w:rPr>
                      <w:color w:val="000000"/>
                      <w:sz w:val="20"/>
                      <w:szCs w:val="20"/>
                    </w:rPr>
                    <w:t> </w:t>
                  </w:r>
                </w:p>
              </w:tc>
            </w:tr>
            <w:tr w:rsidR="007C40A7" w:rsidRPr="003D0DA0" w:rsidTr="001E1571">
              <w:trPr>
                <w:trHeight w:val="283"/>
              </w:trPr>
              <w:tc>
                <w:tcPr>
                  <w:tcW w:w="696" w:type="dxa"/>
                  <w:tcBorders>
                    <w:top w:val="nil"/>
                    <w:left w:val="single" w:sz="4" w:space="0" w:color="000000"/>
                    <w:bottom w:val="single" w:sz="4" w:space="0" w:color="000000"/>
                    <w:right w:val="single" w:sz="4" w:space="0" w:color="000000"/>
                  </w:tcBorders>
                  <w:shd w:val="clear" w:color="auto" w:fill="auto"/>
                  <w:vAlign w:val="center"/>
                  <w:hideMark/>
                </w:tcPr>
                <w:p w:rsidR="007C40A7" w:rsidRPr="003D0DA0" w:rsidRDefault="007C40A7" w:rsidP="007C40A7">
                  <w:pPr>
                    <w:rPr>
                      <w:color w:val="000000"/>
                      <w:sz w:val="20"/>
                      <w:szCs w:val="20"/>
                    </w:rPr>
                  </w:pPr>
                  <w:r w:rsidRPr="003D0DA0">
                    <w:rPr>
                      <w:color w:val="000000"/>
                      <w:sz w:val="20"/>
                      <w:szCs w:val="20"/>
                    </w:rPr>
                    <w:t>19</w:t>
                  </w:r>
                </w:p>
              </w:tc>
              <w:tc>
                <w:tcPr>
                  <w:tcW w:w="3126" w:type="dxa"/>
                  <w:tcBorders>
                    <w:top w:val="nil"/>
                    <w:left w:val="nil"/>
                    <w:bottom w:val="single" w:sz="4" w:space="0" w:color="000000"/>
                    <w:right w:val="nil"/>
                  </w:tcBorders>
                  <w:shd w:val="clear" w:color="auto" w:fill="auto"/>
                  <w:vAlign w:val="center"/>
                  <w:hideMark/>
                </w:tcPr>
                <w:p w:rsidR="007C40A7" w:rsidRPr="003D0DA0" w:rsidRDefault="007C40A7" w:rsidP="007C40A7">
                  <w:pPr>
                    <w:rPr>
                      <w:color w:val="000000"/>
                      <w:sz w:val="20"/>
                      <w:szCs w:val="20"/>
                    </w:rPr>
                  </w:pPr>
                  <w:r w:rsidRPr="003D0DA0">
                    <w:rPr>
                      <w:color w:val="000000"/>
                      <w:sz w:val="20"/>
                      <w:szCs w:val="20"/>
                    </w:rPr>
                    <w:t>Pergrupavimai (+/-)</w:t>
                  </w:r>
                </w:p>
              </w:tc>
              <w:tc>
                <w:tcPr>
                  <w:tcW w:w="1098" w:type="dxa"/>
                  <w:tcBorders>
                    <w:top w:val="nil"/>
                    <w:left w:val="single" w:sz="4" w:space="0" w:color="000000"/>
                    <w:bottom w:val="single" w:sz="4" w:space="0" w:color="000000"/>
                    <w:right w:val="single" w:sz="4" w:space="0" w:color="000000"/>
                  </w:tcBorders>
                  <w:shd w:val="clear" w:color="auto" w:fill="auto"/>
                  <w:noWrap/>
                  <w:vAlign w:val="center"/>
                  <w:hideMark/>
                </w:tcPr>
                <w:p w:rsidR="007C40A7" w:rsidRPr="003D0DA0" w:rsidRDefault="007C40A7" w:rsidP="007C40A7">
                  <w:pPr>
                    <w:jc w:val="right"/>
                    <w:rPr>
                      <w:color w:val="000000"/>
                      <w:sz w:val="20"/>
                      <w:szCs w:val="20"/>
                    </w:rPr>
                  </w:pPr>
                  <w:r w:rsidRPr="003D0DA0">
                    <w:rPr>
                      <w:color w:val="000000"/>
                      <w:sz w:val="20"/>
                      <w:szCs w:val="20"/>
                    </w:rPr>
                    <w:t> </w:t>
                  </w:r>
                </w:p>
              </w:tc>
              <w:tc>
                <w:tcPr>
                  <w:tcW w:w="1160" w:type="dxa"/>
                  <w:tcBorders>
                    <w:top w:val="nil"/>
                    <w:left w:val="nil"/>
                    <w:bottom w:val="single" w:sz="4" w:space="0" w:color="000000"/>
                    <w:right w:val="single" w:sz="4" w:space="0" w:color="000000"/>
                  </w:tcBorders>
                  <w:shd w:val="clear" w:color="auto" w:fill="auto"/>
                  <w:noWrap/>
                  <w:vAlign w:val="center"/>
                  <w:hideMark/>
                </w:tcPr>
                <w:p w:rsidR="007C40A7" w:rsidRPr="003D0DA0" w:rsidRDefault="007C40A7" w:rsidP="007C40A7">
                  <w:pPr>
                    <w:jc w:val="right"/>
                    <w:rPr>
                      <w:color w:val="000000"/>
                      <w:sz w:val="20"/>
                      <w:szCs w:val="20"/>
                    </w:rPr>
                  </w:pPr>
                  <w:r w:rsidRPr="003D0DA0">
                    <w:rPr>
                      <w:color w:val="000000"/>
                      <w:sz w:val="20"/>
                      <w:szCs w:val="20"/>
                    </w:rPr>
                    <w:t> </w:t>
                  </w:r>
                </w:p>
              </w:tc>
              <w:tc>
                <w:tcPr>
                  <w:tcW w:w="1160" w:type="dxa"/>
                  <w:tcBorders>
                    <w:top w:val="nil"/>
                    <w:left w:val="nil"/>
                    <w:bottom w:val="single" w:sz="4" w:space="0" w:color="000000"/>
                    <w:right w:val="single" w:sz="4" w:space="0" w:color="000000"/>
                  </w:tcBorders>
                  <w:shd w:val="clear" w:color="auto" w:fill="auto"/>
                  <w:noWrap/>
                  <w:vAlign w:val="center"/>
                  <w:hideMark/>
                </w:tcPr>
                <w:p w:rsidR="007C40A7" w:rsidRPr="003D0DA0" w:rsidRDefault="007C40A7" w:rsidP="007C40A7">
                  <w:pPr>
                    <w:jc w:val="right"/>
                    <w:rPr>
                      <w:color w:val="000000"/>
                      <w:sz w:val="20"/>
                      <w:szCs w:val="20"/>
                    </w:rPr>
                  </w:pPr>
                  <w:r w:rsidRPr="003D0DA0">
                    <w:rPr>
                      <w:color w:val="000000"/>
                      <w:sz w:val="20"/>
                      <w:szCs w:val="20"/>
                    </w:rPr>
                    <w:t> </w:t>
                  </w:r>
                </w:p>
              </w:tc>
              <w:tc>
                <w:tcPr>
                  <w:tcW w:w="1452" w:type="dxa"/>
                  <w:tcBorders>
                    <w:top w:val="nil"/>
                    <w:left w:val="nil"/>
                    <w:bottom w:val="single" w:sz="4" w:space="0" w:color="000000"/>
                    <w:right w:val="single" w:sz="4" w:space="0" w:color="000000"/>
                  </w:tcBorders>
                  <w:shd w:val="clear" w:color="auto" w:fill="auto"/>
                  <w:noWrap/>
                  <w:vAlign w:val="center"/>
                  <w:hideMark/>
                </w:tcPr>
                <w:p w:rsidR="007C40A7" w:rsidRPr="003D0DA0" w:rsidRDefault="007C40A7" w:rsidP="007C40A7">
                  <w:pPr>
                    <w:jc w:val="right"/>
                    <w:rPr>
                      <w:color w:val="000000"/>
                      <w:sz w:val="20"/>
                      <w:szCs w:val="20"/>
                    </w:rPr>
                  </w:pPr>
                  <w:r w:rsidRPr="003D0DA0">
                    <w:rPr>
                      <w:color w:val="000000"/>
                      <w:sz w:val="20"/>
                      <w:szCs w:val="20"/>
                    </w:rPr>
                    <w:t> </w:t>
                  </w:r>
                </w:p>
              </w:tc>
              <w:tc>
                <w:tcPr>
                  <w:tcW w:w="1300" w:type="dxa"/>
                  <w:tcBorders>
                    <w:top w:val="nil"/>
                    <w:left w:val="nil"/>
                    <w:bottom w:val="single" w:sz="4" w:space="0" w:color="000000"/>
                    <w:right w:val="single" w:sz="4" w:space="0" w:color="000000"/>
                  </w:tcBorders>
                  <w:shd w:val="clear" w:color="auto" w:fill="auto"/>
                  <w:noWrap/>
                  <w:vAlign w:val="center"/>
                  <w:hideMark/>
                </w:tcPr>
                <w:p w:rsidR="007C40A7" w:rsidRPr="003D0DA0" w:rsidRDefault="007C40A7" w:rsidP="007C40A7">
                  <w:pPr>
                    <w:jc w:val="right"/>
                    <w:rPr>
                      <w:color w:val="000000"/>
                      <w:sz w:val="20"/>
                      <w:szCs w:val="20"/>
                    </w:rPr>
                  </w:pPr>
                  <w:r w:rsidRPr="003D0DA0">
                    <w:rPr>
                      <w:color w:val="000000"/>
                      <w:sz w:val="20"/>
                      <w:szCs w:val="20"/>
                    </w:rPr>
                    <w:t> </w:t>
                  </w:r>
                </w:p>
              </w:tc>
              <w:tc>
                <w:tcPr>
                  <w:tcW w:w="1072" w:type="dxa"/>
                  <w:tcBorders>
                    <w:top w:val="nil"/>
                    <w:left w:val="nil"/>
                    <w:bottom w:val="single" w:sz="4" w:space="0" w:color="000000"/>
                    <w:right w:val="single" w:sz="4" w:space="0" w:color="000000"/>
                  </w:tcBorders>
                  <w:shd w:val="clear" w:color="auto" w:fill="auto"/>
                  <w:noWrap/>
                  <w:vAlign w:val="center"/>
                  <w:hideMark/>
                </w:tcPr>
                <w:p w:rsidR="007C40A7" w:rsidRPr="003D0DA0" w:rsidRDefault="007C40A7" w:rsidP="007C40A7">
                  <w:pPr>
                    <w:jc w:val="right"/>
                    <w:rPr>
                      <w:color w:val="000000"/>
                      <w:sz w:val="20"/>
                      <w:szCs w:val="20"/>
                    </w:rPr>
                  </w:pPr>
                  <w:r w:rsidRPr="003D0DA0">
                    <w:rPr>
                      <w:color w:val="000000"/>
                      <w:sz w:val="20"/>
                      <w:szCs w:val="20"/>
                    </w:rPr>
                    <w:t> </w:t>
                  </w:r>
                </w:p>
              </w:tc>
              <w:tc>
                <w:tcPr>
                  <w:tcW w:w="1226" w:type="dxa"/>
                  <w:tcBorders>
                    <w:top w:val="nil"/>
                    <w:left w:val="nil"/>
                    <w:bottom w:val="single" w:sz="4" w:space="0" w:color="000000"/>
                    <w:right w:val="single" w:sz="4" w:space="0" w:color="000000"/>
                  </w:tcBorders>
                  <w:shd w:val="clear" w:color="auto" w:fill="auto"/>
                  <w:noWrap/>
                  <w:vAlign w:val="center"/>
                  <w:hideMark/>
                </w:tcPr>
                <w:p w:rsidR="007C40A7" w:rsidRPr="003D0DA0" w:rsidRDefault="007C40A7" w:rsidP="007C40A7">
                  <w:pPr>
                    <w:jc w:val="right"/>
                    <w:rPr>
                      <w:color w:val="000000"/>
                      <w:sz w:val="20"/>
                      <w:szCs w:val="20"/>
                    </w:rPr>
                  </w:pPr>
                  <w:r w:rsidRPr="003D0DA0">
                    <w:rPr>
                      <w:color w:val="000000"/>
                      <w:sz w:val="20"/>
                      <w:szCs w:val="20"/>
                    </w:rPr>
                    <w:t> </w:t>
                  </w:r>
                </w:p>
              </w:tc>
              <w:tc>
                <w:tcPr>
                  <w:tcW w:w="1022" w:type="dxa"/>
                  <w:tcBorders>
                    <w:top w:val="nil"/>
                    <w:left w:val="nil"/>
                    <w:bottom w:val="single" w:sz="4" w:space="0" w:color="000000"/>
                    <w:right w:val="single" w:sz="4" w:space="0" w:color="000000"/>
                  </w:tcBorders>
                  <w:shd w:val="clear" w:color="auto" w:fill="auto"/>
                  <w:noWrap/>
                  <w:vAlign w:val="center"/>
                  <w:hideMark/>
                </w:tcPr>
                <w:p w:rsidR="007C40A7" w:rsidRPr="003D0DA0" w:rsidRDefault="007C40A7" w:rsidP="007C40A7">
                  <w:pPr>
                    <w:jc w:val="right"/>
                    <w:rPr>
                      <w:color w:val="000000"/>
                      <w:sz w:val="20"/>
                      <w:szCs w:val="20"/>
                    </w:rPr>
                  </w:pPr>
                  <w:r w:rsidRPr="003D0DA0">
                    <w:rPr>
                      <w:color w:val="000000"/>
                      <w:sz w:val="20"/>
                      <w:szCs w:val="20"/>
                    </w:rPr>
                    <w:t> </w:t>
                  </w:r>
                </w:p>
              </w:tc>
            </w:tr>
            <w:tr w:rsidR="007C40A7" w:rsidRPr="003D0DA0" w:rsidTr="002D51DF">
              <w:trPr>
                <w:trHeight w:val="360"/>
              </w:trPr>
              <w:tc>
                <w:tcPr>
                  <w:tcW w:w="696" w:type="dxa"/>
                  <w:tcBorders>
                    <w:top w:val="nil"/>
                    <w:left w:val="single" w:sz="4" w:space="0" w:color="000000"/>
                    <w:bottom w:val="single" w:sz="4" w:space="0" w:color="000000"/>
                    <w:right w:val="single" w:sz="4" w:space="0" w:color="000000"/>
                  </w:tcBorders>
                  <w:shd w:val="clear" w:color="auto" w:fill="auto"/>
                  <w:vAlign w:val="center"/>
                  <w:hideMark/>
                </w:tcPr>
                <w:p w:rsidR="007C40A7" w:rsidRPr="003D0DA0" w:rsidRDefault="007C40A7" w:rsidP="007C40A7">
                  <w:pPr>
                    <w:rPr>
                      <w:color w:val="000000"/>
                      <w:sz w:val="20"/>
                      <w:szCs w:val="20"/>
                    </w:rPr>
                  </w:pPr>
                  <w:r w:rsidRPr="003D0DA0">
                    <w:rPr>
                      <w:color w:val="000000"/>
                      <w:sz w:val="20"/>
                      <w:szCs w:val="20"/>
                    </w:rPr>
                    <w:t>20</w:t>
                  </w:r>
                </w:p>
              </w:tc>
              <w:tc>
                <w:tcPr>
                  <w:tcW w:w="3126" w:type="dxa"/>
                  <w:tcBorders>
                    <w:top w:val="nil"/>
                    <w:left w:val="nil"/>
                    <w:bottom w:val="single" w:sz="4" w:space="0" w:color="000000"/>
                    <w:right w:val="nil"/>
                  </w:tcBorders>
                  <w:shd w:val="clear" w:color="auto" w:fill="auto"/>
                  <w:vAlign w:val="center"/>
                  <w:hideMark/>
                </w:tcPr>
                <w:p w:rsidR="007C40A7" w:rsidRPr="003D0DA0" w:rsidRDefault="007C40A7" w:rsidP="007C40A7">
                  <w:pPr>
                    <w:rPr>
                      <w:color w:val="000000"/>
                      <w:sz w:val="20"/>
                      <w:szCs w:val="20"/>
                    </w:rPr>
                  </w:pPr>
                  <w:r w:rsidRPr="003D0DA0">
                    <w:rPr>
                      <w:color w:val="000000"/>
                      <w:sz w:val="20"/>
                      <w:szCs w:val="20"/>
                    </w:rPr>
                    <w:t>Kiti pokyčiai (jungimai)</w:t>
                  </w:r>
                </w:p>
              </w:tc>
              <w:tc>
                <w:tcPr>
                  <w:tcW w:w="1098" w:type="dxa"/>
                  <w:tcBorders>
                    <w:top w:val="nil"/>
                    <w:left w:val="single" w:sz="4" w:space="0" w:color="000000"/>
                    <w:bottom w:val="single" w:sz="4" w:space="0" w:color="000000"/>
                    <w:right w:val="single" w:sz="4" w:space="0" w:color="000000"/>
                  </w:tcBorders>
                  <w:shd w:val="clear" w:color="auto" w:fill="auto"/>
                  <w:noWrap/>
                  <w:vAlign w:val="center"/>
                  <w:hideMark/>
                </w:tcPr>
                <w:p w:rsidR="007C40A7" w:rsidRPr="003D0DA0" w:rsidRDefault="007C40A7" w:rsidP="007C40A7">
                  <w:pPr>
                    <w:jc w:val="right"/>
                    <w:rPr>
                      <w:color w:val="000000"/>
                      <w:sz w:val="20"/>
                      <w:szCs w:val="20"/>
                    </w:rPr>
                  </w:pPr>
                  <w:r w:rsidRPr="003D0DA0">
                    <w:rPr>
                      <w:color w:val="000000"/>
                      <w:sz w:val="20"/>
                      <w:szCs w:val="20"/>
                    </w:rPr>
                    <w:t> </w:t>
                  </w:r>
                </w:p>
              </w:tc>
              <w:tc>
                <w:tcPr>
                  <w:tcW w:w="1160" w:type="dxa"/>
                  <w:tcBorders>
                    <w:top w:val="nil"/>
                    <w:left w:val="nil"/>
                    <w:bottom w:val="single" w:sz="4" w:space="0" w:color="000000"/>
                    <w:right w:val="single" w:sz="4" w:space="0" w:color="000000"/>
                  </w:tcBorders>
                  <w:shd w:val="clear" w:color="auto" w:fill="auto"/>
                  <w:noWrap/>
                  <w:vAlign w:val="center"/>
                  <w:hideMark/>
                </w:tcPr>
                <w:p w:rsidR="007C40A7" w:rsidRPr="003D0DA0" w:rsidRDefault="007C40A7" w:rsidP="007C40A7">
                  <w:pPr>
                    <w:jc w:val="right"/>
                    <w:rPr>
                      <w:color w:val="000000"/>
                      <w:sz w:val="20"/>
                      <w:szCs w:val="20"/>
                    </w:rPr>
                  </w:pPr>
                  <w:r w:rsidRPr="003D0DA0">
                    <w:rPr>
                      <w:color w:val="000000"/>
                      <w:sz w:val="20"/>
                      <w:szCs w:val="20"/>
                    </w:rPr>
                    <w:t> </w:t>
                  </w:r>
                </w:p>
              </w:tc>
              <w:tc>
                <w:tcPr>
                  <w:tcW w:w="1160" w:type="dxa"/>
                  <w:tcBorders>
                    <w:top w:val="nil"/>
                    <w:left w:val="nil"/>
                    <w:bottom w:val="single" w:sz="4" w:space="0" w:color="000000"/>
                    <w:right w:val="single" w:sz="4" w:space="0" w:color="000000"/>
                  </w:tcBorders>
                  <w:shd w:val="clear" w:color="auto" w:fill="auto"/>
                  <w:noWrap/>
                  <w:vAlign w:val="center"/>
                  <w:hideMark/>
                </w:tcPr>
                <w:p w:rsidR="007C40A7" w:rsidRPr="003D0DA0" w:rsidRDefault="007C40A7" w:rsidP="007C40A7">
                  <w:pPr>
                    <w:jc w:val="right"/>
                    <w:rPr>
                      <w:color w:val="000000"/>
                      <w:sz w:val="20"/>
                      <w:szCs w:val="20"/>
                    </w:rPr>
                  </w:pPr>
                  <w:r w:rsidRPr="003D0DA0">
                    <w:rPr>
                      <w:color w:val="000000"/>
                      <w:sz w:val="20"/>
                      <w:szCs w:val="20"/>
                    </w:rPr>
                    <w:t> </w:t>
                  </w:r>
                </w:p>
              </w:tc>
              <w:tc>
                <w:tcPr>
                  <w:tcW w:w="1452" w:type="dxa"/>
                  <w:tcBorders>
                    <w:top w:val="nil"/>
                    <w:left w:val="nil"/>
                    <w:bottom w:val="single" w:sz="4" w:space="0" w:color="000000"/>
                    <w:right w:val="single" w:sz="4" w:space="0" w:color="000000"/>
                  </w:tcBorders>
                  <w:shd w:val="clear" w:color="auto" w:fill="auto"/>
                  <w:noWrap/>
                  <w:vAlign w:val="center"/>
                  <w:hideMark/>
                </w:tcPr>
                <w:p w:rsidR="007C40A7" w:rsidRPr="003D0DA0" w:rsidRDefault="007C40A7" w:rsidP="007C40A7">
                  <w:pPr>
                    <w:jc w:val="right"/>
                    <w:rPr>
                      <w:color w:val="000000"/>
                      <w:sz w:val="20"/>
                      <w:szCs w:val="20"/>
                    </w:rPr>
                  </w:pPr>
                  <w:r w:rsidRPr="003D0DA0">
                    <w:rPr>
                      <w:color w:val="000000"/>
                      <w:sz w:val="20"/>
                      <w:szCs w:val="20"/>
                    </w:rPr>
                    <w:t> </w:t>
                  </w:r>
                </w:p>
              </w:tc>
              <w:tc>
                <w:tcPr>
                  <w:tcW w:w="1300" w:type="dxa"/>
                  <w:tcBorders>
                    <w:top w:val="nil"/>
                    <w:left w:val="nil"/>
                    <w:bottom w:val="single" w:sz="4" w:space="0" w:color="000000"/>
                    <w:right w:val="single" w:sz="4" w:space="0" w:color="000000"/>
                  </w:tcBorders>
                  <w:shd w:val="clear" w:color="auto" w:fill="auto"/>
                  <w:noWrap/>
                  <w:vAlign w:val="center"/>
                  <w:hideMark/>
                </w:tcPr>
                <w:p w:rsidR="007C40A7" w:rsidRPr="003D0DA0" w:rsidRDefault="007C40A7" w:rsidP="007C40A7">
                  <w:pPr>
                    <w:jc w:val="right"/>
                    <w:rPr>
                      <w:color w:val="000000"/>
                      <w:sz w:val="20"/>
                      <w:szCs w:val="20"/>
                    </w:rPr>
                  </w:pPr>
                  <w:r w:rsidRPr="003D0DA0">
                    <w:rPr>
                      <w:color w:val="000000"/>
                      <w:sz w:val="20"/>
                      <w:szCs w:val="20"/>
                    </w:rPr>
                    <w:t> </w:t>
                  </w:r>
                </w:p>
              </w:tc>
              <w:tc>
                <w:tcPr>
                  <w:tcW w:w="1072" w:type="dxa"/>
                  <w:tcBorders>
                    <w:top w:val="nil"/>
                    <w:left w:val="nil"/>
                    <w:bottom w:val="single" w:sz="4" w:space="0" w:color="000000"/>
                    <w:right w:val="single" w:sz="4" w:space="0" w:color="000000"/>
                  </w:tcBorders>
                  <w:shd w:val="clear" w:color="auto" w:fill="auto"/>
                  <w:noWrap/>
                  <w:vAlign w:val="center"/>
                  <w:hideMark/>
                </w:tcPr>
                <w:p w:rsidR="007C40A7" w:rsidRPr="003D0DA0" w:rsidRDefault="007C40A7" w:rsidP="007C40A7">
                  <w:pPr>
                    <w:jc w:val="right"/>
                    <w:rPr>
                      <w:color w:val="000000"/>
                      <w:sz w:val="20"/>
                      <w:szCs w:val="20"/>
                    </w:rPr>
                  </w:pPr>
                  <w:r w:rsidRPr="003D0DA0">
                    <w:rPr>
                      <w:color w:val="000000"/>
                      <w:sz w:val="20"/>
                      <w:szCs w:val="20"/>
                    </w:rPr>
                    <w:t> </w:t>
                  </w:r>
                </w:p>
              </w:tc>
              <w:tc>
                <w:tcPr>
                  <w:tcW w:w="1226" w:type="dxa"/>
                  <w:tcBorders>
                    <w:top w:val="nil"/>
                    <w:left w:val="nil"/>
                    <w:bottom w:val="single" w:sz="4" w:space="0" w:color="000000"/>
                    <w:right w:val="single" w:sz="4" w:space="0" w:color="000000"/>
                  </w:tcBorders>
                  <w:shd w:val="clear" w:color="auto" w:fill="auto"/>
                  <w:noWrap/>
                  <w:vAlign w:val="center"/>
                  <w:hideMark/>
                </w:tcPr>
                <w:p w:rsidR="007C40A7" w:rsidRPr="003D0DA0" w:rsidRDefault="007C40A7" w:rsidP="007C40A7">
                  <w:pPr>
                    <w:jc w:val="right"/>
                    <w:rPr>
                      <w:color w:val="000000"/>
                      <w:sz w:val="20"/>
                      <w:szCs w:val="20"/>
                    </w:rPr>
                  </w:pPr>
                  <w:r w:rsidRPr="003D0DA0">
                    <w:rPr>
                      <w:color w:val="000000"/>
                      <w:sz w:val="20"/>
                      <w:szCs w:val="20"/>
                    </w:rPr>
                    <w:t> </w:t>
                  </w:r>
                </w:p>
              </w:tc>
              <w:tc>
                <w:tcPr>
                  <w:tcW w:w="1022" w:type="dxa"/>
                  <w:tcBorders>
                    <w:top w:val="nil"/>
                    <w:left w:val="nil"/>
                    <w:bottom w:val="single" w:sz="4" w:space="0" w:color="000000"/>
                    <w:right w:val="single" w:sz="4" w:space="0" w:color="000000"/>
                  </w:tcBorders>
                  <w:shd w:val="clear" w:color="auto" w:fill="auto"/>
                  <w:noWrap/>
                  <w:vAlign w:val="center"/>
                  <w:hideMark/>
                </w:tcPr>
                <w:p w:rsidR="007C40A7" w:rsidRPr="003D0DA0" w:rsidRDefault="007C40A7" w:rsidP="007C40A7">
                  <w:pPr>
                    <w:jc w:val="right"/>
                    <w:rPr>
                      <w:color w:val="000000"/>
                      <w:sz w:val="20"/>
                      <w:szCs w:val="20"/>
                    </w:rPr>
                  </w:pPr>
                  <w:r w:rsidRPr="003D0DA0">
                    <w:rPr>
                      <w:color w:val="000000"/>
                      <w:sz w:val="20"/>
                      <w:szCs w:val="20"/>
                    </w:rPr>
                    <w:t> </w:t>
                  </w:r>
                </w:p>
              </w:tc>
            </w:tr>
            <w:tr w:rsidR="001C2813" w:rsidRPr="003D0DA0" w:rsidTr="002D51DF">
              <w:trPr>
                <w:trHeight w:val="720"/>
              </w:trPr>
              <w:tc>
                <w:tcPr>
                  <w:tcW w:w="696" w:type="dxa"/>
                  <w:tcBorders>
                    <w:top w:val="nil"/>
                    <w:left w:val="single" w:sz="4" w:space="0" w:color="000000"/>
                    <w:bottom w:val="single" w:sz="4" w:space="0" w:color="000000"/>
                    <w:right w:val="single" w:sz="4" w:space="0" w:color="000000"/>
                  </w:tcBorders>
                  <w:shd w:val="clear" w:color="auto" w:fill="auto"/>
                  <w:vAlign w:val="center"/>
                  <w:hideMark/>
                </w:tcPr>
                <w:p w:rsidR="007C40A7" w:rsidRPr="003D0DA0" w:rsidRDefault="007C40A7" w:rsidP="007C40A7">
                  <w:pPr>
                    <w:rPr>
                      <w:color w:val="000000"/>
                      <w:sz w:val="20"/>
                      <w:szCs w:val="20"/>
                    </w:rPr>
                  </w:pPr>
                  <w:r w:rsidRPr="003D0DA0">
                    <w:rPr>
                      <w:color w:val="000000"/>
                      <w:sz w:val="20"/>
                      <w:szCs w:val="20"/>
                    </w:rPr>
                    <w:t>21</w:t>
                  </w:r>
                </w:p>
              </w:tc>
              <w:tc>
                <w:tcPr>
                  <w:tcW w:w="3126" w:type="dxa"/>
                  <w:tcBorders>
                    <w:top w:val="nil"/>
                    <w:left w:val="nil"/>
                    <w:bottom w:val="single" w:sz="4" w:space="0" w:color="000000"/>
                    <w:right w:val="nil"/>
                  </w:tcBorders>
                  <w:shd w:val="clear" w:color="auto" w:fill="auto"/>
                  <w:vAlign w:val="center"/>
                  <w:hideMark/>
                </w:tcPr>
                <w:p w:rsidR="007C40A7" w:rsidRPr="003D0DA0" w:rsidRDefault="007C40A7" w:rsidP="007C40A7">
                  <w:pPr>
                    <w:rPr>
                      <w:color w:val="000000"/>
                      <w:sz w:val="20"/>
                      <w:szCs w:val="20"/>
                    </w:rPr>
                  </w:pPr>
                  <w:r w:rsidRPr="003D0DA0">
                    <w:rPr>
                      <w:color w:val="000000"/>
                      <w:sz w:val="20"/>
                      <w:szCs w:val="20"/>
                    </w:rPr>
                    <w:t>Nuvertėjimo suma ataskaitinio laikotarpio pabaigoje (14+15+16+17+18+19+20)</w:t>
                  </w:r>
                </w:p>
              </w:tc>
              <w:tc>
                <w:tcPr>
                  <w:tcW w:w="1098" w:type="dxa"/>
                  <w:tcBorders>
                    <w:top w:val="nil"/>
                    <w:left w:val="single" w:sz="4" w:space="0" w:color="000000"/>
                    <w:bottom w:val="single" w:sz="4" w:space="0" w:color="000000"/>
                    <w:right w:val="single" w:sz="4" w:space="0" w:color="000000"/>
                  </w:tcBorders>
                  <w:shd w:val="clear" w:color="auto" w:fill="auto"/>
                  <w:noWrap/>
                  <w:vAlign w:val="center"/>
                  <w:hideMark/>
                </w:tcPr>
                <w:p w:rsidR="007C40A7" w:rsidRPr="003D0DA0" w:rsidRDefault="007C40A7" w:rsidP="007C40A7">
                  <w:pPr>
                    <w:jc w:val="right"/>
                    <w:rPr>
                      <w:color w:val="000000"/>
                      <w:sz w:val="20"/>
                      <w:szCs w:val="20"/>
                    </w:rPr>
                  </w:pPr>
                  <w:r w:rsidRPr="003D0DA0">
                    <w:rPr>
                      <w:color w:val="000000"/>
                      <w:sz w:val="20"/>
                      <w:szCs w:val="20"/>
                    </w:rPr>
                    <w:t> </w:t>
                  </w:r>
                </w:p>
              </w:tc>
              <w:tc>
                <w:tcPr>
                  <w:tcW w:w="1160" w:type="dxa"/>
                  <w:tcBorders>
                    <w:top w:val="nil"/>
                    <w:left w:val="nil"/>
                    <w:bottom w:val="single" w:sz="4" w:space="0" w:color="000000"/>
                    <w:right w:val="single" w:sz="4" w:space="0" w:color="000000"/>
                  </w:tcBorders>
                  <w:shd w:val="clear" w:color="auto" w:fill="auto"/>
                  <w:noWrap/>
                  <w:vAlign w:val="center"/>
                  <w:hideMark/>
                </w:tcPr>
                <w:p w:rsidR="007C40A7" w:rsidRPr="003D0DA0" w:rsidRDefault="007C40A7" w:rsidP="007C40A7">
                  <w:pPr>
                    <w:jc w:val="right"/>
                    <w:rPr>
                      <w:color w:val="000000"/>
                      <w:sz w:val="20"/>
                      <w:szCs w:val="20"/>
                    </w:rPr>
                  </w:pPr>
                  <w:r w:rsidRPr="003D0DA0">
                    <w:rPr>
                      <w:color w:val="000000"/>
                      <w:sz w:val="20"/>
                      <w:szCs w:val="20"/>
                    </w:rPr>
                    <w:t> </w:t>
                  </w:r>
                </w:p>
              </w:tc>
              <w:tc>
                <w:tcPr>
                  <w:tcW w:w="1160" w:type="dxa"/>
                  <w:tcBorders>
                    <w:top w:val="nil"/>
                    <w:left w:val="nil"/>
                    <w:bottom w:val="single" w:sz="4" w:space="0" w:color="000000"/>
                    <w:right w:val="single" w:sz="4" w:space="0" w:color="000000"/>
                  </w:tcBorders>
                  <w:shd w:val="clear" w:color="auto" w:fill="auto"/>
                  <w:noWrap/>
                  <w:vAlign w:val="center"/>
                  <w:hideMark/>
                </w:tcPr>
                <w:p w:rsidR="007C40A7" w:rsidRPr="003D0DA0" w:rsidRDefault="007C40A7" w:rsidP="007C40A7">
                  <w:pPr>
                    <w:jc w:val="right"/>
                    <w:rPr>
                      <w:color w:val="000000"/>
                      <w:sz w:val="20"/>
                      <w:szCs w:val="20"/>
                    </w:rPr>
                  </w:pPr>
                  <w:r w:rsidRPr="003D0DA0">
                    <w:rPr>
                      <w:color w:val="000000"/>
                      <w:sz w:val="20"/>
                      <w:szCs w:val="20"/>
                    </w:rPr>
                    <w:t> </w:t>
                  </w:r>
                </w:p>
              </w:tc>
              <w:tc>
                <w:tcPr>
                  <w:tcW w:w="1452" w:type="dxa"/>
                  <w:tcBorders>
                    <w:top w:val="nil"/>
                    <w:left w:val="nil"/>
                    <w:bottom w:val="single" w:sz="4" w:space="0" w:color="000000"/>
                    <w:right w:val="single" w:sz="4" w:space="0" w:color="000000"/>
                  </w:tcBorders>
                  <w:shd w:val="clear" w:color="auto" w:fill="auto"/>
                  <w:noWrap/>
                  <w:vAlign w:val="center"/>
                  <w:hideMark/>
                </w:tcPr>
                <w:p w:rsidR="007C40A7" w:rsidRPr="003D0DA0" w:rsidRDefault="007C40A7" w:rsidP="007C40A7">
                  <w:pPr>
                    <w:jc w:val="right"/>
                    <w:rPr>
                      <w:color w:val="000000"/>
                      <w:sz w:val="20"/>
                      <w:szCs w:val="20"/>
                    </w:rPr>
                  </w:pPr>
                  <w:r w:rsidRPr="003D0DA0">
                    <w:rPr>
                      <w:color w:val="000000"/>
                      <w:sz w:val="20"/>
                      <w:szCs w:val="20"/>
                    </w:rPr>
                    <w:t> </w:t>
                  </w:r>
                </w:p>
              </w:tc>
              <w:tc>
                <w:tcPr>
                  <w:tcW w:w="1300" w:type="dxa"/>
                  <w:tcBorders>
                    <w:top w:val="nil"/>
                    <w:left w:val="nil"/>
                    <w:bottom w:val="single" w:sz="4" w:space="0" w:color="000000"/>
                    <w:right w:val="single" w:sz="4" w:space="0" w:color="000000"/>
                  </w:tcBorders>
                  <w:shd w:val="clear" w:color="auto" w:fill="auto"/>
                  <w:noWrap/>
                  <w:vAlign w:val="center"/>
                  <w:hideMark/>
                </w:tcPr>
                <w:p w:rsidR="007C40A7" w:rsidRPr="003D0DA0" w:rsidRDefault="007C40A7" w:rsidP="007C40A7">
                  <w:pPr>
                    <w:jc w:val="right"/>
                    <w:rPr>
                      <w:color w:val="000000"/>
                      <w:sz w:val="20"/>
                      <w:szCs w:val="20"/>
                    </w:rPr>
                  </w:pPr>
                  <w:r w:rsidRPr="003D0DA0">
                    <w:rPr>
                      <w:color w:val="000000"/>
                      <w:sz w:val="20"/>
                      <w:szCs w:val="20"/>
                    </w:rPr>
                    <w:t> </w:t>
                  </w:r>
                </w:p>
              </w:tc>
              <w:tc>
                <w:tcPr>
                  <w:tcW w:w="1072" w:type="dxa"/>
                  <w:tcBorders>
                    <w:top w:val="nil"/>
                    <w:left w:val="nil"/>
                    <w:bottom w:val="single" w:sz="4" w:space="0" w:color="000000"/>
                    <w:right w:val="single" w:sz="4" w:space="0" w:color="000000"/>
                  </w:tcBorders>
                  <w:shd w:val="clear" w:color="auto" w:fill="auto"/>
                  <w:noWrap/>
                  <w:vAlign w:val="center"/>
                  <w:hideMark/>
                </w:tcPr>
                <w:p w:rsidR="007C40A7" w:rsidRPr="003D0DA0" w:rsidRDefault="007C40A7" w:rsidP="007C40A7">
                  <w:pPr>
                    <w:jc w:val="right"/>
                    <w:rPr>
                      <w:color w:val="000000"/>
                      <w:sz w:val="20"/>
                      <w:szCs w:val="20"/>
                    </w:rPr>
                  </w:pPr>
                  <w:r w:rsidRPr="003D0DA0">
                    <w:rPr>
                      <w:color w:val="000000"/>
                      <w:sz w:val="20"/>
                      <w:szCs w:val="20"/>
                    </w:rPr>
                    <w:t> </w:t>
                  </w:r>
                </w:p>
              </w:tc>
              <w:tc>
                <w:tcPr>
                  <w:tcW w:w="1226" w:type="dxa"/>
                  <w:tcBorders>
                    <w:top w:val="nil"/>
                    <w:left w:val="nil"/>
                    <w:bottom w:val="single" w:sz="4" w:space="0" w:color="000000"/>
                    <w:right w:val="single" w:sz="4" w:space="0" w:color="000000"/>
                  </w:tcBorders>
                  <w:shd w:val="clear" w:color="auto" w:fill="auto"/>
                  <w:noWrap/>
                  <w:vAlign w:val="center"/>
                  <w:hideMark/>
                </w:tcPr>
                <w:p w:rsidR="007C40A7" w:rsidRPr="003D0DA0" w:rsidRDefault="007C40A7" w:rsidP="007C40A7">
                  <w:pPr>
                    <w:jc w:val="right"/>
                    <w:rPr>
                      <w:color w:val="000000"/>
                      <w:sz w:val="20"/>
                      <w:szCs w:val="20"/>
                    </w:rPr>
                  </w:pPr>
                  <w:r w:rsidRPr="003D0DA0">
                    <w:rPr>
                      <w:color w:val="000000"/>
                      <w:sz w:val="20"/>
                      <w:szCs w:val="20"/>
                    </w:rPr>
                    <w:t> </w:t>
                  </w:r>
                </w:p>
              </w:tc>
              <w:tc>
                <w:tcPr>
                  <w:tcW w:w="1022" w:type="dxa"/>
                  <w:tcBorders>
                    <w:top w:val="nil"/>
                    <w:left w:val="nil"/>
                    <w:bottom w:val="single" w:sz="4" w:space="0" w:color="000000"/>
                    <w:right w:val="single" w:sz="4" w:space="0" w:color="000000"/>
                  </w:tcBorders>
                  <w:shd w:val="clear" w:color="auto" w:fill="auto"/>
                  <w:noWrap/>
                  <w:vAlign w:val="center"/>
                  <w:hideMark/>
                </w:tcPr>
                <w:p w:rsidR="007C40A7" w:rsidRPr="003D0DA0" w:rsidRDefault="007C40A7" w:rsidP="007C40A7">
                  <w:pPr>
                    <w:jc w:val="right"/>
                    <w:rPr>
                      <w:color w:val="000000"/>
                      <w:sz w:val="20"/>
                      <w:szCs w:val="20"/>
                    </w:rPr>
                  </w:pPr>
                  <w:r w:rsidRPr="003D0DA0">
                    <w:rPr>
                      <w:color w:val="000000"/>
                      <w:sz w:val="20"/>
                      <w:szCs w:val="20"/>
                    </w:rPr>
                    <w:t> </w:t>
                  </w:r>
                </w:p>
              </w:tc>
            </w:tr>
            <w:tr w:rsidR="001C2813" w:rsidRPr="003D0DA0" w:rsidTr="002D51DF">
              <w:trPr>
                <w:trHeight w:val="720"/>
              </w:trPr>
              <w:tc>
                <w:tcPr>
                  <w:tcW w:w="696" w:type="dxa"/>
                  <w:tcBorders>
                    <w:top w:val="nil"/>
                    <w:left w:val="single" w:sz="4" w:space="0" w:color="000000"/>
                    <w:bottom w:val="single" w:sz="4" w:space="0" w:color="000000"/>
                    <w:right w:val="single" w:sz="4" w:space="0" w:color="000000"/>
                  </w:tcBorders>
                  <w:shd w:val="clear" w:color="auto" w:fill="auto"/>
                  <w:vAlign w:val="center"/>
                  <w:hideMark/>
                </w:tcPr>
                <w:p w:rsidR="007C40A7" w:rsidRPr="003D0DA0" w:rsidRDefault="007C40A7" w:rsidP="007C40A7">
                  <w:pPr>
                    <w:rPr>
                      <w:color w:val="000000"/>
                      <w:sz w:val="20"/>
                      <w:szCs w:val="20"/>
                    </w:rPr>
                  </w:pPr>
                  <w:r w:rsidRPr="003D0DA0">
                    <w:rPr>
                      <w:color w:val="000000"/>
                      <w:sz w:val="20"/>
                      <w:szCs w:val="20"/>
                    </w:rPr>
                    <w:t>22</w:t>
                  </w:r>
                </w:p>
              </w:tc>
              <w:tc>
                <w:tcPr>
                  <w:tcW w:w="3126" w:type="dxa"/>
                  <w:tcBorders>
                    <w:top w:val="nil"/>
                    <w:left w:val="nil"/>
                    <w:bottom w:val="single" w:sz="4" w:space="0" w:color="000000"/>
                    <w:right w:val="nil"/>
                  </w:tcBorders>
                  <w:shd w:val="clear" w:color="auto" w:fill="auto"/>
                  <w:vAlign w:val="center"/>
                  <w:hideMark/>
                </w:tcPr>
                <w:p w:rsidR="007C40A7" w:rsidRPr="003D0DA0" w:rsidRDefault="007C40A7" w:rsidP="007C40A7">
                  <w:pPr>
                    <w:rPr>
                      <w:color w:val="000000"/>
                      <w:sz w:val="20"/>
                      <w:szCs w:val="20"/>
                    </w:rPr>
                  </w:pPr>
                  <w:r w:rsidRPr="003D0DA0">
                    <w:rPr>
                      <w:color w:val="000000"/>
                      <w:sz w:val="20"/>
                      <w:szCs w:val="20"/>
                    </w:rPr>
                    <w:t>Nematerialiojo turto likutinė vertė ataskaitinio laikotarpio pabaigoje (6+13+21)</w:t>
                  </w:r>
                </w:p>
              </w:tc>
              <w:tc>
                <w:tcPr>
                  <w:tcW w:w="1098" w:type="dxa"/>
                  <w:tcBorders>
                    <w:top w:val="nil"/>
                    <w:left w:val="single" w:sz="4" w:space="0" w:color="000000"/>
                    <w:bottom w:val="single" w:sz="4" w:space="0" w:color="000000"/>
                    <w:right w:val="single" w:sz="4" w:space="0" w:color="000000"/>
                  </w:tcBorders>
                  <w:shd w:val="clear" w:color="auto" w:fill="auto"/>
                  <w:noWrap/>
                  <w:vAlign w:val="center"/>
                  <w:hideMark/>
                </w:tcPr>
                <w:p w:rsidR="007C40A7" w:rsidRPr="003D0DA0" w:rsidRDefault="007C40A7" w:rsidP="007C40A7">
                  <w:pPr>
                    <w:jc w:val="right"/>
                    <w:rPr>
                      <w:color w:val="000000"/>
                      <w:sz w:val="20"/>
                      <w:szCs w:val="20"/>
                    </w:rPr>
                  </w:pPr>
                  <w:r w:rsidRPr="003D0DA0">
                    <w:rPr>
                      <w:color w:val="000000"/>
                      <w:sz w:val="20"/>
                      <w:szCs w:val="20"/>
                    </w:rPr>
                    <w:t> </w:t>
                  </w:r>
                </w:p>
              </w:tc>
              <w:tc>
                <w:tcPr>
                  <w:tcW w:w="1160" w:type="dxa"/>
                  <w:tcBorders>
                    <w:top w:val="nil"/>
                    <w:left w:val="nil"/>
                    <w:bottom w:val="single" w:sz="4" w:space="0" w:color="000000"/>
                    <w:right w:val="single" w:sz="4" w:space="0" w:color="000000"/>
                  </w:tcBorders>
                  <w:shd w:val="clear" w:color="auto" w:fill="auto"/>
                  <w:noWrap/>
                  <w:vAlign w:val="center"/>
                  <w:hideMark/>
                </w:tcPr>
                <w:p w:rsidR="007C40A7" w:rsidRPr="003D0DA0" w:rsidRDefault="007C40A7" w:rsidP="007C40A7">
                  <w:pPr>
                    <w:jc w:val="right"/>
                    <w:rPr>
                      <w:color w:val="000000"/>
                      <w:sz w:val="20"/>
                      <w:szCs w:val="20"/>
                    </w:rPr>
                  </w:pPr>
                  <w:r w:rsidRPr="003D0DA0">
                    <w:rPr>
                      <w:color w:val="000000"/>
                      <w:sz w:val="20"/>
                      <w:szCs w:val="20"/>
                    </w:rPr>
                    <w:t>0,00</w:t>
                  </w:r>
                </w:p>
              </w:tc>
              <w:tc>
                <w:tcPr>
                  <w:tcW w:w="1160" w:type="dxa"/>
                  <w:tcBorders>
                    <w:top w:val="nil"/>
                    <w:left w:val="nil"/>
                    <w:bottom w:val="single" w:sz="4" w:space="0" w:color="000000"/>
                    <w:right w:val="single" w:sz="4" w:space="0" w:color="000000"/>
                  </w:tcBorders>
                  <w:shd w:val="clear" w:color="auto" w:fill="auto"/>
                  <w:noWrap/>
                  <w:vAlign w:val="center"/>
                  <w:hideMark/>
                </w:tcPr>
                <w:p w:rsidR="007C40A7" w:rsidRPr="003D0DA0" w:rsidRDefault="007C40A7" w:rsidP="007C40A7">
                  <w:pPr>
                    <w:jc w:val="right"/>
                    <w:rPr>
                      <w:color w:val="000000"/>
                      <w:sz w:val="20"/>
                      <w:szCs w:val="20"/>
                    </w:rPr>
                  </w:pPr>
                  <w:r w:rsidRPr="003D0DA0">
                    <w:rPr>
                      <w:color w:val="000000"/>
                      <w:sz w:val="20"/>
                      <w:szCs w:val="20"/>
                    </w:rPr>
                    <w:t> </w:t>
                  </w:r>
                </w:p>
              </w:tc>
              <w:tc>
                <w:tcPr>
                  <w:tcW w:w="1452" w:type="dxa"/>
                  <w:tcBorders>
                    <w:top w:val="nil"/>
                    <w:left w:val="nil"/>
                    <w:bottom w:val="single" w:sz="4" w:space="0" w:color="000000"/>
                    <w:right w:val="single" w:sz="4" w:space="0" w:color="000000"/>
                  </w:tcBorders>
                  <w:shd w:val="clear" w:color="auto" w:fill="auto"/>
                  <w:noWrap/>
                  <w:vAlign w:val="center"/>
                  <w:hideMark/>
                </w:tcPr>
                <w:p w:rsidR="007C40A7" w:rsidRPr="003D0DA0" w:rsidRDefault="007C40A7" w:rsidP="007C40A7">
                  <w:pPr>
                    <w:jc w:val="right"/>
                    <w:rPr>
                      <w:color w:val="000000"/>
                      <w:sz w:val="20"/>
                      <w:szCs w:val="20"/>
                    </w:rPr>
                  </w:pPr>
                  <w:r w:rsidRPr="003D0DA0">
                    <w:rPr>
                      <w:color w:val="000000"/>
                      <w:sz w:val="20"/>
                      <w:szCs w:val="20"/>
                    </w:rPr>
                    <w:t> </w:t>
                  </w:r>
                </w:p>
              </w:tc>
              <w:tc>
                <w:tcPr>
                  <w:tcW w:w="1300" w:type="dxa"/>
                  <w:tcBorders>
                    <w:top w:val="nil"/>
                    <w:left w:val="nil"/>
                    <w:bottom w:val="single" w:sz="4" w:space="0" w:color="000000"/>
                    <w:right w:val="single" w:sz="4" w:space="0" w:color="000000"/>
                  </w:tcBorders>
                  <w:shd w:val="clear" w:color="auto" w:fill="auto"/>
                  <w:noWrap/>
                  <w:vAlign w:val="center"/>
                  <w:hideMark/>
                </w:tcPr>
                <w:p w:rsidR="007C40A7" w:rsidRPr="003D0DA0" w:rsidRDefault="007C40A7" w:rsidP="007C40A7">
                  <w:pPr>
                    <w:jc w:val="right"/>
                    <w:rPr>
                      <w:color w:val="000000"/>
                      <w:sz w:val="20"/>
                      <w:szCs w:val="20"/>
                    </w:rPr>
                  </w:pPr>
                  <w:r w:rsidRPr="003D0DA0">
                    <w:rPr>
                      <w:color w:val="000000"/>
                      <w:sz w:val="20"/>
                      <w:szCs w:val="20"/>
                    </w:rPr>
                    <w:t> </w:t>
                  </w:r>
                </w:p>
              </w:tc>
              <w:tc>
                <w:tcPr>
                  <w:tcW w:w="1072" w:type="dxa"/>
                  <w:tcBorders>
                    <w:top w:val="nil"/>
                    <w:left w:val="nil"/>
                    <w:bottom w:val="single" w:sz="4" w:space="0" w:color="000000"/>
                    <w:right w:val="single" w:sz="4" w:space="0" w:color="000000"/>
                  </w:tcBorders>
                  <w:shd w:val="clear" w:color="auto" w:fill="auto"/>
                  <w:noWrap/>
                  <w:vAlign w:val="center"/>
                  <w:hideMark/>
                </w:tcPr>
                <w:p w:rsidR="007C40A7" w:rsidRPr="003D0DA0" w:rsidRDefault="007C40A7" w:rsidP="007C40A7">
                  <w:pPr>
                    <w:jc w:val="right"/>
                    <w:rPr>
                      <w:color w:val="000000"/>
                      <w:sz w:val="20"/>
                      <w:szCs w:val="20"/>
                    </w:rPr>
                  </w:pPr>
                  <w:r w:rsidRPr="003D0DA0">
                    <w:rPr>
                      <w:color w:val="000000"/>
                      <w:sz w:val="20"/>
                      <w:szCs w:val="20"/>
                    </w:rPr>
                    <w:t> </w:t>
                  </w:r>
                </w:p>
              </w:tc>
              <w:tc>
                <w:tcPr>
                  <w:tcW w:w="1226" w:type="dxa"/>
                  <w:tcBorders>
                    <w:top w:val="nil"/>
                    <w:left w:val="nil"/>
                    <w:bottom w:val="single" w:sz="4" w:space="0" w:color="000000"/>
                    <w:right w:val="single" w:sz="4" w:space="0" w:color="000000"/>
                  </w:tcBorders>
                  <w:shd w:val="clear" w:color="auto" w:fill="auto"/>
                  <w:noWrap/>
                  <w:vAlign w:val="center"/>
                  <w:hideMark/>
                </w:tcPr>
                <w:p w:rsidR="007C40A7" w:rsidRPr="003D0DA0" w:rsidRDefault="007C40A7" w:rsidP="007C40A7">
                  <w:pPr>
                    <w:jc w:val="right"/>
                    <w:rPr>
                      <w:color w:val="000000"/>
                      <w:sz w:val="20"/>
                      <w:szCs w:val="20"/>
                    </w:rPr>
                  </w:pPr>
                  <w:r w:rsidRPr="003D0DA0">
                    <w:rPr>
                      <w:color w:val="000000"/>
                      <w:sz w:val="20"/>
                      <w:szCs w:val="20"/>
                    </w:rPr>
                    <w:t> </w:t>
                  </w:r>
                </w:p>
              </w:tc>
              <w:tc>
                <w:tcPr>
                  <w:tcW w:w="1022" w:type="dxa"/>
                  <w:tcBorders>
                    <w:top w:val="nil"/>
                    <w:left w:val="nil"/>
                    <w:bottom w:val="single" w:sz="4" w:space="0" w:color="000000"/>
                    <w:right w:val="single" w:sz="4" w:space="0" w:color="000000"/>
                  </w:tcBorders>
                  <w:shd w:val="clear" w:color="auto" w:fill="auto"/>
                  <w:noWrap/>
                  <w:vAlign w:val="center"/>
                  <w:hideMark/>
                </w:tcPr>
                <w:p w:rsidR="007C40A7" w:rsidRPr="003D0DA0" w:rsidRDefault="007C40A7" w:rsidP="007C40A7">
                  <w:pPr>
                    <w:jc w:val="right"/>
                    <w:rPr>
                      <w:color w:val="000000"/>
                      <w:sz w:val="20"/>
                      <w:szCs w:val="20"/>
                    </w:rPr>
                  </w:pPr>
                  <w:r w:rsidRPr="003D0DA0">
                    <w:rPr>
                      <w:color w:val="000000"/>
                      <w:sz w:val="20"/>
                      <w:szCs w:val="20"/>
                    </w:rPr>
                    <w:t>0,00</w:t>
                  </w:r>
                </w:p>
              </w:tc>
            </w:tr>
            <w:tr w:rsidR="001C2813" w:rsidRPr="003D0DA0" w:rsidTr="002D51DF">
              <w:trPr>
                <w:trHeight w:val="720"/>
              </w:trPr>
              <w:tc>
                <w:tcPr>
                  <w:tcW w:w="696" w:type="dxa"/>
                  <w:tcBorders>
                    <w:top w:val="nil"/>
                    <w:left w:val="single" w:sz="4" w:space="0" w:color="000000"/>
                    <w:bottom w:val="single" w:sz="4" w:space="0" w:color="000000"/>
                    <w:right w:val="single" w:sz="4" w:space="0" w:color="000000"/>
                  </w:tcBorders>
                  <w:shd w:val="clear" w:color="auto" w:fill="auto"/>
                  <w:vAlign w:val="center"/>
                  <w:hideMark/>
                </w:tcPr>
                <w:p w:rsidR="007C40A7" w:rsidRPr="003D0DA0" w:rsidRDefault="007C40A7" w:rsidP="007C40A7">
                  <w:pPr>
                    <w:rPr>
                      <w:color w:val="000000"/>
                      <w:sz w:val="20"/>
                      <w:szCs w:val="20"/>
                    </w:rPr>
                  </w:pPr>
                  <w:r w:rsidRPr="003D0DA0">
                    <w:rPr>
                      <w:color w:val="000000"/>
                      <w:sz w:val="20"/>
                      <w:szCs w:val="20"/>
                    </w:rPr>
                    <w:t>23</w:t>
                  </w:r>
                </w:p>
              </w:tc>
              <w:tc>
                <w:tcPr>
                  <w:tcW w:w="3126" w:type="dxa"/>
                  <w:tcBorders>
                    <w:top w:val="nil"/>
                    <w:left w:val="nil"/>
                    <w:bottom w:val="single" w:sz="4" w:space="0" w:color="000000"/>
                    <w:right w:val="nil"/>
                  </w:tcBorders>
                  <w:shd w:val="clear" w:color="auto" w:fill="auto"/>
                  <w:vAlign w:val="center"/>
                  <w:hideMark/>
                </w:tcPr>
                <w:p w:rsidR="007C40A7" w:rsidRPr="003D0DA0" w:rsidRDefault="007C40A7" w:rsidP="007C40A7">
                  <w:pPr>
                    <w:rPr>
                      <w:color w:val="000000"/>
                      <w:sz w:val="20"/>
                      <w:szCs w:val="20"/>
                    </w:rPr>
                  </w:pPr>
                  <w:r w:rsidRPr="003D0DA0">
                    <w:rPr>
                      <w:color w:val="000000"/>
                      <w:sz w:val="20"/>
                      <w:szCs w:val="20"/>
                    </w:rPr>
                    <w:t>Nematerialiojo turto likutinė vertė ataskaitinio laikotarpio pradžioje (1+7+14)</w:t>
                  </w:r>
                </w:p>
              </w:tc>
              <w:tc>
                <w:tcPr>
                  <w:tcW w:w="1098" w:type="dxa"/>
                  <w:tcBorders>
                    <w:top w:val="nil"/>
                    <w:left w:val="single" w:sz="4" w:space="0" w:color="000000"/>
                    <w:bottom w:val="single" w:sz="4" w:space="0" w:color="000000"/>
                    <w:right w:val="single" w:sz="4" w:space="0" w:color="000000"/>
                  </w:tcBorders>
                  <w:shd w:val="clear" w:color="auto" w:fill="auto"/>
                  <w:noWrap/>
                  <w:vAlign w:val="center"/>
                  <w:hideMark/>
                </w:tcPr>
                <w:p w:rsidR="007C40A7" w:rsidRPr="003D0DA0" w:rsidRDefault="007C40A7" w:rsidP="007C40A7">
                  <w:pPr>
                    <w:jc w:val="right"/>
                    <w:rPr>
                      <w:color w:val="000000"/>
                      <w:sz w:val="20"/>
                      <w:szCs w:val="20"/>
                    </w:rPr>
                  </w:pPr>
                  <w:r w:rsidRPr="003D0DA0">
                    <w:rPr>
                      <w:color w:val="000000"/>
                      <w:sz w:val="20"/>
                      <w:szCs w:val="20"/>
                    </w:rPr>
                    <w:t> </w:t>
                  </w:r>
                </w:p>
              </w:tc>
              <w:tc>
                <w:tcPr>
                  <w:tcW w:w="1160" w:type="dxa"/>
                  <w:tcBorders>
                    <w:top w:val="nil"/>
                    <w:left w:val="nil"/>
                    <w:bottom w:val="single" w:sz="4" w:space="0" w:color="000000"/>
                    <w:right w:val="single" w:sz="4" w:space="0" w:color="000000"/>
                  </w:tcBorders>
                  <w:shd w:val="clear" w:color="auto" w:fill="auto"/>
                  <w:noWrap/>
                  <w:vAlign w:val="center"/>
                  <w:hideMark/>
                </w:tcPr>
                <w:p w:rsidR="007C40A7" w:rsidRPr="003D0DA0" w:rsidRDefault="007C40A7" w:rsidP="007C40A7">
                  <w:pPr>
                    <w:jc w:val="right"/>
                    <w:rPr>
                      <w:color w:val="000000"/>
                      <w:sz w:val="20"/>
                      <w:szCs w:val="20"/>
                    </w:rPr>
                  </w:pPr>
                  <w:r w:rsidRPr="003D0DA0">
                    <w:rPr>
                      <w:color w:val="000000"/>
                      <w:sz w:val="20"/>
                      <w:szCs w:val="20"/>
                    </w:rPr>
                    <w:t>0,00</w:t>
                  </w:r>
                </w:p>
              </w:tc>
              <w:tc>
                <w:tcPr>
                  <w:tcW w:w="1160" w:type="dxa"/>
                  <w:tcBorders>
                    <w:top w:val="nil"/>
                    <w:left w:val="nil"/>
                    <w:bottom w:val="single" w:sz="4" w:space="0" w:color="000000"/>
                    <w:right w:val="single" w:sz="4" w:space="0" w:color="000000"/>
                  </w:tcBorders>
                  <w:shd w:val="clear" w:color="auto" w:fill="auto"/>
                  <w:noWrap/>
                  <w:vAlign w:val="center"/>
                  <w:hideMark/>
                </w:tcPr>
                <w:p w:rsidR="007C40A7" w:rsidRPr="003D0DA0" w:rsidRDefault="007C40A7" w:rsidP="007C40A7">
                  <w:pPr>
                    <w:jc w:val="right"/>
                    <w:rPr>
                      <w:color w:val="000000"/>
                      <w:sz w:val="20"/>
                      <w:szCs w:val="20"/>
                    </w:rPr>
                  </w:pPr>
                  <w:r w:rsidRPr="003D0DA0">
                    <w:rPr>
                      <w:color w:val="000000"/>
                      <w:sz w:val="20"/>
                      <w:szCs w:val="20"/>
                    </w:rPr>
                    <w:t> </w:t>
                  </w:r>
                </w:p>
              </w:tc>
              <w:tc>
                <w:tcPr>
                  <w:tcW w:w="1452" w:type="dxa"/>
                  <w:tcBorders>
                    <w:top w:val="nil"/>
                    <w:left w:val="nil"/>
                    <w:bottom w:val="single" w:sz="4" w:space="0" w:color="000000"/>
                    <w:right w:val="single" w:sz="4" w:space="0" w:color="000000"/>
                  </w:tcBorders>
                  <w:shd w:val="clear" w:color="auto" w:fill="auto"/>
                  <w:noWrap/>
                  <w:vAlign w:val="center"/>
                  <w:hideMark/>
                </w:tcPr>
                <w:p w:rsidR="007C40A7" w:rsidRPr="003D0DA0" w:rsidRDefault="007C40A7" w:rsidP="007C40A7">
                  <w:pPr>
                    <w:jc w:val="right"/>
                    <w:rPr>
                      <w:color w:val="000000"/>
                      <w:sz w:val="20"/>
                      <w:szCs w:val="20"/>
                    </w:rPr>
                  </w:pPr>
                  <w:r w:rsidRPr="003D0DA0">
                    <w:rPr>
                      <w:color w:val="000000"/>
                      <w:sz w:val="20"/>
                      <w:szCs w:val="20"/>
                    </w:rPr>
                    <w:t> </w:t>
                  </w:r>
                </w:p>
              </w:tc>
              <w:tc>
                <w:tcPr>
                  <w:tcW w:w="1300" w:type="dxa"/>
                  <w:tcBorders>
                    <w:top w:val="nil"/>
                    <w:left w:val="nil"/>
                    <w:bottom w:val="single" w:sz="4" w:space="0" w:color="000000"/>
                    <w:right w:val="single" w:sz="4" w:space="0" w:color="000000"/>
                  </w:tcBorders>
                  <w:shd w:val="clear" w:color="auto" w:fill="auto"/>
                  <w:noWrap/>
                  <w:vAlign w:val="center"/>
                  <w:hideMark/>
                </w:tcPr>
                <w:p w:rsidR="007C40A7" w:rsidRPr="003D0DA0" w:rsidRDefault="007C40A7" w:rsidP="007C40A7">
                  <w:pPr>
                    <w:jc w:val="right"/>
                    <w:rPr>
                      <w:color w:val="000000"/>
                      <w:sz w:val="20"/>
                      <w:szCs w:val="20"/>
                    </w:rPr>
                  </w:pPr>
                  <w:r w:rsidRPr="003D0DA0">
                    <w:rPr>
                      <w:color w:val="000000"/>
                      <w:sz w:val="20"/>
                      <w:szCs w:val="20"/>
                    </w:rPr>
                    <w:t> </w:t>
                  </w:r>
                </w:p>
              </w:tc>
              <w:tc>
                <w:tcPr>
                  <w:tcW w:w="1072" w:type="dxa"/>
                  <w:tcBorders>
                    <w:top w:val="nil"/>
                    <w:left w:val="nil"/>
                    <w:bottom w:val="single" w:sz="4" w:space="0" w:color="000000"/>
                    <w:right w:val="single" w:sz="4" w:space="0" w:color="000000"/>
                  </w:tcBorders>
                  <w:shd w:val="clear" w:color="auto" w:fill="auto"/>
                  <w:noWrap/>
                  <w:vAlign w:val="center"/>
                  <w:hideMark/>
                </w:tcPr>
                <w:p w:rsidR="007C40A7" w:rsidRPr="003D0DA0" w:rsidRDefault="007C40A7" w:rsidP="007C40A7">
                  <w:pPr>
                    <w:jc w:val="right"/>
                    <w:rPr>
                      <w:color w:val="000000"/>
                      <w:sz w:val="20"/>
                      <w:szCs w:val="20"/>
                    </w:rPr>
                  </w:pPr>
                  <w:r w:rsidRPr="003D0DA0">
                    <w:rPr>
                      <w:color w:val="000000"/>
                      <w:sz w:val="20"/>
                      <w:szCs w:val="20"/>
                    </w:rPr>
                    <w:t> </w:t>
                  </w:r>
                </w:p>
              </w:tc>
              <w:tc>
                <w:tcPr>
                  <w:tcW w:w="1226" w:type="dxa"/>
                  <w:tcBorders>
                    <w:top w:val="nil"/>
                    <w:left w:val="nil"/>
                    <w:bottom w:val="single" w:sz="4" w:space="0" w:color="000000"/>
                    <w:right w:val="single" w:sz="4" w:space="0" w:color="000000"/>
                  </w:tcBorders>
                  <w:shd w:val="clear" w:color="auto" w:fill="auto"/>
                  <w:noWrap/>
                  <w:vAlign w:val="center"/>
                  <w:hideMark/>
                </w:tcPr>
                <w:p w:rsidR="007C40A7" w:rsidRPr="003D0DA0" w:rsidRDefault="007C40A7" w:rsidP="007C40A7">
                  <w:pPr>
                    <w:jc w:val="right"/>
                    <w:rPr>
                      <w:color w:val="000000"/>
                      <w:sz w:val="20"/>
                      <w:szCs w:val="20"/>
                    </w:rPr>
                  </w:pPr>
                  <w:r w:rsidRPr="003D0DA0">
                    <w:rPr>
                      <w:color w:val="000000"/>
                      <w:sz w:val="20"/>
                      <w:szCs w:val="20"/>
                    </w:rPr>
                    <w:t> </w:t>
                  </w:r>
                </w:p>
              </w:tc>
              <w:tc>
                <w:tcPr>
                  <w:tcW w:w="1022" w:type="dxa"/>
                  <w:tcBorders>
                    <w:top w:val="nil"/>
                    <w:left w:val="nil"/>
                    <w:bottom w:val="single" w:sz="4" w:space="0" w:color="000000"/>
                    <w:right w:val="single" w:sz="4" w:space="0" w:color="000000"/>
                  </w:tcBorders>
                  <w:shd w:val="clear" w:color="auto" w:fill="auto"/>
                  <w:noWrap/>
                  <w:vAlign w:val="center"/>
                  <w:hideMark/>
                </w:tcPr>
                <w:p w:rsidR="007C40A7" w:rsidRPr="003D0DA0" w:rsidRDefault="007C40A7" w:rsidP="007C40A7">
                  <w:pPr>
                    <w:jc w:val="right"/>
                    <w:rPr>
                      <w:color w:val="000000"/>
                      <w:sz w:val="20"/>
                      <w:szCs w:val="20"/>
                    </w:rPr>
                  </w:pPr>
                  <w:r w:rsidRPr="003D0DA0">
                    <w:rPr>
                      <w:color w:val="000000"/>
                      <w:sz w:val="20"/>
                      <w:szCs w:val="20"/>
                    </w:rPr>
                    <w:t>0,00</w:t>
                  </w:r>
                </w:p>
              </w:tc>
            </w:tr>
            <w:tr w:rsidR="007C40A7" w:rsidRPr="003D0DA0" w:rsidTr="002D51DF">
              <w:trPr>
                <w:trHeight w:val="739"/>
              </w:trPr>
              <w:tc>
                <w:tcPr>
                  <w:tcW w:w="696" w:type="dxa"/>
                  <w:tcBorders>
                    <w:top w:val="nil"/>
                    <w:left w:val="single" w:sz="4" w:space="0" w:color="000000"/>
                    <w:bottom w:val="single" w:sz="4" w:space="0" w:color="000000"/>
                    <w:right w:val="single" w:sz="4" w:space="0" w:color="000000"/>
                  </w:tcBorders>
                  <w:shd w:val="clear" w:color="auto" w:fill="auto"/>
                  <w:vAlign w:val="center"/>
                  <w:hideMark/>
                </w:tcPr>
                <w:p w:rsidR="007C40A7" w:rsidRPr="003D0DA0" w:rsidRDefault="007C40A7" w:rsidP="007C40A7">
                  <w:pPr>
                    <w:rPr>
                      <w:color w:val="000000"/>
                      <w:sz w:val="20"/>
                      <w:szCs w:val="20"/>
                    </w:rPr>
                  </w:pPr>
                  <w:r w:rsidRPr="003D0DA0">
                    <w:rPr>
                      <w:color w:val="000000"/>
                      <w:sz w:val="20"/>
                      <w:szCs w:val="20"/>
                    </w:rPr>
                    <w:t>24</w:t>
                  </w:r>
                </w:p>
              </w:tc>
              <w:tc>
                <w:tcPr>
                  <w:tcW w:w="3126" w:type="dxa"/>
                  <w:tcBorders>
                    <w:top w:val="nil"/>
                    <w:left w:val="nil"/>
                    <w:bottom w:val="single" w:sz="4" w:space="0" w:color="000000"/>
                    <w:right w:val="nil"/>
                  </w:tcBorders>
                  <w:shd w:val="clear" w:color="auto" w:fill="auto"/>
                  <w:vAlign w:val="center"/>
                  <w:hideMark/>
                </w:tcPr>
                <w:p w:rsidR="007C40A7" w:rsidRPr="003D0DA0" w:rsidRDefault="007C40A7" w:rsidP="007C40A7">
                  <w:pPr>
                    <w:rPr>
                      <w:color w:val="000000"/>
                      <w:sz w:val="20"/>
                      <w:szCs w:val="20"/>
                    </w:rPr>
                  </w:pPr>
                  <w:r w:rsidRPr="003D0DA0">
                    <w:rPr>
                      <w:color w:val="000000"/>
                      <w:sz w:val="20"/>
                      <w:szCs w:val="20"/>
                    </w:rPr>
                    <w:t xml:space="preserve">Per ataskaitinį laikotarpį </w:t>
                  </w:r>
                  <w:r w:rsidR="00E36785" w:rsidRPr="003D0DA0">
                    <w:rPr>
                      <w:color w:val="000000"/>
                      <w:sz w:val="20"/>
                      <w:szCs w:val="20"/>
                    </w:rPr>
                    <w:t>a</w:t>
                  </w:r>
                  <w:r w:rsidRPr="003D0DA0">
                    <w:rPr>
                      <w:color w:val="000000"/>
                      <w:sz w:val="20"/>
                      <w:szCs w:val="20"/>
                    </w:rPr>
                    <w:t>pskaičiuotos sąnaudos už teisę naudotis programine įranga ir licencijomis</w:t>
                  </w:r>
                </w:p>
              </w:tc>
              <w:tc>
                <w:tcPr>
                  <w:tcW w:w="1098" w:type="dxa"/>
                  <w:tcBorders>
                    <w:top w:val="nil"/>
                    <w:left w:val="single" w:sz="4" w:space="0" w:color="000000"/>
                    <w:bottom w:val="single" w:sz="4" w:space="0" w:color="000000"/>
                    <w:right w:val="single" w:sz="4" w:space="0" w:color="000000"/>
                  </w:tcBorders>
                  <w:shd w:val="clear" w:color="auto" w:fill="auto"/>
                  <w:vAlign w:val="center"/>
                  <w:hideMark/>
                </w:tcPr>
                <w:p w:rsidR="007C40A7" w:rsidRPr="003D0DA0" w:rsidRDefault="007C40A7" w:rsidP="007C40A7">
                  <w:pPr>
                    <w:jc w:val="center"/>
                    <w:rPr>
                      <w:color w:val="000000"/>
                      <w:sz w:val="20"/>
                      <w:szCs w:val="20"/>
                    </w:rPr>
                  </w:pPr>
                  <w:r w:rsidRPr="003D0DA0">
                    <w:rPr>
                      <w:color w:val="000000"/>
                      <w:sz w:val="20"/>
                      <w:szCs w:val="20"/>
                    </w:rPr>
                    <w:t>X</w:t>
                  </w:r>
                </w:p>
              </w:tc>
              <w:tc>
                <w:tcPr>
                  <w:tcW w:w="1160" w:type="dxa"/>
                  <w:tcBorders>
                    <w:top w:val="nil"/>
                    <w:left w:val="nil"/>
                    <w:bottom w:val="single" w:sz="4" w:space="0" w:color="000000"/>
                    <w:right w:val="single" w:sz="4" w:space="0" w:color="000000"/>
                  </w:tcBorders>
                  <w:shd w:val="clear" w:color="auto" w:fill="auto"/>
                  <w:noWrap/>
                  <w:vAlign w:val="center"/>
                  <w:hideMark/>
                </w:tcPr>
                <w:p w:rsidR="007C40A7" w:rsidRPr="003D0DA0" w:rsidRDefault="007C40A7" w:rsidP="007C40A7">
                  <w:pPr>
                    <w:jc w:val="right"/>
                    <w:rPr>
                      <w:color w:val="000000"/>
                      <w:sz w:val="20"/>
                      <w:szCs w:val="20"/>
                    </w:rPr>
                  </w:pPr>
                  <w:r w:rsidRPr="003D0DA0">
                    <w:rPr>
                      <w:color w:val="000000"/>
                      <w:sz w:val="20"/>
                      <w:szCs w:val="20"/>
                    </w:rPr>
                    <w:t> </w:t>
                  </w:r>
                </w:p>
              </w:tc>
              <w:tc>
                <w:tcPr>
                  <w:tcW w:w="1160" w:type="dxa"/>
                  <w:tcBorders>
                    <w:top w:val="nil"/>
                    <w:left w:val="nil"/>
                    <w:bottom w:val="single" w:sz="4" w:space="0" w:color="000000"/>
                    <w:right w:val="single" w:sz="4" w:space="0" w:color="000000"/>
                  </w:tcBorders>
                  <w:shd w:val="clear" w:color="auto" w:fill="auto"/>
                  <w:vAlign w:val="center"/>
                  <w:hideMark/>
                </w:tcPr>
                <w:p w:rsidR="007C40A7" w:rsidRPr="003D0DA0" w:rsidRDefault="007C40A7" w:rsidP="007C40A7">
                  <w:pPr>
                    <w:jc w:val="center"/>
                    <w:rPr>
                      <w:color w:val="000000"/>
                      <w:sz w:val="20"/>
                      <w:szCs w:val="20"/>
                    </w:rPr>
                  </w:pPr>
                  <w:r w:rsidRPr="003D0DA0">
                    <w:rPr>
                      <w:color w:val="000000"/>
                      <w:sz w:val="20"/>
                      <w:szCs w:val="20"/>
                    </w:rPr>
                    <w:t>X</w:t>
                  </w:r>
                </w:p>
              </w:tc>
              <w:tc>
                <w:tcPr>
                  <w:tcW w:w="1452" w:type="dxa"/>
                  <w:tcBorders>
                    <w:top w:val="nil"/>
                    <w:left w:val="nil"/>
                    <w:bottom w:val="single" w:sz="4" w:space="0" w:color="000000"/>
                    <w:right w:val="single" w:sz="4" w:space="0" w:color="000000"/>
                  </w:tcBorders>
                  <w:shd w:val="clear" w:color="auto" w:fill="auto"/>
                  <w:vAlign w:val="center"/>
                  <w:hideMark/>
                </w:tcPr>
                <w:p w:rsidR="007C40A7" w:rsidRPr="003D0DA0" w:rsidRDefault="007C40A7" w:rsidP="007C40A7">
                  <w:pPr>
                    <w:jc w:val="center"/>
                    <w:rPr>
                      <w:color w:val="000000"/>
                      <w:sz w:val="20"/>
                      <w:szCs w:val="20"/>
                    </w:rPr>
                  </w:pPr>
                  <w:r w:rsidRPr="003D0DA0">
                    <w:rPr>
                      <w:color w:val="000000"/>
                      <w:sz w:val="20"/>
                      <w:szCs w:val="20"/>
                    </w:rPr>
                    <w:t>X</w:t>
                  </w:r>
                </w:p>
              </w:tc>
              <w:tc>
                <w:tcPr>
                  <w:tcW w:w="1300" w:type="dxa"/>
                  <w:tcBorders>
                    <w:top w:val="nil"/>
                    <w:left w:val="nil"/>
                    <w:bottom w:val="single" w:sz="4" w:space="0" w:color="000000"/>
                    <w:right w:val="single" w:sz="4" w:space="0" w:color="000000"/>
                  </w:tcBorders>
                  <w:shd w:val="clear" w:color="auto" w:fill="auto"/>
                  <w:vAlign w:val="center"/>
                  <w:hideMark/>
                </w:tcPr>
                <w:p w:rsidR="007C40A7" w:rsidRPr="003D0DA0" w:rsidRDefault="007C40A7" w:rsidP="007C40A7">
                  <w:pPr>
                    <w:jc w:val="center"/>
                    <w:rPr>
                      <w:color w:val="000000"/>
                      <w:sz w:val="20"/>
                      <w:szCs w:val="20"/>
                    </w:rPr>
                  </w:pPr>
                  <w:r w:rsidRPr="003D0DA0">
                    <w:rPr>
                      <w:color w:val="000000"/>
                      <w:sz w:val="20"/>
                      <w:szCs w:val="20"/>
                    </w:rPr>
                    <w:t>X</w:t>
                  </w:r>
                </w:p>
              </w:tc>
              <w:tc>
                <w:tcPr>
                  <w:tcW w:w="1072" w:type="dxa"/>
                  <w:tcBorders>
                    <w:top w:val="nil"/>
                    <w:left w:val="nil"/>
                    <w:bottom w:val="single" w:sz="4" w:space="0" w:color="000000"/>
                    <w:right w:val="single" w:sz="4" w:space="0" w:color="000000"/>
                  </w:tcBorders>
                  <w:shd w:val="clear" w:color="auto" w:fill="auto"/>
                  <w:vAlign w:val="center"/>
                  <w:hideMark/>
                </w:tcPr>
                <w:p w:rsidR="007C40A7" w:rsidRPr="003D0DA0" w:rsidRDefault="007C40A7" w:rsidP="007C40A7">
                  <w:pPr>
                    <w:jc w:val="center"/>
                    <w:rPr>
                      <w:color w:val="000000"/>
                      <w:sz w:val="20"/>
                      <w:szCs w:val="20"/>
                    </w:rPr>
                  </w:pPr>
                  <w:r w:rsidRPr="003D0DA0">
                    <w:rPr>
                      <w:color w:val="000000"/>
                      <w:sz w:val="20"/>
                      <w:szCs w:val="20"/>
                    </w:rPr>
                    <w:t>X</w:t>
                  </w:r>
                </w:p>
              </w:tc>
              <w:tc>
                <w:tcPr>
                  <w:tcW w:w="1226" w:type="dxa"/>
                  <w:tcBorders>
                    <w:top w:val="nil"/>
                    <w:left w:val="nil"/>
                    <w:bottom w:val="single" w:sz="4" w:space="0" w:color="000000"/>
                    <w:right w:val="single" w:sz="4" w:space="0" w:color="000000"/>
                  </w:tcBorders>
                  <w:shd w:val="clear" w:color="auto" w:fill="auto"/>
                  <w:vAlign w:val="center"/>
                  <w:hideMark/>
                </w:tcPr>
                <w:p w:rsidR="007C40A7" w:rsidRPr="003D0DA0" w:rsidRDefault="007C40A7" w:rsidP="007C40A7">
                  <w:pPr>
                    <w:jc w:val="center"/>
                    <w:rPr>
                      <w:color w:val="000000"/>
                      <w:sz w:val="20"/>
                      <w:szCs w:val="20"/>
                    </w:rPr>
                  </w:pPr>
                  <w:r w:rsidRPr="003D0DA0">
                    <w:rPr>
                      <w:color w:val="000000"/>
                      <w:sz w:val="20"/>
                      <w:szCs w:val="20"/>
                    </w:rPr>
                    <w:t>X</w:t>
                  </w:r>
                </w:p>
              </w:tc>
              <w:tc>
                <w:tcPr>
                  <w:tcW w:w="1022" w:type="dxa"/>
                  <w:tcBorders>
                    <w:top w:val="nil"/>
                    <w:left w:val="nil"/>
                    <w:bottom w:val="single" w:sz="4" w:space="0" w:color="000000"/>
                    <w:right w:val="single" w:sz="4" w:space="0" w:color="000000"/>
                  </w:tcBorders>
                  <w:shd w:val="clear" w:color="auto" w:fill="auto"/>
                  <w:noWrap/>
                  <w:vAlign w:val="center"/>
                  <w:hideMark/>
                </w:tcPr>
                <w:p w:rsidR="007C40A7" w:rsidRPr="003D0DA0" w:rsidRDefault="007C40A7" w:rsidP="007C40A7">
                  <w:pPr>
                    <w:jc w:val="right"/>
                    <w:rPr>
                      <w:color w:val="000000"/>
                      <w:sz w:val="20"/>
                      <w:szCs w:val="20"/>
                    </w:rPr>
                  </w:pPr>
                  <w:r w:rsidRPr="003D0DA0">
                    <w:rPr>
                      <w:color w:val="000000"/>
                      <w:sz w:val="20"/>
                      <w:szCs w:val="20"/>
                    </w:rPr>
                    <w:t> </w:t>
                  </w:r>
                </w:p>
              </w:tc>
            </w:tr>
            <w:tr w:rsidR="007C40A7" w:rsidRPr="003D0DA0" w:rsidTr="002D51DF">
              <w:trPr>
                <w:trHeight w:val="739"/>
              </w:trPr>
              <w:tc>
                <w:tcPr>
                  <w:tcW w:w="696" w:type="dxa"/>
                  <w:tcBorders>
                    <w:top w:val="nil"/>
                    <w:left w:val="single" w:sz="4" w:space="0" w:color="000000"/>
                    <w:bottom w:val="single" w:sz="4" w:space="0" w:color="000000"/>
                    <w:right w:val="single" w:sz="4" w:space="0" w:color="000000"/>
                  </w:tcBorders>
                  <w:shd w:val="clear" w:color="auto" w:fill="auto"/>
                  <w:vAlign w:val="center"/>
                  <w:hideMark/>
                </w:tcPr>
                <w:p w:rsidR="007C40A7" w:rsidRPr="003D0DA0" w:rsidRDefault="007C40A7" w:rsidP="007C40A7">
                  <w:pPr>
                    <w:rPr>
                      <w:color w:val="000000"/>
                      <w:sz w:val="20"/>
                      <w:szCs w:val="20"/>
                    </w:rPr>
                  </w:pPr>
                  <w:r w:rsidRPr="003D0DA0">
                    <w:rPr>
                      <w:color w:val="000000"/>
                      <w:sz w:val="20"/>
                      <w:szCs w:val="20"/>
                    </w:rPr>
                    <w:t>25</w:t>
                  </w:r>
                </w:p>
              </w:tc>
              <w:tc>
                <w:tcPr>
                  <w:tcW w:w="3126" w:type="dxa"/>
                  <w:tcBorders>
                    <w:top w:val="nil"/>
                    <w:left w:val="nil"/>
                    <w:bottom w:val="single" w:sz="4" w:space="0" w:color="000000"/>
                    <w:right w:val="nil"/>
                  </w:tcBorders>
                  <w:shd w:val="clear" w:color="auto" w:fill="auto"/>
                  <w:vAlign w:val="center"/>
                  <w:hideMark/>
                </w:tcPr>
                <w:p w:rsidR="007C40A7" w:rsidRPr="003D0DA0" w:rsidRDefault="007C40A7" w:rsidP="007C40A7">
                  <w:pPr>
                    <w:rPr>
                      <w:color w:val="000000"/>
                      <w:sz w:val="20"/>
                      <w:szCs w:val="20"/>
                    </w:rPr>
                  </w:pPr>
                  <w:r w:rsidRPr="003D0DA0">
                    <w:rPr>
                      <w:color w:val="000000"/>
                      <w:sz w:val="20"/>
                      <w:szCs w:val="20"/>
                    </w:rPr>
                    <w:t>Per ataskaitinį laikotarpį apskaičiuotos sąnaudos nematerialiųjų vertybių tvarkymui ir apsaugai</w:t>
                  </w:r>
                </w:p>
              </w:tc>
              <w:tc>
                <w:tcPr>
                  <w:tcW w:w="1098" w:type="dxa"/>
                  <w:tcBorders>
                    <w:top w:val="nil"/>
                    <w:left w:val="single" w:sz="4" w:space="0" w:color="000000"/>
                    <w:bottom w:val="single" w:sz="4" w:space="0" w:color="000000"/>
                    <w:right w:val="single" w:sz="4" w:space="0" w:color="000000"/>
                  </w:tcBorders>
                  <w:shd w:val="clear" w:color="auto" w:fill="auto"/>
                  <w:vAlign w:val="center"/>
                  <w:hideMark/>
                </w:tcPr>
                <w:p w:rsidR="007C40A7" w:rsidRPr="003D0DA0" w:rsidRDefault="007C40A7" w:rsidP="007C40A7">
                  <w:pPr>
                    <w:jc w:val="center"/>
                    <w:rPr>
                      <w:color w:val="000000"/>
                      <w:sz w:val="20"/>
                      <w:szCs w:val="20"/>
                    </w:rPr>
                  </w:pPr>
                  <w:r w:rsidRPr="003D0DA0">
                    <w:rPr>
                      <w:color w:val="000000"/>
                      <w:sz w:val="20"/>
                      <w:szCs w:val="20"/>
                    </w:rPr>
                    <w:t>X</w:t>
                  </w:r>
                </w:p>
              </w:tc>
              <w:tc>
                <w:tcPr>
                  <w:tcW w:w="1160" w:type="dxa"/>
                  <w:tcBorders>
                    <w:top w:val="nil"/>
                    <w:left w:val="nil"/>
                    <w:bottom w:val="single" w:sz="4" w:space="0" w:color="000000"/>
                    <w:right w:val="single" w:sz="4" w:space="0" w:color="000000"/>
                  </w:tcBorders>
                  <w:shd w:val="clear" w:color="auto" w:fill="auto"/>
                  <w:vAlign w:val="center"/>
                  <w:hideMark/>
                </w:tcPr>
                <w:p w:rsidR="007C40A7" w:rsidRPr="003D0DA0" w:rsidRDefault="007C40A7" w:rsidP="007C40A7">
                  <w:pPr>
                    <w:jc w:val="center"/>
                    <w:rPr>
                      <w:color w:val="000000"/>
                      <w:sz w:val="20"/>
                      <w:szCs w:val="20"/>
                    </w:rPr>
                  </w:pPr>
                  <w:r w:rsidRPr="003D0DA0">
                    <w:rPr>
                      <w:color w:val="000000"/>
                      <w:sz w:val="20"/>
                      <w:szCs w:val="20"/>
                    </w:rPr>
                    <w:t>X</w:t>
                  </w:r>
                </w:p>
              </w:tc>
              <w:tc>
                <w:tcPr>
                  <w:tcW w:w="1160" w:type="dxa"/>
                  <w:tcBorders>
                    <w:top w:val="nil"/>
                    <w:left w:val="nil"/>
                    <w:bottom w:val="single" w:sz="4" w:space="0" w:color="000000"/>
                    <w:right w:val="single" w:sz="4" w:space="0" w:color="000000"/>
                  </w:tcBorders>
                  <w:shd w:val="clear" w:color="auto" w:fill="auto"/>
                  <w:vAlign w:val="center"/>
                  <w:hideMark/>
                </w:tcPr>
                <w:p w:rsidR="007C40A7" w:rsidRPr="003D0DA0" w:rsidRDefault="007C40A7" w:rsidP="007C40A7">
                  <w:pPr>
                    <w:jc w:val="center"/>
                    <w:rPr>
                      <w:color w:val="000000"/>
                      <w:sz w:val="20"/>
                      <w:szCs w:val="20"/>
                    </w:rPr>
                  </w:pPr>
                  <w:r w:rsidRPr="003D0DA0">
                    <w:rPr>
                      <w:color w:val="000000"/>
                      <w:sz w:val="20"/>
                      <w:szCs w:val="20"/>
                    </w:rPr>
                    <w:t>X</w:t>
                  </w:r>
                </w:p>
              </w:tc>
              <w:tc>
                <w:tcPr>
                  <w:tcW w:w="1452" w:type="dxa"/>
                  <w:tcBorders>
                    <w:top w:val="nil"/>
                    <w:left w:val="nil"/>
                    <w:bottom w:val="single" w:sz="4" w:space="0" w:color="000000"/>
                    <w:right w:val="single" w:sz="4" w:space="0" w:color="000000"/>
                  </w:tcBorders>
                  <w:shd w:val="clear" w:color="auto" w:fill="auto"/>
                  <w:noWrap/>
                  <w:vAlign w:val="center"/>
                  <w:hideMark/>
                </w:tcPr>
                <w:p w:rsidR="007C40A7" w:rsidRPr="003D0DA0" w:rsidRDefault="007C40A7" w:rsidP="007C40A7">
                  <w:pPr>
                    <w:jc w:val="right"/>
                    <w:rPr>
                      <w:color w:val="000000"/>
                      <w:sz w:val="20"/>
                      <w:szCs w:val="20"/>
                    </w:rPr>
                  </w:pPr>
                  <w:r w:rsidRPr="003D0DA0">
                    <w:rPr>
                      <w:color w:val="000000"/>
                      <w:sz w:val="20"/>
                      <w:szCs w:val="20"/>
                    </w:rPr>
                    <w:t> </w:t>
                  </w:r>
                </w:p>
              </w:tc>
              <w:tc>
                <w:tcPr>
                  <w:tcW w:w="1300" w:type="dxa"/>
                  <w:tcBorders>
                    <w:top w:val="nil"/>
                    <w:left w:val="nil"/>
                    <w:bottom w:val="single" w:sz="4" w:space="0" w:color="000000"/>
                    <w:right w:val="single" w:sz="4" w:space="0" w:color="000000"/>
                  </w:tcBorders>
                  <w:shd w:val="clear" w:color="auto" w:fill="auto"/>
                  <w:vAlign w:val="center"/>
                  <w:hideMark/>
                </w:tcPr>
                <w:p w:rsidR="007C40A7" w:rsidRPr="003D0DA0" w:rsidRDefault="007C40A7" w:rsidP="007C40A7">
                  <w:pPr>
                    <w:jc w:val="center"/>
                    <w:rPr>
                      <w:color w:val="000000"/>
                      <w:sz w:val="20"/>
                      <w:szCs w:val="20"/>
                    </w:rPr>
                  </w:pPr>
                  <w:r w:rsidRPr="003D0DA0">
                    <w:rPr>
                      <w:color w:val="000000"/>
                      <w:sz w:val="20"/>
                      <w:szCs w:val="20"/>
                    </w:rPr>
                    <w:t>X</w:t>
                  </w:r>
                </w:p>
              </w:tc>
              <w:tc>
                <w:tcPr>
                  <w:tcW w:w="1072" w:type="dxa"/>
                  <w:tcBorders>
                    <w:top w:val="nil"/>
                    <w:left w:val="nil"/>
                    <w:bottom w:val="single" w:sz="4" w:space="0" w:color="000000"/>
                    <w:right w:val="single" w:sz="4" w:space="0" w:color="000000"/>
                  </w:tcBorders>
                  <w:shd w:val="clear" w:color="auto" w:fill="auto"/>
                  <w:vAlign w:val="center"/>
                  <w:hideMark/>
                </w:tcPr>
                <w:p w:rsidR="007C40A7" w:rsidRPr="003D0DA0" w:rsidRDefault="007C40A7" w:rsidP="007C40A7">
                  <w:pPr>
                    <w:jc w:val="center"/>
                    <w:rPr>
                      <w:color w:val="000000"/>
                      <w:sz w:val="20"/>
                      <w:szCs w:val="20"/>
                    </w:rPr>
                  </w:pPr>
                  <w:r w:rsidRPr="003D0DA0">
                    <w:rPr>
                      <w:color w:val="000000"/>
                      <w:sz w:val="20"/>
                      <w:szCs w:val="20"/>
                    </w:rPr>
                    <w:t>X</w:t>
                  </w:r>
                </w:p>
              </w:tc>
              <w:tc>
                <w:tcPr>
                  <w:tcW w:w="1226" w:type="dxa"/>
                  <w:tcBorders>
                    <w:top w:val="nil"/>
                    <w:left w:val="nil"/>
                    <w:bottom w:val="single" w:sz="4" w:space="0" w:color="000000"/>
                    <w:right w:val="single" w:sz="4" w:space="0" w:color="000000"/>
                  </w:tcBorders>
                  <w:shd w:val="clear" w:color="auto" w:fill="auto"/>
                  <w:vAlign w:val="center"/>
                  <w:hideMark/>
                </w:tcPr>
                <w:p w:rsidR="007C40A7" w:rsidRPr="003D0DA0" w:rsidRDefault="007C40A7" w:rsidP="007C40A7">
                  <w:pPr>
                    <w:jc w:val="center"/>
                    <w:rPr>
                      <w:color w:val="000000"/>
                      <w:sz w:val="20"/>
                      <w:szCs w:val="20"/>
                    </w:rPr>
                  </w:pPr>
                  <w:r w:rsidRPr="003D0DA0">
                    <w:rPr>
                      <w:color w:val="000000"/>
                      <w:sz w:val="20"/>
                      <w:szCs w:val="20"/>
                    </w:rPr>
                    <w:t>X</w:t>
                  </w:r>
                </w:p>
              </w:tc>
              <w:tc>
                <w:tcPr>
                  <w:tcW w:w="1022" w:type="dxa"/>
                  <w:tcBorders>
                    <w:top w:val="nil"/>
                    <w:left w:val="nil"/>
                    <w:bottom w:val="single" w:sz="4" w:space="0" w:color="000000"/>
                    <w:right w:val="single" w:sz="4" w:space="0" w:color="000000"/>
                  </w:tcBorders>
                  <w:shd w:val="clear" w:color="auto" w:fill="auto"/>
                  <w:noWrap/>
                  <w:vAlign w:val="center"/>
                  <w:hideMark/>
                </w:tcPr>
                <w:p w:rsidR="007C40A7" w:rsidRPr="003D0DA0" w:rsidRDefault="007C40A7" w:rsidP="007C40A7">
                  <w:pPr>
                    <w:jc w:val="right"/>
                    <w:rPr>
                      <w:color w:val="000000"/>
                      <w:sz w:val="20"/>
                      <w:szCs w:val="20"/>
                    </w:rPr>
                  </w:pPr>
                  <w:r w:rsidRPr="003D0DA0">
                    <w:rPr>
                      <w:color w:val="000000"/>
                      <w:sz w:val="20"/>
                      <w:szCs w:val="20"/>
                    </w:rPr>
                    <w:t> </w:t>
                  </w:r>
                </w:p>
              </w:tc>
            </w:tr>
          </w:tbl>
          <w:p w:rsidR="007C40A7" w:rsidRPr="003D0DA0" w:rsidRDefault="007C40A7" w:rsidP="00185BBF">
            <w:pPr>
              <w:ind w:right="522"/>
              <w:jc w:val="center"/>
              <w:rPr>
                <w:b/>
                <w:bCs/>
                <w:sz w:val="20"/>
                <w:szCs w:val="20"/>
              </w:rPr>
            </w:pPr>
          </w:p>
        </w:tc>
      </w:tr>
      <w:tr w:rsidR="004638BF" w:rsidRPr="003D0DA0" w:rsidTr="001C7564">
        <w:trPr>
          <w:trHeight w:val="255"/>
          <w:jc w:val="center"/>
        </w:trPr>
        <w:tc>
          <w:tcPr>
            <w:tcW w:w="582" w:type="dxa"/>
            <w:tcBorders>
              <w:top w:val="nil"/>
              <w:left w:val="nil"/>
              <w:bottom w:val="nil"/>
              <w:right w:val="nil"/>
            </w:tcBorders>
            <w:shd w:val="clear" w:color="000000" w:fill="FFFFFF"/>
            <w:noWrap/>
            <w:vAlign w:val="bottom"/>
          </w:tcPr>
          <w:p w:rsidR="004638BF" w:rsidRPr="003D0DA0" w:rsidRDefault="004638BF" w:rsidP="00185BBF">
            <w:pPr>
              <w:jc w:val="center"/>
              <w:rPr>
                <w:sz w:val="20"/>
                <w:szCs w:val="20"/>
              </w:rPr>
            </w:pPr>
          </w:p>
        </w:tc>
        <w:tc>
          <w:tcPr>
            <w:tcW w:w="266" w:type="dxa"/>
            <w:tcBorders>
              <w:top w:val="nil"/>
              <w:left w:val="nil"/>
              <w:bottom w:val="nil"/>
              <w:right w:val="nil"/>
            </w:tcBorders>
            <w:shd w:val="clear" w:color="000000" w:fill="FFFFFF"/>
            <w:noWrap/>
            <w:vAlign w:val="bottom"/>
          </w:tcPr>
          <w:p w:rsidR="004638BF" w:rsidRPr="003D0DA0" w:rsidRDefault="004638BF" w:rsidP="00185BBF">
            <w:pPr>
              <w:jc w:val="center"/>
              <w:rPr>
                <w:sz w:val="20"/>
                <w:szCs w:val="20"/>
              </w:rPr>
            </w:pPr>
          </w:p>
        </w:tc>
        <w:tc>
          <w:tcPr>
            <w:tcW w:w="693" w:type="dxa"/>
            <w:tcBorders>
              <w:top w:val="nil"/>
              <w:left w:val="nil"/>
              <w:bottom w:val="nil"/>
              <w:right w:val="nil"/>
            </w:tcBorders>
            <w:shd w:val="clear" w:color="000000" w:fill="FFFFFF"/>
            <w:noWrap/>
            <w:vAlign w:val="bottom"/>
          </w:tcPr>
          <w:p w:rsidR="004638BF" w:rsidRPr="003D0DA0" w:rsidRDefault="004638BF" w:rsidP="00185BBF">
            <w:pPr>
              <w:jc w:val="center"/>
              <w:rPr>
                <w:sz w:val="20"/>
                <w:szCs w:val="20"/>
              </w:rPr>
            </w:pPr>
          </w:p>
        </w:tc>
        <w:tc>
          <w:tcPr>
            <w:tcW w:w="1701" w:type="dxa"/>
            <w:tcBorders>
              <w:top w:val="nil"/>
              <w:left w:val="nil"/>
              <w:bottom w:val="nil"/>
              <w:right w:val="nil"/>
            </w:tcBorders>
            <w:shd w:val="clear" w:color="000000" w:fill="FFFFFF"/>
            <w:noWrap/>
            <w:vAlign w:val="bottom"/>
          </w:tcPr>
          <w:p w:rsidR="004638BF" w:rsidRPr="003D0DA0" w:rsidRDefault="004638BF" w:rsidP="00185BBF">
            <w:pPr>
              <w:jc w:val="center"/>
              <w:rPr>
                <w:sz w:val="20"/>
                <w:szCs w:val="20"/>
              </w:rPr>
            </w:pPr>
          </w:p>
        </w:tc>
        <w:tc>
          <w:tcPr>
            <w:tcW w:w="816" w:type="dxa"/>
            <w:tcBorders>
              <w:top w:val="nil"/>
              <w:left w:val="nil"/>
              <w:bottom w:val="nil"/>
              <w:right w:val="nil"/>
            </w:tcBorders>
            <w:shd w:val="clear" w:color="000000" w:fill="FFFFFF"/>
            <w:noWrap/>
            <w:vAlign w:val="bottom"/>
          </w:tcPr>
          <w:p w:rsidR="004638BF" w:rsidRPr="003D0DA0" w:rsidRDefault="004638BF" w:rsidP="00185BBF">
            <w:pPr>
              <w:jc w:val="center"/>
              <w:rPr>
                <w:sz w:val="20"/>
                <w:szCs w:val="20"/>
              </w:rPr>
            </w:pPr>
          </w:p>
        </w:tc>
        <w:tc>
          <w:tcPr>
            <w:tcW w:w="1260" w:type="dxa"/>
            <w:tcBorders>
              <w:top w:val="nil"/>
              <w:left w:val="nil"/>
              <w:bottom w:val="nil"/>
              <w:right w:val="nil"/>
            </w:tcBorders>
            <w:shd w:val="clear" w:color="000000" w:fill="FFFFFF"/>
            <w:noWrap/>
            <w:vAlign w:val="bottom"/>
          </w:tcPr>
          <w:p w:rsidR="004638BF" w:rsidRPr="003D0DA0" w:rsidRDefault="004638BF" w:rsidP="00185BBF">
            <w:pPr>
              <w:jc w:val="center"/>
              <w:rPr>
                <w:sz w:val="20"/>
                <w:szCs w:val="20"/>
              </w:rPr>
            </w:pPr>
          </w:p>
        </w:tc>
        <w:tc>
          <w:tcPr>
            <w:tcW w:w="1260" w:type="dxa"/>
            <w:tcBorders>
              <w:top w:val="nil"/>
              <w:left w:val="nil"/>
              <w:bottom w:val="nil"/>
              <w:right w:val="nil"/>
            </w:tcBorders>
            <w:shd w:val="clear" w:color="000000" w:fill="FFFFFF"/>
            <w:noWrap/>
            <w:vAlign w:val="bottom"/>
          </w:tcPr>
          <w:p w:rsidR="004638BF" w:rsidRPr="003D0DA0" w:rsidRDefault="004638BF" w:rsidP="00185BBF">
            <w:pPr>
              <w:jc w:val="center"/>
              <w:rPr>
                <w:sz w:val="20"/>
                <w:szCs w:val="20"/>
              </w:rPr>
            </w:pPr>
          </w:p>
        </w:tc>
        <w:tc>
          <w:tcPr>
            <w:tcW w:w="1260" w:type="dxa"/>
            <w:tcBorders>
              <w:top w:val="nil"/>
              <w:left w:val="nil"/>
              <w:bottom w:val="nil"/>
              <w:right w:val="nil"/>
            </w:tcBorders>
            <w:shd w:val="clear" w:color="000000" w:fill="FFFFFF"/>
            <w:noWrap/>
            <w:vAlign w:val="bottom"/>
          </w:tcPr>
          <w:p w:rsidR="004638BF" w:rsidRPr="003D0DA0" w:rsidRDefault="004638BF" w:rsidP="00185BBF">
            <w:pPr>
              <w:jc w:val="center"/>
              <w:rPr>
                <w:sz w:val="20"/>
                <w:szCs w:val="20"/>
              </w:rPr>
            </w:pPr>
          </w:p>
        </w:tc>
        <w:tc>
          <w:tcPr>
            <w:tcW w:w="1128" w:type="dxa"/>
            <w:tcBorders>
              <w:top w:val="nil"/>
              <w:left w:val="nil"/>
              <w:bottom w:val="nil"/>
              <w:right w:val="nil"/>
            </w:tcBorders>
            <w:shd w:val="clear" w:color="000000" w:fill="FFFFFF"/>
            <w:noWrap/>
            <w:vAlign w:val="bottom"/>
          </w:tcPr>
          <w:p w:rsidR="004638BF" w:rsidRPr="003D0DA0" w:rsidRDefault="004638BF" w:rsidP="00185BBF">
            <w:pPr>
              <w:jc w:val="center"/>
              <w:rPr>
                <w:sz w:val="20"/>
                <w:szCs w:val="20"/>
              </w:rPr>
            </w:pPr>
          </w:p>
        </w:tc>
        <w:tc>
          <w:tcPr>
            <w:tcW w:w="1260" w:type="dxa"/>
            <w:tcBorders>
              <w:top w:val="nil"/>
              <w:left w:val="nil"/>
              <w:bottom w:val="nil"/>
              <w:right w:val="nil"/>
            </w:tcBorders>
            <w:shd w:val="clear" w:color="000000" w:fill="FFFFFF"/>
            <w:noWrap/>
            <w:vAlign w:val="bottom"/>
          </w:tcPr>
          <w:p w:rsidR="004638BF" w:rsidRPr="003D0DA0" w:rsidRDefault="004638BF" w:rsidP="00185BBF">
            <w:pPr>
              <w:jc w:val="center"/>
              <w:rPr>
                <w:sz w:val="20"/>
                <w:szCs w:val="20"/>
              </w:rPr>
            </w:pPr>
          </w:p>
        </w:tc>
        <w:tc>
          <w:tcPr>
            <w:tcW w:w="1101" w:type="dxa"/>
            <w:tcBorders>
              <w:top w:val="nil"/>
              <w:left w:val="nil"/>
              <w:bottom w:val="nil"/>
              <w:right w:val="nil"/>
            </w:tcBorders>
            <w:shd w:val="clear" w:color="000000" w:fill="FFFFFF"/>
            <w:noWrap/>
            <w:vAlign w:val="bottom"/>
          </w:tcPr>
          <w:p w:rsidR="004638BF" w:rsidRPr="003D0DA0" w:rsidRDefault="004638BF" w:rsidP="00185BBF">
            <w:pPr>
              <w:jc w:val="center"/>
              <w:rPr>
                <w:sz w:val="20"/>
                <w:szCs w:val="20"/>
              </w:rPr>
            </w:pPr>
          </w:p>
        </w:tc>
        <w:tc>
          <w:tcPr>
            <w:tcW w:w="1021" w:type="dxa"/>
            <w:tcBorders>
              <w:top w:val="nil"/>
              <w:left w:val="nil"/>
              <w:bottom w:val="nil"/>
              <w:right w:val="nil"/>
            </w:tcBorders>
            <w:shd w:val="clear" w:color="000000" w:fill="FFFFFF"/>
            <w:noWrap/>
            <w:vAlign w:val="bottom"/>
          </w:tcPr>
          <w:p w:rsidR="004638BF" w:rsidRPr="003D0DA0" w:rsidRDefault="004638BF" w:rsidP="00185BBF">
            <w:pPr>
              <w:jc w:val="center"/>
              <w:rPr>
                <w:sz w:val="20"/>
                <w:szCs w:val="20"/>
              </w:rPr>
            </w:pPr>
          </w:p>
        </w:tc>
        <w:tc>
          <w:tcPr>
            <w:tcW w:w="1134" w:type="dxa"/>
            <w:tcBorders>
              <w:top w:val="nil"/>
              <w:left w:val="nil"/>
              <w:bottom w:val="nil"/>
              <w:right w:val="nil"/>
            </w:tcBorders>
            <w:shd w:val="clear" w:color="000000" w:fill="FFFFFF"/>
            <w:noWrap/>
            <w:vAlign w:val="bottom"/>
          </w:tcPr>
          <w:p w:rsidR="004638BF" w:rsidRPr="003D0DA0" w:rsidRDefault="004638BF" w:rsidP="00185BBF">
            <w:pPr>
              <w:jc w:val="center"/>
              <w:rPr>
                <w:sz w:val="20"/>
                <w:szCs w:val="20"/>
              </w:rPr>
            </w:pPr>
          </w:p>
        </w:tc>
      </w:tr>
    </w:tbl>
    <w:p w:rsidR="00CC7F4A" w:rsidRPr="003D0DA0" w:rsidRDefault="00CC7F4A" w:rsidP="007843B2">
      <w:pPr>
        <w:autoSpaceDE w:val="0"/>
        <w:autoSpaceDN w:val="0"/>
        <w:adjustRightInd w:val="0"/>
        <w:rPr>
          <w:b/>
          <w:bCs/>
          <w:position w:val="-5"/>
        </w:rPr>
        <w:sectPr w:rsidR="00CC7F4A" w:rsidRPr="003D0DA0" w:rsidSect="008D6347">
          <w:pgSz w:w="15840" w:h="12240" w:orient="landscape"/>
          <w:pgMar w:top="1701" w:right="1134" w:bottom="567" w:left="1134" w:header="709" w:footer="709" w:gutter="0"/>
          <w:cols w:space="708"/>
          <w:docGrid w:linePitch="360"/>
        </w:sectPr>
      </w:pPr>
    </w:p>
    <w:p w:rsidR="007843B2" w:rsidRPr="003D0DA0" w:rsidRDefault="000E4733" w:rsidP="00774EC7">
      <w:pPr>
        <w:tabs>
          <w:tab w:val="left" w:pos="7938"/>
        </w:tabs>
        <w:autoSpaceDE w:val="0"/>
        <w:autoSpaceDN w:val="0"/>
        <w:adjustRightInd w:val="0"/>
        <w:rPr>
          <w:b/>
          <w:bCs/>
          <w:position w:val="-5"/>
        </w:rPr>
      </w:pPr>
      <w:r w:rsidRPr="003D0DA0">
        <w:rPr>
          <w:b/>
        </w:rPr>
        <w:t xml:space="preserve">   </w:t>
      </w:r>
      <w:r w:rsidR="009335B7" w:rsidRPr="003D0DA0">
        <w:rPr>
          <w:b/>
        </w:rPr>
        <w:t xml:space="preserve">    </w:t>
      </w:r>
      <w:r w:rsidRPr="003D0DA0">
        <w:rPr>
          <w:b/>
        </w:rPr>
        <w:t xml:space="preserve">      </w:t>
      </w:r>
      <w:r w:rsidR="00CC7F4A" w:rsidRPr="003D0DA0">
        <w:rPr>
          <w:b/>
        </w:rPr>
        <w:t>Pastaba Nr. 2. Ilgalaikis materialus turtas.</w:t>
      </w:r>
    </w:p>
    <w:p w:rsidR="007843B2" w:rsidRPr="003D0DA0" w:rsidRDefault="007843B2" w:rsidP="000721C4">
      <w:pPr>
        <w:autoSpaceDE w:val="0"/>
        <w:autoSpaceDN w:val="0"/>
        <w:adjustRightInd w:val="0"/>
        <w:ind w:left="567" w:hanging="567"/>
      </w:pPr>
      <w:r w:rsidRPr="003D0DA0">
        <w:t xml:space="preserve">                                                                                                                      </w:t>
      </w:r>
    </w:p>
    <w:p w:rsidR="007843B2" w:rsidRPr="003D0DA0" w:rsidRDefault="002F7394" w:rsidP="00774EC7">
      <w:pPr>
        <w:tabs>
          <w:tab w:val="left" w:pos="567"/>
        </w:tabs>
        <w:autoSpaceDE w:val="0"/>
        <w:autoSpaceDN w:val="0"/>
        <w:adjustRightInd w:val="0"/>
        <w:spacing w:line="360" w:lineRule="auto"/>
        <w:ind w:firstLine="720"/>
        <w:jc w:val="both"/>
        <w:rPr>
          <w:color w:val="000000"/>
        </w:rPr>
      </w:pPr>
      <w:r w:rsidRPr="003D0DA0">
        <w:rPr>
          <w:color w:val="000000"/>
        </w:rPr>
        <w:t>Il</w:t>
      </w:r>
      <w:r w:rsidR="007F4BC8" w:rsidRPr="003D0DA0">
        <w:rPr>
          <w:color w:val="000000"/>
        </w:rPr>
        <w:t>galaikio m</w:t>
      </w:r>
      <w:r w:rsidR="007843B2" w:rsidRPr="003D0DA0">
        <w:rPr>
          <w:color w:val="000000"/>
        </w:rPr>
        <w:t>aterialiojo turto, kuris yra visiškai nudėvėtas, tačiau vis dar naudojamas veikloje, įsigijimo ar pasigaminimo savikaina</w:t>
      </w:r>
      <w:r w:rsidR="00476D75" w:rsidRPr="003D0DA0">
        <w:rPr>
          <w:color w:val="000000"/>
        </w:rPr>
        <w:t xml:space="preserve"> </w:t>
      </w:r>
      <w:r w:rsidR="00052006" w:rsidRPr="003D0DA0">
        <w:rPr>
          <w:color w:val="000000"/>
        </w:rPr>
        <w:t>202</w:t>
      </w:r>
      <w:r w:rsidR="00C4657F" w:rsidRPr="003D0DA0">
        <w:rPr>
          <w:color w:val="000000"/>
        </w:rPr>
        <w:t>4</w:t>
      </w:r>
      <w:r w:rsidR="00052006" w:rsidRPr="003D0DA0">
        <w:rPr>
          <w:color w:val="000000"/>
        </w:rPr>
        <w:t xml:space="preserve">-12-31 dienai </w:t>
      </w:r>
      <w:r w:rsidRPr="003D0DA0">
        <w:rPr>
          <w:color w:val="000000"/>
        </w:rPr>
        <w:t>yra</w:t>
      </w:r>
      <w:r w:rsidR="004A1FCA" w:rsidRPr="003D0DA0">
        <w:rPr>
          <w:color w:val="000000"/>
        </w:rPr>
        <w:t xml:space="preserve"> </w:t>
      </w:r>
      <w:r w:rsidR="002E7CAC" w:rsidRPr="003D0DA0">
        <w:rPr>
          <w:color w:val="000000"/>
        </w:rPr>
        <w:t>256</w:t>
      </w:r>
      <w:r w:rsidR="00EB00D9" w:rsidRPr="003D0DA0">
        <w:rPr>
          <w:color w:val="000000"/>
        </w:rPr>
        <w:t xml:space="preserve"> </w:t>
      </w:r>
      <w:r w:rsidR="002E7CAC" w:rsidRPr="003D0DA0">
        <w:rPr>
          <w:color w:val="000000"/>
        </w:rPr>
        <w:t>740,36</w:t>
      </w:r>
      <w:r w:rsidR="004A1FCA" w:rsidRPr="003D0DA0">
        <w:rPr>
          <w:color w:val="000000"/>
        </w:rPr>
        <w:t xml:space="preserve"> Eur</w:t>
      </w:r>
      <w:r w:rsidR="009B16BB" w:rsidRPr="003D0DA0">
        <w:rPr>
          <w:color w:val="000000"/>
        </w:rPr>
        <w:t xml:space="preserve"> (20</w:t>
      </w:r>
      <w:r w:rsidR="008B03E8" w:rsidRPr="003D0DA0">
        <w:rPr>
          <w:color w:val="000000"/>
        </w:rPr>
        <w:t>2</w:t>
      </w:r>
      <w:r w:rsidR="00C4657F" w:rsidRPr="003D0DA0">
        <w:rPr>
          <w:color w:val="000000"/>
        </w:rPr>
        <w:t>3</w:t>
      </w:r>
      <w:r w:rsidR="009B16BB" w:rsidRPr="003D0DA0">
        <w:rPr>
          <w:color w:val="000000"/>
        </w:rPr>
        <w:t xml:space="preserve">-12-31 – </w:t>
      </w:r>
      <w:r w:rsidR="00C4657F" w:rsidRPr="003D0DA0">
        <w:rPr>
          <w:color w:val="000000"/>
        </w:rPr>
        <w:t>252</w:t>
      </w:r>
      <w:r w:rsidR="00EB00D9" w:rsidRPr="003D0DA0">
        <w:rPr>
          <w:color w:val="000000"/>
        </w:rPr>
        <w:t xml:space="preserve"> </w:t>
      </w:r>
      <w:r w:rsidR="00C4657F" w:rsidRPr="003D0DA0">
        <w:rPr>
          <w:color w:val="000000"/>
        </w:rPr>
        <w:t>006,29</w:t>
      </w:r>
      <w:r w:rsidR="009B16BB" w:rsidRPr="003D0DA0">
        <w:rPr>
          <w:color w:val="000000"/>
        </w:rPr>
        <w:t xml:space="preserve"> Eur).</w:t>
      </w:r>
    </w:p>
    <w:p w:rsidR="00637BB6" w:rsidRPr="003D0DA0" w:rsidRDefault="005F65AF" w:rsidP="00774EC7">
      <w:pPr>
        <w:autoSpaceDE w:val="0"/>
        <w:autoSpaceDN w:val="0"/>
        <w:adjustRightInd w:val="0"/>
        <w:spacing w:line="360" w:lineRule="auto"/>
        <w:ind w:firstLine="720"/>
        <w:jc w:val="both"/>
        <w:rPr>
          <w:color w:val="000000"/>
        </w:rPr>
      </w:pPr>
      <w:r w:rsidRPr="003D0DA0">
        <w:rPr>
          <w:noProof/>
          <w:color w:val="000000"/>
        </w:rPr>
        <mc:AlternateContent>
          <mc:Choice Requires="wps">
            <w:drawing>
              <wp:anchor distT="0" distB="0" distL="114300" distR="114300" simplePos="0" relativeHeight="251656704" behindDoc="0" locked="0" layoutInCell="1" allowOverlap="1">
                <wp:simplePos x="0" y="0"/>
                <wp:positionH relativeFrom="column">
                  <wp:posOffset>4773930</wp:posOffset>
                </wp:positionH>
                <wp:positionV relativeFrom="paragraph">
                  <wp:posOffset>115570</wp:posOffset>
                </wp:positionV>
                <wp:extent cx="2198370" cy="66675"/>
                <wp:effectExtent l="1905" t="1270" r="0" b="0"/>
                <wp:wrapNone/>
                <wp:docPr id="551700168"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8370"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F57E8" w:rsidRPr="003D0DA0" w:rsidRDefault="009F57E8" w:rsidP="007843B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5" o:spid="_x0000_s1026" type="#_x0000_t202" style="position:absolute;left:0;text-align:left;margin-left:375.9pt;margin-top:9.1pt;width:173.1pt;height:5.2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" filled="f" stroked="f">
                <v:textbox>
                  <w:txbxContent>
                    <w:p w:rsidR="009F57E8" w:rsidRPr="003D0DA0" w:rsidRDefault="009F57E8" w:rsidP="007843B2"/>
                  </w:txbxContent>
                </v:textbox>
              </v:shape>
            </w:pict>
          </mc:Fallback>
        </mc:AlternateContent>
      </w:r>
      <w:r w:rsidRPr="003D0DA0">
        <w:rPr>
          <w:noProof/>
          <w:color w:val="000000"/>
        </w:rPr>
        <mc:AlternateContent>
          <mc:Choice Requires="wps">
            <w:drawing>
              <wp:anchor distT="0" distB="0" distL="114300" distR="114300" simplePos="0" relativeHeight="251657728" behindDoc="0" locked="0" layoutInCell="1" allowOverlap="1">
                <wp:simplePos x="0" y="0"/>
                <wp:positionH relativeFrom="column">
                  <wp:posOffset>4773930</wp:posOffset>
                </wp:positionH>
                <wp:positionV relativeFrom="paragraph">
                  <wp:posOffset>155575</wp:posOffset>
                </wp:positionV>
                <wp:extent cx="2198370" cy="170180"/>
                <wp:effectExtent l="1905" t="3175" r="0" b="0"/>
                <wp:wrapNone/>
                <wp:docPr id="107178732"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8370" cy="1701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F57E8" w:rsidRPr="003D0DA0" w:rsidRDefault="009F57E8" w:rsidP="007843B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7" o:spid="_x0000_s1027" type="#_x0000_t202" style="position:absolute;left:0;text-align:left;margin-left:375.9pt;margin-top:12.25pt;width:173.1pt;height:13.4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" filled="f" stroked="f">
                <v:textbox>
                  <w:txbxContent>
                    <w:p w:rsidR="009F57E8" w:rsidRPr="003D0DA0" w:rsidRDefault="009F57E8" w:rsidP="007843B2"/>
                  </w:txbxContent>
                </v:textbox>
              </v:shape>
            </w:pict>
          </mc:Fallback>
        </mc:AlternateContent>
      </w:r>
      <w:r w:rsidRPr="003D0DA0">
        <w:rPr>
          <w:noProof/>
          <w:color w:val="000000"/>
        </w:rPr>
        <mc:AlternateContent>
          <mc:Choice Requires="wps">
            <w:drawing>
              <wp:anchor distT="0" distB="0" distL="114300" distR="114300" simplePos="0" relativeHeight="251658752" behindDoc="0" locked="0" layoutInCell="1" allowOverlap="1">
                <wp:simplePos x="0" y="0"/>
                <wp:positionH relativeFrom="column">
                  <wp:posOffset>6602730</wp:posOffset>
                </wp:positionH>
                <wp:positionV relativeFrom="paragraph">
                  <wp:posOffset>179070</wp:posOffset>
                </wp:positionV>
                <wp:extent cx="2198370" cy="723900"/>
                <wp:effectExtent l="1905" t="0" r="0" b="1905"/>
                <wp:wrapNone/>
                <wp:docPr id="1262150745"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8370" cy="723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F57E8" w:rsidRPr="003D0DA0" w:rsidRDefault="009F57E8" w:rsidP="007843B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8" o:spid="_x0000_s1028" type="#_x0000_t202" style="position:absolute;left:0;text-align:left;margin-left:519.9pt;margin-top:14.1pt;width:173.1pt;height:57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" filled="f" stroked="f">
                <v:textbox>
                  <w:txbxContent>
                    <w:p w:rsidR="009F57E8" w:rsidRPr="003D0DA0" w:rsidRDefault="009F57E8" w:rsidP="007843B2"/>
                  </w:txbxContent>
                </v:textbox>
              </v:shape>
            </w:pict>
          </mc:Fallback>
        </mc:AlternateContent>
      </w:r>
      <w:r w:rsidR="007843B2" w:rsidRPr="003D0DA0">
        <w:rPr>
          <w:color w:val="000000"/>
        </w:rPr>
        <w:t>Per 20</w:t>
      </w:r>
      <w:r w:rsidR="00DE17D3" w:rsidRPr="003D0DA0">
        <w:rPr>
          <w:color w:val="000000"/>
        </w:rPr>
        <w:t>2</w:t>
      </w:r>
      <w:r w:rsidR="00C4657F" w:rsidRPr="003D0DA0">
        <w:rPr>
          <w:color w:val="000000"/>
        </w:rPr>
        <w:t>4</w:t>
      </w:r>
      <w:r w:rsidR="0090070E" w:rsidRPr="003D0DA0">
        <w:rPr>
          <w:color w:val="000000"/>
        </w:rPr>
        <w:t xml:space="preserve"> met</w:t>
      </w:r>
      <w:r w:rsidR="007843B2" w:rsidRPr="003D0DA0">
        <w:rPr>
          <w:color w:val="000000"/>
        </w:rPr>
        <w:t xml:space="preserve">us ilgalaikio materialiojo turto nuvertėjimo </w:t>
      </w:r>
      <w:r w:rsidR="00905E1F" w:rsidRPr="003D0DA0">
        <w:rPr>
          <w:color w:val="000000"/>
        </w:rPr>
        <w:t>Į</w:t>
      </w:r>
      <w:r w:rsidR="0090070E" w:rsidRPr="003D0DA0">
        <w:rPr>
          <w:color w:val="000000"/>
        </w:rPr>
        <w:t xml:space="preserve">staigoje </w:t>
      </w:r>
      <w:r w:rsidR="007843B2" w:rsidRPr="003D0DA0">
        <w:rPr>
          <w:color w:val="000000"/>
        </w:rPr>
        <w:t>nenustatyta.</w:t>
      </w:r>
    </w:p>
    <w:p w:rsidR="0009735B" w:rsidRPr="003D0DA0" w:rsidRDefault="0009735B" w:rsidP="00425CD9">
      <w:pPr>
        <w:tabs>
          <w:tab w:val="left" w:pos="851"/>
        </w:tabs>
        <w:spacing w:line="360" w:lineRule="auto"/>
        <w:ind w:firstLine="720"/>
        <w:jc w:val="both"/>
        <w:rPr>
          <w:color w:val="000000"/>
        </w:rPr>
      </w:pPr>
      <w:r w:rsidRPr="003D0DA0">
        <w:rPr>
          <w:color w:val="000000"/>
        </w:rPr>
        <w:t xml:space="preserve">Ilgalaikio turto įsigijimo </w:t>
      </w:r>
      <w:r w:rsidR="001C02AF" w:rsidRPr="003D0DA0">
        <w:rPr>
          <w:color w:val="000000"/>
        </w:rPr>
        <w:t>savikaina</w:t>
      </w:r>
      <w:r w:rsidRPr="003D0DA0">
        <w:rPr>
          <w:color w:val="000000"/>
        </w:rPr>
        <w:t xml:space="preserve"> 202</w:t>
      </w:r>
      <w:r w:rsidR="00C4657F" w:rsidRPr="003D0DA0">
        <w:rPr>
          <w:color w:val="000000"/>
        </w:rPr>
        <w:t>4</w:t>
      </w:r>
      <w:r w:rsidRPr="003D0DA0">
        <w:rPr>
          <w:color w:val="000000"/>
        </w:rPr>
        <w:t xml:space="preserve">-12-31 d. – </w:t>
      </w:r>
      <w:r w:rsidR="001C02AF" w:rsidRPr="003D0DA0">
        <w:rPr>
          <w:color w:val="000000"/>
        </w:rPr>
        <w:t>1</w:t>
      </w:r>
      <w:r w:rsidR="00EB00D9" w:rsidRPr="003D0DA0">
        <w:rPr>
          <w:color w:val="000000"/>
        </w:rPr>
        <w:t xml:space="preserve"> </w:t>
      </w:r>
      <w:r w:rsidR="001C02AF" w:rsidRPr="003D0DA0">
        <w:rPr>
          <w:color w:val="000000"/>
        </w:rPr>
        <w:t>4</w:t>
      </w:r>
      <w:r w:rsidR="007C1FD5" w:rsidRPr="003D0DA0">
        <w:rPr>
          <w:color w:val="000000"/>
        </w:rPr>
        <w:t>38</w:t>
      </w:r>
      <w:r w:rsidR="00EB00D9" w:rsidRPr="003D0DA0">
        <w:rPr>
          <w:color w:val="000000"/>
        </w:rPr>
        <w:t xml:space="preserve"> </w:t>
      </w:r>
      <w:r w:rsidR="007C1FD5" w:rsidRPr="003D0DA0">
        <w:rPr>
          <w:color w:val="000000"/>
        </w:rPr>
        <w:t>824,62</w:t>
      </w:r>
      <w:r w:rsidR="00C16796" w:rsidRPr="003D0DA0">
        <w:rPr>
          <w:color w:val="000000"/>
        </w:rPr>
        <w:t xml:space="preserve"> </w:t>
      </w:r>
      <w:r w:rsidRPr="003D0DA0">
        <w:rPr>
          <w:color w:val="000000"/>
        </w:rPr>
        <w:t xml:space="preserve">Eur. Nusidėvėjimo sukaupta už </w:t>
      </w:r>
      <w:r w:rsidR="007C1FD5" w:rsidRPr="003D0DA0">
        <w:rPr>
          <w:color w:val="000000"/>
        </w:rPr>
        <w:t>917</w:t>
      </w:r>
      <w:r w:rsidR="00EB00D9" w:rsidRPr="003D0DA0">
        <w:rPr>
          <w:color w:val="000000"/>
        </w:rPr>
        <w:t xml:space="preserve"> </w:t>
      </w:r>
      <w:r w:rsidR="007C1FD5" w:rsidRPr="003D0DA0">
        <w:rPr>
          <w:color w:val="000000"/>
        </w:rPr>
        <w:t xml:space="preserve">866,46 </w:t>
      </w:r>
      <w:r w:rsidRPr="003D0DA0">
        <w:rPr>
          <w:color w:val="000000"/>
        </w:rPr>
        <w:t>Eur. Ilgalaikio turto likutinė vertė –</w:t>
      </w:r>
      <w:r w:rsidR="007A3E63" w:rsidRPr="003D0DA0">
        <w:rPr>
          <w:color w:val="000000"/>
        </w:rPr>
        <w:t xml:space="preserve"> </w:t>
      </w:r>
      <w:r w:rsidR="00283514" w:rsidRPr="003D0DA0">
        <w:rPr>
          <w:color w:val="000000"/>
        </w:rPr>
        <w:t>520</w:t>
      </w:r>
      <w:r w:rsidR="00EB00D9" w:rsidRPr="003D0DA0">
        <w:rPr>
          <w:color w:val="000000"/>
        </w:rPr>
        <w:t xml:space="preserve"> </w:t>
      </w:r>
      <w:r w:rsidR="00283514" w:rsidRPr="003D0DA0">
        <w:rPr>
          <w:color w:val="000000"/>
        </w:rPr>
        <w:t>958,16</w:t>
      </w:r>
      <w:r w:rsidRPr="003D0DA0">
        <w:rPr>
          <w:color w:val="000000"/>
        </w:rPr>
        <w:t xml:space="preserve"> Eur. Per 202</w:t>
      </w:r>
      <w:r w:rsidR="00283514" w:rsidRPr="003D0DA0">
        <w:rPr>
          <w:color w:val="000000"/>
        </w:rPr>
        <w:t>4</w:t>
      </w:r>
      <w:r w:rsidRPr="003D0DA0">
        <w:rPr>
          <w:color w:val="000000"/>
        </w:rPr>
        <w:t xml:space="preserve"> m. Įstaiga ilgalaikio </w:t>
      </w:r>
      <w:r w:rsidR="00B84968" w:rsidRPr="003D0DA0">
        <w:rPr>
          <w:color w:val="000000"/>
        </w:rPr>
        <w:t xml:space="preserve">materialiojo </w:t>
      </w:r>
      <w:r w:rsidRPr="003D0DA0">
        <w:rPr>
          <w:color w:val="000000"/>
        </w:rPr>
        <w:t xml:space="preserve">turto įsigijo už </w:t>
      </w:r>
      <w:r w:rsidR="002E7CAC" w:rsidRPr="003D0DA0">
        <w:rPr>
          <w:color w:val="000000"/>
        </w:rPr>
        <w:t>23549,39</w:t>
      </w:r>
      <w:r w:rsidRPr="003D0DA0">
        <w:rPr>
          <w:color w:val="000000"/>
        </w:rPr>
        <w:t xml:space="preserve"> Eur </w:t>
      </w:r>
      <w:r w:rsidR="00157840" w:rsidRPr="003D0DA0">
        <w:rPr>
          <w:color w:val="000000"/>
        </w:rPr>
        <w:t>(</w:t>
      </w:r>
      <w:r w:rsidR="007A3E63" w:rsidRPr="003D0DA0">
        <w:rPr>
          <w:color w:val="000000"/>
        </w:rPr>
        <w:t>kompiuterinės įrangos už 8</w:t>
      </w:r>
      <w:r w:rsidR="00EB00D9" w:rsidRPr="003D0DA0">
        <w:rPr>
          <w:color w:val="000000"/>
        </w:rPr>
        <w:t xml:space="preserve"> </w:t>
      </w:r>
      <w:r w:rsidR="007A3E63" w:rsidRPr="003D0DA0">
        <w:rPr>
          <w:color w:val="000000"/>
        </w:rPr>
        <w:t>750,76 Eur, medicininės įrangos už 8</w:t>
      </w:r>
      <w:r w:rsidR="00EB00D9" w:rsidRPr="003D0DA0">
        <w:rPr>
          <w:color w:val="000000"/>
        </w:rPr>
        <w:t xml:space="preserve"> </w:t>
      </w:r>
      <w:r w:rsidR="007A3E63" w:rsidRPr="003D0DA0">
        <w:rPr>
          <w:color w:val="000000"/>
        </w:rPr>
        <w:t>950,83 Eur, baldų už 4</w:t>
      </w:r>
      <w:r w:rsidR="00EB00D9" w:rsidRPr="003D0DA0">
        <w:rPr>
          <w:color w:val="000000"/>
        </w:rPr>
        <w:t xml:space="preserve"> </w:t>
      </w:r>
      <w:r w:rsidR="007A3E63" w:rsidRPr="003D0DA0">
        <w:rPr>
          <w:color w:val="000000"/>
        </w:rPr>
        <w:t xml:space="preserve">783,00 Eur, biuro įrangos už 1064,80 Eur), </w:t>
      </w:r>
      <w:r w:rsidR="00684DE9" w:rsidRPr="003D0DA0">
        <w:rPr>
          <w:color w:val="000000"/>
        </w:rPr>
        <w:t xml:space="preserve">nurašė už – </w:t>
      </w:r>
      <w:r w:rsidR="002E7CAC" w:rsidRPr="003D0DA0">
        <w:rPr>
          <w:color w:val="000000"/>
        </w:rPr>
        <w:t>9</w:t>
      </w:r>
      <w:r w:rsidR="00EB00D9" w:rsidRPr="003D0DA0">
        <w:rPr>
          <w:color w:val="000000"/>
        </w:rPr>
        <w:t xml:space="preserve"> </w:t>
      </w:r>
      <w:r w:rsidR="002E7CAC" w:rsidRPr="003D0DA0">
        <w:rPr>
          <w:color w:val="000000"/>
        </w:rPr>
        <w:t>119,72</w:t>
      </w:r>
      <w:r w:rsidR="00684DE9" w:rsidRPr="003D0DA0">
        <w:rPr>
          <w:color w:val="000000"/>
        </w:rPr>
        <w:t xml:space="preserve"> Eur (kompiuterinės įrangos už </w:t>
      </w:r>
      <w:r w:rsidR="00815BD7" w:rsidRPr="003D0DA0">
        <w:rPr>
          <w:color w:val="000000"/>
        </w:rPr>
        <w:t>5</w:t>
      </w:r>
      <w:r w:rsidR="00EB00D9" w:rsidRPr="003D0DA0">
        <w:rPr>
          <w:color w:val="000000"/>
        </w:rPr>
        <w:t xml:space="preserve"> </w:t>
      </w:r>
      <w:r w:rsidR="00815BD7" w:rsidRPr="003D0DA0">
        <w:rPr>
          <w:color w:val="000000"/>
        </w:rPr>
        <w:t>437,97</w:t>
      </w:r>
      <w:r w:rsidR="00684DE9" w:rsidRPr="003D0DA0">
        <w:rPr>
          <w:color w:val="000000"/>
        </w:rPr>
        <w:t xml:space="preserve"> Eur, baldų už </w:t>
      </w:r>
      <w:r w:rsidR="00D07AF4" w:rsidRPr="003D0DA0">
        <w:rPr>
          <w:color w:val="000000"/>
        </w:rPr>
        <w:t>2</w:t>
      </w:r>
      <w:r w:rsidR="00EB00D9" w:rsidRPr="003D0DA0">
        <w:rPr>
          <w:color w:val="000000"/>
        </w:rPr>
        <w:t xml:space="preserve"> </w:t>
      </w:r>
      <w:r w:rsidR="00D07AF4" w:rsidRPr="003D0DA0">
        <w:rPr>
          <w:color w:val="000000"/>
        </w:rPr>
        <w:t>302,62</w:t>
      </w:r>
      <w:r w:rsidR="00684DE9" w:rsidRPr="003D0DA0">
        <w:rPr>
          <w:color w:val="000000"/>
        </w:rPr>
        <w:t xml:space="preserve"> Eur, kit</w:t>
      </w:r>
      <w:r w:rsidR="004066D0" w:rsidRPr="003D0DA0">
        <w:rPr>
          <w:color w:val="000000"/>
        </w:rPr>
        <w:t xml:space="preserve">os mašinos ir įrengimai </w:t>
      </w:r>
      <w:r w:rsidR="00684DE9" w:rsidRPr="003D0DA0">
        <w:rPr>
          <w:color w:val="000000"/>
        </w:rPr>
        <w:t xml:space="preserve">– </w:t>
      </w:r>
      <w:r w:rsidR="004066D0" w:rsidRPr="003D0DA0">
        <w:rPr>
          <w:color w:val="000000"/>
        </w:rPr>
        <w:t>1</w:t>
      </w:r>
      <w:r w:rsidR="00EB00D9" w:rsidRPr="003D0DA0">
        <w:rPr>
          <w:color w:val="000000"/>
        </w:rPr>
        <w:t xml:space="preserve"> </w:t>
      </w:r>
      <w:r w:rsidR="004066D0" w:rsidRPr="003D0DA0">
        <w:rPr>
          <w:color w:val="000000"/>
        </w:rPr>
        <w:t>379,13</w:t>
      </w:r>
      <w:r w:rsidR="00684DE9" w:rsidRPr="003D0DA0">
        <w:rPr>
          <w:color w:val="000000"/>
        </w:rPr>
        <w:t xml:space="preserve"> Eur). </w:t>
      </w:r>
    </w:p>
    <w:p w:rsidR="00905E1F" w:rsidRPr="003D0DA0" w:rsidRDefault="00F0578E" w:rsidP="00774EC7">
      <w:pPr>
        <w:autoSpaceDE w:val="0"/>
        <w:autoSpaceDN w:val="0"/>
        <w:adjustRightInd w:val="0"/>
        <w:spacing w:line="360" w:lineRule="auto"/>
        <w:ind w:firstLine="720"/>
        <w:jc w:val="both"/>
        <w:rPr>
          <w:color w:val="000000"/>
        </w:rPr>
      </w:pPr>
      <w:r w:rsidRPr="003D0DA0">
        <w:rPr>
          <w:color w:val="000000"/>
        </w:rPr>
        <w:t>Ilgalaikio materialiojo turto, naudojamo p</w:t>
      </w:r>
      <w:r w:rsidR="00905E1F" w:rsidRPr="003D0DA0">
        <w:rPr>
          <w:color w:val="000000"/>
        </w:rPr>
        <w:t>agal panaudos sutartis, vertė 20</w:t>
      </w:r>
      <w:r w:rsidR="008578C4" w:rsidRPr="003D0DA0">
        <w:rPr>
          <w:color w:val="000000"/>
        </w:rPr>
        <w:t>2</w:t>
      </w:r>
      <w:r w:rsidR="00FC5034" w:rsidRPr="003D0DA0">
        <w:rPr>
          <w:color w:val="000000"/>
        </w:rPr>
        <w:t>4</w:t>
      </w:r>
      <w:r w:rsidR="00905E1F" w:rsidRPr="003D0DA0">
        <w:rPr>
          <w:color w:val="000000"/>
        </w:rPr>
        <w:t xml:space="preserve">-12-31 dienai – </w:t>
      </w:r>
      <w:r w:rsidR="002E7CAC" w:rsidRPr="003D0DA0">
        <w:rPr>
          <w:color w:val="000000"/>
        </w:rPr>
        <w:t>115</w:t>
      </w:r>
      <w:r w:rsidR="00EB00D9" w:rsidRPr="003D0DA0">
        <w:rPr>
          <w:color w:val="000000"/>
        </w:rPr>
        <w:t xml:space="preserve"> </w:t>
      </w:r>
      <w:r w:rsidR="002E7CAC" w:rsidRPr="003D0DA0">
        <w:rPr>
          <w:color w:val="000000"/>
        </w:rPr>
        <w:t>407,29</w:t>
      </w:r>
      <w:r w:rsidR="00CE7748" w:rsidRPr="003D0DA0">
        <w:rPr>
          <w:color w:val="000000"/>
        </w:rPr>
        <w:t xml:space="preserve"> Eur</w:t>
      </w:r>
      <w:r w:rsidR="004B378A" w:rsidRPr="003D0DA0">
        <w:rPr>
          <w:color w:val="000000"/>
        </w:rPr>
        <w:t xml:space="preserve"> (</w:t>
      </w:r>
      <w:r w:rsidR="00CA3079" w:rsidRPr="003D0DA0">
        <w:rPr>
          <w:color w:val="000000"/>
        </w:rPr>
        <w:t xml:space="preserve">žemė </w:t>
      </w:r>
      <w:r w:rsidR="00A32379" w:rsidRPr="003D0DA0">
        <w:rPr>
          <w:color w:val="000000"/>
        </w:rPr>
        <w:t>–</w:t>
      </w:r>
      <w:r w:rsidR="00CA3079" w:rsidRPr="003D0DA0">
        <w:rPr>
          <w:color w:val="000000"/>
        </w:rPr>
        <w:t xml:space="preserve"> </w:t>
      </w:r>
      <w:r w:rsidR="00A32379" w:rsidRPr="003D0DA0">
        <w:rPr>
          <w:color w:val="000000"/>
        </w:rPr>
        <w:t>36</w:t>
      </w:r>
      <w:r w:rsidR="00EB00D9" w:rsidRPr="003D0DA0">
        <w:rPr>
          <w:color w:val="000000"/>
        </w:rPr>
        <w:t xml:space="preserve"> </w:t>
      </w:r>
      <w:r w:rsidR="00A32379" w:rsidRPr="003D0DA0">
        <w:rPr>
          <w:color w:val="000000"/>
        </w:rPr>
        <w:t>835,</w:t>
      </w:r>
      <w:r w:rsidR="00DF75B1" w:rsidRPr="003D0DA0">
        <w:rPr>
          <w:color w:val="000000"/>
        </w:rPr>
        <w:t>7</w:t>
      </w:r>
      <w:r w:rsidR="00A32379" w:rsidRPr="003D0DA0">
        <w:rPr>
          <w:color w:val="000000"/>
        </w:rPr>
        <w:t xml:space="preserve">2 Eur, </w:t>
      </w:r>
      <w:r w:rsidR="004B378A" w:rsidRPr="003D0DA0">
        <w:rPr>
          <w:color w:val="000000"/>
        </w:rPr>
        <w:t xml:space="preserve">mašinų ir įrengimų – </w:t>
      </w:r>
      <w:r w:rsidR="007B7A46" w:rsidRPr="003D0DA0">
        <w:rPr>
          <w:color w:val="000000"/>
        </w:rPr>
        <w:t>7</w:t>
      </w:r>
      <w:r w:rsidR="00C217E1" w:rsidRPr="003D0DA0">
        <w:rPr>
          <w:color w:val="000000"/>
        </w:rPr>
        <w:t>7</w:t>
      </w:r>
      <w:r w:rsidR="00EB00D9" w:rsidRPr="003D0DA0">
        <w:rPr>
          <w:color w:val="000000"/>
        </w:rPr>
        <w:t xml:space="preserve"> </w:t>
      </w:r>
      <w:r w:rsidR="002E7CAC" w:rsidRPr="003D0DA0">
        <w:rPr>
          <w:color w:val="000000"/>
        </w:rPr>
        <w:t>377,94</w:t>
      </w:r>
      <w:r w:rsidR="00C217E1" w:rsidRPr="003D0DA0">
        <w:rPr>
          <w:color w:val="000000"/>
        </w:rPr>
        <w:t xml:space="preserve"> </w:t>
      </w:r>
      <w:r w:rsidR="004B378A" w:rsidRPr="003D0DA0">
        <w:rPr>
          <w:color w:val="000000"/>
        </w:rPr>
        <w:t>Eur, baldų ir biuro įrangos – 1</w:t>
      </w:r>
      <w:r w:rsidR="00EB00D9" w:rsidRPr="003D0DA0">
        <w:rPr>
          <w:color w:val="000000"/>
        </w:rPr>
        <w:t xml:space="preserve"> </w:t>
      </w:r>
      <w:r w:rsidR="004B378A" w:rsidRPr="003D0DA0">
        <w:rPr>
          <w:color w:val="000000"/>
        </w:rPr>
        <w:t>193,63 Eur)</w:t>
      </w:r>
      <w:r w:rsidR="00AB5F9E" w:rsidRPr="003D0DA0">
        <w:rPr>
          <w:color w:val="000000"/>
        </w:rPr>
        <w:t>:</w:t>
      </w:r>
    </w:p>
    <w:p w:rsidR="00637BB6" w:rsidRPr="003D0DA0" w:rsidRDefault="00DD06DC" w:rsidP="00774EC7">
      <w:pPr>
        <w:autoSpaceDE w:val="0"/>
        <w:autoSpaceDN w:val="0"/>
        <w:adjustRightInd w:val="0"/>
        <w:spacing w:line="360" w:lineRule="auto"/>
        <w:ind w:firstLine="720"/>
        <w:jc w:val="both"/>
        <w:rPr>
          <w:color w:val="000000"/>
        </w:rPr>
      </w:pPr>
      <w:r w:rsidRPr="003D0DA0">
        <w:rPr>
          <w:color w:val="000000"/>
        </w:rPr>
        <w:t xml:space="preserve">- </w:t>
      </w:r>
      <w:r w:rsidR="00AB5F9E" w:rsidRPr="003D0DA0">
        <w:rPr>
          <w:color w:val="000000"/>
        </w:rPr>
        <w:t>p</w:t>
      </w:r>
      <w:r w:rsidR="00C23D21" w:rsidRPr="003D0DA0">
        <w:rPr>
          <w:color w:val="000000"/>
        </w:rPr>
        <w:t>agal panaudos sutartį, sudarytą su Anykščių rajono savivaldyb</w:t>
      </w:r>
      <w:r w:rsidR="001D790B" w:rsidRPr="003D0DA0">
        <w:rPr>
          <w:color w:val="000000"/>
        </w:rPr>
        <w:t>ės administracija</w:t>
      </w:r>
      <w:r w:rsidR="006119B2" w:rsidRPr="003D0DA0">
        <w:rPr>
          <w:color w:val="000000"/>
        </w:rPr>
        <w:t>,</w:t>
      </w:r>
      <w:r w:rsidR="00C23D21" w:rsidRPr="003D0DA0">
        <w:rPr>
          <w:color w:val="000000"/>
        </w:rPr>
        <w:t xml:space="preserve"> </w:t>
      </w:r>
      <w:r w:rsidR="00905E1F" w:rsidRPr="003D0DA0">
        <w:rPr>
          <w:color w:val="000000"/>
        </w:rPr>
        <w:t>Į</w:t>
      </w:r>
      <w:r w:rsidR="00C23D21" w:rsidRPr="003D0DA0">
        <w:rPr>
          <w:color w:val="000000"/>
        </w:rPr>
        <w:t>staigoje naudojamo</w:t>
      </w:r>
      <w:r w:rsidR="00B15582" w:rsidRPr="003D0DA0">
        <w:rPr>
          <w:color w:val="000000"/>
        </w:rPr>
        <w:t xml:space="preserve"> ilgalaikio </w:t>
      </w:r>
      <w:r w:rsidR="00F117C5" w:rsidRPr="003D0DA0">
        <w:rPr>
          <w:color w:val="000000"/>
        </w:rPr>
        <w:t xml:space="preserve">materialiojo </w:t>
      </w:r>
      <w:r w:rsidR="00C23D21" w:rsidRPr="003D0DA0">
        <w:rPr>
          <w:color w:val="000000"/>
        </w:rPr>
        <w:t>turto vertė</w:t>
      </w:r>
      <w:r w:rsidR="002E451E" w:rsidRPr="003D0DA0">
        <w:rPr>
          <w:color w:val="000000"/>
        </w:rPr>
        <w:t xml:space="preserve"> </w:t>
      </w:r>
      <w:r w:rsidR="00C23D21" w:rsidRPr="003D0DA0">
        <w:rPr>
          <w:color w:val="000000"/>
        </w:rPr>
        <w:t>20</w:t>
      </w:r>
      <w:r w:rsidR="008578C4" w:rsidRPr="003D0DA0">
        <w:rPr>
          <w:color w:val="000000"/>
        </w:rPr>
        <w:t>2</w:t>
      </w:r>
      <w:r w:rsidR="00FC5E3D" w:rsidRPr="003D0DA0">
        <w:rPr>
          <w:color w:val="000000"/>
        </w:rPr>
        <w:t>4</w:t>
      </w:r>
      <w:r w:rsidR="00AD6546" w:rsidRPr="003D0DA0">
        <w:rPr>
          <w:color w:val="000000"/>
        </w:rPr>
        <w:t>-</w:t>
      </w:r>
      <w:r w:rsidR="00C23D21" w:rsidRPr="003D0DA0">
        <w:rPr>
          <w:color w:val="000000"/>
        </w:rPr>
        <w:t>12</w:t>
      </w:r>
      <w:r w:rsidR="00AD6546" w:rsidRPr="003D0DA0">
        <w:rPr>
          <w:color w:val="000000"/>
        </w:rPr>
        <w:t>-</w:t>
      </w:r>
      <w:r w:rsidR="00C23D21" w:rsidRPr="003D0DA0">
        <w:rPr>
          <w:color w:val="000000"/>
        </w:rPr>
        <w:t xml:space="preserve">31 dienai </w:t>
      </w:r>
      <w:bookmarkStart w:id="14" w:name="_Hlk2164301"/>
      <w:r w:rsidR="00C23D21" w:rsidRPr="003D0DA0">
        <w:rPr>
          <w:color w:val="000000"/>
        </w:rPr>
        <w:t>–</w:t>
      </w:r>
      <w:bookmarkEnd w:id="14"/>
      <w:r w:rsidR="001D2186" w:rsidRPr="003D0DA0">
        <w:rPr>
          <w:color w:val="000000"/>
        </w:rPr>
        <w:t xml:space="preserve"> </w:t>
      </w:r>
      <w:r w:rsidR="007F02B2" w:rsidRPr="003D0DA0">
        <w:rPr>
          <w:color w:val="000000"/>
        </w:rPr>
        <w:t>60</w:t>
      </w:r>
      <w:r w:rsidR="00EB00D9" w:rsidRPr="003D0DA0">
        <w:rPr>
          <w:color w:val="000000"/>
        </w:rPr>
        <w:t xml:space="preserve"> </w:t>
      </w:r>
      <w:r w:rsidR="007F02B2" w:rsidRPr="003D0DA0">
        <w:rPr>
          <w:color w:val="000000"/>
        </w:rPr>
        <w:t>186,73</w:t>
      </w:r>
      <w:r w:rsidR="00B15582" w:rsidRPr="003D0DA0">
        <w:rPr>
          <w:color w:val="000000"/>
        </w:rPr>
        <w:t xml:space="preserve"> Eur</w:t>
      </w:r>
      <w:r w:rsidR="00177C35" w:rsidRPr="003D0DA0">
        <w:rPr>
          <w:color w:val="000000"/>
        </w:rPr>
        <w:t xml:space="preserve"> (mašinos ir įrengimai – </w:t>
      </w:r>
      <w:r w:rsidR="007F02B2" w:rsidRPr="003D0DA0">
        <w:rPr>
          <w:color w:val="000000"/>
        </w:rPr>
        <w:t>58</w:t>
      </w:r>
      <w:r w:rsidR="00EB00D9" w:rsidRPr="003D0DA0">
        <w:rPr>
          <w:color w:val="000000"/>
        </w:rPr>
        <w:t xml:space="preserve"> </w:t>
      </w:r>
      <w:r w:rsidR="007F02B2" w:rsidRPr="003D0DA0">
        <w:rPr>
          <w:color w:val="000000"/>
        </w:rPr>
        <w:t>993,10</w:t>
      </w:r>
      <w:r w:rsidR="00177C35" w:rsidRPr="003D0DA0">
        <w:rPr>
          <w:color w:val="000000"/>
        </w:rPr>
        <w:t xml:space="preserve"> Eur, baldai ir biuro įranga – 1</w:t>
      </w:r>
      <w:r w:rsidR="00EB00D9" w:rsidRPr="003D0DA0">
        <w:rPr>
          <w:color w:val="000000"/>
        </w:rPr>
        <w:t xml:space="preserve"> </w:t>
      </w:r>
      <w:r w:rsidR="00177C35" w:rsidRPr="003D0DA0">
        <w:rPr>
          <w:color w:val="000000"/>
        </w:rPr>
        <w:t>193,63 Eur)</w:t>
      </w:r>
      <w:r w:rsidR="00AB5F9E" w:rsidRPr="003D0DA0">
        <w:rPr>
          <w:color w:val="000000"/>
        </w:rPr>
        <w:t>,</w:t>
      </w:r>
    </w:p>
    <w:p w:rsidR="00B15582" w:rsidRPr="003D0DA0" w:rsidRDefault="00007691" w:rsidP="00774EC7">
      <w:pPr>
        <w:autoSpaceDE w:val="0"/>
        <w:autoSpaceDN w:val="0"/>
        <w:adjustRightInd w:val="0"/>
        <w:spacing w:line="360" w:lineRule="auto"/>
        <w:ind w:firstLine="720"/>
        <w:jc w:val="both"/>
        <w:rPr>
          <w:color w:val="000000"/>
        </w:rPr>
      </w:pPr>
      <w:r w:rsidRPr="003D0DA0">
        <w:rPr>
          <w:color w:val="000000"/>
        </w:rPr>
        <w:t xml:space="preserve">- </w:t>
      </w:r>
      <w:r w:rsidR="00AB5F9E" w:rsidRPr="003D0DA0">
        <w:rPr>
          <w:color w:val="000000"/>
        </w:rPr>
        <w:t>p</w:t>
      </w:r>
      <w:r w:rsidR="00B15582" w:rsidRPr="003D0DA0">
        <w:rPr>
          <w:color w:val="000000"/>
        </w:rPr>
        <w:t>agal panaudos sutartį</w:t>
      </w:r>
      <w:r w:rsidR="0090070E" w:rsidRPr="003D0DA0">
        <w:rPr>
          <w:color w:val="000000"/>
        </w:rPr>
        <w:t>, sudarytą</w:t>
      </w:r>
      <w:r w:rsidR="00B15582" w:rsidRPr="003D0DA0">
        <w:rPr>
          <w:color w:val="000000"/>
        </w:rPr>
        <w:t xml:space="preserve"> </w:t>
      </w:r>
      <w:r w:rsidR="006119B2" w:rsidRPr="003D0DA0">
        <w:rPr>
          <w:color w:val="000000"/>
        </w:rPr>
        <w:t>su</w:t>
      </w:r>
      <w:r w:rsidR="00B15582" w:rsidRPr="003D0DA0">
        <w:rPr>
          <w:color w:val="000000"/>
        </w:rPr>
        <w:t xml:space="preserve"> </w:t>
      </w:r>
      <w:r w:rsidR="00F714D6" w:rsidRPr="003D0DA0">
        <w:rPr>
          <w:color w:val="000000"/>
        </w:rPr>
        <w:t>Lietuvos sveikatos mokslų universiteto lig</w:t>
      </w:r>
      <w:r w:rsidR="00883505" w:rsidRPr="003D0DA0">
        <w:rPr>
          <w:color w:val="000000"/>
        </w:rPr>
        <w:t>o</w:t>
      </w:r>
      <w:r w:rsidR="00F714D6" w:rsidRPr="003D0DA0">
        <w:rPr>
          <w:color w:val="000000"/>
        </w:rPr>
        <w:t>ninės Kauno kliniko</w:t>
      </w:r>
      <w:r w:rsidR="0090070E" w:rsidRPr="003D0DA0">
        <w:rPr>
          <w:color w:val="000000"/>
        </w:rPr>
        <w:t xml:space="preserve">mis, </w:t>
      </w:r>
      <w:r w:rsidR="00905E1F" w:rsidRPr="003D0DA0">
        <w:rPr>
          <w:color w:val="000000"/>
        </w:rPr>
        <w:t>Į</w:t>
      </w:r>
      <w:r w:rsidR="0090070E" w:rsidRPr="003D0DA0">
        <w:rPr>
          <w:color w:val="000000"/>
        </w:rPr>
        <w:t xml:space="preserve">staigoje naudojamo ilgalaikio </w:t>
      </w:r>
      <w:r w:rsidR="00F117C5" w:rsidRPr="003D0DA0">
        <w:rPr>
          <w:color w:val="000000"/>
        </w:rPr>
        <w:t xml:space="preserve">materialiojo </w:t>
      </w:r>
      <w:r w:rsidR="0090070E" w:rsidRPr="003D0DA0">
        <w:rPr>
          <w:color w:val="000000"/>
        </w:rPr>
        <w:t>turto vertė 20</w:t>
      </w:r>
      <w:r w:rsidR="00983DBC" w:rsidRPr="003D0DA0">
        <w:rPr>
          <w:color w:val="000000"/>
        </w:rPr>
        <w:t>2</w:t>
      </w:r>
      <w:r w:rsidR="00147F7A" w:rsidRPr="003D0DA0">
        <w:rPr>
          <w:color w:val="000000"/>
        </w:rPr>
        <w:t>4</w:t>
      </w:r>
      <w:r w:rsidR="0090070E" w:rsidRPr="003D0DA0">
        <w:rPr>
          <w:color w:val="000000"/>
        </w:rPr>
        <w:t xml:space="preserve">-12-31 dienai – </w:t>
      </w:r>
      <w:r w:rsidR="00E50A4C" w:rsidRPr="003D0DA0">
        <w:rPr>
          <w:color w:val="000000"/>
        </w:rPr>
        <w:t>17</w:t>
      </w:r>
      <w:r w:rsidR="00EB00D9" w:rsidRPr="003D0DA0">
        <w:rPr>
          <w:color w:val="000000"/>
        </w:rPr>
        <w:t xml:space="preserve"> </w:t>
      </w:r>
      <w:r w:rsidR="00E50A4C" w:rsidRPr="003D0DA0">
        <w:rPr>
          <w:color w:val="000000"/>
        </w:rPr>
        <w:t>126,44</w:t>
      </w:r>
      <w:r w:rsidR="006119B2" w:rsidRPr="003D0DA0">
        <w:rPr>
          <w:color w:val="000000"/>
        </w:rPr>
        <w:t xml:space="preserve"> Eur</w:t>
      </w:r>
      <w:r w:rsidR="00177C35" w:rsidRPr="003D0DA0">
        <w:rPr>
          <w:color w:val="000000"/>
        </w:rPr>
        <w:t xml:space="preserve"> (mašinos ir įrengimai)</w:t>
      </w:r>
      <w:r w:rsidR="00AB5F9E" w:rsidRPr="003D0DA0">
        <w:rPr>
          <w:color w:val="000000"/>
        </w:rPr>
        <w:t>,</w:t>
      </w:r>
    </w:p>
    <w:p w:rsidR="00D67AFC" w:rsidRPr="003D0DA0" w:rsidRDefault="00D67AFC" w:rsidP="00774EC7">
      <w:pPr>
        <w:autoSpaceDE w:val="0"/>
        <w:autoSpaceDN w:val="0"/>
        <w:adjustRightInd w:val="0"/>
        <w:spacing w:line="360" w:lineRule="auto"/>
        <w:ind w:firstLine="720"/>
        <w:jc w:val="both"/>
        <w:rPr>
          <w:color w:val="000000"/>
        </w:rPr>
      </w:pPr>
      <w:r w:rsidRPr="003D0DA0">
        <w:rPr>
          <w:color w:val="000000"/>
        </w:rPr>
        <w:t>Pagal panaudos sutartį, sudarytą su Nacionalin</w:t>
      </w:r>
      <w:r w:rsidR="00CA7007" w:rsidRPr="003D0DA0">
        <w:rPr>
          <w:color w:val="000000"/>
        </w:rPr>
        <w:t>e</w:t>
      </w:r>
      <w:r w:rsidRPr="003D0DA0">
        <w:rPr>
          <w:color w:val="000000"/>
        </w:rPr>
        <w:t xml:space="preserve"> žemės tarnyba prie Žemės ūkio ministerijos, Įstaigoje  naudojamos žemės vertė 202</w:t>
      </w:r>
      <w:r w:rsidR="00147F7A" w:rsidRPr="003D0DA0">
        <w:rPr>
          <w:color w:val="000000"/>
        </w:rPr>
        <w:t>4</w:t>
      </w:r>
      <w:r w:rsidRPr="003D0DA0">
        <w:rPr>
          <w:color w:val="000000"/>
        </w:rPr>
        <w:t>-12-31 d. – 36</w:t>
      </w:r>
      <w:r w:rsidR="00EB00D9" w:rsidRPr="003D0DA0">
        <w:rPr>
          <w:color w:val="000000"/>
        </w:rPr>
        <w:t xml:space="preserve"> </w:t>
      </w:r>
      <w:r w:rsidRPr="003D0DA0">
        <w:rPr>
          <w:color w:val="000000"/>
        </w:rPr>
        <w:t>835,</w:t>
      </w:r>
      <w:r w:rsidR="00EA0183" w:rsidRPr="003D0DA0">
        <w:rPr>
          <w:color w:val="000000"/>
        </w:rPr>
        <w:t>7</w:t>
      </w:r>
      <w:r w:rsidRPr="003D0DA0">
        <w:rPr>
          <w:color w:val="000000"/>
        </w:rPr>
        <w:t>2 Eur,</w:t>
      </w:r>
    </w:p>
    <w:p w:rsidR="005C7403" w:rsidRPr="003D0DA0" w:rsidRDefault="00007691" w:rsidP="004B6970">
      <w:pPr>
        <w:autoSpaceDE w:val="0"/>
        <w:autoSpaceDN w:val="0"/>
        <w:adjustRightInd w:val="0"/>
        <w:spacing w:line="360" w:lineRule="auto"/>
        <w:ind w:firstLine="720"/>
        <w:jc w:val="both"/>
        <w:rPr>
          <w:color w:val="FF0000"/>
        </w:rPr>
      </w:pPr>
      <w:bookmarkStart w:id="15" w:name="_Hlk65503885"/>
      <w:r w:rsidRPr="003D0DA0">
        <w:rPr>
          <w:color w:val="000000"/>
        </w:rPr>
        <w:t xml:space="preserve">- </w:t>
      </w:r>
      <w:r w:rsidR="00AB5F9E" w:rsidRPr="003D0DA0">
        <w:rPr>
          <w:color w:val="000000"/>
        </w:rPr>
        <w:t>p</w:t>
      </w:r>
      <w:r w:rsidR="00E7129E" w:rsidRPr="003D0DA0">
        <w:rPr>
          <w:color w:val="000000"/>
        </w:rPr>
        <w:t>agal panaudos sutartį, sudarytą su UAB „Med</w:t>
      </w:r>
      <w:r w:rsidR="00D959B3" w:rsidRPr="003D0DA0">
        <w:rPr>
          <w:color w:val="000000"/>
        </w:rPr>
        <w:t>iq Lietuva</w:t>
      </w:r>
      <w:r w:rsidR="00E7129E" w:rsidRPr="003D0DA0">
        <w:rPr>
          <w:color w:val="000000"/>
        </w:rPr>
        <w:t>“,</w:t>
      </w:r>
      <w:r w:rsidR="00620080" w:rsidRPr="003D0DA0">
        <w:rPr>
          <w:color w:val="000000"/>
        </w:rPr>
        <w:t xml:space="preserve"> Į</w:t>
      </w:r>
      <w:r w:rsidR="00E7129E" w:rsidRPr="003D0DA0">
        <w:rPr>
          <w:color w:val="000000"/>
        </w:rPr>
        <w:t xml:space="preserve">staigoje naudojamo ilgalaikio </w:t>
      </w:r>
      <w:r w:rsidR="0037241D" w:rsidRPr="003D0DA0">
        <w:rPr>
          <w:color w:val="000000"/>
        </w:rPr>
        <w:t xml:space="preserve">materialiojo </w:t>
      </w:r>
      <w:r w:rsidR="00E7129E" w:rsidRPr="003D0DA0">
        <w:rPr>
          <w:color w:val="000000"/>
        </w:rPr>
        <w:t>turto vertė 20</w:t>
      </w:r>
      <w:r w:rsidR="00FE235F" w:rsidRPr="003D0DA0">
        <w:rPr>
          <w:color w:val="000000"/>
        </w:rPr>
        <w:t>2</w:t>
      </w:r>
      <w:r w:rsidR="002E7CAC" w:rsidRPr="003D0DA0">
        <w:rPr>
          <w:color w:val="000000"/>
        </w:rPr>
        <w:t>4</w:t>
      </w:r>
      <w:r w:rsidR="00E7129E" w:rsidRPr="003D0DA0">
        <w:rPr>
          <w:color w:val="000000"/>
        </w:rPr>
        <w:t xml:space="preserve">-12-31 dienai – </w:t>
      </w:r>
      <w:r w:rsidR="008F178E" w:rsidRPr="003D0DA0">
        <w:rPr>
          <w:color w:val="000000"/>
        </w:rPr>
        <w:t>1</w:t>
      </w:r>
      <w:r w:rsidR="00EB00D9" w:rsidRPr="003D0DA0">
        <w:rPr>
          <w:color w:val="000000"/>
        </w:rPr>
        <w:t xml:space="preserve"> </w:t>
      </w:r>
      <w:r w:rsidR="002E7CAC" w:rsidRPr="003D0DA0">
        <w:rPr>
          <w:color w:val="000000"/>
        </w:rPr>
        <w:t>258</w:t>
      </w:r>
      <w:r w:rsidR="00E7129E" w:rsidRPr="003D0DA0">
        <w:rPr>
          <w:color w:val="000000"/>
        </w:rPr>
        <w:t>,</w:t>
      </w:r>
      <w:r w:rsidR="001C1454" w:rsidRPr="003D0DA0">
        <w:rPr>
          <w:color w:val="000000"/>
        </w:rPr>
        <w:t>4</w:t>
      </w:r>
      <w:r w:rsidR="00E7129E" w:rsidRPr="003D0DA0">
        <w:rPr>
          <w:color w:val="000000"/>
        </w:rPr>
        <w:t>0 Eur</w:t>
      </w:r>
      <w:r w:rsidR="0085741A" w:rsidRPr="003D0DA0">
        <w:rPr>
          <w:color w:val="000000"/>
        </w:rPr>
        <w:t xml:space="preserve"> (mašinos ir įrengimai)</w:t>
      </w:r>
      <w:r w:rsidR="00620080" w:rsidRPr="003D0DA0">
        <w:rPr>
          <w:color w:val="000000"/>
        </w:rPr>
        <w:t>.</w:t>
      </w:r>
      <w:bookmarkEnd w:id="15"/>
    </w:p>
    <w:p w:rsidR="00504D9D" w:rsidRPr="003D0DA0" w:rsidRDefault="00504D9D" w:rsidP="005B64A0">
      <w:pPr>
        <w:ind w:left="567" w:right="-518" w:firstLine="312"/>
        <w:jc w:val="both"/>
        <w:rPr>
          <w:sz w:val="20"/>
          <w:szCs w:val="20"/>
        </w:rPr>
        <w:sectPr w:rsidR="00504D9D" w:rsidRPr="003D0DA0" w:rsidSect="008D6347">
          <w:headerReference w:type="first" r:id="rId13"/>
          <w:pgSz w:w="12240" w:h="15840" w:code="1"/>
          <w:pgMar w:top="1134" w:right="567" w:bottom="1134" w:left="1701" w:header="709" w:footer="709" w:gutter="0"/>
          <w:cols w:space="708"/>
          <w:titlePg/>
          <w:docGrid w:linePitch="360"/>
        </w:sectPr>
      </w:pPr>
    </w:p>
    <w:tbl>
      <w:tblPr>
        <w:tblW w:w="14601" w:type="dxa"/>
        <w:jc w:val="center"/>
        <w:tblLayout w:type="fixed"/>
        <w:tblCellMar>
          <w:left w:w="28" w:type="dxa"/>
          <w:right w:w="28" w:type="dxa"/>
        </w:tblCellMar>
        <w:tblLook w:val="04A0" w:firstRow="1" w:lastRow="0" w:firstColumn="1" w:lastColumn="0" w:noHBand="0" w:noVBand="1"/>
      </w:tblPr>
      <w:tblGrid>
        <w:gridCol w:w="425"/>
        <w:gridCol w:w="502"/>
        <w:gridCol w:w="272"/>
        <w:gridCol w:w="1495"/>
        <w:gridCol w:w="567"/>
        <w:gridCol w:w="709"/>
        <w:gridCol w:w="992"/>
        <w:gridCol w:w="850"/>
        <w:gridCol w:w="851"/>
        <w:gridCol w:w="758"/>
        <w:gridCol w:w="234"/>
        <w:gridCol w:w="711"/>
        <w:gridCol w:w="281"/>
        <w:gridCol w:w="709"/>
        <w:gridCol w:w="992"/>
        <w:gridCol w:w="567"/>
        <w:gridCol w:w="709"/>
        <w:gridCol w:w="35"/>
        <w:gridCol w:w="816"/>
        <w:gridCol w:w="992"/>
        <w:gridCol w:w="214"/>
        <w:gridCol w:w="920"/>
      </w:tblGrid>
      <w:tr w:rsidR="00CE6CEE" w:rsidRPr="003D0DA0" w:rsidTr="00774EC7">
        <w:trPr>
          <w:trHeight w:val="255"/>
          <w:jc w:val="center"/>
        </w:trPr>
        <w:tc>
          <w:tcPr>
            <w:tcW w:w="425" w:type="dxa"/>
            <w:tcBorders>
              <w:top w:val="nil"/>
              <w:left w:val="nil"/>
              <w:bottom w:val="nil"/>
              <w:right w:val="nil"/>
            </w:tcBorders>
            <w:shd w:val="clear" w:color="000000" w:fill="FFFFFF"/>
            <w:noWrap/>
            <w:vAlign w:val="center"/>
            <w:hideMark/>
          </w:tcPr>
          <w:p w:rsidR="00CE6CEE" w:rsidRPr="003D0DA0" w:rsidRDefault="00CE6CEE" w:rsidP="00F3567C">
            <w:pPr>
              <w:rPr>
                <w:sz w:val="20"/>
                <w:szCs w:val="20"/>
              </w:rPr>
            </w:pPr>
          </w:p>
        </w:tc>
        <w:tc>
          <w:tcPr>
            <w:tcW w:w="502" w:type="dxa"/>
            <w:tcBorders>
              <w:top w:val="nil"/>
              <w:left w:val="nil"/>
              <w:bottom w:val="nil"/>
              <w:right w:val="nil"/>
            </w:tcBorders>
            <w:shd w:val="clear" w:color="000000" w:fill="FFFFFF"/>
            <w:noWrap/>
            <w:vAlign w:val="center"/>
            <w:hideMark/>
          </w:tcPr>
          <w:p w:rsidR="00CE6CEE" w:rsidRPr="003D0DA0" w:rsidRDefault="00CE6CEE" w:rsidP="00F3567C">
            <w:pPr>
              <w:rPr>
                <w:rFonts w:ascii="Arial" w:hAnsi="Arial" w:cs="Arial"/>
                <w:sz w:val="20"/>
                <w:szCs w:val="20"/>
              </w:rPr>
            </w:pPr>
            <w:r w:rsidRPr="003D0DA0">
              <w:rPr>
                <w:rFonts w:ascii="Arial" w:hAnsi="Arial" w:cs="Arial"/>
                <w:sz w:val="20"/>
                <w:szCs w:val="20"/>
              </w:rPr>
              <w:t> </w:t>
            </w:r>
          </w:p>
        </w:tc>
        <w:tc>
          <w:tcPr>
            <w:tcW w:w="272" w:type="dxa"/>
            <w:tcBorders>
              <w:top w:val="nil"/>
              <w:left w:val="nil"/>
              <w:bottom w:val="nil"/>
              <w:right w:val="nil"/>
            </w:tcBorders>
            <w:shd w:val="clear" w:color="000000" w:fill="FFFFFF"/>
            <w:noWrap/>
            <w:vAlign w:val="center"/>
            <w:hideMark/>
          </w:tcPr>
          <w:p w:rsidR="00CE6CEE" w:rsidRPr="003D0DA0" w:rsidRDefault="00CE6CEE" w:rsidP="00F3567C">
            <w:pPr>
              <w:rPr>
                <w:rFonts w:ascii="Arial" w:hAnsi="Arial" w:cs="Arial"/>
                <w:sz w:val="20"/>
                <w:szCs w:val="20"/>
              </w:rPr>
            </w:pPr>
            <w:r w:rsidRPr="003D0DA0">
              <w:rPr>
                <w:rFonts w:ascii="Arial" w:hAnsi="Arial" w:cs="Arial"/>
                <w:sz w:val="20"/>
                <w:szCs w:val="20"/>
              </w:rPr>
              <w:t> </w:t>
            </w:r>
          </w:p>
        </w:tc>
        <w:tc>
          <w:tcPr>
            <w:tcW w:w="1495" w:type="dxa"/>
            <w:tcBorders>
              <w:top w:val="nil"/>
              <w:left w:val="nil"/>
              <w:bottom w:val="nil"/>
              <w:right w:val="nil"/>
            </w:tcBorders>
            <w:shd w:val="clear" w:color="000000" w:fill="FFFFFF"/>
            <w:noWrap/>
            <w:vAlign w:val="center"/>
            <w:hideMark/>
          </w:tcPr>
          <w:p w:rsidR="00CE6CEE" w:rsidRPr="003D0DA0" w:rsidRDefault="00CE6CEE" w:rsidP="00F3567C">
            <w:pPr>
              <w:rPr>
                <w:rFonts w:ascii="Arial" w:hAnsi="Arial" w:cs="Arial"/>
                <w:sz w:val="20"/>
                <w:szCs w:val="20"/>
              </w:rPr>
            </w:pPr>
            <w:r w:rsidRPr="003D0DA0">
              <w:rPr>
                <w:rFonts w:ascii="Arial" w:hAnsi="Arial" w:cs="Arial"/>
                <w:sz w:val="20"/>
                <w:szCs w:val="20"/>
              </w:rPr>
              <w:t> </w:t>
            </w:r>
          </w:p>
        </w:tc>
        <w:tc>
          <w:tcPr>
            <w:tcW w:w="567" w:type="dxa"/>
            <w:tcBorders>
              <w:top w:val="nil"/>
              <w:left w:val="nil"/>
              <w:bottom w:val="nil"/>
              <w:right w:val="nil"/>
            </w:tcBorders>
            <w:shd w:val="clear" w:color="000000" w:fill="FFFFFF"/>
            <w:noWrap/>
            <w:vAlign w:val="center"/>
            <w:hideMark/>
          </w:tcPr>
          <w:p w:rsidR="00CE6CEE" w:rsidRPr="003D0DA0" w:rsidRDefault="00CE6CEE" w:rsidP="00F3567C">
            <w:pPr>
              <w:rPr>
                <w:rFonts w:ascii="Arial" w:hAnsi="Arial" w:cs="Arial"/>
                <w:sz w:val="20"/>
                <w:szCs w:val="20"/>
              </w:rPr>
            </w:pPr>
            <w:r w:rsidRPr="003D0DA0">
              <w:rPr>
                <w:rFonts w:ascii="Arial" w:hAnsi="Arial" w:cs="Arial"/>
                <w:sz w:val="20"/>
                <w:szCs w:val="20"/>
              </w:rPr>
              <w:t> </w:t>
            </w:r>
          </w:p>
        </w:tc>
        <w:tc>
          <w:tcPr>
            <w:tcW w:w="709" w:type="dxa"/>
            <w:tcBorders>
              <w:top w:val="nil"/>
              <w:left w:val="nil"/>
              <w:bottom w:val="nil"/>
              <w:right w:val="nil"/>
            </w:tcBorders>
            <w:shd w:val="clear" w:color="000000" w:fill="FFFFFF"/>
            <w:noWrap/>
            <w:vAlign w:val="center"/>
            <w:hideMark/>
          </w:tcPr>
          <w:p w:rsidR="00CE6CEE" w:rsidRPr="003D0DA0" w:rsidRDefault="00CE6CEE" w:rsidP="00F3567C">
            <w:pPr>
              <w:rPr>
                <w:rFonts w:ascii="Arial" w:hAnsi="Arial" w:cs="Arial"/>
                <w:sz w:val="20"/>
                <w:szCs w:val="20"/>
              </w:rPr>
            </w:pPr>
            <w:r w:rsidRPr="003D0DA0">
              <w:rPr>
                <w:rFonts w:ascii="Arial" w:hAnsi="Arial" w:cs="Arial"/>
                <w:sz w:val="20"/>
                <w:szCs w:val="20"/>
              </w:rPr>
              <w:t> </w:t>
            </w:r>
          </w:p>
        </w:tc>
        <w:tc>
          <w:tcPr>
            <w:tcW w:w="992" w:type="dxa"/>
            <w:tcBorders>
              <w:top w:val="nil"/>
              <w:left w:val="nil"/>
              <w:bottom w:val="nil"/>
              <w:right w:val="nil"/>
            </w:tcBorders>
            <w:shd w:val="clear" w:color="000000" w:fill="FFFFFF"/>
            <w:noWrap/>
            <w:vAlign w:val="center"/>
            <w:hideMark/>
          </w:tcPr>
          <w:p w:rsidR="00CE6CEE" w:rsidRPr="003D0DA0" w:rsidRDefault="00CE6CEE" w:rsidP="00F3567C">
            <w:pPr>
              <w:rPr>
                <w:rFonts w:ascii="Arial" w:hAnsi="Arial" w:cs="Arial"/>
                <w:sz w:val="20"/>
                <w:szCs w:val="20"/>
              </w:rPr>
            </w:pPr>
            <w:r w:rsidRPr="003D0DA0">
              <w:rPr>
                <w:rFonts w:ascii="Arial" w:hAnsi="Arial" w:cs="Arial"/>
                <w:sz w:val="20"/>
                <w:szCs w:val="20"/>
              </w:rPr>
              <w:t> </w:t>
            </w:r>
          </w:p>
        </w:tc>
        <w:tc>
          <w:tcPr>
            <w:tcW w:w="850" w:type="dxa"/>
            <w:tcBorders>
              <w:top w:val="nil"/>
              <w:left w:val="nil"/>
              <w:bottom w:val="nil"/>
              <w:right w:val="nil"/>
            </w:tcBorders>
            <w:shd w:val="clear" w:color="000000" w:fill="FFFFFF"/>
            <w:noWrap/>
            <w:vAlign w:val="center"/>
            <w:hideMark/>
          </w:tcPr>
          <w:p w:rsidR="00CE6CEE" w:rsidRPr="003D0DA0" w:rsidRDefault="00CE6CEE" w:rsidP="00F3567C">
            <w:pPr>
              <w:rPr>
                <w:rFonts w:ascii="Arial" w:hAnsi="Arial" w:cs="Arial"/>
                <w:sz w:val="20"/>
                <w:szCs w:val="20"/>
              </w:rPr>
            </w:pPr>
            <w:r w:rsidRPr="003D0DA0">
              <w:rPr>
                <w:rFonts w:ascii="Arial" w:hAnsi="Arial" w:cs="Arial"/>
                <w:sz w:val="20"/>
                <w:szCs w:val="20"/>
              </w:rPr>
              <w:t> </w:t>
            </w:r>
          </w:p>
        </w:tc>
        <w:tc>
          <w:tcPr>
            <w:tcW w:w="851" w:type="dxa"/>
            <w:tcBorders>
              <w:top w:val="nil"/>
              <w:left w:val="nil"/>
              <w:bottom w:val="nil"/>
              <w:right w:val="nil"/>
            </w:tcBorders>
            <w:shd w:val="clear" w:color="000000" w:fill="FFFFFF"/>
            <w:noWrap/>
            <w:vAlign w:val="center"/>
            <w:hideMark/>
          </w:tcPr>
          <w:p w:rsidR="00CE6CEE" w:rsidRPr="003D0DA0" w:rsidRDefault="00CE6CEE" w:rsidP="00F3567C">
            <w:pPr>
              <w:rPr>
                <w:rFonts w:ascii="Arial" w:hAnsi="Arial" w:cs="Arial"/>
                <w:sz w:val="20"/>
                <w:szCs w:val="20"/>
              </w:rPr>
            </w:pPr>
            <w:r w:rsidRPr="003D0DA0">
              <w:rPr>
                <w:rFonts w:ascii="Arial" w:hAnsi="Arial" w:cs="Arial"/>
                <w:sz w:val="20"/>
                <w:szCs w:val="20"/>
              </w:rPr>
              <w:t> </w:t>
            </w:r>
          </w:p>
        </w:tc>
        <w:tc>
          <w:tcPr>
            <w:tcW w:w="758" w:type="dxa"/>
            <w:tcBorders>
              <w:top w:val="nil"/>
              <w:left w:val="nil"/>
              <w:bottom w:val="nil"/>
              <w:right w:val="nil"/>
            </w:tcBorders>
            <w:shd w:val="clear" w:color="000000" w:fill="FFFFFF"/>
            <w:noWrap/>
            <w:vAlign w:val="center"/>
            <w:hideMark/>
          </w:tcPr>
          <w:p w:rsidR="00CE6CEE" w:rsidRPr="003D0DA0" w:rsidRDefault="00CE6CEE" w:rsidP="00F3567C">
            <w:pPr>
              <w:rPr>
                <w:rFonts w:ascii="Arial" w:hAnsi="Arial" w:cs="Arial"/>
                <w:sz w:val="20"/>
                <w:szCs w:val="20"/>
              </w:rPr>
            </w:pPr>
            <w:r w:rsidRPr="003D0DA0">
              <w:rPr>
                <w:rFonts w:ascii="Arial" w:hAnsi="Arial" w:cs="Arial"/>
                <w:sz w:val="20"/>
                <w:szCs w:val="20"/>
              </w:rPr>
              <w:t> </w:t>
            </w:r>
          </w:p>
        </w:tc>
        <w:tc>
          <w:tcPr>
            <w:tcW w:w="945" w:type="dxa"/>
            <w:gridSpan w:val="2"/>
            <w:tcBorders>
              <w:top w:val="nil"/>
              <w:left w:val="nil"/>
              <w:bottom w:val="nil"/>
              <w:right w:val="nil"/>
            </w:tcBorders>
            <w:shd w:val="clear" w:color="000000" w:fill="FFFFFF"/>
            <w:noWrap/>
            <w:vAlign w:val="center"/>
            <w:hideMark/>
          </w:tcPr>
          <w:p w:rsidR="00CE6CEE" w:rsidRPr="003D0DA0" w:rsidRDefault="00CE6CEE" w:rsidP="00F3567C">
            <w:pPr>
              <w:rPr>
                <w:rFonts w:ascii="Arial" w:hAnsi="Arial" w:cs="Arial"/>
                <w:sz w:val="20"/>
                <w:szCs w:val="20"/>
              </w:rPr>
            </w:pPr>
            <w:r w:rsidRPr="003D0DA0">
              <w:rPr>
                <w:rFonts w:ascii="Arial" w:hAnsi="Arial" w:cs="Arial"/>
                <w:sz w:val="20"/>
                <w:szCs w:val="20"/>
              </w:rPr>
              <w:t> </w:t>
            </w:r>
          </w:p>
        </w:tc>
        <w:tc>
          <w:tcPr>
            <w:tcW w:w="990" w:type="dxa"/>
            <w:gridSpan w:val="2"/>
            <w:tcBorders>
              <w:top w:val="nil"/>
              <w:left w:val="nil"/>
              <w:bottom w:val="nil"/>
              <w:right w:val="nil"/>
            </w:tcBorders>
            <w:shd w:val="clear" w:color="000000" w:fill="FFFFFF"/>
            <w:noWrap/>
            <w:vAlign w:val="center"/>
            <w:hideMark/>
          </w:tcPr>
          <w:p w:rsidR="00CE6CEE" w:rsidRPr="003D0DA0" w:rsidRDefault="00CE6CEE" w:rsidP="00F3567C">
            <w:pPr>
              <w:rPr>
                <w:rFonts w:ascii="Arial" w:hAnsi="Arial" w:cs="Arial"/>
                <w:sz w:val="20"/>
                <w:szCs w:val="20"/>
              </w:rPr>
            </w:pPr>
            <w:r w:rsidRPr="003D0DA0">
              <w:rPr>
                <w:rFonts w:ascii="Arial" w:hAnsi="Arial" w:cs="Arial"/>
                <w:sz w:val="20"/>
                <w:szCs w:val="20"/>
              </w:rPr>
              <w:t> </w:t>
            </w:r>
          </w:p>
        </w:tc>
        <w:tc>
          <w:tcPr>
            <w:tcW w:w="992" w:type="dxa"/>
            <w:tcBorders>
              <w:top w:val="nil"/>
              <w:left w:val="nil"/>
              <w:bottom w:val="nil"/>
              <w:right w:val="nil"/>
            </w:tcBorders>
            <w:shd w:val="clear" w:color="auto" w:fill="auto"/>
            <w:noWrap/>
            <w:vAlign w:val="center"/>
            <w:hideMark/>
          </w:tcPr>
          <w:p w:rsidR="00CE6CEE" w:rsidRPr="003D0DA0" w:rsidRDefault="00F01814" w:rsidP="00F3567C">
            <w:pPr>
              <w:rPr>
                <w:rFonts w:ascii="Arial" w:hAnsi="Arial" w:cs="Arial"/>
                <w:sz w:val="20"/>
                <w:szCs w:val="20"/>
              </w:rPr>
            </w:pPr>
            <w:r w:rsidRPr="003D0DA0">
              <w:rPr>
                <w:rFonts w:ascii="Arial" w:hAnsi="Arial" w:cs="Arial"/>
                <w:sz w:val="20"/>
                <w:szCs w:val="20"/>
              </w:rPr>
              <w:t xml:space="preserve"> </w:t>
            </w:r>
            <w:r w:rsidR="004A06F0" w:rsidRPr="003D0DA0">
              <w:rPr>
                <w:rFonts w:ascii="Arial" w:hAnsi="Arial" w:cs="Arial"/>
                <w:sz w:val="20"/>
                <w:szCs w:val="20"/>
              </w:rPr>
              <w:t xml:space="preserve"> </w:t>
            </w:r>
          </w:p>
        </w:tc>
        <w:tc>
          <w:tcPr>
            <w:tcW w:w="4253" w:type="dxa"/>
            <w:gridSpan w:val="7"/>
            <w:tcBorders>
              <w:top w:val="nil"/>
              <w:left w:val="nil"/>
              <w:bottom w:val="nil"/>
              <w:right w:val="nil"/>
            </w:tcBorders>
            <w:shd w:val="clear" w:color="000000" w:fill="FFFFFF"/>
            <w:noWrap/>
            <w:vAlign w:val="center"/>
            <w:hideMark/>
          </w:tcPr>
          <w:p w:rsidR="00CE6CEE" w:rsidRPr="003D0DA0" w:rsidRDefault="00CE6CEE" w:rsidP="00F3567C">
            <w:pPr>
              <w:tabs>
                <w:tab w:val="center" w:pos="377"/>
              </w:tabs>
              <w:ind w:left="-178" w:firstLine="178"/>
              <w:rPr>
                <w:sz w:val="20"/>
                <w:szCs w:val="20"/>
              </w:rPr>
            </w:pPr>
            <w:r w:rsidRPr="003D0DA0">
              <w:rPr>
                <w:sz w:val="20"/>
                <w:szCs w:val="20"/>
              </w:rPr>
              <w:t>12-ojo VSAFAS „Ilgalaikis materialusis turtas“</w:t>
            </w:r>
          </w:p>
          <w:p w:rsidR="002847BC" w:rsidRPr="003D0DA0" w:rsidRDefault="002847BC" w:rsidP="00F3567C">
            <w:pPr>
              <w:tabs>
                <w:tab w:val="center" w:pos="377"/>
              </w:tabs>
              <w:ind w:left="-178" w:firstLine="178"/>
              <w:rPr>
                <w:sz w:val="20"/>
                <w:szCs w:val="20"/>
              </w:rPr>
            </w:pPr>
            <w:r w:rsidRPr="003D0DA0">
              <w:rPr>
                <w:sz w:val="20"/>
                <w:szCs w:val="20"/>
              </w:rPr>
              <w:t>1 priedas</w:t>
            </w:r>
          </w:p>
        </w:tc>
      </w:tr>
      <w:tr w:rsidR="00CE6CEE" w:rsidRPr="003D0DA0" w:rsidTr="00774EC7">
        <w:trPr>
          <w:trHeight w:val="90"/>
          <w:jc w:val="center"/>
        </w:trPr>
        <w:tc>
          <w:tcPr>
            <w:tcW w:w="425" w:type="dxa"/>
            <w:tcBorders>
              <w:top w:val="nil"/>
              <w:left w:val="nil"/>
              <w:bottom w:val="nil"/>
              <w:right w:val="nil"/>
            </w:tcBorders>
            <w:shd w:val="clear" w:color="000000" w:fill="FFFFFF"/>
            <w:noWrap/>
            <w:vAlign w:val="center"/>
          </w:tcPr>
          <w:p w:rsidR="00CE6CEE" w:rsidRPr="003D0DA0" w:rsidRDefault="00CE6CEE" w:rsidP="00F3567C">
            <w:pPr>
              <w:rPr>
                <w:sz w:val="20"/>
                <w:szCs w:val="20"/>
              </w:rPr>
            </w:pPr>
          </w:p>
        </w:tc>
        <w:tc>
          <w:tcPr>
            <w:tcW w:w="502" w:type="dxa"/>
            <w:tcBorders>
              <w:top w:val="nil"/>
              <w:left w:val="nil"/>
              <w:bottom w:val="nil"/>
              <w:right w:val="nil"/>
            </w:tcBorders>
            <w:shd w:val="clear" w:color="000000" w:fill="FFFFFF"/>
            <w:noWrap/>
            <w:vAlign w:val="center"/>
          </w:tcPr>
          <w:p w:rsidR="00CE6CEE" w:rsidRPr="003D0DA0" w:rsidRDefault="00CE6CEE" w:rsidP="00F3567C">
            <w:pPr>
              <w:rPr>
                <w:rFonts w:ascii="Arial" w:hAnsi="Arial" w:cs="Arial"/>
                <w:sz w:val="20"/>
                <w:szCs w:val="20"/>
              </w:rPr>
            </w:pPr>
          </w:p>
        </w:tc>
        <w:tc>
          <w:tcPr>
            <w:tcW w:w="272" w:type="dxa"/>
            <w:tcBorders>
              <w:top w:val="nil"/>
              <w:left w:val="nil"/>
              <w:bottom w:val="nil"/>
              <w:right w:val="nil"/>
            </w:tcBorders>
            <w:shd w:val="clear" w:color="000000" w:fill="FFFFFF"/>
            <w:noWrap/>
            <w:vAlign w:val="center"/>
          </w:tcPr>
          <w:p w:rsidR="00CE6CEE" w:rsidRPr="003D0DA0" w:rsidRDefault="00CE6CEE" w:rsidP="00F3567C">
            <w:pPr>
              <w:rPr>
                <w:rFonts w:ascii="Arial" w:hAnsi="Arial" w:cs="Arial"/>
                <w:sz w:val="20"/>
                <w:szCs w:val="20"/>
              </w:rPr>
            </w:pPr>
          </w:p>
        </w:tc>
        <w:tc>
          <w:tcPr>
            <w:tcW w:w="1495" w:type="dxa"/>
            <w:tcBorders>
              <w:top w:val="nil"/>
              <w:left w:val="nil"/>
              <w:bottom w:val="nil"/>
              <w:right w:val="nil"/>
            </w:tcBorders>
            <w:shd w:val="clear" w:color="000000" w:fill="FFFFFF"/>
            <w:noWrap/>
            <w:vAlign w:val="center"/>
          </w:tcPr>
          <w:p w:rsidR="00CE6CEE" w:rsidRPr="003D0DA0" w:rsidRDefault="00CE6CEE" w:rsidP="00F3567C">
            <w:pPr>
              <w:rPr>
                <w:rFonts w:ascii="Arial" w:hAnsi="Arial" w:cs="Arial"/>
                <w:sz w:val="20"/>
                <w:szCs w:val="20"/>
              </w:rPr>
            </w:pPr>
          </w:p>
        </w:tc>
        <w:tc>
          <w:tcPr>
            <w:tcW w:w="567" w:type="dxa"/>
            <w:tcBorders>
              <w:top w:val="nil"/>
              <w:left w:val="nil"/>
              <w:bottom w:val="nil"/>
              <w:right w:val="nil"/>
            </w:tcBorders>
            <w:shd w:val="clear" w:color="000000" w:fill="FFFFFF"/>
            <w:noWrap/>
            <w:vAlign w:val="center"/>
          </w:tcPr>
          <w:p w:rsidR="00CE6CEE" w:rsidRPr="003D0DA0" w:rsidRDefault="00CE6CEE" w:rsidP="00F3567C">
            <w:pPr>
              <w:rPr>
                <w:rFonts w:ascii="Arial" w:hAnsi="Arial" w:cs="Arial"/>
                <w:sz w:val="20"/>
                <w:szCs w:val="20"/>
              </w:rPr>
            </w:pPr>
          </w:p>
        </w:tc>
        <w:tc>
          <w:tcPr>
            <w:tcW w:w="709" w:type="dxa"/>
            <w:tcBorders>
              <w:top w:val="nil"/>
              <w:left w:val="nil"/>
              <w:bottom w:val="nil"/>
              <w:right w:val="nil"/>
            </w:tcBorders>
            <w:shd w:val="clear" w:color="000000" w:fill="FFFFFF"/>
            <w:noWrap/>
            <w:vAlign w:val="center"/>
          </w:tcPr>
          <w:p w:rsidR="00CE6CEE" w:rsidRPr="003D0DA0" w:rsidRDefault="00CE6CEE" w:rsidP="00F3567C">
            <w:pPr>
              <w:rPr>
                <w:rFonts w:ascii="Arial" w:hAnsi="Arial" w:cs="Arial"/>
                <w:sz w:val="20"/>
                <w:szCs w:val="20"/>
              </w:rPr>
            </w:pPr>
          </w:p>
        </w:tc>
        <w:tc>
          <w:tcPr>
            <w:tcW w:w="992" w:type="dxa"/>
            <w:tcBorders>
              <w:top w:val="nil"/>
              <w:left w:val="nil"/>
              <w:bottom w:val="nil"/>
              <w:right w:val="nil"/>
            </w:tcBorders>
            <w:shd w:val="clear" w:color="000000" w:fill="FFFFFF"/>
            <w:noWrap/>
            <w:vAlign w:val="center"/>
          </w:tcPr>
          <w:p w:rsidR="00CE6CEE" w:rsidRPr="003D0DA0" w:rsidRDefault="00CE6CEE" w:rsidP="00F3567C">
            <w:pPr>
              <w:rPr>
                <w:rFonts w:ascii="Arial" w:hAnsi="Arial" w:cs="Arial"/>
                <w:sz w:val="20"/>
                <w:szCs w:val="20"/>
              </w:rPr>
            </w:pPr>
          </w:p>
        </w:tc>
        <w:tc>
          <w:tcPr>
            <w:tcW w:w="850" w:type="dxa"/>
            <w:tcBorders>
              <w:top w:val="nil"/>
              <w:left w:val="nil"/>
              <w:bottom w:val="nil"/>
              <w:right w:val="nil"/>
            </w:tcBorders>
            <w:shd w:val="clear" w:color="000000" w:fill="FFFFFF"/>
            <w:noWrap/>
            <w:vAlign w:val="center"/>
          </w:tcPr>
          <w:p w:rsidR="00CE6CEE" w:rsidRPr="003D0DA0" w:rsidRDefault="00CE6CEE" w:rsidP="00F3567C">
            <w:pPr>
              <w:rPr>
                <w:rFonts w:ascii="Arial" w:hAnsi="Arial" w:cs="Arial"/>
                <w:sz w:val="20"/>
                <w:szCs w:val="20"/>
              </w:rPr>
            </w:pPr>
          </w:p>
        </w:tc>
        <w:tc>
          <w:tcPr>
            <w:tcW w:w="851" w:type="dxa"/>
            <w:tcBorders>
              <w:top w:val="nil"/>
              <w:left w:val="nil"/>
              <w:bottom w:val="nil"/>
              <w:right w:val="nil"/>
            </w:tcBorders>
            <w:shd w:val="clear" w:color="000000" w:fill="FFFFFF"/>
            <w:noWrap/>
            <w:vAlign w:val="center"/>
          </w:tcPr>
          <w:p w:rsidR="00CE6CEE" w:rsidRPr="003D0DA0" w:rsidRDefault="00CE6CEE" w:rsidP="00F3567C">
            <w:pPr>
              <w:rPr>
                <w:rFonts w:ascii="Arial" w:hAnsi="Arial" w:cs="Arial"/>
                <w:sz w:val="20"/>
                <w:szCs w:val="20"/>
              </w:rPr>
            </w:pPr>
          </w:p>
        </w:tc>
        <w:tc>
          <w:tcPr>
            <w:tcW w:w="758" w:type="dxa"/>
            <w:tcBorders>
              <w:top w:val="nil"/>
              <w:left w:val="nil"/>
              <w:bottom w:val="nil"/>
              <w:right w:val="nil"/>
            </w:tcBorders>
            <w:shd w:val="clear" w:color="000000" w:fill="FFFFFF"/>
            <w:noWrap/>
            <w:vAlign w:val="center"/>
          </w:tcPr>
          <w:p w:rsidR="00CE6CEE" w:rsidRPr="003D0DA0" w:rsidRDefault="00CE6CEE" w:rsidP="00F3567C">
            <w:pPr>
              <w:rPr>
                <w:rFonts w:ascii="Arial" w:hAnsi="Arial" w:cs="Arial"/>
                <w:sz w:val="20"/>
                <w:szCs w:val="20"/>
              </w:rPr>
            </w:pPr>
          </w:p>
        </w:tc>
        <w:tc>
          <w:tcPr>
            <w:tcW w:w="945" w:type="dxa"/>
            <w:gridSpan w:val="2"/>
            <w:tcBorders>
              <w:top w:val="nil"/>
              <w:left w:val="nil"/>
              <w:bottom w:val="nil"/>
              <w:right w:val="nil"/>
            </w:tcBorders>
            <w:shd w:val="clear" w:color="000000" w:fill="FFFFFF"/>
            <w:noWrap/>
            <w:vAlign w:val="center"/>
          </w:tcPr>
          <w:p w:rsidR="00CE6CEE" w:rsidRPr="003D0DA0" w:rsidRDefault="00CE6CEE" w:rsidP="00F3567C">
            <w:pPr>
              <w:rPr>
                <w:rFonts w:ascii="Arial" w:hAnsi="Arial" w:cs="Arial"/>
                <w:sz w:val="20"/>
                <w:szCs w:val="20"/>
              </w:rPr>
            </w:pPr>
          </w:p>
        </w:tc>
        <w:tc>
          <w:tcPr>
            <w:tcW w:w="990" w:type="dxa"/>
            <w:gridSpan w:val="2"/>
            <w:tcBorders>
              <w:top w:val="nil"/>
              <w:left w:val="nil"/>
              <w:bottom w:val="nil"/>
              <w:right w:val="nil"/>
            </w:tcBorders>
            <w:shd w:val="clear" w:color="000000" w:fill="FFFFFF"/>
            <w:noWrap/>
            <w:vAlign w:val="center"/>
          </w:tcPr>
          <w:p w:rsidR="00CE6CEE" w:rsidRPr="003D0DA0" w:rsidRDefault="00CE6CEE" w:rsidP="00F3567C">
            <w:pPr>
              <w:rPr>
                <w:rFonts w:ascii="Arial" w:hAnsi="Arial" w:cs="Arial"/>
                <w:sz w:val="20"/>
                <w:szCs w:val="20"/>
              </w:rPr>
            </w:pPr>
          </w:p>
        </w:tc>
        <w:tc>
          <w:tcPr>
            <w:tcW w:w="992" w:type="dxa"/>
            <w:tcBorders>
              <w:top w:val="nil"/>
              <w:left w:val="nil"/>
              <w:bottom w:val="nil"/>
              <w:right w:val="nil"/>
            </w:tcBorders>
            <w:shd w:val="clear" w:color="000000" w:fill="FFFFFF"/>
            <w:noWrap/>
            <w:vAlign w:val="center"/>
          </w:tcPr>
          <w:p w:rsidR="00CE6CEE" w:rsidRPr="003D0DA0" w:rsidRDefault="00CE6CEE" w:rsidP="00F3567C">
            <w:pPr>
              <w:rPr>
                <w:sz w:val="20"/>
                <w:szCs w:val="20"/>
              </w:rPr>
            </w:pPr>
          </w:p>
        </w:tc>
        <w:tc>
          <w:tcPr>
            <w:tcW w:w="567" w:type="dxa"/>
            <w:tcBorders>
              <w:top w:val="nil"/>
              <w:left w:val="nil"/>
              <w:bottom w:val="nil"/>
              <w:right w:val="nil"/>
            </w:tcBorders>
            <w:shd w:val="clear" w:color="000000" w:fill="FFFFFF"/>
            <w:noWrap/>
            <w:vAlign w:val="center"/>
          </w:tcPr>
          <w:p w:rsidR="00CE6CEE" w:rsidRPr="003D0DA0" w:rsidRDefault="00CE6CEE" w:rsidP="00F3567C">
            <w:pPr>
              <w:rPr>
                <w:sz w:val="20"/>
                <w:szCs w:val="20"/>
              </w:rPr>
            </w:pPr>
          </w:p>
        </w:tc>
        <w:tc>
          <w:tcPr>
            <w:tcW w:w="744" w:type="dxa"/>
            <w:gridSpan w:val="2"/>
            <w:tcBorders>
              <w:top w:val="nil"/>
              <w:left w:val="nil"/>
              <w:bottom w:val="nil"/>
              <w:right w:val="nil"/>
            </w:tcBorders>
            <w:shd w:val="clear" w:color="000000" w:fill="FFFFFF"/>
            <w:noWrap/>
            <w:vAlign w:val="center"/>
          </w:tcPr>
          <w:p w:rsidR="00CE6CEE" w:rsidRPr="003D0DA0" w:rsidRDefault="00CE6CEE" w:rsidP="00F3567C">
            <w:pPr>
              <w:rPr>
                <w:sz w:val="20"/>
                <w:szCs w:val="20"/>
              </w:rPr>
            </w:pPr>
          </w:p>
        </w:tc>
        <w:tc>
          <w:tcPr>
            <w:tcW w:w="816" w:type="dxa"/>
            <w:tcBorders>
              <w:top w:val="nil"/>
              <w:left w:val="nil"/>
              <w:bottom w:val="nil"/>
              <w:right w:val="nil"/>
            </w:tcBorders>
            <w:shd w:val="clear" w:color="000000" w:fill="FFFFFF"/>
            <w:noWrap/>
            <w:vAlign w:val="center"/>
          </w:tcPr>
          <w:p w:rsidR="00CE6CEE" w:rsidRPr="003D0DA0" w:rsidRDefault="00CE6CEE" w:rsidP="00F3567C">
            <w:pPr>
              <w:rPr>
                <w:sz w:val="20"/>
                <w:szCs w:val="20"/>
              </w:rPr>
            </w:pPr>
          </w:p>
        </w:tc>
        <w:tc>
          <w:tcPr>
            <w:tcW w:w="1206" w:type="dxa"/>
            <w:gridSpan w:val="2"/>
            <w:tcBorders>
              <w:top w:val="nil"/>
              <w:left w:val="nil"/>
              <w:bottom w:val="nil"/>
              <w:right w:val="nil"/>
            </w:tcBorders>
            <w:shd w:val="clear" w:color="000000" w:fill="FFFFFF"/>
            <w:noWrap/>
            <w:vAlign w:val="center"/>
          </w:tcPr>
          <w:p w:rsidR="00CE6CEE" w:rsidRPr="003D0DA0" w:rsidRDefault="00CE6CEE" w:rsidP="00F3567C">
            <w:pPr>
              <w:rPr>
                <w:sz w:val="20"/>
                <w:szCs w:val="20"/>
              </w:rPr>
            </w:pPr>
          </w:p>
        </w:tc>
        <w:tc>
          <w:tcPr>
            <w:tcW w:w="920" w:type="dxa"/>
            <w:tcBorders>
              <w:top w:val="nil"/>
              <w:left w:val="nil"/>
              <w:bottom w:val="nil"/>
              <w:right w:val="nil"/>
            </w:tcBorders>
            <w:shd w:val="clear" w:color="000000" w:fill="FFFFFF"/>
            <w:noWrap/>
            <w:vAlign w:val="center"/>
          </w:tcPr>
          <w:p w:rsidR="00CE6CEE" w:rsidRPr="003D0DA0" w:rsidRDefault="00CE6CEE" w:rsidP="00F3567C">
            <w:pPr>
              <w:rPr>
                <w:sz w:val="20"/>
                <w:szCs w:val="20"/>
              </w:rPr>
            </w:pPr>
          </w:p>
        </w:tc>
      </w:tr>
      <w:tr w:rsidR="00CE6CEE" w:rsidRPr="003D0DA0" w:rsidTr="00EF4AFA">
        <w:trPr>
          <w:trHeight w:val="939"/>
          <w:jc w:val="center"/>
        </w:trPr>
        <w:tc>
          <w:tcPr>
            <w:tcW w:w="14601" w:type="dxa"/>
            <w:gridSpan w:val="22"/>
            <w:tcBorders>
              <w:top w:val="nil"/>
              <w:left w:val="nil"/>
              <w:bottom w:val="nil"/>
              <w:right w:val="nil"/>
            </w:tcBorders>
            <w:shd w:val="clear" w:color="auto" w:fill="auto"/>
            <w:vAlign w:val="center"/>
            <w:hideMark/>
          </w:tcPr>
          <w:p w:rsidR="00CE6CEE" w:rsidRPr="003D0DA0" w:rsidRDefault="00CE6CEE" w:rsidP="00082D29">
            <w:pPr>
              <w:tabs>
                <w:tab w:val="center" w:pos="9214"/>
              </w:tabs>
              <w:jc w:val="center"/>
              <w:rPr>
                <w:b/>
                <w:bCs/>
                <w:sz w:val="20"/>
                <w:szCs w:val="20"/>
              </w:rPr>
            </w:pPr>
            <w:r w:rsidRPr="003D0DA0">
              <w:rPr>
                <w:b/>
                <w:bCs/>
                <w:sz w:val="20"/>
                <w:szCs w:val="20"/>
              </w:rPr>
              <w:t>ILGALAIKIO MATERIALIOJO TURTO BALANSINĖS VERTĖS PASIKEIT</w:t>
            </w:r>
            <w:r w:rsidR="002B5026" w:rsidRPr="003D0DA0">
              <w:rPr>
                <w:b/>
                <w:bCs/>
                <w:sz w:val="20"/>
                <w:szCs w:val="20"/>
              </w:rPr>
              <w:t>IMAS PER ATASKAITINĮ LAIKOTARPĮ</w:t>
            </w:r>
          </w:p>
          <w:p w:rsidR="001F1166" w:rsidRPr="003D0DA0" w:rsidRDefault="001F1166" w:rsidP="00F5372D">
            <w:pPr>
              <w:tabs>
                <w:tab w:val="center" w:pos="9214"/>
              </w:tabs>
              <w:jc w:val="right"/>
              <w:rPr>
                <w:b/>
                <w:bCs/>
                <w:sz w:val="20"/>
                <w:szCs w:val="20"/>
              </w:rPr>
            </w:pPr>
          </w:p>
          <w:p w:rsidR="00383847" w:rsidRPr="003D0DA0" w:rsidRDefault="001F1166" w:rsidP="00F5372D">
            <w:pPr>
              <w:tabs>
                <w:tab w:val="center" w:pos="9214"/>
              </w:tabs>
              <w:jc w:val="right"/>
              <w:rPr>
                <w:bCs/>
                <w:sz w:val="20"/>
                <w:szCs w:val="20"/>
              </w:rPr>
            </w:pPr>
            <w:r w:rsidRPr="003D0DA0">
              <w:rPr>
                <w:bCs/>
                <w:sz w:val="20"/>
                <w:szCs w:val="20"/>
              </w:rPr>
              <w:t>Pateikiamų duomenų valiuta: eurai</w:t>
            </w:r>
          </w:p>
          <w:tbl>
            <w:tblPr>
              <w:tblW w:w="14750" w:type="dxa"/>
              <w:tblLayout w:type="fixed"/>
              <w:tblLook w:val="04A0" w:firstRow="1" w:lastRow="0" w:firstColumn="1" w:lastColumn="0" w:noHBand="0" w:noVBand="1"/>
            </w:tblPr>
            <w:tblGrid>
              <w:gridCol w:w="617"/>
              <w:gridCol w:w="3544"/>
              <w:gridCol w:w="1276"/>
              <w:gridCol w:w="992"/>
              <w:gridCol w:w="992"/>
              <w:gridCol w:w="1276"/>
              <w:gridCol w:w="1418"/>
              <w:gridCol w:w="1275"/>
              <w:gridCol w:w="1701"/>
              <w:gridCol w:w="1418"/>
              <w:gridCol w:w="241"/>
            </w:tblGrid>
            <w:tr w:rsidR="001255F5" w:rsidRPr="003D0DA0" w:rsidTr="00137A8D">
              <w:trPr>
                <w:gridAfter w:val="1"/>
                <w:wAfter w:w="241" w:type="dxa"/>
                <w:trHeight w:val="780"/>
              </w:trPr>
              <w:tc>
                <w:tcPr>
                  <w:tcW w:w="61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669E5" w:rsidRPr="003D0DA0" w:rsidRDefault="003669E5" w:rsidP="00F5372D">
                  <w:pPr>
                    <w:jc w:val="right"/>
                    <w:rPr>
                      <w:b/>
                      <w:bCs/>
                      <w:color w:val="000000"/>
                      <w:sz w:val="20"/>
                      <w:szCs w:val="20"/>
                    </w:rPr>
                  </w:pPr>
                  <w:r w:rsidRPr="003D0DA0">
                    <w:rPr>
                      <w:b/>
                      <w:bCs/>
                      <w:color w:val="000000"/>
                      <w:sz w:val="20"/>
                      <w:szCs w:val="20"/>
                    </w:rPr>
                    <w:t>Eil. Nr.</w:t>
                  </w:r>
                </w:p>
              </w:tc>
              <w:tc>
                <w:tcPr>
                  <w:tcW w:w="354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669E5" w:rsidRPr="003D0DA0" w:rsidRDefault="003669E5" w:rsidP="00D40F17">
                  <w:pPr>
                    <w:jc w:val="center"/>
                    <w:rPr>
                      <w:b/>
                      <w:bCs/>
                      <w:color w:val="000000"/>
                      <w:sz w:val="20"/>
                      <w:szCs w:val="20"/>
                    </w:rPr>
                  </w:pPr>
                  <w:r w:rsidRPr="003D0DA0">
                    <w:rPr>
                      <w:b/>
                      <w:bCs/>
                      <w:color w:val="000000"/>
                      <w:sz w:val="20"/>
                      <w:szCs w:val="20"/>
                    </w:rPr>
                    <w:t>Straipsniai</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669E5" w:rsidRPr="003D0DA0" w:rsidRDefault="003669E5" w:rsidP="00D40F17">
                  <w:pPr>
                    <w:jc w:val="center"/>
                    <w:rPr>
                      <w:b/>
                      <w:bCs/>
                      <w:color w:val="000000"/>
                      <w:sz w:val="20"/>
                      <w:szCs w:val="20"/>
                    </w:rPr>
                  </w:pPr>
                  <w:r w:rsidRPr="003D0DA0">
                    <w:rPr>
                      <w:b/>
                      <w:bCs/>
                      <w:color w:val="000000"/>
                      <w:sz w:val="20"/>
                      <w:szCs w:val="20"/>
                    </w:rPr>
                    <w:t>Pastatai</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669E5" w:rsidRPr="003D0DA0" w:rsidRDefault="003669E5" w:rsidP="00D40F17">
                  <w:pPr>
                    <w:jc w:val="center"/>
                    <w:rPr>
                      <w:b/>
                      <w:bCs/>
                      <w:color w:val="000000"/>
                      <w:sz w:val="20"/>
                      <w:szCs w:val="20"/>
                    </w:rPr>
                  </w:pPr>
                  <w:r w:rsidRPr="003D0DA0">
                    <w:rPr>
                      <w:b/>
                      <w:bCs/>
                      <w:color w:val="000000"/>
                      <w:sz w:val="20"/>
                      <w:szCs w:val="20"/>
                    </w:rPr>
                    <w:t>Infra</w:t>
                  </w:r>
                  <w:r w:rsidR="001255F5" w:rsidRPr="003D0DA0">
                    <w:rPr>
                      <w:b/>
                      <w:bCs/>
                      <w:color w:val="000000"/>
                      <w:sz w:val="20"/>
                      <w:szCs w:val="20"/>
                    </w:rPr>
                    <w:t>-</w:t>
                  </w:r>
                  <w:r w:rsidRPr="003D0DA0">
                    <w:rPr>
                      <w:b/>
                      <w:bCs/>
                      <w:color w:val="000000"/>
                      <w:sz w:val="20"/>
                      <w:szCs w:val="20"/>
                    </w:rPr>
                    <w:t>struktū</w:t>
                  </w:r>
                  <w:r w:rsidR="001255F5" w:rsidRPr="003D0DA0">
                    <w:rPr>
                      <w:b/>
                      <w:bCs/>
                      <w:color w:val="000000"/>
                      <w:sz w:val="20"/>
                      <w:szCs w:val="20"/>
                    </w:rPr>
                    <w:t>-</w:t>
                  </w:r>
                  <w:r w:rsidRPr="003D0DA0">
                    <w:rPr>
                      <w:b/>
                      <w:bCs/>
                      <w:color w:val="000000"/>
                      <w:sz w:val="20"/>
                      <w:szCs w:val="20"/>
                    </w:rPr>
                    <w:t>ros statiniai</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669E5" w:rsidRPr="003D0DA0" w:rsidRDefault="003669E5" w:rsidP="00D40F17">
                  <w:pPr>
                    <w:jc w:val="center"/>
                    <w:rPr>
                      <w:b/>
                      <w:bCs/>
                      <w:color w:val="000000"/>
                      <w:sz w:val="20"/>
                      <w:szCs w:val="20"/>
                    </w:rPr>
                  </w:pPr>
                  <w:r w:rsidRPr="003D0DA0">
                    <w:rPr>
                      <w:b/>
                      <w:bCs/>
                      <w:color w:val="000000"/>
                      <w:sz w:val="20"/>
                      <w:szCs w:val="20"/>
                    </w:rPr>
                    <w:t>Kiti statiniai</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669E5" w:rsidRPr="003D0DA0" w:rsidRDefault="003669E5" w:rsidP="00D40F17">
                  <w:pPr>
                    <w:jc w:val="center"/>
                    <w:rPr>
                      <w:b/>
                      <w:bCs/>
                      <w:color w:val="000000"/>
                      <w:sz w:val="20"/>
                      <w:szCs w:val="20"/>
                    </w:rPr>
                  </w:pPr>
                  <w:r w:rsidRPr="003D0DA0">
                    <w:rPr>
                      <w:b/>
                      <w:bCs/>
                      <w:color w:val="000000"/>
                      <w:sz w:val="20"/>
                      <w:szCs w:val="20"/>
                    </w:rPr>
                    <w:t>Mašinos ir įrenginiai</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669E5" w:rsidRPr="003D0DA0" w:rsidRDefault="003669E5" w:rsidP="00D40F17">
                  <w:pPr>
                    <w:jc w:val="center"/>
                    <w:rPr>
                      <w:b/>
                      <w:bCs/>
                      <w:color w:val="000000"/>
                      <w:sz w:val="20"/>
                      <w:szCs w:val="20"/>
                    </w:rPr>
                  </w:pPr>
                  <w:r w:rsidRPr="003D0DA0">
                    <w:rPr>
                      <w:b/>
                      <w:bCs/>
                      <w:color w:val="000000"/>
                      <w:sz w:val="20"/>
                      <w:szCs w:val="20"/>
                    </w:rPr>
                    <w:t>Transpo</w:t>
                  </w:r>
                  <w:r w:rsidR="00B56890" w:rsidRPr="003D0DA0">
                    <w:rPr>
                      <w:b/>
                      <w:bCs/>
                      <w:color w:val="000000"/>
                      <w:sz w:val="20"/>
                      <w:szCs w:val="20"/>
                    </w:rPr>
                    <w:t>r</w:t>
                  </w:r>
                  <w:r w:rsidRPr="003D0DA0">
                    <w:rPr>
                      <w:b/>
                      <w:bCs/>
                      <w:color w:val="000000"/>
                      <w:sz w:val="20"/>
                      <w:szCs w:val="20"/>
                    </w:rPr>
                    <w:t>to priemonės</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669E5" w:rsidRPr="003D0DA0" w:rsidRDefault="003669E5" w:rsidP="00D40F17">
                  <w:pPr>
                    <w:jc w:val="center"/>
                    <w:rPr>
                      <w:b/>
                      <w:bCs/>
                      <w:color w:val="000000"/>
                      <w:sz w:val="20"/>
                      <w:szCs w:val="20"/>
                    </w:rPr>
                  </w:pPr>
                  <w:r w:rsidRPr="003D0DA0">
                    <w:rPr>
                      <w:b/>
                      <w:bCs/>
                      <w:color w:val="000000"/>
                      <w:sz w:val="20"/>
                      <w:szCs w:val="20"/>
                    </w:rPr>
                    <w:t>Baldai, biuro įranga ir kitas ilgalaikis materialusis turtas</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669E5" w:rsidRPr="003D0DA0" w:rsidRDefault="003669E5" w:rsidP="00D40F17">
                  <w:pPr>
                    <w:jc w:val="center"/>
                    <w:rPr>
                      <w:b/>
                      <w:bCs/>
                      <w:color w:val="000000"/>
                      <w:sz w:val="20"/>
                      <w:szCs w:val="20"/>
                    </w:rPr>
                  </w:pPr>
                  <w:r w:rsidRPr="003D0DA0">
                    <w:rPr>
                      <w:b/>
                      <w:bCs/>
                      <w:color w:val="000000"/>
                      <w:sz w:val="20"/>
                      <w:szCs w:val="20"/>
                    </w:rPr>
                    <w:t>Nebaigta statyba ir išankstiniai apmokėjimai</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669E5" w:rsidRPr="003D0DA0" w:rsidRDefault="003669E5" w:rsidP="00D40F17">
                  <w:pPr>
                    <w:jc w:val="center"/>
                    <w:rPr>
                      <w:b/>
                      <w:bCs/>
                      <w:color w:val="000000"/>
                      <w:sz w:val="20"/>
                      <w:szCs w:val="20"/>
                    </w:rPr>
                  </w:pPr>
                  <w:r w:rsidRPr="003D0DA0">
                    <w:rPr>
                      <w:b/>
                      <w:bCs/>
                      <w:color w:val="000000"/>
                      <w:sz w:val="20"/>
                      <w:szCs w:val="20"/>
                    </w:rPr>
                    <w:t>Iš viso</w:t>
                  </w:r>
                </w:p>
              </w:tc>
            </w:tr>
            <w:tr w:rsidR="001255F5" w:rsidRPr="003D0DA0" w:rsidTr="00137A8D">
              <w:trPr>
                <w:trHeight w:val="255"/>
              </w:trPr>
              <w:tc>
                <w:tcPr>
                  <w:tcW w:w="617" w:type="dxa"/>
                  <w:vMerge/>
                  <w:tcBorders>
                    <w:top w:val="single" w:sz="4" w:space="0" w:color="auto"/>
                    <w:left w:val="single" w:sz="4" w:space="0" w:color="auto"/>
                    <w:bottom w:val="single" w:sz="4" w:space="0" w:color="auto"/>
                    <w:right w:val="single" w:sz="4" w:space="0" w:color="auto"/>
                  </w:tcBorders>
                  <w:vAlign w:val="center"/>
                  <w:hideMark/>
                </w:tcPr>
                <w:p w:rsidR="003669E5" w:rsidRPr="003D0DA0" w:rsidRDefault="003669E5" w:rsidP="00F5372D">
                  <w:pPr>
                    <w:jc w:val="right"/>
                    <w:rPr>
                      <w:b/>
                      <w:bCs/>
                      <w:color w:val="000000"/>
                      <w:sz w:val="20"/>
                      <w:szCs w:val="20"/>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3669E5" w:rsidRPr="003D0DA0" w:rsidRDefault="003669E5" w:rsidP="00F5372D">
                  <w:pPr>
                    <w:jc w:val="right"/>
                    <w:rPr>
                      <w:b/>
                      <w:bCs/>
                      <w:color w:val="000000"/>
                      <w:sz w:val="20"/>
                      <w:szCs w:val="20"/>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3669E5" w:rsidRPr="003D0DA0" w:rsidRDefault="003669E5" w:rsidP="00F5372D">
                  <w:pPr>
                    <w:jc w:val="right"/>
                    <w:rPr>
                      <w:b/>
                      <w:bCs/>
                      <w:color w:val="000000"/>
                      <w:sz w:val="20"/>
                      <w:szCs w:val="20"/>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669E5" w:rsidRPr="003D0DA0" w:rsidRDefault="003669E5" w:rsidP="00F5372D">
                  <w:pPr>
                    <w:jc w:val="right"/>
                    <w:rPr>
                      <w:b/>
                      <w:bCs/>
                      <w:color w:val="000000"/>
                      <w:sz w:val="20"/>
                      <w:szCs w:val="20"/>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669E5" w:rsidRPr="003D0DA0" w:rsidRDefault="003669E5" w:rsidP="00F5372D">
                  <w:pPr>
                    <w:jc w:val="right"/>
                    <w:rPr>
                      <w:b/>
                      <w:bCs/>
                      <w:color w:val="000000"/>
                      <w:sz w:val="20"/>
                      <w:szCs w:val="20"/>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3669E5" w:rsidRPr="003D0DA0" w:rsidRDefault="003669E5" w:rsidP="00F5372D">
                  <w:pPr>
                    <w:jc w:val="right"/>
                    <w:rPr>
                      <w:b/>
                      <w:bCs/>
                      <w:color w:val="000000"/>
                      <w:sz w:val="20"/>
                      <w:szCs w:val="20"/>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3669E5" w:rsidRPr="003D0DA0" w:rsidRDefault="003669E5" w:rsidP="00F5372D">
                  <w:pPr>
                    <w:jc w:val="right"/>
                    <w:rPr>
                      <w:b/>
                      <w:bCs/>
                      <w:color w:val="000000"/>
                      <w:sz w:val="20"/>
                      <w:szCs w:val="20"/>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3669E5" w:rsidRPr="003D0DA0" w:rsidRDefault="003669E5" w:rsidP="00F5372D">
                  <w:pPr>
                    <w:jc w:val="right"/>
                    <w:rPr>
                      <w:b/>
                      <w:bCs/>
                      <w:color w:val="000000"/>
                      <w:sz w:val="20"/>
                      <w:szCs w:val="20"/>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3669E5" w:rsidRPr="003D0DA0" w:rsidRDefault="003669E5" w:rsidP="00F5372D">
                  <w:pPr>
                    <w:jc w:val="right"/>
                    <w:rPr>
                      <w:b/>
                      <w:bCs/>
                      <w:color w:val="000000"/>
                      <w:sz w:val="20"/>
                      <w:szCs w:val="20"/>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3669E5" w:rsidRPr="003D0DA0" w:rsidRDefault="003669E5" w:rsidP="00F5372D">
                  <w:pPr>
                    <w:jc w:val="right"/>
                    <w:rPr>
                      <w:b/>
                      <w:bCs/>
                      <w:color w:val="000000"/>
                      <w:sz w:val="20"/>
                      <w:szCs w:val="20"/>
                    </w:rPr>
                  </w:pPr>
                </w:p>
              </w:tc>
              <w:tc>
                <w:tcPr>
                  <w:tcW w:w="241" w:type="dxa"/>
                  <w:tcBorders>
                    <w:top w:val="nil"/>
                    <w:left w:val="nil"/>
                    <w:bottom w:val="nil"/>
                    <w:right w:val="nil"/>
                  </w:tcBorders>
                  <w:shd w:val="clear" w:color="auto" w:fill="auto"/>
                  <w:noWrap/>
                  <w:vAlign w:val="bottom"/>
                  <w:hideMark/>
                </w:tcPr>
                <w:p w:rsidR="003669E5" w:rsidRPr="003D0DA0" w:rsidRDefault="003669E5" w:rsidP="00F5372D">
                  <w:pPr>
                    <w:jc w:val="right"/>
                    <w:rPr>
                      <w:b/>
                      <w:bCs/>
                      <w:color w:val="000000"/>
                      <w:sz w:val="20"/>
                      <w:szCs w:val="20"/>
                    </w:rPr>
                  </w:pPr>
                </w:p>
              </w:tc>
            </w:tr>
            <w:tr w:rsidR="0068000F" w:rsidRPr="003D0DA0" w:rsidTr="00137A8D">
              <w:trPr>
                <w:trHeight w:val="255"/>
              </w:trPr>
              <w:tc>
                <w:tcPr>
                  <w:tcW w:w="617" w:type="dxa"/>
                  <w:tcBorders>
                    <w:top w:val="nil"/>
                    <w:left w:val="single" w:sz="4" w:space="0" w:color="auto"/>
                    <w:bottom w:val="single" w:sz="4" w:space="0" w:color="auto"/>
                    <w:right w:val="single" w:sz="4" w:space="0" w:color="auto"/>
                  </w:tcBorders>
                  <w:shd w:val="clear" w:color="auto" w:fill="auto"/>
                  <w:vAlign w:val="center"/>
                  <w:hideMark/>
                </w:tcPr>
                <w:p w:rsidR="003669E5" w:rsidRPr="003D0DA0" w:rsidRDefault="003669E5" w:rsidP="00F5372D">
                  <w:pPr>
                    <w:jc w:val="right"/>
                    <w:rPr>
                      <w:color w:val="000000"/>
                      <w:sz w:val="20"/>
                      <w:szCs w:val="20"/>
                    </w:rPr>
                  </w:pPr>
                  <w:r w:rsidRPr="003D0DA0">
                    <w:rPr>
                      <w:color w:val="000000"/>
                      <w:sz w:val="20"/>
                      <w:szCs w:val="20"/>
                    </w:rPr>
                    <w:t>1</w:t>
                  </w:r>
                </w:p>
              </w:tc>
              <w:tc>
                <w:tcPr>
                  <w:tcW w:w="3544" w:type="dxa"/>
                  <w:tcBorders>
                    <w:top w:val="nil"/>
                    <w:left w:val="nil"/>
                    <w:bottom w:val="single" w:sz="4" w:space="0" w:color="auto"/>
                    <w:right w:val="single" w:sz="4" w:space="0" w:color="auto"/>
                  </w:tcBorders>
                  <w:shd w:val="clear" w:color="auto" w:fill="auto"/>
                  <w:vAlign w:val="center"/>
                  <w:hideMark/>
                </w:tcPr>
                <w:p w:rsidR="003669E5" w:rsidRPr="003D0DA0" w:rsidRDefault="003669E5" w:rsidP="00F5372D">
                  <w:pPr>
                    <w:jc w:val="right"/>
                    <w:rPr>
                      <w:color w:val="000000"/>
                      <w:sz w:val="20"/>
                      <w:szCs w:val="20"/>
                    </w:rPr>
                  </w:pPr>
                  <w:r w:rsidRPr="003D0DA0">
                    <w:rPr>
                      <w:color w:val="000000"/>
                      <w:sz w:val="20"/>
                      <w:szCs w:val="20"/>
                    </w:rPr>
                    <w:t>2</w:t>
                  </w:r>
                </w:p>
              </w:tc>
              <w:tc>
                <w:tcPr>
                  <w:tcW w:w="1276" w:type="dxa"/>
                  <w:tcBorders>
                    <w:top w:val="nil"/>
                    <w:left w:val="nil"/>
                    <w:bottom w:val="single" w:sz="4" w:space="0" w:color="auto"/>
                    <w:right w:val="single" w:sz="4" w:space="0" w:color="auto"/>
                  </w:tcBorders>
                  <w:shd w:val="clear" w:color="auto" w:fill="auto"/>
                  <w:vAlign w:val="center"/>
                  <w:hideMark/>
                </w:tcPr>
                <w:p w:rsidR="003669E5" w:rsidRPr="003D0DA0" w:rsidRDefault="003669E5" w:rsidP="00F5372D">
                  <w:pPr>
                    <w:jc w:val="right"/>
                    <w:rPr>
                      <w:color w:val="000000"/>
                      <w:sz w:val="20"/>
                      <w:szCs w:val="20"/>
                    </w:rPr>
                  </w:pPr>
                  <w:r w:rsidRPr="003D0DA0">
                    <w:rPr>
                      <w:color w:val="000000"/>
                      <w:sz w:val="20"/>
                      <w:szCs w:val="20"/>
                    </w:rPr>
                    <w:t>3</w:t>
                  </w:r>
                </w:p>
              </w:tc>
              <w:tc>
                <w:tcPr>
                  <w:tcW w:w="992" w:type="dxa"/>
                  <w:tcBorders>
                    <w:top w:val="nil"/>
                    <w:left w:val="nil"/>
                    <w:bottom w:val="single" w:sz="4" w:space="0" w:color="auto"/>
                    <w:right w:val="single" w:sz="4" w:space="0" w:color="auto"/>
                  </w:tcBorders>
                  <w:shd w:val="clear" w:color="auto" w:fill="auto"/>
                  <w:vAlign w:val="center"/>
                  <w:hideMark/>
                </w:tcPr>
                <w:p w:rsidR="003669E5" w:rsidRPr="003D0DA0" w:rsidRDefault="003669E5" w:rsidP="00F5372D">
                  <w:pPr>
                    <w:jc w:val="right"/>
                    <w:rPr>
                      <w:color w:val="000000"/>
                      <w:sz w:val="20"/>
                      <w:szCs w:val="20"/>
                    </w:rPr>
                  </w:pPr>
                  <w:r w:rsidRPr="003D0DA0">
                    <w:rPr>
                      <w:color w:val="000000"/>
                      <w:sz w:val="20"/>
                      <w:szCs w:val="20"/>
                    </w:rPr>
                    <w:t>4</w:t>
                  </w:r>
                </w:p>
              </w:tc>
              <w:tc>
                <w:tcPr>
                  <w:tcW w:w="992" w:type="dxa"/>
                  <w:tcBorders>
                    <w:top w:val="nil"/>
                    <w:left w:val="nil"/>
                    <w:bottom w:val="single" w:sz="4" w:space="0" w:color="auto"/>
                    <w:right w:val="single" w:sz="4" w:space="0" w:color="auto"/>
                  </w:tcBorders>
                  <w:shd w:val="clear" w:color="auto" w:fill="auto"/>
                  <w:vAlign w:val="center"/>
                  <w:hideMark/>
                </w:tcPr>
                <w:p w:rsidR="003669E5" w:rsidRPr="003D0DA0" w:rsidRDefault="003669E5" w:rsidP="00F5372D">
                  <w:pPr>
                    <w:jc w:val="right"/>
                    <w:rPr>
                      <w:color w:val="000000"/>
                      <w:sz w:val="20"/>
                      <w:szCs w:val="20"/>
                    </w:rPr>
                  </w:pPr>
                  <w:r w:rsidRPr="003D0DA0">
                    <w:rPr>
                      <w:color w:val="000000"/>
                      <w:sz w:val="20"/>
                      <w:szCs w:val="20"/>
                    </w:rPr>
                    <w:t>5</w:t>
                  </w:r>
                </w:p>
              </w:tc>
              <w:tc>
                <w:tcPr>
                  <w:tcW w:w="1276" w:type="dxa"/>
                  <w:tcBorders>
                    <w:top w:val="nil"/>
                    <w:left w:val="nil"/>
                    <w:bottom w:val="single" w:sz="4" w:space="0" w:color="auto"/>
                    <w:right w:val="single" w:sz="4" w:space="0" w:color="auto"/>
                  </w:tcBorders>
                  <w:shd w:val="clear" w:color="auto" w:fill="auto"/>
                  <w:vAlign w:val="center"/>
                  <w:hideMark/>
                </w:tcPr>
                <w:p w:rsidR="003669E5" w:rsidRPr="003D0DA0" w:rsidRDefault="003669E5" w:rsidP="00F5372D">
                  <w:pPr>
                    <w:jc w:val="right"/>
                    <w:rPr>
                      <w:color w:val="000000"/>
                      <w:sz w:val="20"/>
                      <w:szCs w:val="20"/>
                    </w:rPr>
                  </w:pPr>
                  <w:r w:rsidRPr="003D0DA0">
                    <w:rPr>
                      <w:color w:val="000000"/>
                      <w:sz w:val="20"/>
                      <w:szCs w:val="20"/>
                    </w:rPr>
                    <w:t>6</w:t>
                  </w:r>
                </w:p>
              </w:tc>
              <w:tc>
                <w:tcPr>
                  <w:tcW w:w="1418" w:type="dxa"/>
                  <w:tcBorders>
                    <w:top w:val="nil"/>
                    <w:left w:val="nil"/>
                    <w:bottom w:val="single" w:sz="4" w:space="0" w:color="auto"/>
                    <w:right w:val="single" w:sz="4" w:space="0" w:color="auto"/>
                  </w:tcBorders>
                  <w:shd w:val="clear" w:color="auto" w:fill="auto"/>
                  <w:vAlign w:val="center"/>
                  <w:hideMark/>
                </w:tcPr>
                <w:p w:rsidR="003669E5" w:rsidRPr="003D0DA0" w:rsidRDefault="003669E5" w:rsidP="00F5372D">
                  <w:pPr>
                    <w:jc w:val="right"/>
                    <w:rPr>
                      <w:color w:val="000000"/>
                      <w:sz w:val="20"/>
                      <w:szCs w:val="20"/>
                    </w:rPr>
                  </w:pPr>
                  <w:r w:rsidRPr="003D0DA0">
                    <w:rPr>
                      <w:color w:val="000000"/>
                      <w:sz w:val="20"/>
                      <w:szCs w:val="20"/>
                    </w:rPr>
                    <w:t>7</w:t>
                  </w:r>
                </w:p>
              </w:tc>
              <w:tc>
                <w:tcPr>
                  <w:tcW w:w="1275" w:type="dxa"/>
                  <w:tcBorders>
                    <w:top w:val="nil"/>
                    <w:left w:val="nil"/>
                    <w:bottom w:val="single" w:sz="4" w:space="0" w:color="auto"/>
                    <w:right w:val="single" w:sz="4" w:space="0" w:color="auto"/>
                  </w:tcBorders>
                  <w:shd w:val="clear" w:color="auto" w:fill="auto"/>
                  <w:vAlign w:val="center"/>
                  <w:hideMark/>
                </w:tcPr>
                <w:p w:rsidR="003669E5" w:rsidRPr="003D0DA0" w:rsidRDefault="003669E5" w:rsidP="00F5372D">
                  <w:pPr>
                    <w:jc w:val="right"/>
                    <w:rPr>
                      <w:color w:val="000000"/>
                      <w:sz w:val="20"/>
                      <w:szCs w:val="20"/>
                    </w:rPr>
                  </w:pPr>
                  <w:r w:rsidRPr="003D0DA0">
                    <w:rPr>
                      <w:color w:val="000000"/>
                      <w:sz w:val="20"/>
                      <w:szCs w:val="20"/>
                    </w:rPr>
                    <w:t>8</w:t>
                  </w:r>
                </w:p>
              </w:tc>
              <w:tc>
                <w:tcPr>
                  <w:tcW w:w="1701" w:type="dxa"/>
                  <w:tcBorders>
                    <w:top w:val="nil"/>
                    <w:left w:val="nil"/>
                    <w:bottom w:val="single" w:sz="4" w:space="0" w:color="auto"/>
                    <w:right w:val="single" w:sz="4" w:space="0" w:color="auto"/>
                  </w:tcBorders>
                  <w:shd w:val="clear" w:color="auto" w:fill="auto"/>
                  <w:vAlign w:val="center"/>
                  <w:hideMark/>
                </w:tcPr>
                <w:p w:rsidR="003669E5" w:rsidRPr="003D0DA0" w:rsidRDefault="003669E5" w:rsidP="00F5372D">
                  <w:pPr>
                    <w:jc w:val="right"/>
                    <w:rPr>
                      <w:color w:val="000000"/>
                      <w:sz w:val="20"/>
                      <w:szCs w:val="20"/>
                    </w:rPr>
                  </w:pPr>
                  <w:r w:rsidRPr="003D0DA0">
                    <w:rPr>
                      <w:color w:val="000000"/>
                      <w:sz w:val="20"/>
                      <w:szCs w:val="20"/>
                    </w:rPr>
                    <w:t>9</w:t>
                  </w:r>
                </w:p>
              </w:tc>
              <w:tc>
                <w:tcPr>
                  <w:tcW w:w="1418" w:type="dxa"/>
                  <w:tcBorders>
                    <w:top w:val="nil"/>
                    <w:left w:val="nil"/>
                    <w:bottom w:val="single" w:sz="4" w:space="0" w:color="auto"/>
                    <w:right w:val="single" w:sz="4" w:space="0" w:color="auto"/>
                  </w:tcBorders>
                  <w:shd w:val="clear" w:color="auto" w:fill="auto"/>
                  <w:vAlign w:val="center"/>
                  <w:hideMark/>
                </w:tcPr>
                <w:p w:rsidR="003669E5" w:rsidRPr="003D0DA0" w:rsidRDefault="003669E5" w:rsidP="00F5372D">
                  <w:pPr>
                    <w:jc w:val="right"/>
                    <w:rPr>
                      <w:color w:val="000000"/>
                      <w:sz w:val="20"/>
                      <w:szCs w:val="20"/>
                    </w:rPr>
                  </w:pPr>
                  <w:r w:rsidRPr="003D0DA0">
                    <w:rPr>
                      <w:color w:val="000000"/>
                      <w:sz w:val="20"/>
                      <w:szCs w:val="20"/>
                    </w:rPr>
                    <w:t>10</w:t>
                  </w:r>
                </w:p>
              </w:tc>
              <w:tc>
                <w:tcPr>
                  <w:tcW w:w="241" w:type="dxa"/>
                  <w:vAlign w:val="center"/>
                  <w:hideMark/>
                </w:tcPr>
                <w:p w:rsidR="003669E5" w:rsidRPr="003D0DA0" w:rsidRDefault="003669E5" w:rsidP="00F5372D">
                  <w:pPr>
                    <w:jc w:val="right"/>
                    <w:rPr>
                      <w:sz w:val="20"/>
                      <w:szCs w:val="20"/>
                    </w:rPr>
                  </w:pPr>
                </w:p>
              </w:tc>
            </w:tr>
            <w:tr w:rsidR="00137A8D" w:rsidRPr="003D0DA0" w:rsidTr="008345E2">
              <w:trPr>
                <w:trHeight w:val="705"/>
              </w:trPr>
              <w:tc>
                <w:tcPr>
                  <w:tcW w:w="617" w:type="dxa"/>
                  <w:tcBorders>
                    <w:top w:val="nil"/>
                    <w:left w:val="single" w:sz="4" w:space="0" w:color="auto"/>
                    <w:bottom w:val="single" w:sz="4" w:space="0" w:color="auto"/>
                    <w:right w:val="single" w:sz="4" w:space="0" w:color="auto"/>
                  </w:tcBorders>
                  <w:shd w:val="clear" w:color="auto" w:fill="auto"/>
                  <w:vAlign w:val="center"/>
                  <w:hideMark/>
                </w:tcPr>
                <w:p w:rsidR="00137A8D" w:rsidRPr="003D0DA0" w:rsidRDefault="00137A8D" w:rsidP="003D206F">
                  <w:pPr>
                    <w:rPr>
                      <w:b/>
                      <w:bCs/>
                      <w:color w:val="000000"/>
                      <w:sz w:val="20"/>
                      <w:szCs w:val="20"/>
                    </w:rPr>
                  </w:pPr>
                  <w:r w:rsidRPr="003D0DA0">
                    <w:rPr>
                      <w:b/>
                      <w:bCs/>
                      <w:color w:val="000000"/>
                      <w:sz w:val="20"/>
                      <w:szCs w:val="20"/>
                    </w:rPr>
                    <w:t>1.</w:t>
                  </w:r>
                </w:p>
              </w:tc>
              <w:tc>
                <w:tcPr>
                  <w:tcW w:w="3544" w:type="dxa"/>
                  <w:tcBorders>
                    <w:top w:val="nil"/>
                    <w:left w:val="nil"/>
                    <w:bottom w:val="single" w:sz="4" w:space="0" w:color="auto"/>
                    <w:right w:val="single" w:sz="4" w:space="0" w:color="auto"/>
                  </w:tcBorders>
                  <w:shd w:val="clear" w:color="auto" w:fill="auto"/>
                  <w:vAlign w:val="center"/>
                  <w:hideMark/>
                </w:tcPr>
                <w:p w:rsidR="00137A8D" w:rsidRPr="003D0DA0" w:rsidRDefault="00137A8D" w:rsidP="003D206F">
                  <w:pPr>
                    <w:rPr>
                      <w:b/>
                      <w:bCs/>
                      <w:color w:val="000000"/>
                      <w:sz w:val="20"/>
                      <w:szCs w:val="20"/>
                    </w:rPr>
                  </w:pPr>
                  <w:r w:rsidRPr="003D0DA0">
                    <w:rPr>
                      <w:b/>
                      <w:bCs/>
                      <w:color w:val="000000"/>
                      <w:sz w:val="20"/>
                      <w:szCs w:val="20"/>
                    </w:rPr>
                    <w:t>Įsigijimo ar pasigaminimo savikaina ataskaitinio laikotarpio pradžioje</w:t>
                  </w:r>
                </w:p>
              </w:tc>
              <w:tc>
                <w:tcPr>
                  <w:tcW w:w="1276" w:type="dxa"/>
                  <w:tcBorders>
                    <w:top w:val="nil"/>
                    <w:left w:val="nil"/>
                    <w:bottom w:val="single" w:sz="4" w:space="0" w:color="000000"/>
                    <w:right w:val="single" w:sz="4" w:space="0" w:color="000000"/>
                  </w:tcBorders>
                  <w:shd w:val="clear" w:color="auto" w:fill="auto"/>
                  <w:vAlign w:val="center"/>
                  <w:hideMark/>
                </w:tcPr>
                <w:p w:rsidR="00137A8D" w:rsidRPr="003D0DA0" w:rsidRDefault="00137A8D" w:rsidP="00137A8D">
                  <w:pPr>
                    <w:jc w:val="right"/>
                    <w:rPr>
                      <w:color w:val="000000"/>
                      <w:sz w:val="20"/>
                      <w:szCs w:val="20"/>
                    </w:rPr>
                  </w:pPr>
                  <w:r w:rsidRPr="003D0DA0">
                    <w:rPr>
                      <w:color w:val="000000"/>
                      <w:sz w:val="20"/>
                      <w:szCs w:val="20"/>
                    </w:rPr>
                    <w:t>754 458,77</w:t>
                  </w:r>
                </w:p>
              </w:tc>
              <w:tc>
                <w:tcPr>
                  <w:tcW w:w="992" w:type="dxa"/>
                  <w:tcBorders>
                    <w:top w:val="nil"/>
                    <w:left w:val="single" w:sz="4" w:space="0" w:color="auto"/>
                    <w:bottom w:val="single" w:sz="4" w:space="0" w:color="auto"/>
                    <w:right w:val="single" w:sz="4" w:space="0" w:color="auto"/>
                  </w:tcBorders>
                  <w:shd w:val="clear" w:color="auto" w:fill="auto"/>
                  <w:vAlign w:val="center"/>
                  <w:hideMark/>
                </w:tcPr>
                <w:p w:rsidR="00137A8D" w:rsidRPr="003D0DA0" w:rsidRDefault="00137A8D" w:rsidP="00137A8D">
                  <w:pPr>
                    <w:jc w:val="right"/>
                    <w:rPr>
                      <w:color w:val="000000"/>
                      <w:sz w:val="20"/>
                      <w:szCs w:val="20"/>
                    </w:rPr>
                  </w:pPr>
                </w:p>
              </w:tc>
              <w:tc>
                <w:tcPr>
                  <w:tcW w:w="992" w:type="dxa"/>
                  <w:tcBorders>
                    <w:top w:val="nil"/>
                    <w:left w:val="nil"/>
                    <w:bottom w:val="single" w:sz="4" w:space="0" w:color="000000"/>
                    <w:right w:val="single" w:sz="4" w:space="0" w:color="000000"/>
                  </w:tcBorders>
                  <w:shd w:val="clear" w:color="auto" w:fill="auto"/>
                  <w:vAlign w:val="center"/>
                  <w:hideMark/>
                </w:tcPr>
                <w:p w:rsidR="00137A8D" w:rsidRPr="003D0DA0" w:rsidRDefault="00137A8D" w:rsidP="00137A8D">
                  <w:pPr>
                    <w:jc w:val="right"/>
                    <w:rPr>
                      <w:color w:val="000000"/>
                      <w:sz w:val="20"/>
                      <w:szCs w:val="20"/>
                    </w:rPr>
                  </w:pPr>
                  <w:r w:rsidRPr="003D0DA0">
                    <w:rPr>
                      <w:color w:val="000000"/>
                      <w:sz w:val="20"/>
                      <w:szCs w:val="20"/>
                    </w:rPr>
                    <w:t>2 959,92</w:t>
                  </w:r>
                </w:p>
              </w:tc>
              <w:tc>
                <w:tcPr>
                  <w:tcW w:w="1276" w:type="dxa"/>
                  <w:tcBorders>
                    <w:top w:val="nil"/>
                    <w:left w:val="nil"/>
                    <w:bottom w:val="single" w:sz="4" w:space="0" w:color="000000"/>
                    <w:right w:val="single" w:sz="4" w:space="0" w:color="000000"/>
                  </w:tcBorders>
                  <w:shd w:val="clear" w:color="auto" w:fill="auto"/>
                  <w:vAlign w:val="center"/>
                  <w:hideMark/>
                </w:tcPr>
                <w:p w:rsidR="00137A8D" w:rsidRPr="003D0DA0" w:rsidRDefault="00137A8D" w:rsidP="00137A8D">
                  <w:pPr>
                    <w:jc w:val="right"/>
                    <w:rPr>
                      <w:color w:val="000000"/>
                      <w:sz w:val="20"/>
                      <w:szCs w:val="20"/>
                    </w:rPr>
                  </w:pPr>
                  <w:r w:rsidRPr="003D0DA0">
                    <w:rPr>
                      <w:color w:val="000000"/>
                      <w:sz w:val="20"/>
                      <w:szCs w:val="20"/>
                    </w:rPr>
                    <w:t>427 273,43</w:t>
                  </w:r>
                </w:p>
              </w:tc>
              <w:tc>
                <w:tcPr>
                  <w:tcW w:w="1418" w:type="dxa"/>
                  <w:tcBorders>
                    <w:top w:val="nil"/>
                    <w:left w:val="nil"/>
                    <w:bottom w:val="single" w:sz="4" w:space="0" w:color="000000"/>
                    <w:right w:val="single" w:sz="4" w:space="0" w:color="000000"/>
                  </w:tcBorders>
                  <w:shd w:val="clear" w:color="auto" w:fill="auto"/>
                  <w:vAlign w:val="center"/>
                  <w:hideMark/>
                </w:tcPr>
                <w:p w:rsidR="00137A8D" w:rsidRPr="003D0DA0" w:rsidRDefault="00137A8D" w:rsidP="00137A8D">
                  <w:pPr>
                    <w:jc w:val="right"/>
                    <w:rPr>
                      <w:color w:val="000000"/>
                      <w:sz w:val="20"/>
                      <w:szCs w:val="20"/>
                    </w:rPr>
                  </w:pPr>
                  <w:r w:rsidRPr="003D0DA0">
                    <w:rPr>
                      <w:color w:val="000000"/>
                      <w:sz w:val="20"/>
                      <w:szCs w:val="20"/>
                    </w:rPr>
                    <w:t>118 955,85</w:t>
                  </w:r>
                </w:p>
              </w:tc>
              <w:tc>
                <w:tcPr>
                  <w:tcW w:w="1275" w:type="dxa"/>
                  <w:tcBorders>
                    <w:top w:val="nil"/>
                    <w:left w:val="nil"/>
                    <w:bottom w:val="single" w:sz="4" w:space="0" w:color="000000"/>
                    <w:right w:val="single" w:sz="4" w:space="0" w:color="000000"/>
                  </w:tcBorders>
                  <w:shd w:val="clear" w:color="auto" w:fill="auto"/>
                  <w:vAlign w:val="center"/>
                  <w:hideMark/>
                </w:tcPr>
                <w:p w:rsidR="00137A8D" w:rsidRPr="003D0DA0" w:rsidRDefault="00137A8D" w:rsidP="00137A8D">
                  <w:pPr>
                    <w:jc w:val="right"/>
                    <w:rPr>
                      <w:color w:val="000000"/>
                      <w:sz w:val="20"/>
                      <w:szCs w:val="20"/>
                    </w:rPr>
                  </w:pPr>
                  <w:r w:rsidRPr="003D0DA0">
                    <w:rPr>
                      <w:color w:val="000000"/>
                      <w:sz w:val="20"/>
                      <w:szCs w:val="20"/>
                    </w:rPr>
                    <w:t>120 746,98</w:t>
                  </w:r>
                </w:p>
              </w:tc>
              <w:tc>
                <w:tcPr>
                  <w:tcW w:w="1701" w:type="dxa"/>
                  <w:tcBorders>
                    <w:top w:val="nil"/>
                    <w:left w:val="single" w:sz="4" w:space="0" w:color="auto"/>
                    <w:bottom w:val="single" w:sz="4" w:space="0" w:color="auto"/>
                    <w:right w:val="single" w:sz="4" w:space="0" w:color="auto"/>
                  </w:tcBorders>
                  <w:shd w:val="clear" w:color="auto" w:fill="auto"/>
                  <w:vAlign w:val="center"/>
                  <w:hideMark/>
                </w:tcPr>
                <w:p w:rsidR="00137A8D" w:rsidRPr="003D0DA0" w:rsidRDefault="00137A8D" w:rsidP="00137A8D">
                  <w:pPr>
                    <w:jc w:val="right"/>
                    <w:rPr>
                      <w:color w:val="000000"/>
                      <w:sz w:val="20"/>
                      <w:szCs w:val="20"/>
                    </w:rPr>
                  </w:pPr>
                </w:p>
              </w:tc>
              <w:tc>
                <w:tcPr>
                  <w:tcW w:w="1418" w:type="dxa"/>
                  <w:tcBorders>
                    <w:top w:val="nil"/>
                    <w:left w:val="nil"/>
                    <w:bottom w:val="single" w:sz="4" w:space="0" w:color="000000"/>
                    <w:right w:val="single" w:sz="4" w:space="0" w:color="000000"/>
                  </w:tcBorders>
                  <w:shd w:val="clear" w:color="auto" w:fill="auto"/>
                  <w:vAlign w:val="center"/>
                  <w:hideMark/>
                </w:tcPr>
                <w:p w:rsidR="00137A8D" w:rsidRPr="003D0DA0" w:rsidRDefault="00137A8D" w:rsidP="00137A8D">
                  <w:pPr>
                    <w:jc w:val="right"/>
                    <w:rPr>
                      <w:color w:val="000000"/>
                      <w:sz w:val="20"/>
                      <w:szCs w:val="20"/>
                    </w:rPr>
                  </w:pPr>
                  <w:r w:rsidRPr="003D0DA0">
                    <w:rPr>
                      <w:color w:val="000000"/>
                      <w:sz w:val="18"/>
                      <w:szCs w:val="18"/>
                    </w:rPr>
                    <w:t>1</w:t>
                  </w:r>
                  <w:r w:rsidR="00EB00D9" w:rsidRPr="003D0DA0">
                    <w:rPr>
                      <w:color w:val="000000"/>
                      <w:sz w:val="18"/>
                      <w:szCs w:val="18"/>
                    </w:rPr>
                    <w:t xml:space="preserve"> </w:t>
                  </w:r>
                  <w:r w:rsidRPr="003D0DA0">
                    <w:rPr>
                      <w:color w:val="000000"/>
                      <w:sz w:val="18"/>
                      <w:szCs w:val="18"/>
                    </w:rPr>
                    <w:t>424</w:t>
                  </w:r>
                  <w:r w:rsidR="00EB00D9" w:rsidRPr="003D0DA0">
                    <w:rPr>
                      <w:color w:val="000000"/>
                      <w:sz w:val="18"/>
                      <w:szCs w:val="18"/>
                    </w:rPr>
                    <w:t xml:space="preserve"> </w:t>
                  </w:r>
                  <w:r w:rsidRPr="003D0DA0">
                    <w:rPr>
                      <w:color w:val="000000"/>
                      <w:sz w:val="18"/>
                      <w:szCs w:val="18"/>
                    </w:rPr>
                    <w:t>394,95</w:t>
                  </w:r>
                </w:p>
              </w:tc>
              <w:tc>
                <w:tcPr>
                  <w:tcW w:w="241" w:type="dxa"/>
                  <w:vAlign w:val="center"/>
                  <w:hideMark/>
                </w:tcPr>
                <w:p w:rsidR="00137A8D" w:rsidRPr="003D0DA0" w:rsidRDefault="00137A8D" w:rsidP="00137A8D">
                  <w:pPr>
                    <w:jc w:val="right"/>
                    <w:rPr>
                      <w:sz w:val="20"/>
                      <w:szCs w:val="20"/>
                    </w:rPr>
                  </w:pPr>
                </w:p>
              </w:tc>
            </w:tr>
            <w:tr w:rsidR="00137A8D" w:rsidRPr="003D0DA0" w:rsidTr="00137A8D">
              <w:trPr>
                <w:trHeight w:val="555"/>
              </w:trPr>
              <w:tc>
                <w:tcPr>
                  <w:tcW w:w="617" w:type="dxa"/>
                  <w:tcBorders>
                    <w:top w:val="nil"/>
                    <w:left w:val="single" w:sz="4" w:space="0" w:color="auto"/>
                    <w:bottom w:val="single" w:sz="4" w:space="0" w:color="auto"/>
                    <w:right w:val="single" w:sz="4" w:space="0" w:color="auto"/>
                  </w:tcBorders>
                  <w:shd w:val="clear" w:color="auto" w:fill="auto"/>
                  <w:vAlign w:val="center"/>
                  <w:hideMark/>
                </w:tcPr>
                <w:p w:rsidR="00137A8D" w:rsidRPr="003D0DA0" w:rsidRDefault="00137A8D" w:rsidP="003D206F">
                  <w:pPr>
                    <w:rPr>
                      <w:color w:val="000000"/>
                      <w:sz w:val="20"/>
                      <w:szCs w:val="20"/>
                    </w:rPr>
                  </w:pPr>
                  <w:r w:rsidRPr="003D0DA0">
                    <w:rPr>
                      <w:color w:val="000000"/>
                      <w:sz w:val="20"/>
                      <w:szCs w:val="20"/>
                    </w:rPr>
                    <w:t>2.</w:t>
                  </w:r>
                </w:p>
              </w:tc>
              <w:tc>
                <w:tcPr>
                  <w:tcW w:w="3544" w:type="dxa"/>
                  <w:tcBorders>
                    <w:top w:val="nil"/>
                    <w:left w:val="nil"/>
                    <w:bottom w:val="single" w:sz="4" w:space="0" w:color="auto"/>
                    <w:right w:val="single" w:sz="4" w:space="0" w:color="auto"/>
                  </w:tcBorders>
                  <w:shd w:val="clear" w:color="auto" w:fill="auto"/>
                  <w:vAlign w:val="center"/>
                  <w:hideMark/>
                </w:tcPr>
                <w:p w:rsidR="00137A8D" w:rsidRPr="003D0DA0" w:rsidRDefault="00137A8D" w:rsidP="003D206F">
                  <w:pPr>
                    <w:rPr>
                      <w:color w:val="000000"/>
                      <w:sz w:val="20"/>
                      <w:szCs w:val="20"/>
                    </w:rPr>
                  </w:pPr>
                  <w:r w:rsidRPr="003D0DA0">
                    <w:rPr>
                      <w:color w:val="000000"/>
                      <w:sz w:val="20"/>
                      <w:szCs w:val="20"/>
                    </w:rPr>
                    <w:t>Įsigijimai per ataskaitinį laikotarpį (2.1 + 2.2 + 2.3 + 2.4)</w:t>
                  </w:r>
                </w:p>
              </w:tc>
              <w:tc>
                <w:tcPr>
                  <w:tcW w:w="1276" w:type="dxa"/>
                  <w:tcBorders>
                    <w:top w:val="nil"/>
                    <w:left w:val="nil"/>
                    <w:bottom w:val="single" w:sz="4" w:space="0" w:color="000000"/>
                    <w:right w:val="single" w:sz="4" w:space="0" w:color="000000"/>
                  </w:tcBorders>
                  <w:shd w:val="clear" w:color="auto" w:fill="auto"/>
                  <w:vAlign w:val="center"/>
                  <w:hideMark/>
                </w:tcPr>
                <w:p w:rsidR="00137A8D" w:rsidRPr="003D0DA0" w:rsidRDefault="00137A8D" w:rsidP="00137A8D">
                  <w:pPr>
                    <w:jc w:val="right"/>
                    <w:rPr>
                      <w:color w:val="000000"/>
                      <w:sz w:val="20"/>
                      <w:szCs w:val="20"/>
                    </w:rPr>
                  </w:pPr>
                  <w:r w:rsidRPr="003D0DA0">
                    <w:rPr>
                      <w:color w:val="000000"/>
                      <w:sz w:val="20"/>
                      <w:szCs w:val="20"/>
                    </w:rPr>
                    <w:t> </w:t>
                  </w:r>
                </w:p>
              </w:tc>
              <w:tc>
                <w:tcPr>
                  <w:tcW w:w="992" w:type="dxa"/>
                  <w:tcBorders>
                    <w:top w:val="nil"/>
                    <w:left w:val="single" w:sz="4" w:space="0" w:color="auto"/>
                    <w:bottom w:val="single" w:sz="4" w:space="0" w:color="auto"/>
                    <w:right w:val="single" w:sz="4" w:space="0" w:color="auto"/>
                  </w:tcBorders>
                  <w:shd w:val="clear" w:color="auto" w:fill="auto"/>
                  <w:vAlign w:val="center"/>
                  <w:hideMark/>
                </w:tcPr>
                <w:p w:rsidR="00137A8D" w:rsidRPr="003D0DA0" w:rsidRDefault="00137A8D" w:rsidP="00137A8D">
                  <w:pPr>
                    <w:jc w:val="right"/>
                    <w:rPr>
                      <w:color w:val="000000"/>
                      <w:sz w:val="20"/>
                      <w:szCs w:val="20"/>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rsidR="00137A8D" w:rsidRPr="003D0DA0" w:rsidRDefault="00137A8D" w:rsidP="00137A8D">
                  <w:pPr>
                    <w:jc w:val="right"/>
                    <w:rPr>
                      <w:color w:val="000000"/>
                      <w:sz w:val="20"/>
                      <w:szCs w:val="20"/>
                    </w:rPr>
                  </w:pPr>
                </w:p>
              </w:tc>
              <w:tc>
                <w:tcPr>
                  <w:tcW w:w="1276" w:type="dxa"/>
                  <w:tcBorders>
                    <w:top w:val="nil"/>
                    <w:left w:val="nil"/>
                    <w:bottom w:val="single" w:sz="4" w:space="0" w:color="000000"/>
                    <w:right w:val="single" w:sz="4" w:space="0" w:color="000000"/>
                  </w:tcBorders>
                  <w:shd w:val="clear" w:color="auto" w:fill="auto"/>
                  <w:vAlign w:val="center"/>
                </w:tcPr>
                <w:p w:rsidR="00137A8D" w:rsidRPr="003D0DA0" w:rsidRDefault="00137A8D" w:rsidP="00137A8D">
                  <w:pPr>
                    <w:jc w:val="right"/>
                    <w:rPr>
                      <w:color w:val="000000"/>
                      <w:sz w:val="20"/>
                      <w:szCs w:val="20"/>
                    </w:rPr>
                  </w:pPr>
                  <w:r w:rsidRPr="003D0DA0">
                    <w:rPr>
                      <w:color w:val="000000"/>
                      <w:sz w:val="20"/>
                      <w:szCs w:val="20"/>
                    </w:rPr>
                    <w:t>8 950,83</w:t>
                  </w:r>
                </w:p>
              </w:tc>
              <w:tc>
                <w:tcPr>
                  <w:tcW w:w="1418" w:type="dxa"/>
                  <w:tcBorders>
                    <w:top w:val="nil"/>
                    <w:left w:val="nil"/>
                    <w:bottom w:val="single" w:sz="4" w:space="0" w:color="000000"/>
                    <w:right w:val="single" w:sz="4" w:space="0" w:color="000000"/>
                  </w:tcBorders>
                  <w:shd w:val="clear" w:color="auto" w:fill="auto"/>
                  <w:vAlign w:val="center"/>
                </w:tcPr>
                <w:p w:rsidR="00137A8D" w:rsidRPr="003D0DA0" w:rsidRDefault="00137A8D" w:rsidP="00137A8D">
                  <w:pPr>
                    <w:jc w:val="right"/>
                    <w:rPr>
                      <w:color w:val="000000"/>
                      <w:sz w:val="20"/>
                      <w:szCs w:val="20"/>
                    </w:rPr>
                  </w:pPr>
                  <w:r w:rsidRPr="003D0DA0">
                    <w:rPr>
                      <w:color w:val="000000"/>
                      <w:sz w:val="20"/>
                      <w:szCs w:val="20"/>
                    </w:rPr>
                    <w:t> </w:t>
                  </w:r>
                </w:p>
              </w:tc>
              <w:tc>
                <w:tcPr>
                  <w:tcW w:w="1275" w:type="dxa"/>
                  <w:tcBorders>
                    <w:top w:val="nil"/>
                    <w:left w:val="nil"/>
                    <w:bottom w:val="single" w:sz="4" w:space="0" w:color="000000"/>
                    <w:right w:val="single" w:sz="4" w:space="0" w:color="000000"/>
                  </w:tcBorders>
                  <w:shd w:val="clear" w:color="auto" w:fill="auto"/>
                  <w:vAlign w:val="center"/>
                </w:tcPr>
                <w:p w:rsidR="00137A8D" w:rsidRPr="003D0DA0" w:rsidRDefault="00137A8D" w:rsidP="00137A8D">
                  <w:pPr>
                    <w:jc w:val="right"/>
                    <w:rPr>
                      <w:color w:val="000000"/>
                      <w:sz w:val="20"/>
                      <w:szCs w:val="20"/>
                    </w:rPr>
                  </w:pPr>
                  <w:r w:rsidRPr="003D0DA0">
                    <w:rPr>
                      <w:color w:val="000000"/>
                      <w:sz w:val="20"/>
                      <w:szCs w:val="20"/>
                    </w:rPr>
                    <w:t>14 598,56</w:t>
                  </w:r>
                </w:p>
              </w:tc>
              <w:tc>
                <w:tcPr>
                  <w:tcW w:w="1701" w:type="dxa"/>
                  <w:tcBorders>
                    <w:top w:val="nil"/>
                    <w:left w:val="single" w:sz="4" w:space="0" w:color="auto"/>
                    <w:bottom w:val="single" w:sz="4" w:space="0" w:color="auto"/>
                    <w:right w:val="single" w:sz="4" w:space="0" w:color="auto"/>
                  </w:tcBorders>
                  <w:shd w:val="clear" w:color="auto" w:fill="auto"/>
                  <w:vAlign w:val="center"/>
                </w:tcPr>
                <w:p w:rsidR="00137A8D" w:rsidRPr="003D0DA0" w:rsidRDefault="00137A8D" w:rsidP="00137A8D">
                  <w:pPr>
                    <w:jc w:val="right"/>
                    <w:rPr>
                      <w:color w:val="000000"/>
                      <w:sz w:val="20"/>
                      <w:szCs w:val="20"/>
                    </w:rPr>
                  </w:pPr>
                </w:p>
              </w:tc>
              <w:tc>
                <w:tcPr>
                  <w:tcW w:w="1418" w:type="dxa"/>
                  <w:tcBorders>
                    <w:top w:val="nil"/>
                    <w:left w:val="nil"/>
                    <w:bottom w:val="single" w:sz="4" w:space="0" w:color="000000"/>
                    <w:right w:val="single" w:sz="4" w:space="0" w:color="000000"/>
                  </w:tcBorders>
                  <w:shd w:val="clear" w:color="auto" w:fill="auto"/>
                  <w:vAlign w:val="center"/>
                </w:tcPr>
                <w:p w:rsidR="00137A8D" w:rsidRPr="003D0DA0" w:rsidRDefault="00137A8D" w:rsidP="00137A8D">
                  <w:pPr>
                    <w:jc w:val="right"/>
                    <w:rPr>
                      <w:color w:val="000000"/>
                      <w:sz w:val="20"/>
                      <w:szCs w:val="20"/>
                    </w:rPr>
                  </w:pPr>
                  <w:r w:rsidRPr="003D0DA0">
                    <w:rPr>
                      <w:color w:val="000000"/>
                      <w:sz w:val="18"/>
                      <w:szCs w:val="18"/>
                    </w:rPr>
                    <w:t>23 549,39</w:t>
                  </w:r>
                </w:p>
              </w:tc>
              <w:tc>
                <w:tcPr>
                  <w:tcW w:w="241" w:type="dxa"/>
                  <w:vAlign w:val="center"/>
                  <w:hideMark/>
                </w:tcPr>
                <w:p w:rsidR="00137A8D" w:rsidRPr="003D0DA0" w:rsidRDefault="00137A8D" w:rsidP="00137A8D">
                  <w:pPr>
                    <w:jc w:val="right"/>
                    <w:rPr>
                      <w:sz w:val="20"/>
                      <w:szCs w:val="20"/>
                    </w:rPr>
                  </w:pPr>
                </w:p>
              </w:tc>
            </w:tr>
            <w:tr w:rsidR="00137A8D" w:rsidRPr="003D0DA0" w:rsidTr="00137A8D">
              <w:trPr>
                <w:trHeight w:val="600"/>
              </w:trPr>
              <w:tc>
                <w:tcPr>
                  <w:tcW w:w="617" w:type="dxa"/>
                  <w:tcBorders>
                    <w:top w:val="nil"/>
                    <w:left w:val="single" w:sz="4" w:space="0" w:color="auto"/>
                    <w:bottom w:val="single" w:sz="4" w:space="0" w:color="auto"/>
                    <w:right w:val="single" w:sz="4" w:space="0" w:color="auto"/>
                  </w:tcBorders>
                  <w:shd w:val="clear" w:color="auto" w:fill="auto"/>
                  <w:vAlign w:val="center"/>
                  <w:hideMark/>
                </w:tcPr>
                <w:p w:rsidR="00137A8D" w:rsidRPr="003D0DA0" w:rsidRDefault="00137A8D" w:rsidP="003D206F">
                  <w:pPr>
                    <w:rPr>
                      <w:color w:val="000000"/>
                      <w:sz w:val="20"/>
                      <w:szCs w:val="20"/>
                    </w:rPr>
                  </w:pPr>
                  <w:r w:rsidRPr="003D0DA0">
                    <w:rPr>
                      <w:color w:val="000000"/>
                      <w:sz w:val="20"/>
                      <w:szCs w:val="20"/>
                    </w:rPr>
                    <w:t>2.1.</w:t>
                  </w:r>
                </w:p>
              </w:tc>
              <w:tc>
                <w:tcPr>
                  <w:tcW w:w="3544" w:type="dxa"/>
                  <w:tcBorders>
                    <w:top w:val="nil"/>
                    <w:left w:val="nil"/>
                    <w:bottom w:val="single" w:sz="4" w:space="0" w:color="auto"/>
                    <w:right w:val="single" w:sz="4" w:space="0" w:color="auto"/>
                  </w:tcBorders>
                  <w:shd w:val="clear" w:color="auto" w:fill="auto"/>
                  <w:vAlign w:val="center"/>
                  <w:hideMark/>
                </w:tcPr>
                <w:p w:rsidR="00137A8D" w:rsidRPr="003D0DA0" w:rsidRDefault="00137A8D" w:rsidP="003D206F">
                  <w:pPr>
                    <w:rPr>
                      <w:color w:val="000000"/>
                      <w:sz w:val="20"/>
                      <w:szCs w:val="20"/>
                    </w:rPr>
                  </w:pPr>
                  <w:r w:rsidRPr="003D0DA0">
                    <w:rPr>
                      <w:color w:val="000000"/>
                      <w:sz w:val="20"/>
                      <w:szCs w:val="20"/>
                    </w:rPr>
                    <w:t>pirkto turto (išskyrus nurodytą 2.3 ir 2.4 papunkčiuose) įsigijimo savikaina</w:t>
                  </w:r>
                </w:p>
              </w:tc>
              <w:tc>
                <w:tcPr>
                  <w:tcW w:w="1276" w:type="dxa"/>
                  <w:tcBorders>
                    <w:top w:val="nil"/>
                    <w:left w:val="nil"/>
                    <w:bottom w:val="single" w:sz="4" w:space="0" w:color="000000"/>
                    <w:right w:val="single" w:sz="4" w:space="0" w:color="000000"/>
                  </w:tcBorders>
                  <w:shd w:val="clear" w:color="auto" w:fill="auto"/>
                  <w:vAlign w:val="center"/>
                  <w:hideMark/>
                </w:tcPr>
                <w:p w:rsidR="00137A8D" w:rsidRPr="003D0DA0" w:rsidRDefault="00137A8D" w:rsidP="00137A8D">
                  <w:pPr>
                    <w:jc w:val="right"/>
                    <w:rPr>
                      <w:color w:val="000000"/>
                      <w:sz w:val="20"/>
                      <w:szCs w:val="20"/>
                    </w:rPr>
                  </w:pPr>
                  <w:r w:rsidRPr="003D0DA0">
                    <w:rPr>
                      <w:color w:val="000000"/>
                      <w:sz w:val="20"/>
                      <w:szCs w:val="20"/>
                    </w:rPr>
                    <w:t> </w:t>
                  </w:r>
                </w:p>
              </w:tc>
              <w:tc>
                <w:tcPr>
                  <w:tcW w:w="992" w:type="dxa"/>
                  <w:tcBorders>
                    <w:top w:val="nil"/>
                    <w:left w:val="nil"/>
                    <w:bottom w:val="single" w:sz="4" w:space="0" w:color="auto"/>
                    <w:right w:val="single" w:sz="4" w:space="0" w:color="auto"/>
                  </w:tcBorders>
                  <w:shd w:val="clear" w:color="auto" w:fill="auto"/>
                  <w:vAlign w:val="center"/>
                  <w:hideMark/>
                </w:tcPr>
                <w:p w:rsidR="00137A8D" w:rsidRPr="003D0DA0" w:rsidRDefault="00137A8D" w:rsidP="00137A8D">
                  <w:pPr>
                    <w:jc w:val="right"/>
                    <w:rPr>
                      <w:color w:val="000000"/>
                      <w:sz w:val="20"/>
                      <w:szCs w:val="20"/>
                    </w:rPr>
                  </w:pPr>
                </w:p>
              </w:tc>
              <w:tc>
                <w:tcPr>
                  <w:tcW w:w="992" w:type="dxa"/>
                  <w:tcBorders>
                    <w:top w:val="nil"/>
                    <w:left w:val="nil"/>
                    <w:bottom w:val="single" w:sz="4" w:space="0" w:color="auto"/>
                    <w:right w:val="single" w:sz="4" w:space="0" w:color="auto"/>
                  </w:tcBorders>
                  <w:shd w:val="clear" w:color="auto" w:fill="auto"/>
                  <w:vAlign w:val="center"/>
                  <w:hideMark/>
                </w:tcPr>
                <w:p w:rsidR="00137A8D" w:rsidRPr="003D0DA0" w:rsidRDefault="00137A8D" w:rsidP="00137A8D">
                  <w:pPr>
                    <w:jc w:val="right"/>
                    <w:rPr>
                      <w:color w:val="000000"/>
                      <w:sz w:val="20"/>
                      <w:szCs w:val="20"/>
                    </w:rPr>
                  </w:pPr>
                </w:p>
              </w:tc>
              <w:tc>
                <w:tcPr>
                  <w:tcW w:w="1276" w:type="dxa"/>
                  <w:tcBorders>
                    <w:top w:val="nil"/>
                    <w:left w:val="nil"/>
                    <w:bottom w:val="single" w:sz="4" w:space="0" w:color="000000"/>
                    <w:right w:val="single" w:sz="4" w:space="0" w:color="000000"/>
                  </w:tcBorders>
                  <w:shd w:val="clear" w:color="auto" w:fill="auto"/>
                  <w:vAlign w:val="center"/>
                </w:tcPr>
                <w:p w:rsidR="00137A8D" w:rsidRPr="003D0DA0" w:rsidRDefault="00137A8D" w:rsidP="00137A8D">
                  <w:pPr>
                    <w:jc w:val="right"/>
                    <w:rPr>
                      <w:color w:val="000000"/>
                      <w:sz w:val="20"/>
                      <w:szCs w:val="20"/>
                    </w:rPr>
                  </w:pPr>
                  <w:r w:rsidRPr="003D0DA0">
                    <w:rPr>
                      <w:color w:val="000000"/>
                      <w:sz w:val="20"/>
                      <w:szCs w:val="20"/>
                    </w:rPr>
                    <w:t>8 950,83</w:t>
                  </w:r>
                </w:p>
              </w:tc>
              <w:tc>
                <w:tcPr>
                  <w:tcW w:w="1418" w:type="dxa"/>
                  <w:tcBorders>
                    <w:top w:val="nil"/>
                    <w:left w:val="nil"/>
                    <w:bottom w:val="single" w:sz="4" w:space="0" w:color="000000"/>
                    <w:right w:val="single" w:sz="4" w:space="0" w:color="000000"/>
                  </w:tcBorders>
                  <w:shd w:val="clear" w:color="auto" w:fill="auto"/>
                  <w:vAlign w:val="center"/>
                </w:tcPr>
                <w:p w:rsidR="00137A8D" w:rsidRPr="003D0DA0" w:rsidRDefault="00137A8D" w:rsidP="00137A8D">
                  <w:pPr>
                    <w:jc w:val="right"/>
                    <w:rPr>
                      <w:color w:val="000000"/>
                      <w:sz w:val="20"/>
                      <w:szCs w:val="20"/>
                    </w:rPr>
                  </w:pPr>
                  <w:r w:rsidRPr="003D0DA0">
                    <w:rPr>
                      <w:color w:val="000000"/>
                      <w:sz w:val="20"/>
                      <w:szCs w:val="20"/>
                    </w:rPr>
                    <w:t> </w:t>
                  </w:r>
                </w:p>
              </w:tc>
              <w:tc>
                <w:tcPr>
                  <w:tcW w:w="1275" w:type="dxa"/>
                  <w:tcBorders>
                    <w:top w:val="nil"/>
                    <w:left w:val="nil"/>
                    <w:bottom w:val="single" w:sz="4" w:space="0" w:color="000000"/>
                    <w:right w:val="single" w:sz="4" w:space="0" w:color="000000"/>
                  </w:tcBorders>
                  <w:shd w:val="clear" w:color="auto" w:fill="auto"/>
                  <w:vAlign w:val="center"/>
                </w:tcPr>
                <w:p w:rsidR="00137A8D" w:rsidRPr="003D0DA0" w:rsidRDefault="00137A8D" w:rsidP="00137A8D">
                  <w:pPr>
                    <w:jc w:val="right"/>
                    <w:rPr>
                      <w:color w:val="000000"/>
                      <w:sz w:val="20"/>
                      <w:szCs w:val="20"/>
                    </w:rPr>
                  </w:pPr>
                  <w:r w:rsidRPr="003D0DA0">
                    <w:rPr>
                      <w:color w:val="000000"/>
                      <w:sz w:val="20"/>
                      <w:szCs w:val="20"/>
                    </w:rPr>
                    <w:t>14 598,56</w:t>
                  </w:r>
                </w:p>
              </w:tc>
              <w:tc>
                <w:tcPr>
                  <w:tcW w:w="1701" w:type="dxa"/>
                  <w:tcBorders>
                    <w:top w:val="nil"/>
                    <w:left w:val="nil"/>
                    <w:bottom w:val="single" w:sz="4" w:space="0" w:color="auto"/>
                    <w:right w:val="single" w:sz="4" w:space="0" w:color="auto"/>
                  </w:tcBorders>
                  <w:shd w:val="clear" w:color="auto" w:fill="auto"/>
                  <w:vAlign w:val="center"/>
                </w:tcPr>
                <w:p w:rsidR="00137A8D" w:rsidRPr="003D0DA0" w:rsidRDefault="00137A8D" w:rsidP="00137A8D">
                  <w:pPr>
                    <w:jc w:val="right"/>
                    <w:rPr>
                      <w:color w:val="000000"/>
                      <w:sz w:val="20"/>
                      <w:szCs w:val="20"/>
                    </w:rPr>
                  </w:pPr>
                </w:p>
              </w:tc>
              <w:tc>
                <w:tcPr>
                  <w:tcW w:w="1418" w:type="dxa"/>
                  <w:tcBorders>
                    <w:top w:val="nil"/>
                    <w:left w:val="nil"/>
                    <w:bottom w:val="single" w:sz="4" w:space="0" w:color="000000"/>
                    <w:right w:val="single" w:sz="4" w:space="0" w:color="000000"/>
                  </w:tcBorders>
                  <w:shd w:val="clear" w:color="auto" w:fill="auto"/>
                  <w:vAlign w:val="center"/>
                </w:tcPr>
                <w:p w:rsidR="00137A8D" w:rsidRPr="003D0DA0" w:rsidRDefault="00137A8D" w:rsidP="00137A8D">
                  <w:pPr>
                    <w:jc w:val="right"/>
                    <w:rPr>
                      <w:color w:val="000000"/>
                      <w:sz w:val="20"/>
                      <w:szCs w:val="20"/>
                    </w:rPr>
                  </w:pPr>
                  <w:r w:rsidRPr="003D0DA0">
                    <w:rPr>
                      <w:color w:val="000000"/>
                      <w:sz w:val="18"/>
                      <w:szCs w:val="18"/>
                    </w:rPr>
                    <w:t>23 549,39</w:t>
                  </w:r>
                </w:p>
              </w:tc>
              <w:tc>
                <w:tcPr>
                  <w:tcW w:w="241" w:type="dxa"/>
                  <w:vAlign w:val="center"/>
                  <w:hideMark/>
                </w:tcPr>
                <w:p w:rsidR="00137A8D" w:rsidRPr="003D0DA0" w:rsidRDefault="00137A8D" w:rsidP="00137A8D">
                  <w:pPr>
                    <w:jc w:val="right"/>
                    <w:rPr>
                      <w:sz w:val="20"/>
                      <w:szCs w:val="20"/>
                    </w:rPr>
                  </w:pPr>
                </w:p>
              </w:tc>
            </w:tr>
            <w:tr w:rsidR="00137A8D" w:rsidRPr="003D0DA0" w:rsidTr="00137A8D">
              <w:trPr>
                <w:trHeight w:val="435"/>
              </w:trPr>
              <w:tc>
                <w:tcPr>
                  <w:tcW w:w="617" w:type="dxa"/>
                  <w:tcBorders>
                    <w:top w:val="nil"/>
                    <w:left w:val="single" w:sz="4" w:space="0" w:color="auto"/>
                    <w:bottom w:val="single" w:sz="4" w:space="0" w:color="auto"/>
                    <w:right w:val="single" w:sz="4" w:space="0" w:color="auto"/>
                  </w:tcBorders>
                  <w:shd w:val="clear" w:color="auto" w:fill="auto"/>
                  <w:vAlign w:val="center"/>
                  <w:hideMark/>
                </w:tcPr>
                <w:p w:rsidR="00137A8D" w:rsidRPr="003D0DA0" w:rsidRDefault="00137A8D" w:rsidP="003D206F">
                  <w:pPr>
                    <w:rPr>
                      <w:color w:val="000000"/>
                      <w:sz w:val="20"/>
                      <w:szCs w:val="20"/>
                    </w:rPr>
                  </w:pPr>
                  <w:r w:rsidRPr="003D0DA0">
                    <w:rPr>
                      <w:color w:val="000000"/>
                      <w:sz w:val="20"/>
                      <w:szCs w:val="20"/>
                    </w:rPr>
                    <w:t>2.2.</w:t>
                  </w:r>
                </w:p>
              </w:tc>
              <w:tc>
                <w:tcPr>
                  <w:tcW w:w="3544" w:type="dxa"/>
                  <w:tcBorders>
                    <w:top w:val="nil"/>
                    <w:left w:val="nil"/>
                    <w:bottom w:val="single" w:sz="4" w:space="0" w:color="auto"/>
                    <w:right w:val="single" w:sz="4" w:space="0" w:color="auto"/>
                  </w:tcBorders>
                  <w:shd w:val="clear" w:color="auto" w:fill="auto"/>
                  <w:vAlign w:val="center"/>
                  <w:hideMark/>
                </w:tcPr>
                <w:p w:rsidR="00137A8D" w:rsidRPr="003D0DA0" w:rsidRDefault="00137A8D" w:rsidP="003D206F">
                  <w:pPr>
                    <w:rPr>
                      <w:color w:val="000000"/>
                      <w:sz w:val="20"/>
                      <w:szCs w:val="20"/>
                    </w:rPr>
                  </w:pPr>
                  <w:r w:rsidRPr="003D0DA0">
                    <w:rPr>
                      <w:color w:val="000000"/>
                      <w:sz w:val="20"/>
                      <w:szCs w:val="20"/>
                    </w:rPr>
                    <w:t>neatlygintinai gauto turto įsigijimo savikaina</w:t>
                  </w:r>
                </w:p>
              </w:tc>
              <w:tc>
                <w:tcPr>
                  <w:tcW w:w="1276" w:type="dxa"/>
                  <w:tcBorders>
                    <w:top w:val="nil"/>
                    <w:left w:val="nil"/>
                    <w:bottom w:val="single" w:sz="4" w:space="0" w:color="000000"/>
                    <w:right w:val="single" w:sz="4" w:space="0" w:color="000000"/>
                  </w:tcBorders>
                  <w:shd w:val="clear" w:color="auto" w:fill="auto"/>
                  <w:vAlign w:val="center"/>
                  <w:hideMark/>
                </w:tcPr>
                <w:p w:rsidR="00137A8D" w:rsidRPr="003D0DA0" w:rsidRDefault="00137A8D" w:rsidP="00137A8D">
                  <w:pPr>
                    <w:jc w:val="right"/>
                    <w:rPr>
                      <w:color w:val="000000"/>
                      <w:sz w:val="20"/>
                      <w:szCs w:val="20"/>
                    </w:rPr>
                  </w:pPr>
                  <w:r w:rsidRPr="003D0DA0">
                    <w:rPr>
                      <w:color w:val="000000"/>
                      <w:sz w:val="20"/>
                      <w:szCs w:val="20"/>
                    </w:rPr>
                    <w:t> </w:t>
                  </w:r>
                </w:p>
              </w:tc>
              <w:tc>
                <w:tcPr>
                  <w:tcW w:w="992" w:type="dxa"/>
                  <w:tcBorders>
                    <w:top w:val="nil"/>
                    <w:left w:val="nil"/>
                    <w:bottom w:val="single" w:sz="4" w:space="0" w:color="auto"/>
                    <w:right w:val="single" w:sz="4" w:space="0" w:color="auto"/>
                  </w:tcBorders>
                  <w:shd w:val="clear" w:color="auto" w:fill="auto"/>
                  <w:vAlign w:val="center"/>
                  <w:hideMark/>
                </w:tcPr>
                <w:p w:rsidR="00137A8D" w:rsidRPr="003D0DA0" w:rsidRDefault="00137A8D" w:rsidP="00137A8D">
                  <w:pPr>
                    <w:jc w:val="right"/>
                    <w:rPr>
                      <w:color w:val="000000"/>
                      <w:sz w:val="20"/>
                      <w:szCs w:val="20"/>
                    </w:rPr>
                  </w:pPr>
                </w:p>
              </w:tc>
              <w:tc>
                <w:tcPr>
                  <w:tcW w:w="992" w:type="dxa"/>
                  <w:tcBorders>
                    <w:top w:val="nil"/>
                    <w:left w:val="nil"/>
                    <w:bottom w:val="single" w:sz="4" w:space="0" w:color="auto"/>
                    <w:right w:val="single" w:sz="4" w:space="0" w:color="auto"/>
                  </w:tcBorders>
                  <w:shd w:val="clear" w:color="auto" w:fill="auto"/>
                  <w:vAlign w:val="center"/>
                  <w:hideMark/>
                </w:tcPr>
                <w:p w:rsidR="00137A8D" w:rsidRPr="003D0DA0" w:rsidRDefault="00137A8D" w:rsidP="00137A8D">
                  <w:pPr>
                    <w:jc w:val="right"/>
                    <w:rPr>
                      <w:color w:val="000000"/>
                      <w:sz w:val="20"/>
                      <w:szCs w:val="20"/>
                    </w:rPr>
                  </w:pPr>
                </w:p>
              </w:tc>
              <w:tc>
                <w:tcPr>
                  <w:tcW w:w="1276" w:type="dxa"/>
                  <w:tcBorders>
                    <w:top w:val="nil"/>
                    <w:left w:val="nil"/>
                    <w:bottom w:val="single" w:sz="4" w:space="0" w:color="000000"/>
                    <w:right w:val="single" w:sz="4" w:space="0" w:color="000000"/>
                  </w:tcBorders>
                  <w:shd w:val="clear" w:color="auto" w:fill="auto"/>
                  <w:vAlign w:val="center"/>
                </w:tcPr>
                <w:p w:rsidR="00137A8D" w:rsidRPr="003D0DA0" w:rsidRDefault="00137A8D" w:rsidP="00137A8D">
                  <w:pPr>
                    <w:jc w:val="right"/>
                    <w:rPr>
                      <w:color w:val="000000"/>
                      <w:sz w:val="20"/>
                      <w:szCs w:val="20"/>
                    </w:rPr>
                  </w:pPr>
                </w:p>
              </w:tc>
              <w:tc>
                <w:tcPr>
                  <w:tcW w:w="1418" w:type="dxa"/>
                  <w:tcBorders>
                    <w:top w:val="nil"/>
                    <w:left w:val="nil"/>
                    <w:bottom w:val="single" w:sz="4" w:space="0" w:color="000000"/>
                    <w:right w:val="single" w:sz="4" w:space="0" w:color="000000"/>
                  </w:tcBorders>
                  <w:shd w:val="clear" w:color="auto" w:fill="auto"/>
                  <w:vAlign w:val="center"/>
                </w:tcPr>
                <w:p w:rsidR="00137A8D" w:rsidRPr="003D0DA0" w:rsidRDefault="00137A8D" w:rsidP="00137A8D">
                  <w:pPr>
                    <w:jc w:val="right"/>
                    <w:rPr>
                      <w:color w:val="000000"/>
                      <w:sz w:val="20"/>
                      <w:szCs w:val="20"/>
                    </w:rPr>
                  </w:pPr>
                </w:p>
              </w:tc>
              <w:tc>
                <w:tcPr>
                  <w:tcW w:w="1275" w:type="dxa"/>
                  <w:tcBorders>
                    <w:top w:val="nil"/>
                    <w:left w:val="nil"/>
                    <w:bottom w:val="single" w:sz="4" w:space="0" w:color="000000"/>
                    <w:right w:val="single" w:sz="4" w:space="0" w:color="000000"/>
                  </w:tcBorders>
                  <w:shd w:val="clear" w:color="auto" w:fill="auto"/>
                  <w:vAlign w:val="center"/>
                </w:tcPr>
                <w:p w:rsidR="00137A8D" w:rsidRPr="003D0DA0" w:rsidRDefault="00137A8D" w:rsidP="00137A8D">
                  <w:pPr>
                    <w:jc w:val="right"/>
                    <w:rPr>
                      <w:color w:val="000000"/>
                      <w:sz w:val="20"/>
                      <w:szCs w:val="20"/>
                    </w:rPr>
                  </w:pPr>
                </w:p>
              </w:tc>
              <w:tc>
                <w:tcPr>
                  <w:tcW w:w="1701" w:type="dxa"/>
                  <w:tcBorders>
                    <w:top w:val="nil"/>
                    <w:left w:val="nil"/>
                    <w:bottom w:val="single" w:sz="4" w:space="0" w:color="auto"/>
                    <w:right w:val="single" w:sz="4" w:space="0" w:color="auto"/>
                  </w:tcBorders>
                  <w:shd w:val="clear" w:color="auto" w:fill="auto"/>
                  <w:vAlign w:val="center"/>
                </w:tcPr>
                <w:p w:rsidR="00137A8D" w:rsidRPr="003D0DA0" w:rsidRDefault="00137A8D" w:rsidP="00137A8D">
                  <w:pPr>
                    <w:jc w:val="right"/>
                    <w:rPr>
                      <w:color w:val="000000"/>
                      <w:sz w:val="20"/>
                      <w:szCs w:val="20"/>
                    </w:rPr>
                  </w:pPr>
                </w:p>
              </w:tc>
              <w:tc>
                <w:tcPr>
                  <w:tcW w:w="1418" w:type="dxa"/>
                  <w:tcBorders>
                    <w:top w:val="nil"/>
                    <w:left w:val="nil"/>
                    <w:bottom w:val="single" w:sz="4" w:space="0" w:color="000000"/>
                    <w:right w:val="single" w:sz="4" w:space="0" w:color="000000"/>
                  </w:tcBorders>
                  <w:shd w:val="clear" w:color="auto" w:fill="auto"/>
                  <w:vAlign w:val="center"/>
                </w:tcPr>
                <w:p w:rsidR="00137A8D" w:rsidRPr="003D0DA0" w:rsidRDefault="00137A8D" w:rsidP="00137A8D">
                  <w:pPr>
                    <w:jc w:val="right"/>
                    <w:rPr>
                      <w:color w:val="000000"/>
                      <w:sz w:val="20"/>
                      <w:szCs w:val="20"/>
                    </w:rPr>
                  </w:pPr>
                </w:p>
              </w:tc>
              <w:tc>
                <w:tcPr>
                  <w:tcW w:w="241" w:type="dxa"/>
                  <w:vAlign w:val="center"/>
                  <w:hideMark/>
                </w:tcPr>
                <w:p w:rsidR="00137A8D" w:rsidRPr="003D0DA0" w:rsidRDefault="00137A8D" w:rsidP="00137A8D">
                  <w:pPr>
                    <w:jc w:val="right"/>
                    <w:rPr>
                      <w:sz w:val="20"/>
                      <w:szCs w:val="20"/>
                    </w:rPr>
                  </w:pPr>
                </w:p>
              </w:tc>
            </w:tr>
            <w:tr w:rsidR="00137A8D" w:rsidRPr="003D0DA0" w:rsidTr="00137A8D">
              <w:trPr>
                <w:trHeight w:val="735"/>
              </w:trPr>
              <w:tc>
                <w:tcPr>
                  <w:tcW w:w="617" w:type="dxa"/>
                  <w:tcBorders>
                    <w:top w:val="nil"/>
                    <w:left w:val="single" w:sz="4" w:space="0" w:color="auto"/>
                    <w:bottom w:val="single" w:sz="4" w:space="0" w:color="auto"/>
                    <w:right w:val="single" w:sz="4" w:space="0" w:color="auto"/>
                  </w:tcBorders>
                  <w:shd w:val="clear" w:color="auto" w:fill="auto"/>
                  <w:vAlign w:val="center"/>
                  <w:hideMark/>
                </w:tcPr>
                <w:p w:rsidR="00137A8D" w:rsidRPr="003D0DA0" w:rsidRDefault="00137A8D" w:rsidP="003D206F">
                  <w:pPr>
                    <w:rPr>
                      <w:color w:val="000000"/>
                      <w:sz w:val="20"/>
                      <w:szCs w:val="20"/>
                    </w:rPr>
                  </w:pPr>
                  <w:r w:rsidRPr="003D0DA0">
                    <w:rPr>
                      <w:color w:val="000000"/>
                      <w:sz w:val="20"/>
                      <w:szCs w:val="20"/>
                    </w:rPr>
                    <w:t>2.3.</w:t>
                  </w:r>
                </w:p>
              </w:tc>
              <w:tc>
                <w:tcPr>
                  <w:tcW w:w="3544" w:type="dxa"/>
                  <w:tcBorders>
                    <w:top w:val="nil"/>
                    <w:left w:val="nil"/>
                    <w:bottom w:val="single" w:sz="4" w:space="0" w:color="auto"/>
                    <w:right w:val="single" w:sz="4" w:space="0" w:color="auto"/>
                  </w:tcBorders>
                  <w:shd w:val="clear" w:color="auto" w:fill="auto"/>
                  <w:vAlign w:val="center"/>
                  <w:hideMark/>
                </w:tcPr>
                <w:p w:rsidR="00137A8D" w:rsidRPr="003D0DA0" w:rsidRDefault="00137A8D" w:rsidP="003D206F">
                  <w:pPr>
                    <w:rPr>
                      <w:color w:val="000000"/>
                      <w:sz w:val="20"/>
                      <w:szCs w:val="20"/>
                    </w:rPr>
                  </w:pPr>
                  <w:r w:rsidRPr="003D0DA0">
                    <w:rPr>
                      <w:color w:val="000000"/>
                      <w:sz w:val="20"/>
                      <w:szCs w:val="20"/>
                    </w:rPr>
                    <w:t>pagal finansinės nuomos (lizingo) požymius atitinkančias sutartis įsigyto turto įsigijimo savikaina</w:t>
                  </w:r>
                </w:p>
              </w:tc>
              <w:tc>
                <w:tcPr>
                  <w:tcW w:w="1276" w:type="dxa"/>
                  <w:tcBorders>
                    <w:top w:val="nil"/>
                    <w:left w:val="nil"/>
                    <w:bottom w:val="single" w:sz="4" w:space="0" w:color="000000"/>
                    <w:right w:val="single" w:sz="4" w:space="0" w:color="000000"/>
                  </w:tcBorders>
                  <w:shd w:val="clear" w:color="auto" w:fill="auto"/>
                  <w:vAlign w:val="center"/>
                  <w:hideMark/>
                </w:tcPr>
                <w:p w:rsidR="00137A8D" w:rsidRPr="003D0DA0" w:rsidRDefault="00137A8D" w:rsidP="00137A8D">
                  <w:pPr>
                    <w:jc w:val="right"/>
                    <w:rPr>
                      <w:color w:val="000000"/>
                      <w:sz w:val="20"/>
                      <w:szCs w:val="20"/>
                    </w:rPr>
                  </w:pPr>
                  <w:r w:rsidRPr="003D0DA0">
                    <w:rPr>
                      <w:color w:val="000000"/>
                      <w:sz w:val="20"/>
                      <w:szCs w:val="20"/>
                    </w:rPr>
                    <w:t> </w:t>
                  </w:r>
                </w:p>
              </w:tc>
              <w:tc>
                <w:tcPr>
                  <w:tcW w:w="992" w:type="dxa"/>
                  <w:tcBorders>
                    <w:top w:val="nil"/>
                    <w:left w:val="nil"/>
                    <w:bottom w:val="single" w:sz="4" w:space="0" w:color="auto"/>
                    <w:right w:val="single" w:sz="4" w:space="0" w:color="auto"/>
                  </w:tcBorders>
                  <w:shd w:val="clear" w:color="auto" w:fill="auto"/>
                  <w:vAlign w:val="center"/>
                  <w:hideMark/>
                </w:tcPr>
                <w:p w:rsidR="00137A8D" w:rsidRPr="003D0DA0" w:rsidRDefault="00137A8D" w:rsidP="00137A8D">
                  <w:pPr>
                    <w:jc w:val="right"/>
                    <w:rPr>
                      <w:color w:val="000000"/>
                      <w:sz w:val="20"/>
                      <w:szCs w:val="20"/>
                    </w:rPr>
                  </w:pPr>
                </w:p>
              </w:tc>
              <w:tc>
                <w:tcPr>
                  <w:tcW w:w="992" w:type="dxa"/>
                  <w:tcBorders>
                    <w:top w:val="nil"/>
                    <w:left w:val="nil"/>
                    <w:bottom w:val="single" w:sz="4" w:space="0" w:color="auto"/>
                    <w:right w:val="single" w:sz="4" w:space="0" w:color="auto"/>
                  </w:tcBorders>
                  <w:shd w:val="clear" w:color="auto" w:fill="auto"/>
                  <w:vAlign w:val="center"/>
                  <w:hideMark/>
                </w:tcPr>
                <w:p w:rsidR="00137A8D" w:rsidRPr="003D0DA0" w:rsidRDefault="00137A8D" w:rsidP="00137A8D">
                  <w:pPr>
                    <w:jc w:val="right"/>
                    <w:rPr>
                      <w:color w:val="000000"/>
                      <w:sz w:val="20"/>
                      <w:szCs w:val="20"/>
                    </w:rPr>
                  </w:pPr>
                </w:p>
              </w:tc>
              <w:tc>
                <w:tcPr>
                  <w:tcW w:w="1276" w:type="dxa"/>
                  <w:tcBorders>
                    <w:top w:val="nil"/>
                    <w:left w:val="nil"/>
                    <w:bottom w:val="single" w:sz="4" w:space="0" w:color="000000"/>
                    <w:right w:val="single" w:sz="4" w:space="0" w:color="000000"/>
                  </w:tcBorders>
                  <w:shd w:val="clear" w:color="auto" w:fill="auto"/>
                  <w:vAlign w:val="center"/>
                </w:tcPr>
                <w:p w:rsidR="00137A8D" w:rsidRPr="003D0DA0" w:rsidRDefault="00137A8D" w:rsidP="00137A8D">
                  <w:pPr>
                    <w:jc w:val="right"/>
                    <w:rPr>
                      <w:color w:val="000000"/>
                      <w:sz w:val="20"/>
                      <w:szCs w:val="20"/>
                    </w:rPr>
                  </w:pPr>
                </w:p>
              </w:tc>
              <w:tc>
                <w:tcPr>
                  <w:tcW w:w="1418" w:type="dxa"/>
                  <w:tcBorders>
                    <w:top w:val="nil"/>
                    <w:left w:val="nil"/>
                    <w:bottom w:val="single" w:sz="4" w:space="0" w:color="000000"/>
                    <w:right w:val="single" w:sz="4" w:space="0" w:color="000000"/>
                  </w:tcBorders>
                  <w:shd w:val="clear" w:color="auto" w:fill="auto"/>
                  <w:vAlign w:val="center"/>
                </w:tcPr>
                <w:p w:rsidR="00137A8D" w:rsidRPr="003D0DA0" w:rsidRDefault="00137A8D" w:rsidP="00137A8D">
                  <w:pPr>
                    <w:jc w:val="right"/>
                    <w:rPr>
                      <w:color w:val="000000"/>
                      <w:sz w:val="20"/>
                      <w:szCs w:val="20"/>
                    </w:rPr>
                  </w:pPr>
                </w:p>
              </w:tc>
              <w:tc>
                <w:tcPr>
                  <w:tcW w:w="1275" w:type="dxa"/>
                  <w:tcBorders>
                    <w:top w:val="nil"/>
                    <w:left w:val="nil"/>
                    <w:bottom w:val="single" w:sz="4" w:space="0" w:color="000000"/>
                    <w:right w:val="single" w:sz="4" w:space="0" w:color="000000"/>
                  </w:tcBorders>
                  <w:shd w:val="clear" w:color="auto" w:fill="auto"/>
                  <w:vAlign w:val="center"/>
                </w:tcPr>
                <w:p w:rsidR="00137A8D" w:rsidRPr="003D0DA0" w:rsidRDefault="00137A8D" w:rsidP="00137A8D">
                  <w:pPr>
                    <w:jc w:val="right"/>
                    <w:rPr>
                      <w:color w:val="000000"/>
                      <w:sz w:val="20"/>
                      <w:szCs w:val="20"/>
                    </w:rPr>
                  </w:pPr>
                </w:p>
              </w:tc>
              <w:tc>
                <w:tcPr>
                  <w:tcW w:w="1701" w:type="dxa"/>
                  <w:tcBorders>
                    <w:top w:val="nil"/>
                    <w:left w:val="nil"/>
                    <w:bottom w:val="single" w:sz="4" w:space="0" w:color="auto"/>
                    <w:right w:val="single" w:sz="4" w:space="0" w:color="auto"/>
                  </w:tcBorders>
                  <w:shd w:val="clear" w:color="auto" w:fill="auto"/>
                  <w:vAlign w:val="center"/>
                </w:tcPr>
                <w:p w:rsidR="00137A8D" w:rsidRPr="003D0DA0" w:rsidRDefault="00137A8D" w:rsidP="00137A8D">
                  <w:pPr>
                    <w:jc w:val="right"/>
                    <w:rPr>
                      <w:color w:val="000000"/>
                      <w:sz w:val="20"/>
                      <w:szCs w:val="20"/>
                    </w:rPr>
                  </w:pPr>
                </w:p>
              </w:tc>
              <w:tc>
                <w:tcPr>
                  <w:tcW w:w="1418" w:type="dxa"/>
                  <w:tcBorders>
                    <w:top w:val="nil"/>
                    <w:left w:val="nil"/>
                    <w:bottom w:val="single" w:sz="4" w:space="0" w:color="000000"/>
                    <w:right w:val="single" w:sz="4" w:space="0" w:color="000000"/>
                  </w:tcBorders>
                  <w:shd w:val="clear" w:color="auto" w:fill="auto"/>
                  <w:vAlign w:val="center"/>
                </w:tcPr>
                <w:p w:rsidR="00137A8D" w:rsidRPr="003D0DA0" w:rsidRDefault="00137A8D" w:rsidP="00137A8D">
                  <w:pPr>
                    <w:jc w:val="right"/>
                    <w:rPr>
                      <w:color w:val="000000"/>
                      <w:sz w:val="20"/>
                      <w:szCs w:val="20"/>
                    </w:rPr>
                  </w:pPr>
                </w:p>
              </w:tc>
              <w:tc>
                <w:tcPr>
                  <w:tcW w:w="241" w:type="dxa"/>
                  <w:vAlign w:val="center"/>
                  <w:hideMark/>
                </w:tcPr>
                <w:p w:rsidR="00137A8D" w:rsidRPr="003D0DA0" w:rsidRDefault="00137A8D" w:rsidP="00137A8D">
                  <w:pPr>
                    <w:jc w:val="right"/>
                    <w:rPr>
                      <w:sz w:val="20"/>
                      <w:szCs w:val="20"/>
                    </w:rPr>
                  </w:pPr>
                </w:p>
              </w:tc>
            </w:tr>
            <w:tr w:rsidR="00137A8D" w:rsidRPr="003D0DA0" w:rsidTr="00137A8D">
              <w:trPr>
                <w:trHeight w:val="510"/>
              </w:trPr>
              <w:tc>
                <w:tcPr>
                  <w:tcW w:w="617" w:type="dxa"/>
                  <w:tcBorders>
                    <w:top w:val="nil"/>
                    <w:left w:val="single" w:sz="4" w:space="0" w:color="auto"/>
                    <w:bottom w:val="single" w:sz="4" w:space="0" w:color="auto"/>
                    <w:right w:val="single" w:sz="4" w:space="0" w:color="auto"/>
                  </w:tcBorders>
                  <w:shd w:val="clear" w:color="auto" w:fill="auto"/>
                  <w:vAlign w:val="center"/>
                  <w:hideMark/>
                </w:tcPr>
                <w:p w:rsidR="00137A8D" w:rsidRPr="003D0DA0" w:rsidRDefault="00137A8D" w:rsidP="003D206F">
                  <w:pPr>
                    <w:rPr>
                      <w:color w:val="000000"/>
                      <w:sz w:val="20"/>
                      <w:szCs w:val="20"/>
                    </w:rPr>
                  </w:pPr>
                  <w:r w:rsidRPr="003D0DA0">
                    <w:rPr>
                      <w:color w:val="000000"/>
                      <w:sz w:val="20"/>
                      <w:szCs w:val="20"/>
                    </w:rPr>
                    <w:t>2.4.</w:t>
                  </w:r>
                </w:p>
              </w:tc>
              <w:tc>
                <w:tcPr>
                  <w:tcW w:w="3544" w:type="dxa"/>
                  <w:tcBorders>
                    <w:top w:val="nil"/>
                    <w:left w:val="nil"/>
                    <w:bottom w:val="single" w:sz="4" w:space="0" w:color="auto"/>
                    <w:right w:val="single" w:sz="4" w:space="0" w:color="auto"/>
                  </w:tcBorders>
                  <w:shd w:val="clear" w:color="auto" w:fill="auto"/>
                  <w:vAlign w:val="center"/>
                  <w:hideMark/>
                </w:tcPr>
                <w:p w:rsidR="00137A8D" w:rsidRPr="003D0DA0" w:rsidRDefault="00137A8D" w:rsidP="003D206F">
                  <w:pPr>
                    <w:rPr>
                      <w:color w:val="000000"/>
                      <w:sz w:val="20"/>
                      <w:szCs w:val="20"/>
                    </w:rPr>
                  </w:pPr>
                  <w:r w:rsidRPr="003D0DA0">
                    <w:rPr>
                      <w:color w:val="000000"/>
                      <w:sz w:val="20"/>
                      <w:szCs w:val="20"/>
                    </w:rPr>
                    <w:t>turtas, dėl kurio sudarytos valdžios ir privataus sektorių partnerystės sutartys</w:t>
                  </w:r>
                </w:p>
              </w:tc>
              <w:tc>
                <w:tcPr>
                  <w:tcW w:w="1276" w:type="dxa"/>
                  <w:tcBorders>
                    <w:top w:val="nil"/>
                    <w:left w:val="nil"/>
                    <w:bottom w:val="single" w:sz="4" w:space="0" w:color="000000"/>
                    <w:right w:val="single" w:sz="4" w:space="0" w:color="000000"/>
                  </w:tcBorders>
                  <w:shd w:val="clear" w:color="auto" w:fill="auto"/>
                  <w:vAlign w:val="center"/>
                  <w:hideMark/>
                </w:tcPr>
                <w:p w:rsidR="00137A8D" w:rsidRPr="003D0DA0" w:rsidRDefault="00137A8D" w:rsidP="00137A8D">
                  <w:pPr>
                    <w:jc w:val="right"/>
                    <w:rPr>
                      <w:color w:val="000000"/>
                      <w:sz w:val="20"/>
                      <w:szCs w:val="20"/>
                    </w:rPr>
                  </w:pPr>
                  <w:r w:rsidRPr="003D0DA0">
                    <w:rPr>
                      <w:color w:val="000000"/>
                      <w:sz w:val="20"/>
                      <w:szCs w:val="20"/>
                    </w:rPr>
                    <w:t> </w:t>
                  </w:r>
                </w:p>
              </w:tc>
              <w:tc>
                <w:tcPr>
                  <w:tcW w:w="992" w:type="dxa"/>
                  <w:tcBorders>
                    <w:top w:val="nil"/>
                    <w:left w:val="nil"/>
                    <w:bottom w:val="single" w:sz="4" w:space="0" w:color="auto"/>
                    <w:right w:val="single" w:sz="4" w:space="0" w:color="auto"/>
                  </w:tcBorders>
                  <w:shd w:val="clear" w:color="auto" w:fill="auto"/>
                  <w:vAlign w:val="center"/>
                  <w:hideMark/>
                </w:tcPr>
                <w:p w:rsidR="00137A8D" w:rsidRPr="003D0DA0" w:rsidRDefault="00137A8D" w:rsidP="00137A8D">
                  <w:pPr>
                    <w:jc w:val="right"/>
                    <w:rPr>
                      <w:color w:val="000000"/>
                      <w:sz w:val="20"/>
                      <w:szCs w:val="20"/>
                    </w:rPr>
                  </w:pPr>
                </w:p>
              </w:tc>
              <w:tc>
                <w:tcPr>
                  <w:tcW w:w="992" w:type="dxa"/>
                  <w:tcBorders>
                    <w:top w:val="nil"/>
                    <w:left w:val="nil"/>
                    <w:bottom w:val="single" w:sz="4" w:space="0" w:color="auto"/>
                    <w:right w:val="single" w:sz="4" w:space="0" w:color="auto"/>
                  </w:tcBorders>
                  <w:shd w:val="clear" w:color="auto" w:fill="auto"/>
                  <w:vAlign w:val="center"/>
                  <w:hideMark/>
                </w:tcPr>
                <w:p w:rsidR="00137A8D" w:rsidRPr="003D0DA0" w:rsidRDefault="00137A8D" w:rsidP="00137A8D">
                  <w:pPr>
                    <w:jc w:val="right"/>
                    <w:rPr>
                      <w:color w:val="000000"/>
                      <w:sz w:val="20"/>
                      <w:szCs w:val="20"/>
                    </w:rPr>
                  </w:pPr>
                </w:p>
              </w:tc>
              <w:tc>
                <w:tcPr>
                  <w:tcW w:w="1276" w:type="dxa"/>
                  <w:tcBorders>
                    <w:top w:val="nil"/>
                    <w:left w:val="nil"/>
                    <w:bottom w:val="single" w:sz="4" w:space="0" w:color="000000"/>
                    <w:right w:val="single" w:sz="4" w:space="0" w:color="000000"/>
                  </w:tcBorders>
                  <w:shd w:val="clear" w:color="auto" w:fill="auto"/>
                  <w:vAlign w:val="center"/>
                </w:tcPr>
                <w:p w:rsidR="00137A8D" w:rsidRPr="003D0DA0" w:rsidRDefault="00137A8D" w:rsidP="00137A8D">
                  <w:pPr>
                    <w:jc w:val="right"/>
                    <w:rPr>
                      <w:color w:val="000000"/>
                      <w:sz w:val="20"/>
                      <w:szCs w:val="20"/>
                    </w:rPr>
                  </w:pPr>
                </w:p>
              </w:tc>
              <w:tc>
                <w:tcPr>
                  <w:tcW w:w="1418" w:type="dxa"/>
                  <w:tcBorders>
                    <w:top w:val="nil"/>
                    <w:left w:val="nil"/>
                    <w:bottom w:val="single" w:sz="4" w:space="0" w:color="000000"/>
                    <w:right w:val="single" w:sz="4" w:space="0" w:color="000000"/>
                  </w:tcBorders>
                  <w:shd w:val="clear" w:color="auto" w:fill="auto"/>
                  <w:vAlign w:val="center"/>
                </w:tcPr>
                <w:p w:rsidR="00137A8D" w:rsidRPr="003D0DA0" w:rsidRDefault="00137A8D" w:rsidP="00137A8D">
                  <w:pPr>
                    <w:jc w:val="right"/>
                    <w:rPr>
                      <w:color w:val="000000"/>
                      <w:sz w:val="20"/>
                      <w:szCs w:val="20"/>
                    </w:rPr>
                  </w:pPr>
                </w:p>
              </w:tc>
              <w:tc>
                <w:tcPr>
                  <w:tcW w:w="1275" w:type="dxa"/>
                  <w:tcBorders>
                    <w:top w:val="nil"/>
                    <w:left w:val="nil"/>
                    <w:bottom w:val="single" w:sz="4" w:space="0" w:color="000000"/>
                    <w:right w:val="single" w:sz="4" w:space="0" w:color="000000"/>
                  </w:tcBorders>
                  <w:shd w:val="clear" w:color="auto" w:fill="auto"/>
                  <w:vAlign w:val="center"/>
                </w:tcPr>
                <w:p w:rsidR="00137A8D" w:rsidRPr="003D0DA0" w:rsidRDefault="00137A8D" w:rsidP="00137A8D">
                  <w:pPr>
                    <w:jc w:val="right"/>
                    <w:rPr>
                      <w:color w:val="000000"/>
                      <w:sz w:val="20"/>
                      <w:szCs w:val="20"/>
                    </w:rPr>
                  </w:pPr>
                </w:p>
              </w:tc>
              <w:tc>
                <w:tcPr>
                  <w:tcW w:w="1701" w:type="dxa"/>
                  <w:tcBorders>
                    <w:top w:val="nil"/>
                    <w:left w:val="nil"/>
                    <w:bottom w:val="single" w:sz="4" w:space="0" w:color="auto"/>
                    <w:right w:val="single" w:sz="4" w:space="0" w:color="auto"/>
                  </w:tcBorders>
                  <w:shd w:val="clear" w:color="auto" w:fill="auto"/>
                  <w:vAlign w:val="center"/>
                </w:tcPr>
                <w:p w:rsidR="00137A8D" w:rsidRPr="003D0DA0" w:rsidRDefault="00137A8D" w:rsidP="00137A8D">
                  <w:pPr>
                    <w:jc w:val="right"/>
                    <w:rPr>
                      <w:color w:val="000000"/>
                      <w:sz w:val="20"/>
                      <w:szCs w:val="20"/>
                    </w:rPr>
                  </w:pPr>
                </w:p>
              </w:tc>
              <w:tc>
                <w:tcPr>
                  <w:tcW w:w="1418" w:type="dxa"/>
                  <w:tcBorders>
                    <w:top w:val="nil"/>
                    <w:left w:val="nil"/>
                    <w:bottom w:val="single" w:sz="4" w:space="0" w:color="000000"/>
                    <w:right w:val="single" w:sz="4" w:space="0" w:color="000000"/>
                  </w:tcBorders>
                  <w:shd w:val="clear" w:color="auto" w:fill="auto"/>
                  <w:vAlign w:val="center"/>
                </w:tcPr>
                <w:p w:rsidR="00137A8D" w:rsidRPr="003D0DA0" w:rsidRDefault="00137A8D" w:rsidP="00137A8D">
                  <w:pPr>
                    <w:jc w:val="right"/>
                    <w:rPr>
                      <w:color w:val="000000"/>
                      <w:sz w:val="20"/>
                      <w:szCs w:val="20"/>
                    </w:rPr>
                  </w:pPr>
                </w:p>
              </w:tc>
              <w:tc>
                <w:tcPr>
                  <w:tcW w:w="241" w:type="dxa"/>
                  <w:vAlign w:val="center"/>
                  <w:hideMark/>
                </w:tcPr>
                <w:p w:rsidR="00137A8D" w:rsidRPr="003D0DA0" w:rsidRDefault="00137A8D" w:rsidP="00137A8D">
                  <w:pPr>
                    <w:jc w:val="right"/>
                    <w:rPr>
                      <w:sz w:val="20"/>
                      <w:szCs w:val="20"/>
                    </w:rPr>
                  </w:pPr>
                </w:p>
              </w:tc>
            </w:tr>
            <w:tr w:rsidR="00137A8D" w:rsidRPr="003D0DA0" w:rsidTr="00137A8D">
              <w:trPr>
                <w:trHeight w:val="720"/>
              </w:trPr>
              <w:tc>
                <w:tcPr>
                  <w:tcW w:w="617" w:type="dxa"/>
                  <w:tcBorders>
                    <w:top w:val="nil"/>
                    <w:left w:val="single" w:sz="4" w:space="0" w:color="auto"/>
                    <w:bottom w:val="single" w:sz="4" w:space="0" w:color="auto"/>
                    <w:right w:val="single" w:sz="4" w:space="0" w:color="auto"/>
                  </w:tcBorders>
                  <w:shd w:val="clear" w:color="auto" w:fill="auto"/>
                  <w:vAlign w:val="center"/>
                  <w:hideMark/>
                </w:tcPr>
                <w:p w:rsidR="00137A8D" w:rsidRPr="003D0DA0" w:rsidRDefault="00137A8D" w:rsidP="003D206F">
                  <w:pPr>
                    <w:rPr>
                      <w:color w:val="000000"/>
                      <w:sz w:val="20"/>
                      <w:szCs w:val="20"/>
                    </w:rPr>
                  </w:pPr>
                  <w:r w:rsidRPr="003D0DA0">
                    <w:rPr>
                      <w:color w:val="000000"/>
                      <w:sz w:val="20"/>
                      <w:szCs w:val="20"/>
                    </w:rPr>
                    <w:t>3.</w:t>
                  </w:r>
                </w:p>
              </w:tc>
              <w:tc>
                <w:tcPr>
                  <w:tcW w:w="3544" w:type="dxa"/>
                  <w:tcBorders>
                    <w:top w:val="nil"/>
                    <w:left w:val="nil"/>
                    <w:bottom w:val="single" w:sz="4" w:space="0" w:color="auto"/>
                    <w:right w:val="single" w:sz="4" w:space="0" w:color="auto"/>
                  </w:tcBorders>
                  <w:shd w:val="clear" w:color="auto" w:fill="auto"/>
                  <w:vAlign w:val="center"/>
                  <w:hideMark/>
                </w:tcPr>
                <w:p w:rsidR="00137A8D" w:rsidRPr="003D0DA0" w:rsidRDefault="00137A8D" w:rsidP="003D206F">
                  <w:pPr>
                    <w:rPr>
                      <w:color w:val="000000"/>
                      <w:sz w:val="20"/>
                      <w:szCs w:val="20"/>
                    </w:rPr>
                  </w:pPr>
                  <w:r w:rsidRPr="003D0DA0">
                    <w:rPr>
                      <w:color w:val="000000"/>
                      <w:sz w:val="20"/>
                      <w:szCs w:val="20"/>
                    </w:rPr>
                    <w:t>Parduoto, perduoto ir  nurašyto turto suma per ataskaitinį laikotarpį (3.1  + 3.2 + 3.3)</w:t>
                  </w:r>
                </w:p>
              </w:tc>
              <w:tc>
                <w:tcPr>
                  <w:tcW w:w="1276" w:type="dxa"/>
                  <w:tcBorders>
                    <w:top w:val="nil"/>
                    <w:left w:val="nil"/>
                    <w:bottom w:val="single" w:sz="4" w:space="0" w:color="000000"/>
                    <w:right w:val="single" w:sz="4" w:space="0" w:color="000000"/>
                  </w:tcBorders>
                  <w:shd w:val="clear" w:color="auto" w:fill="auto"/>
                  <w:vAlign w:val="center"/>
                </w:tcPr>
                <w:p w:rsidR="00137A8D" w:rsidRPr="003D0DA0" w:rsidRDefault="00137A8D" w:rsidP="00137A8D">
                  <w:pPr>
                    <w:jc w:val="right"/>
                    <w:rPr>
                      <w:color w:val="000000"/>
                      <w:sz w:val="20"/>
                      <w:szCs w:val="20"/>
                    </w:rPr>
                  </w:pPr>
                  <w:r w:rsidRPr="003D0DA0">
                    <w:rPr>
                      <w:color w:val="000000"/>
                      <w:sz w:val="20"/>
                      <w:szCs w:val="20"/>
                    </w:rPr>
                    <w:t> </w:t>
                  </w:r>
                </w:p>
              </w:tc>
              <w:tc>
                <w:tcPr>
                  <w:tcW w:w="992" w:type="dxa"/>
                  <w:tcBorders>
                    <w:top w:val="nil"/>
                    <w:left w:val="nil"/>
                    <w:bottom w:val="single" w:sz="4" w:space="0" w:color="auto"/>
                    <w:right w:val="single" w:sz="4" w:space="0" w:color="auto"/>
                  </w:tcBorders>
                  <w:shd w:val="clear" w:color="auto" w:fill="auto"/>
                  <w:vAlign w:val="center"/>
                </w:tcPr>
                <w:p w:rsidR="00137A8D" w:rsidRPr="003D0DA0" w:rsidRDefault="00137A8D" w:rsidP="00137A8D">
                  <w:pPr>
                    <w:jc w:val="right"/>
                    <w:rPr>
                      <w:color w:val="000000"/>
                      <w:sz w:val="20"/>
                      <w:szCs w:val="20"/>
                    </w:rPr>
                  </w:pPr>
                </w:p>
              </w:tc>
              <w:tc>
                <w:tcPr>
                  <w:tcW w:w="992" w:type="dxa"/>
                  <w:tcBorders>
                    <w:top w:val="nil"/>
                    <w:left w:val="nil"/>
                    <w:bottom w:val="single" w:sz="4" w:space="0" w:color="auto"/>
                    <w:right w:val="single" w:sz="4" w:space="0" w:color="auto"/>
                  </w:tcBorders>
                  <w:shd w:val="clear" w:color="auto" w:fill="auto"/>
                  <w:vAlign w:val="center"/>
                </w:tcPr>
                <w:p w:rsidR="00137A8D" w:rsidRPr="003D0DA0" w:rsidRDefault="00137A8D" w:rsidP="00137A8D">
                  <w:pPr>
                    <w:jc w:val="right"/>
                    <w:rPr>
                      <w:color w:val="000000"/>
                      <w:sz w:val="20"/>
                      <w:szCs w:val="20"/>
                    </w:rPr>
                  </w:pPr>
                </w:p>
              </w:tc>
              <w:tc>
                <w:tcPr>
                  <w:tcW w:w="1276" w:type="dxa"/>
                  <w:tcBorders>
                    <w:top w:val="nil"/>
                    <w:left w:val="nil"/>
                    <w:bottom w:val="single" w:sz="4" w:space="0" w:color="000000"/>
                    <w:right w:val="single" w:sz="4" w:space="0" w:color="000000"/>
                  </w:tcBorders>
                  <w:shd w:val="clear" w:color="auto" w:fill="auto"/>
                  <w:vAlign w:val="center"/>
                </w:tcPr>
                <w:p w:rsidR="00137A8D" w:rsidRPr="003D0DA0" w:rsidRDefault="00137A8D" w:rsidP="00137A8D">
                  <w:pPr>
                    <w:jc w:val="right"/>
                    <w:rPr>
                      <w:color w:val="000000"/>
                      <w:sz w:val="20"/>
                      <w:szCs w:val="20"/>
                    </w:rPr>
                  </w:pPr>
                  <w:r w:rsidRPr="003D0DA0">
                    <w:rPr>
                      <w:color w:val="000000"/>
                      <w:sz w:val="20"/>
                      <w:szCs w:val="20"/>
                    </w:rPr>
                    <w:t>-1 379,13</w:t>
                  </w:r>
                </w:p>
              </w:tc>
              <w:tc>
                <w:tcPr>
                  <w:tcW w:w="1418" w:type="dxa"/>
                  <w:tcBorders>
                    <w:top w:val="nil"/>
                    <w:left w:val="nil"/>
                    <w:bottom w:val="single" w:sz="4" w:space="0" w:color="000000"/>
                    <w:right w:val="single" w:sz="4" w:space="0" w:color="000000"/>
                  </w:tcBorders>
                  <w:shd w:val="clear" w:color="auto" w:fill="auto"/>
                  <w:vAlign w:val="center"/>
                </w:tcPr>
                <w:p w:rsidR="00137A8D" w:rsidRPr="003D0DA0" w:rsidRDefault="00137A8D" w:rsidP="00137A8D">
                  <w:pPr>
                    <w:jc w:val="right"/>
                    <w:rPr>
                      <w:color w:val="000000"/>
                      <w:sz w:val="20"/>
                      <w:szCs w:val="20"/>
                    </w:rPr>
                  </w:pPr>
                  <w:r w:rsidRPr="003D0DA0">
                    <w:rPr>
                      <w:color w:val="000000"/>
                      <w:sz w:val="20"/>
                      <w:szCs w:val="20"/>
                    </w:rPr>
                    <w:t>-4 572,30</w:t>
                  </w:r>
                </w:p>
              </w:tc>
              <w:tc>
                <w:tcPr>
                  <w:tcW w:w="1275" w:type="dxa"/>
                  <w:tcBorders>
                    <w:top w:val="nil"/>
                    <w:left w:val="nil"/>
                    <w:bottom w:val="single" w:sz="4" w:space="0" w:color="000000"/>
                    <w:right w:val="single" w:sz="4" w:space="0" w:color="000000"/>
                  </w:tcBorders>
                  <w:shd w:val="clear" w:color="auto" w:fill="auto"/>
                  <w:vAlign w:val="center"/>
                </w:tcPr>
                <w:p w:rsidR="00137A8D" w:rsidRPr="003D0DA0" w:rsidRDefault="00137A8D" w:rsidP="00137A8D">
                  <w:pPr>
                    <w:jc w:val="right"/>
                    <w:rPr>
                      <w:color w:val="000000"/>
                      <w:sz w:val="20"/>
                      <w:szCs w:val="20"/>
                    </w:rPr>
                  </w:pPr>
                  <w:r w:rsidRPr="003D0DA0">
                    <w:rPr>
                      <w:color w:val="000000"/>
                      <w:sz w:val="20"/>
                      <w:szCs w:val="20"/>
                    </w:rPr>
                    <w:t>-3 168,29</w:t>
                  </w:r>
                </w:p>
              </w:tc>
              <w:tc>
                <w:tcPr>
                  <w:tcW w:w="1701" w:type="dxa"/>
                  <w:tcBorders>
                    <w:top w:val="nil"/>
                    <w:left w:val="nil"/>
                    <w:bottom w:val="single" w:sz="4" w:space="0" w:color="auto"/>
                    <w:right w:val="single" w:sz="4" w:space="0" w:color="auto"/>
                  </w:tcBorders>
                  <w:shd w:val="clear" w:color="auto" w:fill="auto"/>
                  <w:vAlign w:val="center"/>
                </w:tcPr>
                <w:p w:rsidR="00137A8D" w:rsidRPr="003D0DA0" w:rsidRDefault="00137A8D" w:rsidP="00137A8D">
                  <w:pPr>
                    <w:jc w:val="right"/>
                    <w:rPr>
                      <w:color w:val="000000"/>
                      <w:sz w:val="20"/>
                      <w:szCs w:val="20"/>
                    </w:rPr>
                  </w:pPr>
                </w:p>
              </w:tc>
              <w:tc>
                <w:tcPr>
                  <w:tcW w:w="1418" w:type="dxa"/>
                  <w:tcBorders>
                    <w:top w:val="nil"/>
                    <w:left w:val="nil"/>
                    <w:bottom w:val="single" w:sz="4" w:space="0" w:color="000000"/>
                    <w:right w:val="single" w:sz="4" w:space="0" w:color="000000"/>
                  </w:tcBorders>
                  <w:shd w:val="clear" w:color="auto" w:fill="auto"/>
                  <w:vAlign w:val="center"/>
                </w:tcPr>
                <w:p w:rsidR="00BC7C8D" w:rsidRPr="003D0DA0" w:rsidRDefault="00BC7C8D" w:rsidP="00BC7C8D">
                  <w:pPr>
                    <w:jc w:val="right"/>
                    <w:rPr>
                      <w:color w:val="000000"/>
                      <w:sz w:val="18"/>
                      <w:szCs w:val="18"/>
                    </w:rPr>
                  </w:pPr>
                  <w:r w:rsidRPr="003D0DA0">
                    <w:rPr>
                      <w:color w:val="000000"/>
                      <w:sz w:val="18"/>
                      <w:szCs w:val="18"/>
                    </w:rPr>
                    <w:t>-9 119,72</w:t>
                  </w:r>
                </w:p>
                <w:p w:rsidR="00137A8D" w:rsidRPr="003D0DA0" w:rsidRDefault="00137A8D" w:rsidP="00137A8D">
                  <w:pPr>
                    <w:jc w:val="right"/>
                    <w:rPr>
                      <w:color w:val="000000"/>
                      <w:sz w:val="20"/>
                      <w:szCs w:val="20"/>
                    </w:rPr>
                  </w:pPr>
                </w:p>
              </w:tc>
              <w:tc>
                <w:tcPr>
                  <w:tcW w:w="241" w:type="dxa"/>
                  <w:vAlign w:val="center"/>
                  <w:hideMark/>
                </w:tcPr>
                <w:p w:rsidR="00137A8D" w:rsidRPr="003D0DA0" w:rsidRDefault="00137A8D" w:rsidP="00137A8D">
                  <w:pPr>
                    <w:jc w:val="right"/>
                    <w:rPr>
                      <w:sz w:val="20"/>
                      <w:szCs w:val="20"/>
                    </w:rPr>
                  </w:pPr>
                </w:p>
              </w:tc>
            </w:tr>
            <w:tr w:rsidR="00137A8D" w:rsidRPr="003D0DA0" w:rsidTr="00137A8D">
              <w:trPr>
                <w:trHeight w:val="255"/>
              </w:trPr>
              <w:tc>
                <w:tcPr>
                  <w:tcW w:w="617" w:type="dxa"/>
                  <w:tcBorders>
                    <w:top w:val="nil"/>
                    <w:left w:val="single" w:sz="4" w:space="0" w:color="auto"/>
                    <w:bottom w:val="single" w:sz="4" w:space="0" w:color="auto"/>
                    <w:right w:val="single" w:sz="4" w:space="0" w:color="auto"/>
                  </w:tcBorders>
                  <w:shd w:val="clear" w:color="auto" w:fill="auto"/>
                  <w:vAlign w:val="center"/>
                  <w:hideMark/>
                </w:tcPr>
                <w:p w:rsidR="00137A8D" w:rsidRPr="003D0DA0" w:rsidRDefault="00137A8D" w:rsidP="003D206F">
                  <w:pPr>
                    <w:rPr>
                      <w:color w:val="000000"/>
                      <w:sz w:val="20"/>
                      <w:szCs w:val="20"/>
                    </w:rPr>
                  </w:pPr>
                  <w:r w:rsidRPr="003D0DA0">
                    <w:rPr>
                      <w:color w:val="000000"/>
                      <w:sz w:val="20"/>
                      <w:szCs w:val="20"/>
                    </w:rPr>
                    <w:t>3.1.</w:t>
                  </w:r>
                </w:p>
              </w:tc>
              <w:tc>
                <w:tcPr>
                  <w:tcW w:w="3544" w:type="dxa"/>
                  <w:tcBorders>
                    <w:top w:val="nil"/>
                    <w:left w:val="nil"/>
                    <w:bottom w:val="single" w:sz="4" w:space="0" w:color="auto"/>
                    <w:right w:val="single" w:sz="4" w:space="0" w:color="auto"/>
                  </w:tcBorders>
                  <w:shd w:val="clear" w:color="auto" w:fill="auto"/>
                  <w:vAlign w:val="center"/>
                  <w:hideMark/>
                </w:tcPr>
                <w:p w:rsidR="00137A8D" w:rsidRPr="003D0DA0" w:rsidRDefault="00137A8D" w:rsidP="003D206F">
                  <w:pPr>
                    <w:rPr>
                      <w:color w:val="000000"/>
                      <w:sz w:val="20"/>
                      <w:szCs w:val="20"/>
                    </w:rPr>
                  </w:pPr>
                  <w:r w:rsidRPr="003D0DA0">
                    <w:rPr>
                      <w:color w:val="000000"/>
                      <w:sz w:val="20"/>
                      <w:szCs w:val="20"/>
                    </w:rPr>
                    <w:t>parduoto</w:t>
                  </w:r>
                </w:p>
              </w:tc>
              <w:tc>
                <w:tcPr>
                  <w:tcW w:w="1276" w:type="dxa"/>
                  <w:tcBorders>
                    <w:top w:val="nil"/>
                    <w:left w:val="nil"/>
                    <w:bottom w:val="single" w:sz="4" w:space="0" w:color="000000"/>
                    <w:right w:val="single" w:sz="4" w:space="0" w:color="000000"/>
                  </w:tcBorders>
                  <w:shd w:val="clear" w:color="auto" w:fill="auto"/>
                  <w:vAlign w:val="center"/>
                </w:tcPr>
                <w:p w:rsidR="00137A8D" w:rsidRPr="003D0DA0" w:rsidRDefault="00137A8D" w:rsidP="00137A8D">
                  <w:pPr>
                    <w:jc w:val="right"/>
                    <w:rPr>
                      <w:color w:val="000000"/>
                      <w:sz w:val="20"/>
                      <w:szCs w:val="20"/>
                    </w:rPr>
                  </w:pPr>
                  <w:r w:rsidRPr="003D0DA0">
                    <w:rPr>
                      <w:color w:val="000000"/>
                      <w:sz w:val="20"/>
                      <w:szCs w:val="20"/>
                    </w:rPr>
                    <w:t> </w:t>
                  </w:r>
                </w:p>
              </w:tc>
              <w:tc>
                <w:tcPr>
                  <w:tcW w:w="992" w:type="dxa"/>
                  <w:tcBorders>
                    <w:top w:val="nil"/>
                    <w:left w:val="nil"/>
                    <w:bottom w:val="single" w:sz="4" w:space="0" w:color="auto"/>
                    <w:right w:val="single" w:sz="4" w:space="0" w:color="auto"/>
                  </w:tcBorders>
                  <w:shd w:val="clear" w:color="auto" w:fill="auto"/>
                  <w:vAlign w:val="center"/>
                </w:tcPr>
                <w:p w:rsidR="00137A8D" w:rsidRPr="003D0DA0" w:rsidRDefault="00137A8D" w:rsidP="00137A8D">
                  <w:pPr>
                    <w:jc w:val="right"/>
                    <w:rPr>
                      <w:color w:val="000000"/>
                      <w:sz w:val="20"/>
                      <w:szCs w:val="20"/>
                    </w:rPr>
                  </w:pPr>
                </w:p>
              </w:tc>
              <w:tc>
                <w:tcPr>
                  <w:tcW w:w="992" w:type="dxa"/>
                  <w:tcBorders>
                    <w:top w:val="nil"/>
                    <w:left w:val="nil"/>
                    <w:bottom w:val="single" w:sz="4" w:space="0" w:color="auto"/>
                    <w:right w:val="single" w:sz="4" w:space="0" w:color="auto"/>
                  </w:tcBorders>
                  <w:shd w:val="clear" w:color="auto" w:fill="auto"/>
                  <w:vAlign w:val="center"/>
                </w:tcPr>
                <w:p w:rsidR="00137A8D" w:rsidRPr="003D0DA0" w:rsidRDefault="00137A8D" w:rsidP="00137A8D">
                  <w:pPr>
                    <w:jc w:val="right"/>
                    <w:rPr>
                      <w:color w:val="000000"/>
                      <w:sz w:val="20"/>
                      <w:szCs w:val="20"/>
                    </w:rPr>
                  </w:pPr>
                </w:p>
              </w:tc>
              <w:tc>
                <w:tcPr>
                  <w:tcW w:w="1276" w:type="dxa"/>
                  <w:tcBorders>
                    <w:top w:val="nil"/>
                    <w:left w:val="nil"/>
                    <w:bottom w:val="single" w:sz="4" w:space="0" w:color="000000"/>
                    <w:right w:val="single" w:sz="4" w:space="0" w:color="000000"/>
                  </w:tcBorders>
                  <w:shd w:val="clear" w:color="auto" w:fill="auto"/>
                  <w:vAlign w:val="center"/>
                </w:tcPr>
                <w:p w:rsidR="00137A8D" w:rsidRPr="003D0DA0" w:rsidRDefault="00137A8D" w:rsidP="00137A8D">
                  <w:pPr>
                    <w:jc w:val="right"/>
                    <w:rPr>
                      <w:color w:val="000000"/>
                      <w:sz w:val="20"/>
                      <w:szCs w:val="20"/>
                    </w:rPr>
                  </w:pPr>
                </w:p>
              </w:tc>
              <w:tc>
                <w:tcPr>
                  <w:tcW w:w="1418" w:type="dxa"/>
                  <w:tcBorders>
                    <w:top w:val="nil"/>
                    <w:left w:val="nil"/>
                    <w:bottom w:val="single" w:sz="4" w:space="0" w:color="000000"/>
                    <w:right w:val="single" w:sz="4" w:space="0" w:color="000000"/>
                  </w:tcBorders>
                  <w:shd w:val="clear" w:color="auto" w:fill="auto"/>
                  <w:vAlign w:val="center"/>
                </w:tcPr>
                <w:p w:rsidR="00137A8D" w:rsidRPr="003D0DA0" w:rsidRDefault="00137A8D" w:rsidP="00137A8D">
                  <w:pPr>
                    <w:jc w:val="right"/>
                    <w:rPr>
                      <w:color w:val="000000"/>
                      <w:sz w:val="20"/>
                      <w:szCs w:val="20"/>
                    </w:rPr>
                  </w:pPr>
                </w:p>
              </w:tc>
              <w:tc>
                <w:tcPr>
                  <w:tcW w:w="1275" w:type="dxa"/>
                  <w:tcBorders>
                    <w:top w:val="nil"/>
                    <w:left w:val="nil"/>
                    <w:bottom w:val="single" w:sz="4" w:space="0" w:color="000000"/>
                    <w:right w:val="single" w:sz="4" w:space="0" w:color="000000"/>
                  </w:tcBorders>
                  <w:shd w:val="clear" w:color="auto" w:fill="auto"/>
                  <w:vAlign w:val="center"/>
                </w:tcPr>
                <w:p w:rsidR="00137A8D" w:rsidRPr="003D0DA0" w:rsidRDefault="00137A8D" w:rsidP="00137A8D">
                  <w:pPr>
                    <w:jc w:val="right"/>
                    <w:rPr>
                      <w:color w:val="000000"/>
                      <w:sz w:val="20"/>
                      <w:szCs w:val="20"/>
                    </w:rPr>
                  </w:pPr>
                </w:p>
              </w:tc>
              <w:tc>
                <w:tcPr>
                  <w:tcW w:w="1701" w:type="dxa"/>
                  <w:tcBorders>
                    <w:top w:val="nil"/>
                    <w:left w:val="nil"/>
                    <w:bottom w:val="single" w:sz="4" w:space="0" w:color="auto"/>
                    <w:right w:val="single" w:sz="4" w:space="0" w:color="auto"/>
                  </w:tcBorders>
                  <w:shd w:val="clear" w:color="auto" w:fill="auto"/>
                  <w:vAlign w:val="center"/>
                </w:tcPr>
                <w:p w:rsidR="00137A8D" w:rsidRPr="003D0DA0" w:rsidRDefault="00137A8D" w:rsidP="00137A8D">
                  <w:pPr>
                    <w:jc w:val="right"/>
                    <w:rPr>
                      <w:color w:val="000000"/>
                      <w:sz w:val="20"/>
                      <w:szCs w:val="20"/>
                    </w:rPr>
                  </w:pPr>
                </w:p>
              </w:tc>
              <w:tc>
                <w:tcPr>
                  <w:tcW w:w="1418" w:type="dxa"/>
                  <w:tcBorders>
                    <w:top w:val="nil"/>
                    <w:left w:val="nil"/>
                    <w:bottom w:val="single" w:sz="4" w:space="0" w:color="000000"/>
                    <w:right w:val="single" w:sz="4" w:space="0" w:color="000000"/>
                  </w:tcBorders>
                  <w:shd w:val="clear" w:color="auto" w:fill="auto"/>
                  <w:vAlign w:val="center"/>
                </w:tcPr>
                <w:p w:rsidR="00137A8D" w:rsidRPr="003D0DA0" w:rsidRDefault="00137A8D" w:rsidP="00137A8D">
                  <w:pPr>
                    <w:jc w:val="right"/>
                    <w:rPr>
                      <w:color w:val="000000"/>
                      <w:sz w:val="20"/>
                      <w:szCs w:val="20"/>
                    </w:rPr>
                  </w:pPr>
                </w:p>
              </w:tc>
              <w:tc>
                <w:tcPr>
                  <w:tcW w:w="241" w:type="dxa"/>
                  <w:vAlign w:val="center"/>
                  <w:hideMark/>
                </w:tcPr>
                <w:p w:rsidR="00137A8D" w:rsidRPr="003D0DA0" w:rsidRDefault="00137A8D" w:rsidP="00137A8D">
                  <w:pPr>
                    <w:jc w:val="right"/>
                    <w:rPr>
                      <w:sz w:val="20"/>
                      <w:szCs w:val="20"/>
                    </w:rPr>
                  </w:pPr>
                </w:p>
              </w:tc>
            </w:tr>
            <w:tr w:rsidR="00137A8D" w:rsidRPr="003D0DA0" w:rsidTr="00137A8D">
              <w:trPr>
                <w:trHeight w:val="255"/>
              </w:trPr>
              <w:tc>
                <w:tcPr>
                  <w:tcW w:w="617" w:type="dxa"/>
                  <w:tcBorders>
                    <w:top w:val="nil"/>
                    <w:left w:val="single" w:sz="4" w:space="0" w:color="auto"/>
                    <w:bottom w:val="single" w:sz="4" w:space="0" w:color="auto"/>
                    <w:right w:val="single" w:sz="4" w:space="0" w:color="auto"/>
                  </w:tcBorders>
                  <w:shd w:val="clear" w:color="auto" w:fill="auto"/>
                  <w:vAlign w:val="center"/>
                  <w:hideMark/>
                </w:tcPr>
                <w:p w:rsidR="00137A8D" w:rsidRPr="003D0DA0" w:rsidRDefault="00137A8D" w:rsidP="003D206F">
                  <w:pPr>
                    <w:rPr>
                      <w:color w:val="000000"/>
                      <w:sz w:val="20"/>
                      <w:szCs w:val="20"/>
                    </w:rPr>
                  </w:pPr>
                  <w:r w:rsidRPr="003D0DA0">
                    <w:rPr>
                      <w:color w:val="000000"/>
                      <w:sz w:val="20"/>
                      <w:szCs w:val="20"/>
                    </w:rPr>
                    <w:t>3.2.</w:t>
                  </w:r>
                </w:p>
              </w:tc>
              <w:tc>
                <w:tcPr>
                  <w:tcW w:w="3544" w:type="dxa"/>
                  <w:tcBorders>
                    <w:top w:val="nil"/>
                    <w:left w:val="nil"/>
                    <w:bottom w:val="single" w:sz="4" w:space="0" w:color="auto"/>
                    <w:right w:val="single" w:sz="4" w:space="0" w:color="auto"/>
                  </w:tcBorders>
                  <w:shd w:val="clear" w:color="auto" w:fill="auto"/>
                  <w:vAlign w:val="center"/>
                  <w:hideMark/>
                </w:tcPr>
                <w:p w:rsidR="00137A8D" w:rsidRPr="003D0DA0" w:rsidRDefault="00137A8D" w:rsidP="003D206F">
                  <w:pPr>
                    <w:rPr>
                      <w:color w:val="000000"/>
                      <w:sz w:val="20"/>
                      <w:szCs w:val="20"/>
                    </w:rPr>
                  </w:pPr>
                  <w:r w:rsidRPr="003D0DA0">
                    <w:rPr>
                      <w:color w:val="000000"/>
                      <w:sz w:val="20"/>
                      <w:szCs w:val="20"/>
                    </w:rPr>
                    <w:t>perduoto</w:t>
                  </w:r>
                </w:p>
              </w:tc>
              <w:tc>
                <w:tcPr>
                  <w:tcW w:w="1276" w:type="dxa"/>
                  <w:tcBorders>
                    <w:top w:val="nil"/>
                    <w:left w:val="nil"/>
                    <w:bottom w:val="single" w:sz="4" w:space="0" w:color="000000"/>
                    <w:right w:val="single" w:sz="4" w:space="0" w:color="000000"/>
                  </w:tcBorders>
                  <w:shd w:val="clear" w:color="auto" w:fill="auto"/>
                  <w:vAlign w:val="center"/>
                </w:tcPr>
                <w:p w:rsidR="00137A8D" w:rsidRPr="003D0DA0" w:rsidRDefault="00137A8D" w:rsidP="00137A8D">
                  <w:pPr>
                    <w:jc w:val="right"/>
                    <w:rPr>
                      <w:color w:val="000000"/>
                      <w:sz w:val="20"/>
                      <w:szCs w:val="20"/>
                    </w:rPr>
                  </w:pPr>
                  <w:r w:rsidRPr="003D0DA0">
                    <w:rPr>
                      <w:color w:val="000000"/>
                      <w:sz w:val="20"/>
                      <w:szCs w:val="20"/>
                    </w:rPr>
                    <w:t> </w:t>
                  </w:r>
                </w:p>
              </w:tc>
              <w:tc>
                <w:tcPr>
                  <w:tcW w:w="992" w:type="dxa"/>
                  <w:tcBorders>
                    <w:top w:val="nil"/>
                    <w:left w:val="nil"/>
                    <w:bottom w:val="single" w:sz="4" w:space="0" w:color="auto"/>
                    <w:right w:val="single" w:sz="4" w:space="0" w:color="auto"/>
                  </w:tcBorders>
                  <w:shd w:val="clear" w:color="auto" w:fill="auto"/>
                  <w:vAlign w:val="center"/>
                </w:tcPr>
                <w:p w:rsidR="00137A8D" w:rsidRPr="003D0DA0" w:rsidRDefault="00137A8D" w:rsidP="00137A8D">
                  <w:pPr>
                    <w:jc w:val="right"/>
                    <w:rPr>
                      <w:color w:val="000000"/>
                      <w:sz w:val="20"/>
                      <w:szCs w:val="20"/>
                    </w:rPr>
                  </w:pPr>
                </w:p>
              </w:tc>
              <w:tc>
                <w:tcPr>
                  <w:tcW w:w="992" w:type="dxa"/>
                  <w:tcBorders>
                    <w:top w:val="nil"/>
                    <w:left w:val="nil"/>
                    <w:bottom w:val="single" w:sz="4" w:space="0" w:color="auto"/>
                    <w:right w:val="single" w:sz="4" w:space="0" w:color="auto"/>
                  </w:tcBorders>
                  <w:shd w:val="clear" w:color="auto" w:fill="auto"/>
                  <w:vAlign w:val="center"/>
                </w:tcPr>
                <w:p w:rsidR="00137A8D" w:rsidRPr="003D0DA0" w:rsidRDefault="00137A8D" w:rsidP="00137A8D">
                  <w:pPr>
                    <w:jc w:val="right"/>
                    <w:rPr>
                      <w:color w:val="000000"/>
                      <w:sz w:val="20"/>
                      <w:szCs w:val="20"/>
                    </w:rPr>
                  </w:pPr>
                </w:p>
              </w:tc>
              <w:tc>
                <w:tcPr>
                  <w:tcW w:w="1276" w:type="dxa"/>
                  <w:tcBorders>
                    <w:top w:val="nil"/>
                    <w:left w:val="nil"/>
                    <w:bottom w:val="single" w:sz="4" w:space="0" w:color="000000"/>
                    <w:right w:val="single" w:sz="4" w:space="0" w:color="000000"/>
                  </w:tcBorders>
                  <w:shd w:val="clear" w:color="auto" w:fill="auto"/>
                  <w:vAlign w:val="center"/>
                </w:tcPr>
                <w:p w:rsidR="00137A8D" w:rsidRPr="003D0DA0" w:rsidRDefault="00137A8D" w:rsidP="00137A8D">
                  <w:pPr>
                    <w:jc w:val="right"/>
                    <w:rPr>
                      <w:color w:val="000000"/>
                      <w:sz w:val="20"/>
                      <w:szCs w:val="20"/>
                    </w:rPr>
                  </w:pPr>
                </w:p>
              </w:tc>
              <w:tc>
                <w:tcPr>
                  <w:tcW w:w="1418" w:type="dxa"/>
                  <w:tcBorders>
                    <w:top w:val="nil"/>
                    <w:left w:val="nil"/>
                    <w:bottom w:val="single" w:sz="4" w:space="0" w:color="000000"/>
                    <w:right w:val="single" w:sz="4" w:space="0" w:color="000000"/>
                  </w:tcBorders>
                  <w:shd w:val="clear" w:color="auto" w:fill="auto"/>
                  <w:vAlign w:val="center"/>
                </w:tcPr>
                <w:p w:rsidR="00137A8D" w:rsidRPr="003D0DA0" w:rsidRDefault="00137A8D" w:rsidP="00137A8D">
                  <w:pPr>
                    <w:jc w:val="right"/>
                    <w:rPr>
                      <w:color w:val="000000"/>
                      <w:sz w:val="20"/>
                      <w:szCs w:val="20"/>
                    </w:rPr>
                  </w:pPr>
                </w:p>
              </w:tc>
              <w:tc>
                <w:tcPr>
                  <w:tcW w:w="1275" w:type="dxa"/>
                  <w:tcBorders>
                    <w:top w:val="nil"/>
                    <w:left w:val="nil"/>
                    <w:bottom w:val="single" w:sz="4" w:space="0" w:color="000000"/>
                    <w:right w:val="single" w:sz="4" w:space="0" w:color="000000"/>
                  </w:tcBorders>
                  <w:shd w:val="clear" w:color="auto" w:fill="auto"/>
                  <w:vAlign w:val="center"/>
                </w:tcPr>
                <w:p w:rsidR="00137A8D" w:rsidRPr="003D0DA0" w:rsidRDefault="00137A8D" w:rsidP="00137A8D">
                  <w:pPr>
                    <w:jc w:val="right"/>
                    <w:rPr>
                      <w:color w:val="000000"/>
                      <w:sz w:val="20"/>
                      <w:szCs w:val="20"/>
                    </w:rPr>
                  </w:pPr>
                </w:p>
              </w:tc>
              <w:tc>
                <w:tcPr>
                  <w:tcW w:w="1701" w:type="dxa"/>
                  <w:tcBorders>
                    <w:top w:val="nil"/>
                    <w:left w:val="nil"/>
                    <w:bottom w:val="single" w:sz="4" w:space="0" w:color="auto"/>
                    <w:right w:val="single" w:sz="4" w:space="0" w:color="auto"/>
                  </w:tcBorders>
                  <w:shd w:val="clear" w:color="auto" w:fill="auto"/>
                  <w:vAlign w:val="center"/>
                </w:tcPr>
                <w:p w:rsidR="00137A8D" w:rsidRPr="003D0DA0" w:rsidRDefault="00137A8D" w:rsidP="00137A8D">
                  <w:pPr>
                    <w:jc w:val="right"/>
                    <w:rPr>
                      <w:color w:val="000000"/>
                      <w:sz w:val="20"/>
                      <w:szCs w:val="20"/>
                    </w:rPr>
                  </w:pPr>
                </w:p>
              </w:tc>
              <w:tc>
                <w:tcPr>
                  <w:tcW w:w="1418" w:type="dxa"/>
                  <w:tcBorders>
                    <w:top w:val="nil"/>
                    <w:left w:val="nil"/>
                    <w:bottom w:val="single" w:sz="4" w:space="0" w:color="000000"/>
                    <w:right w:val="single" w:sz="4" w:space="0" w:color="000000"/>
                  </w:tcBorders>
                  <w:shd w:val="clear" w:color="auto" w:fill="auto"/>
                  <w:vAlign w:val="center"/>
                </w:tcPr>
                <w:p w:rsidR="00137A8D" w:rsidRPr="003D0DA0" w:rsidRDefault="00137A8D" w:rsidP="00137A8D">
                  <w:pPr>
                    <w:jc w:val="right"/>
                    <w:rPr>
                      <w:color w:val="000000"/>
                      <w:sz w:val="20"/>
                      <w:szCs w:val="20"/>
                    </w:rPr>
                  </w:pPr>
                </w:p>
              </w:tc>
              <w:tc>
                <w:tcPr>
                  <w:tcW w:w="241" w:type="dxa"/>
                  <w:vAlign w:val="center"/>
                  <w:hideMark/>
                </w:tcPr>
                <w:p w:rsidR="00137A8D" w:rsidRPr="003D0DA0" w:rsidRDefault="00137A8D" w:rsidP="00137A8D">
                  <w:pPr>
                    <w:jc w:val="right"/>
                    <w:rPr>
                      <w:sz w:val="20"/>
                      <w:szCs w:val="20"/>
                    </w:rPr>
                  </w:pPr>
                </w:p>
              </w:tc>
            </w:tr>
            <w:tr w:rsidR="00BC7C8D" w:rsidRPr="003D0DA0" w:rsidTr="00137A8D">
              <w:trPr>
                <w:trHeight w:val="255"/>
              </w:trPr>
              <w:tc>
                <w:tcPr>
                  <w:tcW w:w="617" w:type="dxa"/>
                  <w:tcBorders>
                    <w:top w:val="nil"/>
                    <w:left w:val="single" w:sz="4" w:space="0" w:color="auto"/>
                    <w:bottom w:val="single" w:sz="4" w:space="0" w:color="auto"/>
                    <w:right w:val="single" w:sz="4" w:space="0" w:color="auto"/>
                  </w:tcBorders>
                  <w:shd w:val="clear" w:color="auto" w:fill="auto"/>
                  <w:vAlign w:val="center"/>
                  <w:hideMark/>
                </w:tcPr>
                <w:p w:rsidR="00BC7C8D" w:rsidRPr="003D0DA0" w:rsidRDefault="00BC7C8D" w:rsidP="003D206F">
                  <w:pPr>
                    <w:rPr>
                      <w:color w:val="000000"/>
                      <w:sz w:val="20"/>
                      <w:szCs w:val="20"/>
                    </w:rPr>
                  </w:pPr>
                  <w:r w:rsidRPr="003D0DA0">
                    <w:rPr>
                      <w:color w:val="000000"/>
                      <w:sz w:val="20"/>
                      <w:szCs w:val="20"/>
                    </w:rPr>
                    <w:t>3.3.</w:t>
                  </w:r>
                </w:p>
              </w:tc>
              <w:tc>
                <w:tcPr>
                  <w:tcW w:w="3544" w:type="dxa"/>
                  <w:tcBorders>
                    <w:top w:val="nil"/>
                    <w:left w:val="nil"/>
                    <w:bottom w:val="single" w:sz="4" w:space="0" w:color="auto"/>
                    <w:right w:val="single" w:sz="4" w:space="0" w:color="auto"/>
                  </w:tcBorders>
                  <w:shd w:val="clear" w:color="auto" w:fill="auto"/>
                  <w:vAlign w:val="center"/>
                  <w:hideMark/>
                </w:tcPr>
                <w:p w:rsidR="00BC7C8D" w:rsidRPr="003D0DA0" w:rsidRDefault="00BC7C8D" w:rsidP="003D206F">
                  <w:pPr>
                    <w:rPr>
                      <w:color w:val="000000"/>
                      <w:sz w:val="20"/>
                      <w:szCs w:val="20"/>
                    </w:rPr>
                  </w:pPr>
                  <w:r w:rsidRPr="003D0DA0">
                    <w:rPr>
                      <w:color w:val="000000"/>
                      <w:sz w:val="20"/>
                      <w:szCs w:val="20"/>
                    </w:rPr>
                    <w:t>nurašyto</w:t>
                  </w:r>
                </w:p>
              </w:tc>
              <w:tc>
                <w:tcPr>
                  <w:tcW w:w="1276" w:type="dxa"/>
                  <w:tcBorders>
                    <w:top w:val="nil"/>
                    <w:left w:val="nil"/>
                    <w:bottom w:val="single" w:sz="4" w:space="0" w:color="000000"/>
                    <w:right w:val="single" w:sz="4" w:space="0" w:color="000000"/>
                  </w:tcBorders>
                  <w:shd w:val="clear" w:color="auto" w:fill="auto"/>
                  <w:vAlign w:val="center"/>
                </w:tcPr>
                <w:p w:rsidR="00BC7C8D" w:rsidRPr="003D0DA0" w:rsidRDefault="00BC7C8D" w:rsidP="00BC7C8D">
                  <w:pPr>
                    <w:jc w:val="right"/>
                    <w:rPr>
                      <w:color w:val="000000"/>
                      <w:sz w:val="20"/>
                      <w:szCs w:val="20"/>
                    </w:rPr>
                  </w:pPr>
                  <w:r w:rsidRPr="003D0DA0">
                    <w:rPr>
                      <w:color w:val="000000"/>
                      <w:sz w:val="20"/>
                      <w:szCs w:val="20"/>
                    </w:rPr>
                    <w:t> </w:t>
                  </w:r>
                </w:p>
              </w:tc>
              <w:tc>
                <w:tcPr>
                  <w:tcW w:w="992" w:type="dxa"/>
                  <w:tcBorders>
                    <w:top w:val="nil"/>
                    <w:left w:val="nil"/>
                    <w:bottom w:val="single" w:sz="4" w:space="0" w:color="auto"/>
                    <w:right w:val="single" w:sz="4" w:space="0" w:color="auto"/>
                  </w:tcBorders>
                  <w:shd w:val="clear" w:color="auto" w:fill="auto"/>
                  <w:vAlign w:val="center"/>
                </w:tcPr>
                <w:p w:rsidR="00BC7C8D" w:rsidRPr="003D0DA0" w:rsidRDefault="00BC7C8D" w:rsidP="00BC7C8D">
                  <w:pPr>
                    <w:jc w:val="right"/>
                    <w:rPr>
                      <w:color w:val="000000"/>
                      <w:sz w:val="20"/>
                      <w:szCs w:val="20"/>
                    </w:rPr>
                  </w:pPr>
                </w:p>
              </w:tc>
              <w:tc>
                <w:tcPr>
                  <w:tcW w:w="992" w:type="dxa"/>
                  <w:tcBorders>
                    <w:top w:val="nil"/>
                    <w:left w:val="nil"/>
                    <w:bottom w:val="single" w:sz="4" w:space="0" w:color="auto"/>
                    <w:right w:val="single" w:sz="4" w:space="0" w:color="auto"/>
                  </w:tcBorders>
                  <w:shd w:val="clear" w:color="auto" w:fill="auto"/>
                  <w:vAlign w:val="center"/>
                </w:tcPr>
                <w:p w:rsidR="00BC7C8D" w:rsidRPr="003D0DA0" w:rsidRDefault="00BC7C8D" w:rsidP="00BC7C8D">
                  <w:pPr>
                    <w:jc w:val="right"/>
                    <w:rPr>
                      <w:color w:val="000000"/>
                      <w:sz w:val="20"/>
                      <w:szCs w:val="20"/>
                    </w:rPr>
                  </w:pPr>
                </w:p>
              </w:tc>
              <w:tc>
                <w:tcPr>
                  <w:tcW w:w="1276" w:type="dxa"/>
                  <w:tcBorders>
                    <w:top w:val="nil"/>
                    <w:left w:val="nil"/>
                    <w:bottom w:val="single" w:sz="4" w:space="0" w:color="000000"/>
                    <w:right w:val="single" w:sz="4" w:space="0" w:color="000000"/>
                  </w:tcBorders>
                  <w:shd w:val="clear" w:color="auto" w:fill="auto"/>
                  <w:vAlign w:val="center"/>
                </w:tcPr>
                <w:p w:rsidR="00BC7C8D" w:rsidRPr="003D0DA0" w:rsidRDefault="00BC7C8D" w:rsidP="00BC7C8D">
                  <w:pPr>
                    <w:jc w:val="right"/>
                    <w:rPr>
                      <w:color w:val="000000"/>
                      <w:sz w:val="20"/>
                      <w:szCs w:val="20"/>
                    </w:rPr>
                  </w:pPr>
                  <w:r w:rsidRPr="003D0DA0">
                    <w:rPr>
                      <w:color w:val="000000"/>
                      <w:sz w:val="20"/>
                      <w:szCs w:val="20"/>
                    </w:rPr>
                    <w:t>-1 379,13</w:t>
                  </w:r>
                </w:p>
              </w:tc>
              <w:tc>
                <w:tcPr>
                  <w:tcW w:w="1418" w:type="dxa"/>
                  <w:tcBorders>
                    <w:top w:val="nil"/>
                    <w:left w:val="nil"/>
                    <w:bottom w:val="single" w:sz="4" w:space="0" w:color="000000"/>
                    <w:right w:val="single" w:sz="4" w:space="0" w:color="000000"/>
                  </w:tcBorders>
                  <w:shd w:val="clear" w:color="auto" w:fill="auto"/>
                  <w:vAlign w:val="center"/>
                </w:tcPr>
                <w:p w:rsidR="00BC7C8D" w:rsidRPr="003D0DA0" w:rsidRDefault="00BC7C8D" w:rsidP="00BC7C8D">
                  <w:pPr>
                    <w:jc w:val="right"/>
                    <w:rPr>
                      <w:color w:val="000000"/>
                      <w:sz w:val="20"/>
                      <w:szCs w:val="20"/>
                    </w:rPr>
                  </w:pPr>
                  <w:r w:rsidRPr="003D0DA0">
                    <w:rPr>
                      <w:color w:val="000000"/>
                      <w:sz w:val="20"/>
                      <w:szCs w:val="20"/>
                    </w:rPr>
                    <w:t>-4 572,30</w:t>
                  </w:r>
                </w:p>
              </w:tc>
              <w:tc>
                <w:tcPr>
                  <w:tcW w:w="1275" w:type="dxa"/>
                  <w:tcBorders>
                    <w:top w:val="nil"/>
                    <w:left w:val="nil"/>
                    <w:bottom w:val="single" w:sz="4" w:space="0" w:color="000000"/>
                    <w:right w:val="single" w:sz="4" w:space="0" w:color="000000"/>
                  </w:tcBorders>
                  <w:shd w:val="clear" w:color="auto" w:fill="auto"/>
                  <w:vAlign w:val="center"/>
                </w:tcPr>
                <w:p w:rsidR="00BC7C8D" w:rsidRPr="003D0DA0" w:rsidRDefault="00BC7C8D" w:rsidP="00BC7C8D">
                  <w:pPr>
                    <w:jc w:val="right"/>
                    <w:rPr>
                      <w:color w:val="000000"/>
                      <w:sz w:val="20"/>
                      <w:szCs w:val="20"/>
                    </w:rPr>
                  </w:pPr>
                  <w:r w:rsidRPr="003D0DA0">
                    <w:rPr>
                      <w:color w:val="000000"/>
                      <w:sz w:val="20"/>
                      <w:szCs w:val="20"/>
                    </w:rPr>
                    <w:t>-3 168,29</w:t>
                  </w:r>
                </w:p>
              </w:tc>
              <w:tc>
                <w:tcPr>
                  <w:tcW w:w="1701" w:type="dxa"/>
                  <w:tcBorders>
                    <w:top w:val="nil"/>
                    <w:left w:val="nil"/>
                    <w:bottom w:val="single" w:sz="4" w:space="0" w:color="auto"/>
                    <w:right w:val="single" w:sz="4" w:space="0" w:color="auto"/>
                  </w:tcBorders>
                  <w:shd w:val="clear" w:color="auto" w:fill="auto"/>
                  <w:vAlign w:val="center"/>
                </w:tcPr>
                <w:p w:rsidR="00BC7C8D" w:rsidRPr="003D0DA0" w:rsidRDefault="00BC7C8D" w:rsidP="00BC7C8D">
                  <w:pPr>
                    <w:jc w:val="right"/>
                    <w:rPr>
                      <w:color w:val="000000"/>
                      <w:sz w:val="20"/>
                      <w:szCs w:val="20"/>
                    </w:rPr>
                  </w:pPr>
                </w:p>
              </w:tc>
              <w:tc>
                <w:tcPr>
                  <w:tcW w:w="1418" w:type="dxa"/>
                  <w:tcBorders>
                    <w:top w:val="nil"/>
                    <w:left w:val="nil"/>
                    <w:bottom w:val="single" w:sz="4" w:space="0" w:color="000000"/>
                    <w:right w:val="single" w:sz="4" w:space="0" w:color="000000"/>
                  </w:tcBorders>
                  <w:shd w:val="clear" w:color="auto" w:fill="auto"/>
                  <w:vAlign w:val="center"/>
                </w:tcPr>
                <w:p w:rsidR="00BC7C8D" w:rsidRPr="003D0DA0" w:rsidRDefault="00BC7C8D" w:rsidP="00BC7C8D">
                  <w:pPr>
                    <w:jc w:val="right"/>
                    <w:rPr>
                      <w:color w:val="000000"/>
                      <w:sz w:val="20"/>
                      <w:szCs w:val="20"/>
                    </w:rPr>
                  </w:pPr>
                </w:p>
                <w:p w:rsidR="00BC7C8D" w:rsidRPr="003D0DA0" w:rsidRDefault="00BC7C8D" w:rsidP="00BC7C8D">
                  <w:pPr>
                    <w:jc w:val="right"/>
                    <w:rPr>
                      <w:color w:val="000000"/>
                      <w:sz w:val="18"/>
                      <w:szCs w:val="18"/>
                    </w:rPr>
                  </w:pPr>
                  <w:r w:rsidRPr="003D0DA0">
                    <w:rPr>
                      <w:color w:val="000000"/>
                      <w:sz w:val="18"/>
                      <w:szCs w:val="18"/>
                    </w:rPr>
                    <w:t>-9 119,72</w:t>
                  </w:r>
                </w:p>
                <w:p w:rsidR="00BC7C8D" w:rsidRPr="003D0DA0" w:rsidRDefault="00BC7C8D" w:rsidP="00BC7C8D">
                  <w:pPr>
                    <w:jc w:val="right"/>
                    <w:rPr>
                      <w:color w:val="000000"/>
                      <w:sz w:val="20"/>
                      <w:szCs w:val="20"/>
                    </w:rPr>
                  </w:pPr>
                </w:p>
              </w:tc>
              <w:tc>
                <w:tcPr>
                  <w:tcW w:w="241" w:type="dxa"/>
                  <w:vAlign w:val="center"/>
                  <w:hideMark/>
                </w:tcPr>
                <w:p w:rsidR="00BC7C8D" w:rsidRPr="003D0DA0" w:rsidRDefault="00BC7C8D" w:rsidP="00BC7C8D">
                  <w:pPr>
                    <w:jc w:val="right"/>
                    <w:rPr>
                      <w:sz w:val="20"/>
                      <w:szCs w:val="20"/>
                    </w:rPr>
                  </w:pPr>
                </w:p>
              </w:tc>
            </w:tr>
            <w:tr w:rsidR="00137A8D" w:rsidRPr="003D0DA0" w:rsidTr="00137A8D">
              <w:trPr>
                <w:trHeight w:val="255"/>
              </w:trPr>
              <w:tc>
                <w:tcPr>
                  <w:tcW w:w="617" w:type="dxa"/>
                  <w:tcBorders>
                    <w:top w:val="nil"/>
                    <w:left w:val="single" w:sz="4" w:space="0" w:color="auto"/>
                    <w:bottom w:val="single" w:sz="4" w:space="0" w:color="auto"/>
                    <w:right w:val="single" w:sz="4" w:space="0" w:color="auto"/>
                  </w:tcBorders>
                  <w:shd w:val="clear" w:color="auto" w:fill="auto"/>
                  <w:vAlign w:val="center"/>
                  <w:hideMark/>
                </w:tcPr>
                <w:p w:rsidR="00137A8D" w:rsidRPr="003D0DA0" w:rsidRDefault="00137A8D" w:rsidP="003D206F">
                  <w:pPr>
                    <w:rPr>
                      <w:color w:val="000000"/>
                      <w:sz w:val="20"/>
                      <w:szCs w:val="20"/>
                    </w:rPr>
                  </w:pPr>
                  <w:r w:rsidRPr="003D0DA0">
                    <w:rPr>
                      <w:color w:val="000000"/>
                      <w:sz w:val="20"/>
                      <w:szCs w:val="20"/>
                    </w:rPr>
                    <w:t>4.</w:t>
                  </w:r>
                </w:p>
              </w:tc>
              <w:tc>
                <w:tcPr>
                  <w:tcW w:w="3544" w:type="dxa"/>
                  <w:tcBorders>
                    <w:top w:val="nil"/>
                    <w:left w:val="nil"/>
                    <w:bottom w:val="single" w:sz="4" w:space="0" w:color="auto"/>
                    <w:right w:val="single" w:sz="4" w:space="0" w:color="auto"/>
                  </w:tcBorders>
                  <w:shd w:val="clear" w:color="auto" w:fill="auto"/>
                  <w:vAlign w:val="center"/>
                  <w:hideMark/>
                </w:tcPr>
                <w:p w:rsidR="00137A8D" w:rsidRPr="003D0DA0" w:rsidRDefault="00137A8D" w:rsidP="003D206F">
                  <w:pPr>
                    <w:rPr>
                      <w:color w:val="000000"/>
                      <w:sz w:val="20"/>
                      <w:szCs w:val="20"/>
                    </w:rPr>
                  </w:pPr>
                  <w:r w:rsidRPr="003D0DA0">
                    <w:rPr>
                      <w:color w:val="000000"/>
                      <w:sz w:val="20"/>
                      <w:szCs w:val="20"/>
                    </w:rPr>
                    <w:t>Pergrupavimai (+ / –)</w:t>
                  </w:r>
                </w:p>
              </w:tc>
              <w:tc>
                <w:tcPr>
                  <w:tcW w:w="1276" w:type="dxa"/>
                  <w:tcBorders>
                    <w:top w:val="nil"/>
                    <w:left w:val="nil"/>
                    <w:bottom w:val="single" w:sz="4" w:space="0" w:color="000000"/>
                    <w:right w:val="single" w:sz="4" w:space="0" w:color="000000"/>
                  </w:tcBorders>
                  <w:shd w:val="clear" w:color="auto" w:fill="auto"/>
                  <w:vAlign w:val="center"/>
                </w:tcPr>
                <w:p w:rsidR="00137A8D" w:rsidRPr="003D0DA0" w:rsidRDefault="00137A8D" w:rsidP="00137A8D">
                  <w:pPr>
                    <w:jc w:val="right"/>
                    <w:rPr>
                      <w:color w:val="000000"/>
                      <w:sz w:val="20"/>
                      <w:szCs w:val="20"/>
                    </w:rPr>
                  </w:pPr>
                  <w:r w:rsidRPr="003D0DA0">
                    <w:rPr>
                      <w:color w:val="000000"/>
                      <w:sz w:val="20"/>
                      <w:szCs w:val="20"/>
                    </w:rPr>
                    <w:t> </w:t>
                  </w:r>
                </w:p>
              </w:tc>
              <w:tc>
                <w:tcPr>
                  <w:tcW w:w="992" w:type="dxa"/>
                  <w:tcBorders>
                    <w:top w:val="nil"/>
                    <w:left w:val="nil"/>
                    <w:bottom w:val="single" w:sz="4" w:space="0" w:color="auto"/>
                    <w:right w:val="single" w:sz="4" w:space="0" w:color="auto"/>
                  </w:tcBorders>
                  <w:shd w:val="clear" w:color="auto" w:fill="auto"/>
                  <w:vAlign w:val="center"/>
                </w:tcPr>
                <w:p w:rsidR="00137A8D" w:rsidRPr="003D0DA0" w:rsidRDefault="00137A8D" w:rsidP="00137A8D">
                  <w:pPr>
                    <w:jc w:val="right"/>
                    <w:rPr>
                      <w:color w:val="000000"/>
                      <w:sz w:val="20"/>
                      <w:szCs w:val="20"/>
                    </w:rPr>
                  </w:pPr>
                </w:p>
              </w:tc>
              <w:tc>
                <w:tcPr>
                  <w:tcW w:w="992" w:type="dxa"/>
                  <w:tcBorders>
                    <w:top w:val="nil"/>
                    <w:left w:val="nil"/>
                    <w:bottom w:val="single" w:sz="4" w:space="0" w:color="auto"/>
                    <w:right w:val="single" w:sz="4" w:space="0" w:color="auto"/>
                  </w:tcBorders>
                  <w:shd w:val="clear" w:color="auto" w:fill="auto"/>
                  <w:vAlign w:val="center"/>
                </w:tcPr>
                <w:p w:rsidR="00137A8D" w:rsidRPr="003D0DA0" w:rsidRDefault="00137A8D" w:rsidP="00137A8D">
                  <w:pPr>
                    <w:jc w:val="right"/>
                    <w:rPr>
                      <w:color w:val="000000"/>
                      <w:sz w:val="20"/>
                      <w:szCs w:val="20"/>
                    </w:rPr>
                  </w:pPr>
                </w:p>
              </w:tc>
              <w:tc>
                <w:tcPr>
                  <w:tcW w:w="1276" w:type="dxa"/>
                  <w:tcBorders>
                    <w:top w:val="nil"/>
                    <w:left w:val="nil"/>
                    <w:bottom w:val="single" w:sz="4" w:space="0" w:color="000000"/>
                    <w:right w:val="single" w:sz="4" w:space="0" w:color="000000"/>
                  </w:tcBorders>
                  <w:shd w:val="clear" w:color="auto" w:fill="auto"/>
                  <w:vAlign w:val="center"/>
                </w:tcPr>
                <w:p w:rsidR="00137A8D" w:rsidRPr="003D0DA0" w:rsidRDefault="00137A8D" w:rsidP="00137A8D">
                  <w:pPr>
                    <w:jc w:val="right"/>
                    <w:rPr>
                      <w:color w:val="000000"/>
                      <w:sz w:val="20"/>
                      <w:szCs w:val="20"/>
                    </w:rPr>
                  </w:pPr>
                </w:p>
              </w:tc>
              <w:tc>
                <w:tcPr>
                  <w:tcW w:w="1418" w:type="dxa"/>
                  <w:tcBorders>
                    <w:top w:val="nil"/>
                    <w:left w:val="nil"/>
                    <w:bottom w:val="single" w:sz="4" w:space="0" w:color="000000"/>
                    <w:right w:val="single" w:sz="4" w:space="0" w:color="000000"/>
                  </w:tcBorders>
                  <w:shd w:val="clear" w:color="auto" w:fill="auto"/>
                  <w:vAlign w:val="center"/>
                </w:tcPr>
                <w:p w:rsidR="00137A8D" w:rsidRPr="003D0DA0" w:rsidRDefault="00137A8D" w:rsidP="00137A8D">
                  <w:pPr>
                    <w:jc w:val="right"/>
                    <w:rPr>
                      <w:color w:val="000000"/>
                      <w:sz w:val="20"/>
                      <w:szCs w:val="20"/>
                    </w:rPr>
                  </w:pPr>
                </w:p>
              </w:tc>
              <w:tc>
                <w:tcPr>
                  <w:tcW w:w="1275" w:type="dxa"/>
                  <w:tcBorders>
                    <w:top w:val="nil"/>
                    <w:left w:val="nil"/>
                    <w:bottom w:val="single" w:sz="4" w:space="0" w:color="000000"/>
                    <w:right w:val="single" w:sz="4" w:space="0" w:color="000000"/>
                  </w:tcBorders>
                  <w:shd w:val="clear" w:color="auto" w:fill="auto"/>
                  <w:vAlign w:val="center"/>
                </w:tcPr>
                <w:p w:rsidR="00137A8D" w:rsidRPr="003D0DA0" w:rsidRDefault="00137A8D" w:rsidP="00137A8D">
                  <w:pPr>
                    <w:jc w:val="right"/>
                    <w:rPr>
                      <w:color w:val="000000"/>
                      <w:sz w:val="20"/>
                      <w:szCs w:val="20"/>
                    </w:rPr>
                  </w:pPr>
                </w:p>
              </w:tc>
              <w:tc>
                <w:tcPr>
                  <w:tcW w:w="1701" w:type="dxa"/>
                  <w:tcBorders>
                    <w:top w:val="nil"/>
                    <w:left w:val="nil"/>
                    <w:bottom w:val="single" w:sz="4" w:space="0" w:color="auto"/>
                    <w:right w:val="single" w:sz="4" w:space="0" w:color="auto"/>
                  </w:tcBorders>
                  <w:shd w:val="clear" w:color="auto" w:fill="auto"/>
                  <w:vAlign w:val="center"/>
                </w:tcPr>
                <w:p w:rsidR="00137A8D" w:rsidRPr="003D0DA0" w:rsidRDefault="00137A8D" w:rsidP="00137A8D">
                  <w:pPr>
                    <w:jc w:val="right"/>
                    <w:rPr>
                      <w:color w:val="000000"/>
                      <w:sz w:val="20"/>
                      <w:szCs w:val="20"/>
                    </w:rPr>
                  </w:pPr>
                </w:p>
              </w:tc>
              <w:tc>
                <w:tcPr>
                  <w:tcW w:w="1418" w:type="dxa"/>
                  <w:tcBorders>
                    <w:top w:val="nil"/>
                    <w:left w:val="nil"/>
                    <w:bottom w:val="single" w:sz="4" w:space="0" w:color="000000"/>
                    <w:right w:val="single" w:sz="4" w:space="0" w:color="000000"/>
                  </w:tcBorders>
                  <w:shd w:val="clear" w:color="auto" w:fill="auto"/>
                  <w:vAlign w:val="center"/>
                </w:tcPr>
                <w:p w:rsidR="00137A8D" w:rsidRPr="003D0DA0" w:rsidRDefault="00137A8D" w:rsidP="00137A8D">
                  <w:pPr>
                    <w:jc w:val="right"/>
                    <w:rPr>
                      <w:color w:val="000000"/>
                      <w:sz w:val="20"/>
                      <w:szCs w:val="20"/>
                    </w:rPr>
                  </w:pPr>
                </w:p>
              </w:tc>
              <w:tc>
                <w:tcPr>
                  <w:tcW w:w="241" w:type="dxa"/>
                  <w:vAlign w:val="center"/>
                  <w:hideMark/>
                </w:tcPr>
                <w:p w:rsidR="00137A8D" w:rsidRPr="003D0DA0" w:rsidRDefault="00137A8D" w:rsidP="00137A8D">
                  <w:pPr>
                    <w:jc w:val="right"/>
                    <w:rPr>
                      <w:sz w:val="20"/>
                      <w:szCs w:val="20"/>
                    </w:rPr>
                  </w:pPr>
                </w:p>
              </w:tc>
            </w:tr>
            <w:tr w:rsidR="00137A8D" w:rsidRPr="003D0DA0" w:rsidTr="00137A8D">
              <w:trPr>
                <w:trHeight w:val="255"/>
              </w:trPr>
              <w:tc>
                <w:tcPr>
                  <w:tcW w:w="617" w:type="dxa"/>
                  <w:tcBorders>
                    <w:top w:val="nil"/>
                    <w:left w:val="single" w:sz="4" w:space="0" w:color="auto"/>
                    <w:bottom w:val="single" w:sz="4" w:space="0" w:color="auto"/>
                    <w:right w:val="single" w:sz="4" w:space="0" w:color="auto"/>
                  </w:tcBorders>
                  <w:shd w:val="clear" w:color="auto" w:fill="auto"/>
                  <w:vAlign w:val="center"/>
                  <w:hideMark/>
                </w:tcPr>
                <w:p w:rsidR="00137A8D" w:rsidRPr="003D0DA0" w:rsidRDefault="00137A8D" w:rsidP="003D206F">
                  <w:pPr>
                    <w:rPr>
                      <w:color w:val="000000"/>
                      <w:sz w:val="20"/>
                      <w:szCs w:val="20"/>
                    </w:rPr>
                  </w:pPr>
                  <w:r w:rsidRPr="003D0DA0">
                    <w:rPr>
                      <w:color w:val="000000"/>
                      <w:sz w:val="20"/>
                      <w:szCs w:val="20"/>
                    </w:rPr>
                    <w:t>5.</w:t>
                  </w:r>
                </w:p>
              </w:tc>
              <w:tc>
                <w:tcPr>
                  <w:tcW w:w="3544" w:type="dxa"/>
                  <w:tcBorders>
                    <w:top w:val="nil"/>
                    <w:left w:val="nil"/>
                    <w:bottom w:val="single" w:sz="4" w:space="0" w:color="auto"/>
                    <w:right w:val="single" w:sz="4" w:space="0" w:color="auto"/>
                  </w:tcBorders>
                  <w:shd w:val="clear" w:color="auto" w:fill="auto"/>
                  <w:vAlign w:val="center"/>
                  <w:hideMark/>
                </w:tcPr>
                <w:p w:rsidR="00137A8D" w:rsidRPr="003D0DA0" w:rsidRDefault="00137A8D" w:rsidP="003D206F">
                  <w:pPr>
                    <w:rPr>
                      <w:color w:val="000000"/>
                      <w:sz w:val="20"/>
                      <w:szCs w:val="20"/>
                    </w:rPr>
                  </w:pPr>
                  <w:r w:rsidRPr="003D0DA0">
                    <w:rPr>
                      <w:color w:val="000000"/>
                      <w:sz w:val="20"/>
                      <w:szCs w:val="20"/>
                    </w:rPr>
                    <w:t>Kiti pokyčiai</w:t>
                  </w:r>
                </w:p>
              </w:tc>
              <w:tc>
                <w:tcPr>
                  <w:tcW w:w="1276" w:type="dxa"/>
                  <w:tcBorders>
                    <w:top w:val="nil"/>
                    <w:left w:val="nil"/>
                    <w:bottom w:val="single" w:sz="4" w:space="0" w:color="000000"/>
                    <w:right w:val="single" w:sz="4" w:space="0" w:color="000000"/>
                  </w:tcBorders>
                  <w:shd w:val="clear" w:color="auto" w:fill="auto"/>
                  <w:vAlign w:val="center"/>
                </w:tcPr>
                <w:p w:rsidR="00137A8D" w:rsidRPr="003D0DA0" w:rsidRDefault="00137A8D" w:rsidP="00137A8D">
                  <w:pPr>
                    <w:jc w:val="right"/>
                    <w:rPr>
                      <w:color w:val="000000"/>
                      <w:sz w:val="20"/>
                      <w:szCs w:val="20"/>
                    </w:rPr>
                  </w:pPr>
                  <w:r w:rsidRPr="003D0DA0">
                    <w:rPr>
                      <w:color w:val="000000"/>
                      <w:sz w:val="20"/>
                      <w:szCs w:val="20"/>
                    </w:rPr>
                    <w:t> </w:t>
                  </w:r>
                </w:p>
              </w:tc>
              <w:tc>
                <w:tcPr>
                  <w:tcW w:w="992" w:type="dxa"/>
                  <w:tcBorders>
                    <w:top w:val="nil"/>
                    <w:left w:val="nil"/>
                    <w:bottom w:val="single" w:sz="4" w:space="0" w:color="auto"/>
                    <w:right w:val="single" w:sz="4" w:space="0" w:color="auto"/>
                  </w:tcBorders>
                  <w:shd w:val="clear" w:color="auto" w:fill="auto"/>
                  <w:vAlign w:val="center"/>
                </w:tcPr>
                <w:p w:rsidR="00137A8D" w:rsidRPr="003D0DA0" w:rsidRDefault="00137A8D" w:rsidP="00137A8D">
                  <w:pPr>
                    <w:jc w:val="right"/>
                    <w:rPr>
                      <w:color w:val="000000"/>
                      <w:sz w:val="20"/>
                      <w:szCs w:val="20"/>
                    </w:rPr>
                  </w:pPr>
                </w:p>
              </w:tc>
              <w:tc>
                <w:tcPr>
                  <w:tcW w:w="992" w:type="dxa"/>
                  <w:tcBorders>
                    <w:top w:val="nil"/>
                    <w:left w:val="nil"/>
                    <w:bottom w:val="single" w:sz="4" w:space="0" w:color="auto"/>
                    <w:right w:val="single" w:sz="4" w:space="0" w:color="auto"/>
                  </w:tcBorders>
                  <w:shd w:val="clear" w:color="auto" w:fill="auto"/>
                  <w:vAlign w:val="center"/>
                </w:tcPr>
                <w:p w:rsidR="00137A8D" w:rsidRPr="003D0DA0" w:rsidRDefault="00137A8D" w:rsidP="00137A8D">
                  <w:pPr>
                    <w:jc w:val="right"/>
                    <w:rPr>
                      <w:color w:val="000000"/>
                      <w:sz w:val="20"/>
                      <w:szCs w:val="20"/>
                    </w:rPr>
                  </w:pPr>
                </w:p>
              </w:tc>
              <w:tc>
                <w:tcPr>
                  <w:tcW w:w="1276" w:type="dxa"/>
                  <w:tcBorders>
                    <w:top w:val="nil"/>
                    <w:left w:val="nil"/>
                    <w:bottom w:val="single" w:sz="4" w:space="0" w:color="000000"/>
                    <w:right w:val="single" w:sz="4" w:space="0" w:color="000000"/>
                  </w:tcBorders>
                  <w:shd w:val="clear" w:color="auto" w:fill="auto"/>
                  <w:vAlign w:val="center"/>
                </w:tcPr>
                <w:p w:rsidR="00137A8D" w:rsidRPr="003D0DA0" w:rsidRDefault="00137A8D" w:rsidP="00137A8D">
                  <w:pPr>
                    <w:jc w:val="right"/>
                    <w:rPr>
                      <w:color w:val="000000"/>
                      <w:sz w:val="20"/>
                      <w:szCs w:val="20"/>
                    </w:rPr>
                  </w:pPr>
                </w:p>
              </w:tc>
              <w:tc>
                <w:tcPr>
                  <w:tcW w:w="1418" w:type="dxa"/>
                  <w:tcBorders>
                    <w:top w:val="nil"/>
                    <w:left w:val="nil"/>
                    <w:bottom w:val="single" w:sz="4" w:space="0" w:color="000000"/>
                    <w:right w:val="single" w:sz="4" w:space="0" w:color="000000"/>
                  </w:tcBorders>
                  <w:shd w:val="clear" w:color="auto" w:fill="auto"/>
                  <w:vAlign w:val="center"/>
                </w:tcPr>
                <w:p w:rsidR="00137A8D" w:rsidRPr="003D0DA0" w:rsidRDefault="00137A8D" w:rsidP="00137A8D">
                  <w:pPr>
                    <w:jc w:val="right"/>
                    <w:rPr>
                      <w:color w:val="000000"/>
                      <w:sz w:val="20"/>
                      <w:szCs w:val="20"/>
                    </w:rPr>
                  </w:pPr>
                </w:p>
              </w:tc>
              <w:tc>
                <w:tcPr>
                  <w:tcW w:w="1275" w:type="dxa"/>
                  <w:tcBorders>
                    <w:top w:val="nil"/>
                    <w:left w:val="nil"/>
                    <w:bottom w:val="single" w:sz="4" w:space="0" w:color="000000"/>
                    <w:right w:val="single" w:sz="4" w:space="0" w:color="000000"/>
                  </w:tcBorders>
                  <w:shd w:val="clear" w:color="auto" w:fill="auto"/>
                  <w:vAlign w:val="center"/>
                </w:tcPr>
                <w:p w:rsidR="00137A8D" w:rsidRPr="003D0DA0" w:rsidRDefault="00137A8D" w:rsidP="00137A8D">
                  <w:pPr>
                    <w:jc w:val="right"/>
                    <w:rPr>
                      <w:color w:val="000000"/>
                      <w:sz w:val="20"/>
                      <w:szCs w:val="20"/>
                    </w:rPr>
                  </w:pPr>
                </w:p>
              </w:tc>
              <w:tc>
                <w:tcPr>
                  <w:tcW w:w="1701" w:type="dxa"/>
                  <w:tcBorders>
                    <w:top w:val="nil"/>
                    <w:left w:val="nil"/>
                    <w:bottom w:val="single" w:sz="4" w:space="0" w:color="auto"/>
                    <w:right w:val="single" w:sz="4" w:space="0" w:color="auto"/>
                  </w:tcBorders>
                  <w:shd w:val="clear" w:color="auto" w:fill="auto"/>
                  <w:vAlign w:val="center"/>
                </w:tcPr>
                <w:p w:rsidR="00137A8D" w:rsidRPr="003D0DA0" w:rsidRDefault="00137A8D" w:rsidP="00137A8D">
                  <w:pPr>
                    <w:jc w:val="right"/>
                    <w:rPr>
                      <w:color w:val="000000"/>
                      <w:sz w:val="20"/>
                      <w:szCs w:val="20"/>
                    </w:rPr>
                  </w:pPr>
                </w:p>
              </w:tc>
              <w:tc>
                <w:tcPr>
                  <w:tcW w:w="1418" w:type="dxa"/>
                  <w:tcBorders>
                    <w:top w:val="nil"/>
                    <w:left w:val="nil"/>
                    <w:bottom w:val="single" w:sz="4" w:space="0" w:color="000000"/>
                    <w:right w:val="single" w:sz="4" w:space="0" w:color="000000"/>
                  </w:tcBorders>
                  <w:shd w:val="clear" w:color="auto" w:fill="auto"/>
                  <w:vAlign w:val="center"/>
                </w:tcPr>
                <w:p w:rsidR="00137A8D" w:rsidRPr="003D0DA0" w:rsidRDefault="00137A8D" w:rsidP="00137A8D">
                  <w:pPr>
                    <w:jc w:val="right"/>
                    <w:rPr>
                      <w:color w:val="000000"/>
                      <w:sz w:val="20"/>
                      <w:szCs w:val="20"/>
                    </w:rPr>
                  </w:pPr>
                </w:p>
              </w:tc>
              <w:tc>
                <w:tcPr>
                  <w:tcW w:w="241" w:type="dxa"/>
                  <w:vAlign w:val="center"/>
                  <w:hideMark/>
                </w:tcPr>
                <w:p w:rsidR="00137A8D" w:rsidRPr="003D0DA0" w:rsidRDefault="00137A8D" w:rsidP="00137A8D">
                  <w:pPr>
                    <w:jc w:val="right"/>
                    <w:rPr>
                      <w:sz w:val="20"/>
                      <w:szCs w:val="20"/>
                    </w:rPr>
                  </w:pPr>
                </w:p>
              </w:tc>
            </w:tr>
            <w:tr w:rsidR="00BC7C8D" w:rsidRPr="003D0DA0" w:rsidTr="008345E2">
              <w:trPr>
                <w:trHeight w:val="510"/>
              </w:trPr>
              <w:tc>
                <w:tcPr>
                  <w:tcW w:w="617" w:type="dxa"/>
                  <w:vMerge w:val="restart"/>
                  <w:tcBorders>
                    <w:top w:val="nil"/>
                    <w:left w:val="single" w:sz="4" w:space="0" w:color="auto"/>
                    <w:bottom w:val="single" w:sz="4" w:space="0" w:color="auto"/>
                    <w:right w:val="single" w:sz="4" w:space="0" w:color="auto"/>
                  </w:tcBorders>
                  <w:shd w:val="clear" w:color="auto" w:fill="auto"/>
                  <w:vAlign w:val="center"/>
                  <w:hideMark/>
                </w:tcPr>
                <w:p w:rsidR="00BC7C8D" w:rsidRPr="003D0DA0" w:rsidRDefault="00BC7C8D" w:rsidP="003D206F">
                  <w:pPr>
                    <w:rPr>
                      <w:b/>
                      <w:bCs/>
                      <w:color w:val="000000"/>
                      <w:sz w:val="20"/>
                      <w:szCs w:val="20"/>
                    </w:rPr>
                  </w:pPr>
                  <w:r w:rsidRPr="003D0DA0">
                    <w:rPr>
                      <w:b/>
                      <w:bCs/>
                      <w:color w:val="000000"/>
                      <w:sz w:val="20"/>
                      <w:szCs w:val="20"/>
                    </w:rPr>
                    <w:t>6.</w:t>
                  </w:r>
                </w:p>
              </w:tc>
              <w:tc>
                <w:tcPr>
                  <w:tcW w:w="3544" w:type="dxa"/>
                  <w:vMerge w:val="restart"/>
                  <w:tcBorders>
                    <w:top w:val="nil"/>
                    <w:left w:val="single" w:sz="4" w:space="0" w:color="auto"/>
                    <w:bottom w:val="single" w:sz="4" w:space="0" w:color="000000"/>
                    <w:right w:val="single" w:sz="4" w:space="0" w:color="auto"/>
                  </w:tcBorders>
                  <w:shd w:val="clear" w:color="auto" w:fill="auto"/>
                  <w:vAlign w:val="center"/>
                  <w:hideMark/>
                </w:tcPr>
                <w:p w:rsidR="00BC7C8D" w:rsidRPr="003D0DA0" w:rsidRDefault="00BC7C8D" w:rsidP="003D206F">
                  <w:pPr>
                    <w:rPr>
                      <w:b/>
                      <w:bCs/>
                      <w:color w:val="000000"/>
                      <w:sz w:val="20"/>
                      <w:szCs w:val="20"/>
                    </w:rPr>
                  </w:pPr>
                  <w:r w:rsidRPr="003D0DA0">
                    <w:rPr>
                      <w:b/>
                      <w:bCs/>
                      <w:color w:val="000000"/>
                      <w:sz w:val="20"/>
                      <w:szCs w:val="20"/>
                    </w:rPr>
                    <w:t>Įsigijimo ar pasigaminimo savikaina ataskaitinio laikotarpio pabaigoje</w:t>
                  </w:r>
                  <w:r w:rsidRPr="003D0DA0">
                    <w:rPr>
                      <w:b/>
                      <w:bCs/>
                      <w:color w:val="000000"/>
                      <w:sz w:val="20"/>
                      <w:szCs w:val="20"/>
                    </w:rPr>
                    <w:br/>
                    <w:t>(1 + 2 – 3 + / – 4 + / – 5)</w:t>
                  </w:r>
                </w:p>
              </w:tc>
              <w:tc>
                <w:tcPr>
                  <w:tcW w:w="1276" w:type="dxa"/>
                  <w:vMerge w:val="restart"/>
                  <w:tcBorders>
                    <w:top w:val="nil"/>
                    <w:left w:val="nil"/>
                    <w:bottom w:val="single" w:sz="4" w:space="0" w:color="000000"/>
                    <w:right w:val="single" w:sz="4" w:space="0" w:color="000000"/>
                  </w:tcBorders>
                  <w:shd w:val="clear" w:color="auto" w:fill="auto"/>
                  <w:vAlign w:val="center"/>
                </w:tcPr>
                <w:p w:rsidR="00BC7C8D" w:rsidRPr="003D0DA0" w:rsidRDefault="00BC7C8D" w:rsidP="00BC7C8D">
                  <w:pPr>
                    <w:jc w:val="right"/>
                    <w:rPr>
                      <w:color w:val="000000"/>
                      <w:sz w:val="20"/>
                      <w:szCs w:val="20"/>
                    </w:rPr>
                  </w:pPr>
                  <w:r w:rsidRPr="003D0DA0">
                    <w:rPr>
                      <w:color w:val="000000"/>
                      <w:sz w:val="20"/>
                      <w:szCs w:val="20"/>
                    </w:rPr>
                    <w:t>754 458,77</w:t>
                  </w:r>
                </w:p>
              </w:tc>
              <w:tc>
                <w:tcPr>
                  <w:tcW w:w="992" w:type="dxa"/>
                  <w:vMerge w:val="restart"/>
                  <w:tcBorders>
                    <w:top w:val="nil"/>
                    <w:left w:val="nil"/>
                    <w:bottom w:val="single" w:sz="4" w:space="0" w:color="000000"/>
                    <w:right w:val="single" w:sz="4" w:space="0" w:color="000000"/>
                  </w:tcBorders>
                  <w:shd w:val="clear" w:color="auto" w:fill="auto"/>
                  <w:vAlign w:val="center"/>
                </w:tcPr>
                <w:p w:rsidR="00BC7C8D" w:rsidRPr="003D0DA0" w:rsidRDefault="00BC7C8D" w:rsidP="00BC7C8D">
                  <w:pPr>
                    <w:jc w:val="right"/>
                    <w:rPr>
                      <w:color w:val="000000"/>
                      <w:sz w:val="20"/>
                      <w:szCs w:val="20"/>
                    </w:rPr>
                  </w:pPr>
                  <w:r w:rsidRPr="003D0DA0">
                    <w:rPr>
                      <w:color w:val="000000"/>
                      <w:sz w:val="20"/>
                      <w:szCs w:val="20"/>
                    </w:rPr>
                    <w:t> </w:t>
                  </w:r>
                </w:p>
              </w:tc>
              <w:tc>
                <w:tcPr>
                  <w:tcW w:w="992" w:type="dxa"/>
                  <w:vMerge w:val="restart"/>
                  <w:tcBorders>
                    <w:top w:val="nil"/>
                    <w:left w:val="nil"/>
                    <w:bottom w:val="single" w:sz="4" w:space="0" w:color="000000"/>
                    <w:right w:val="single" w:sz="4" w:space="0" w:color="000000"/>
                  </w:tcBorders>
                  <w:shd w:val="clear" w:color="auto" w:fill="auto"/>
                  <w:vAlign w:val="center"/>
                </w:tcPr>
                <w:p w:rsidR="00BC7C8D" w:rsidRPr="003D0DA0" w:rsidRDefault="00BC7C8D" w:rsidP="00BC7C8D">
                  <w:pPr>
                    <w:jc w:val="right"/>
                    <w:rPr>
                      <w:color w:val="000000"/>
                      <w:sz w:val="20"/>
                      <w:szCs w:val="20"/>
                    </w:rPr>
                  </w:pPr>
                  <w:r w:rsidRPr="003D0DA0">
                    <w:rPr>
                      <w:color w:val="000000"/>
                      <w:sz w:val="20"/>
                      <w:szCs w:val="20"/>
                    </w:rPr>
                    <w:t>2 959,92</w:t>
                  </w:r>
                </w:p>
              </w:tc>
              <w:tc>
                <w:tcPr>
                  <w:tcW w:w="1276" w:type="dxa"/>
                  <w:vMerge w:val="restart"/>
                  <w:tcBorders>
                    <w:top w:val="nil"/>
                    <w:left w:val="nil"/>
                    <w:bottom w:val="single" w:sz="4" w:space="0" w:color="000000"/>
                    <w:right w:val="single" w:sz="4" w:space="0" w:color="000000"/>
                  </w:tcBorders>
                  <w:shd w:val="clear" w:color="auto" w:fill="auto"/>
                  <w:vAlign w:val="center"/>
                </w:tcPr>
                <w:p w:rsidR="00BC7C8D" w:rsidRPr="003D0DA0" w:rsidRDefault="00BC7C8D" w:rsidP="00BC7C8D">
                  <w:pPr>
                    <w:jc w:val="right"/>
                    <w:rPr>
                      <w:color w:val="000000"/>
                      <w:sz w:val="20"/>
                      <w:szCs w:val="20"/>
                    </w:rPr>
                  </w:pPr>
                  <w:r w:rsidRPr="003D0DA0">
                    <w:rPr>
                      <w:color w:val="000000"/>
                      <w:sz w:val="20"/>
                      <w:szCs w:val="20"/>
                    </w:rPr>
                    <w:t>434 845,13</w:t>
                  </w:r>
                </w:p>
              </w:tc>
              <w:tc>
                <w:tcPr>
                  <w:tcW w:w="1418" w:type="dxa"/>
                  <w:vMerge w:val="restart"/>
                  <w:tcBorders>
                    <w:top w:val="nil"/>
                    <w:left w:val="nil"/>
                    <w:bottom w:val="single" w:sz="4" w:space="0" w:color="000000"/>
                    <w:right w:val="single" w:sz="4" w:space="0" w:color="000000"/>
                  </w:tcBorders>
                  <w:shd w:val="clear" w:color="auto" w:fill="auto"/>
                  <w:vAlign w:val="center"/>
                </w:tcPr>
                <w:p w:rsidR="00BC7C8D" w:rsidRPr="003D0DA0" w:rsidRDefault="00BC7C8D" w:rsidP="00BC7C8D">
                  <w:pPr>
                    <w:jc w:val="right"/>
                    <w:rPr>
                      <w:color w:val="000000"/>
                      <w:sz w:val="20"/>
                      <w:szCs w:val="20"/>
                    </w:rPr>
                  </w:pPr>
                  <w:r w:rsidRPr="003D0DA0">
                    <w:rPr>
                      <w:color w:val="000000"/>
                      <w:sz w:val="20"/>
                      <w:szCs w:val="20"/>
                    </w:rPr>
                    <w:t>114 383,55</w:t>
                  </w:r>
                </w:p>
              </w:tc>
              <w:tc>
                <w:tcPr>
                  <w:tcW w:w="1275" w:type="dxa"/>
                  <w:vMerge w:val="restart"/>
                  <w:tcBorders>
                    <w:top w:val="nil"/>
                    <w:left w:val="nil"/>
                    <w:bottom w:val="single" w:sz="4" w:space="0" w:color="000000"/>
                    <w:right w:val="single" w:sz="4" w:space="0" w:color="000000"/>
                  </w:tcBorders>
                  <w:shd w:val="clear" w:color="auto" w:fill="auto"/>
                  <w:vAlign w:val="center"/>
                </w:tcPr>
                <w:p w:rsidR="00BC7C8D" w:rsidRPr="003D0DA0" w:rsidRDefault="00BC7C8D" w:rsidP="00BC7C8D">
                  <w:pPr>
                    <w:jc w:val="right"/>
                    <w:rPr>
                      <w:color w:val="000000"/>
                      <w:sz w:val="20"/>
                      <w:szCs w:val="20"/>
                    </w:rPr>
                  </w:pPr>
                  <w:r w:rsidRPr="003D0DA0">
                    <w:rPr>
                      <w:color w:val="000000"/>
                      <w:sz w:val="20"/>
                      <w:szCs w:val="20"/>
                    </w:rPr>
                    <w:t>132 177,25</w:t>
                  </w:r>
                </w:p>
              </w:tc>
              <w:tc>
                <w:tcPr>
                  <w:tcW w:w="1701" w:type="dxa"/>
                  <w:vMerge w:val="restart"/>
                  <w:tcBorders>
                    <w:top w:val="nil"/>
                    <w:left w:val="single" w:sz="4" w:space="0" w:color="auto"/>
                    <w:bottom w:val="single" w:sz="4" w:space="0" w:color="auto"/>
                    <w:right w:val="single" w:sz="4" w:space="0" w:color="auto"/>
                  </w:tcBorders>
                  <w:shd w:val="clear" w:color="auto" w:fill="auto"/>
                  <w:vAlign w:val="center"/>
                </w:tcPr>
                <w:p w:rsidR="00BC7C8D" w:rsidRPr="003D0DA0" w:rsidRDefault="00BC7C8D" w:rsidP="00BC7C8D">
                  <w:pPr>
                    <w:jc w:val="right"/>
                    <w:rPr>
                      <w:color w:val="000000"/>
                      <w:sz w:val="20"/>
                      <w:szCs w:val="20"/>
                    </w:rPr>
                  </w:pPr>
                </w:p>
              </w:tc>
              <w:tc>
                <w:tcPr>
                  <w:tcW w:w="1418" w:type="dxa"/>
                  <w:vMerge w:val="restart"/>
                  <w:tcBorders>
                    <w:top w:val="nil"/>
                    <w:left w:val="nil"/>
                    <w:bottom w:val="single" w:sz="4" w:space="0" w:color="000000"/>
                    <w:right w:val="single" w:sz="4" w:space="0" w:color="000000"/>
                  </w:tcBorders>
                  <w:shd w:val="clear" w:color="auto" w:fill="auto"/>
                  <w:vAlign w:val="center"/>
                </w:tcPr>
                <w:p w:rsidR="0065359E" w:rsidRPr="003D0DA0" w:rsidRDefault="0065359E" w:rsidP="00BC7C8D">
                  <w:pPr>
                    <w:jc w:val="right"/>
                    <w:rPr>
                      <w:color w:val="000000"/>
                      <w:sz w:val="18"/>
                      <w:szCs w:val="18"/>
                    </w:rPr>
                  </w:pPr>
                </w:p>
                <w:p w:rsidR="00BC7C8D" w:rsidRPr="003D0DA0" w:rsidRDefault="00BC7C8D" w:rsidP="00BC7C8D">
                  <w:pPr>
                    <w:jc w:val="right"/>
                    <w:rPr>
                      <w:color w:val="000000"/>
                      <w:sz w:val="18"/>
                      <w:szCs w:val="18"/>
                    </w:rPr>
                  </w:pPr>
                  <w:r w:rsidRPr="003D0DA0">
                    <w:rPr>
                      <w:color w:val="000000"/>
                      <w:sz w:val="18"/>
                      <w:szCs w:val="18"/>
                    </w:rPr>
                    <w:t>1 438 824,62</w:t>
                  </w:r>
                </w:p>
                <w:p w:rsidR="00BC7C8D" w:rsidRPr="003D0DA0" w:rsidRDefault="00BC7C8D" w:rsidP="00BC7C8D">
                  <w:pPr>
                    <w:jc w:val="right"/>
                    <w:rPr>
                      <w:color w:val="000000"/>
                      <w:sz w:val="20"/>
                      <w:szCs w:val="20"/>
                    </w:rPr>
                  </w:pPr>
                </w:p>
              </w:tc>
              <w:tc>
                <w:tcPr>
                  <w:tcW w:w="241" w:type="dxa"/>
                  <w:vAlign w:val="center"/>
                  <w:hideMark/>
                </w:tcPr>
                <w:p w:rsidR="00BC7C8D" w:rsidRPr="003D0DA0" w:rsidRDefault="00BC7C8D" w:rsidP="00BC7C8D">
                  <w:pPr>
                    <w:jc w:val="right"/>
                    <w:rPr>
                      <w:sz w:val="20"/>
                      <w:szCs w:val="20"/>
                    </w:rPr>
                  </w:pPr>
                </w:p>
              </w:tc>
            </w:tr>
            <w:tr w:rsidR="00137A8D" w:rsidRPr="003D0DA0" w:rsidTr="00137A8D">
              <w:trPr>
                <w:trHeight w:val="255"/>
              </w:trPr>
              <w:tc>
                <w:tcPr>
                  <w:tcW w:w="617" w:type="dxa"/>
                  <w:vMerge/>
                  <w:tcBorders>
                    <w:top w:val="nil"/>
                    <w:left w:val="single" w:sz="4" w:space="0" w:color="auto"/>
                    <w:bottom w:val="single" w:sz="4" w:space="0" w:color="auto"/>
                    <w:right w:val="single" w:sz="4" w:space="0" w:color="auto"/>
                  </w:tcBorders>
                  <w:vAlign w:val="center"/>
                  <w:hideMark/>
                </w:tcPr>
                <w:p w:rsidR="00137A8D" w:rsidRPr="003D0DA0" w:rsidRDefault="00137A8D" w:rsidP="003D206F">
                  <w:pPr>
                    <w:rPr>
                      <w:b/>
                      <w:bCs/>
                      <w:color w:val="000000"/>
                      <w:sz w:val="20"/>
                      <w:szCs w:val="20"/>
                    </w:rPr>
                  </w:pPr>
                </w:p>
              </w:tc>
              <w:tc>
                <w:tcPr>
                  <w:tcW w:w="3544" w:type="dxa"/>
                  <w:vMerge/>
                  <w:tcBorders>
                    <w:top w:val="nil"/>
                    <w:left w:val="single" w:sz="4" w:space="0" w:color="auto"/>
                    <w:bottom w:val="single" w:sz="4" w:space="0" w:color="000000"/>
                    <w:right w:val="single" w:sz="4" w:space="0" w:color="auto"/>
                  </w:tcBorders>
                  <w:vAlign w:val="center"/>
                  <w:hideMark/>
                </w:tcPr>
                <w:p w:rsidR="00137A8D" w:rsidRPr="003D0DA0" w:rsidRDefault="00137A8D" w:rsidP="003D206F">
                  <w:pPr>
                    <w:rPr>
                      <w:b/>
                      <w:bCs/>
                      <w:color w:val="000000"/>
                      <w:sz w:val="20"/>
                      <w:szCs w:val="20"/>
                    </w:rPr>
                  </w:pPr>
                </w:p>
              </w:tc>
              <w:tc>
                <w:tcPr>
                  <w:tcW w:w="1276" w:type="dxa"/>
                  <w:vMerge/>
                  <w:tcBorders>
                    <w:top w:val="nil"/>
                    <w:left w:val="nil"/>
                    <w:bottom w:val="single" w:sz="4" w:space="0" w:color="000000"/>
                    <w:right w:val="single" w:sz="4" w:space="0" w:color="000000"/>
                  </w:tcBorders>
                  <w:shd w:val="clear" w:color="auto" w:fill="auto"/>
                  <w:vAlign w:val="center"/>
                </w:tcPr>
                <w:p w:rsidR="00137A8D" w:rsidRPr="003D0DA0" w:rsidRDefault="00137A8D" w:rsidP="00137A8D">
                  <w:pPr>
                    <w:jc w:val="right"/>
                    <w:rPr>
                      <w:color w:val="000000"/>
                      <w:sz w:val="20"/>
                      <w:szCs w:val="20"/>
                    </w:rPr>
                  </w:pPr>
                </w:p>
              </w:tc>
              <w:tc>
                <w:tcPr>
                  <w:tcW w:w="992" w:type="dxa"/>
                  <w:vMerge/>
                  <w:tcBorders>
                    <w:top w:val="nil"/>
                    <w:left w:val="single" w:sz="4" w:space="0" w:color="auto"/>
                    <w:bottom w:val="single" w:sz="4" w:space="0" w:color="auto"/>
                    <w:right w:val="single" w:sz="4" w:space="0" w:color="auto"/>
                  </w:tcBorders>
                  <w:shd w:val="clear" w:color="auto" w:fill="auto"/>
                  <w:vAlign w:val="center"/>
                </w:tcPr>
                <w:p w:rsidR="00137A8D" w:rsidRPr="003D0DA0" w:rsidRDefault="00137A8D" w:rsidP="00137A8D">
                  <w:pPr>
                    <w:jc w:val="right"/>
                    <w:rPr>
                      <w:color w:val="000000"/>
                      <w:sz w:val="20"/>
                      <w:szCs w:val="20"/>
                    </w:rPr>
                  </w:pPr>
                </w:p>
              </w:tc>
              <w:tc>
                <w:tcPr>
                  <w:tcW w:w="992" w:type="dxa"/>
                  <w:vMerge/>
                  <w:tcBorders>
                    <w:top w:val="nil"/>
                    <w:left w:val="single" w:sz="4" w:space="0" w:color="auto"/>
                    <w:bottom w:val="single" w:sz="4" w:space="0" w:color="auto"/>
                    <w:right w:val="single" w:sz="4" w:space="0" w:color="auto"/>
                  </w:tcBorders>
                  <w:shd w:val="clear" w:color="auto" w:fill="auto"/>
                  <w:vAlign w:val="center"/>
                </w:tcPr>
                <w:p w:rsidR="00137A8D" w:rsidRPr="003D0DA0" w:rsidRDefault="00137A8D" w:rsidP="00137A8D">
                  <w:pPr>
                    <w:jc w:val="right"/>
                    <w:rPr>
                      <w:color w:val="000000"/>
                      <w:sz w:val="20"/>
                      <w:szCs w:val="20"/>
                    </w:rPr>
                  </w:pPr>
                </w:p>
              </w:tc>
              <w:tc>
                <w:tcPr>
                  <w:tcW w:w="1276" w:type="dxa"/>
                  <w:vMerge/>
                  <w:tcBorders>
                    <w:top w:val="nil"/>
                    <w:left w:val="nil"/>
                    <w:bottom w:val="single" w:sz="4" w:space="0" w:color="000000"/>
                    <w:right w:val="single" w:sz="4" w:space="0" w:color="000000"/>
                  </w:tcBorders>
                  <w:shd w:val="clear" w:color="auto" w:fill="auto"/>
                  <w:vAlign w:val="center"/>
                </w:tcPr>
                <w:p w:rsidR="00137A8D" w:rsidRPr="003D0DA0" w:rsidRDefault="00137A8D" w:rsidP="00137A8D">
                  <w:pPr>
                    <w:jc w:val="right"/>
                    <w:rPr>
                      <w:color w:val="000000"/>
                      <w:sz w:val="20"/>
                      <w:szCs w:val="20"/>
                    </w:rPr>
                  </w:pPr>
                </w:p>
              </w:tc>
              <w:tc>
                <w:tcPr>
                  <w:tcW w:w="1418" w:type="dxa"/>
                  <w:vMerge/>
                  <w:tcBorders>
                    <w:top w:val="nil"/>
                    <w:left w:val="nil"/>
                    <w:bottom w:val="single" w:sz="4" w:space="0" w:color="000000"/>
                    <w:right w:val="single" w:sz="4" w:space="0" w:color="000000"/>
                  </w:tcBorders>
                  <w:shd w:val="clear" w:color="auto" w:fill="auto"/>
                  <w:vAlign w:val="center"/>
                </w:tcPr>
                <w:p w:rsidR="00137A8D" w:rsidRPr="003D0DA0" w:rsidRDefault="00137A8D" w:rsidP="00137A8D">
                  <w:pPr>
                    <w:jc w:val="right"/>
                    <w:rPr>
                      <w:color w:val="000000"/>
                      <w:sz w:val="20"/>
                      <w:szCs w:val="20"/>
                    </w:rPr>
                  </w:pPr>
                </w:p>
              </w:tc>
              <w:tc>
                <w:tcPr>
                  <w:tcW w:w="1275" w:type="dxa"/>
                  <w:vMerge/>
                  <w:tcBorders>
                    <w:top w:val="nil"/>
                    <w:left w:val="nil"/>
                    <w:bottom w:val="single" w:sz="4" w:space="0" w:color="000000"/>
                    <w:right w:val="single" w:sz="4" w:space="0" w:color="000000"/>
                  </w:tcBorders>
                  <w:shd w:val="clear" w:color="auto" w:fill="auto"/>
                  <w:vAlign w:val="center"/>
                </w:tcPr>
                <w:p w:rsidR="00137A8D" w:rsidRPr="003D0DA0" w:rsidRDefault="00137A8D" w:rsidP="00137A8D">
                  <w:pPr>
                    <w:jc w:val="right"/>
                    <w:rPr>
                      <w:color w:val="000000"/>
                      <w:sz w:val="20"/>
                      <w:szCs w:val="20"/>
                    </w:rPr>
                  </w:pPr>
                </w:p>
              </w:tc>
              <w:tc>
                <w:tcPr>
                  <w:tcW w:w="1701" w:type="dxa"/>
                  <w:vMerge/>
                  <w:tcBorders>
                    <w:top w:val="nil"/>
                    <w:left w:val="single" w:sz="4" w:space="0" w:color="auto"/>
                    <w:bottom w:val="single" w:sz="4" w:space="0" w:color="auto"/>
                    <w:right w:val="single" w:sz="4" w:space="0" w:color="auto"/>
                  </w:tcBorders>
                  <w:shd w:val="clear" w:color="auto" w:fill="auto"/>
                  <w:vAlign w:val="center"/>
                </w:tcPr>
                <w:p w:rsidR="00137A8D" w:rsidRPr="003D0DA0" w:rsidRDefault="00137A8D" w:rsidP="00137A8D">
                  <w:pPr>
                    <w:jc w:val="right"/>
                    <w:rPr>
                      <w:color w:val="000000"/>
                      <w:sz w:val="20"/>
                      <w:szCs w:val="20"/>
                    </w:rPr>
                  </w:pPr>
                </w:p>
              </w:tc>
              <w:tc>
                <w:tcPr>
                  <w:tcW w:w="1418" w:type="dxa"/>
                  <w:vMerge/>
                  <w:tcBorders>
                    <w:top w:val="nil"/>
                    <w:left w:val="nil"/>
                    <w:bottom w:val="single" w:sz="4" w:space="0" w:color="000000"/>
                    <w:right w:val="single" w:sz="4" w:space="0" w:color="000000"/>
                  </w:tcBorders>
                  <w:shd w:val="clear" w:color="auto" w:fill="auto"/>
                  <w:vAlign w:val="center"/>
                </w:tcPr>
                <w:p w:rsidR="00137A8D" w:rsidRPr="003D0DA0" w:rsidRDefault="00137A8D" w:rsidP="00137A8D">
                  <w:pPr>
                    <w:jc w:val="right"/>
                    <w:rPr>
                      <w:color w:val="000000"/>
                      <w:sz w:val="20"/>
                      <w:szCs w:val="20"/>
                    </w:rPr>
                  </w:pPr>
                </w:p>
              </w:tc>
              <w:tc>
                <w:tcPr>
                  <w:tcW w:w="241" w:type="dxa"/>
                  <w:tcBorders>
                    <w:top w:val="nil"/>
                    <w:left w:val="nil"/>
                    <w:bottom w:val="nil"/>
                    <w:right w:val="nil"/>
                  </w:tcBorders>
                  <w:shd w:val="clear" w:color="auto" w:fill="auto"/>
                  <w:noWrap/>
                  <w:vAlign w:val="bottom"/>
                  <w:hideMark/>
                </w:tcPr>
                <w:p w:rsidR="00137A8D" w:rsidRPr="003D0DA0" w:rsidRDefault="00137A8D" w:rsidP="00137A8D">
                  <w:pPr>
                    <w:jc w:val="right"/>
                    <w:rPr>
                      <w:color w:val="000000"/>
                      <w:sz w:val="20"/>
                      <w:szCs w:val="20"/>
                    </w:rPr>
                  </w:pPr>
                </w:p>
              </w:tc>
            </w:tr>
            <w:tr w:rsidR="0044270B" w:rsidRPr="003D0DA0" w:rsidTr="008345E2">
              <w:trPr>
                <w:trHeight w:val="255"/>
              </w:trPr>
              <w:tc>
                <w:tcPr>
                  <w:tcW w:w="617" w:type="dxa"/>
                  <w:vMerge w:val="restart"/>
                  <w:tcBorders>
                    <w:top w:val="nil"/>
                    <w:left w:val="single" w:sz="4" w:space="0" w:color="auto"/>
                    <w:bottom w:val="single" w:sz="4" w:space="0" w:color="auto"/>
                    <w:right w:val="single" w:sz="4" w:space="0" w:color="auto"/>
                  </w:tcBorders>
                  <w:shd w:val="clear" w:color="auto" w:fill="auto"/>
                  <w:vAlign w:val="center"/>
                  <w:hideMark/>
                </w:tcPr>
                <w:p w:rsidR="0044270B" w:rsidRPr="003D0DA0" w:rsidRDefault="0044270B" w:rsidP="003D206F">
                  <w:pPr>
                    <w:rPr>
                      <w:color w:val="000000"/>
                      <w:sz w:val="20"/>
                      <w:szCs w:val="20"/>
                    </w:rPr>
                  </w:pPr>
                  <w:r w:rsidRPr="003D0DA0">
                    <w:rPr>
                      <w:color w:val="000000"/>
                      <w:sz w:val="20"/>
                      <w:szCs w:val="20"/>
                    </w:rPr>
                    <w:t>6.1.</w:t>
                  </w:r>
                </w:p>
              </w:tc>
              <w:tc>
                <w:tcPr>
                  <w:tcW w:w="3544" w:type="dxa"/>
                  <w:vMerge w:val="restart"/>
                  <w:tcBorders>
                    <w:top w:val="nil"/>
                    <w:left w:val="single" w:sz="4" w:space="0" w:color="auto"/>
                    <w:bottom w:val="single" w:sz="4" w:space="0" w:color="000000"/>
                    <w:right w:val="single" w:sz="4" w:space="0" w:color="auto"/>
                  </w:tcBorders>
                  <w:shd w:val="clear" w:color="auto" w:fill="auto"/>
                  <w:vAlign w:val="center"/>
                  <w:hideMark/>
                </w:tcPr>
                <w:p w:rsidR="0044270B" w:rsidRPr="003D0DA0" w:rsidRDefault="0044270B" w:rsidP="003D206F">
                  <w:pPr>
                    <w:rPr>
                      <w:color w:val="000000"/>
                      <w:sz w:val="20"/>
                      <w:szCs w:val="20"/>
                    </w:rPr>
                  </w:pPr>
                  <w:r w:rsidRPr="003D0DA0">
                    <w:rPr>
                      <w:color w:val="000000"/>
                      <w:sz w:val="20"/>
                      <w:szCs w:val="20"/>
                    </w:rPr>
                    <w:t>Iš jos:</w:t>
                  </w:r>
                  <w:r w:rsidRPr="003D0DA0">
                    <w:rPr>
                      <w:color w:val="000000"/>
                      <w:sz w:val="20"/>
                      <w:szCs w:val="20"/>
                    </w:rPr>
                    <w:br/>
                    <w:t>turto, kuris yra visiškai nudėvėtas, tačiau vis dar naudojamas viešojo sektoriaus subjekto veikloje, įsigijimo arba pasigaminimo savikaina</w:t>
                  </w:r>
                </w:p>
              </w:tc>
              <w:tc>
                <w:tcPr>
                  <w:tcW w:w="1276" w:type="dxa"/>
                  <w:vMerge w:val="restart"/>
                  <w:tcBorders>
                    <w:top w:val="nil"/>
                    <w:left w:val="nil"/>
                    <w:bottom w:val="single" w:sz="4" w:space="0" w:color="000000"/>
                    <w:right w:val="single" w:sz="4" w:space="0" w:color="000000"/>
                  </w:tcBorders>
                  <w:shd w:val="clear" w:color="auto" w:fill="auto"/>
                  <w:vAlign w:val="center"/>
                </w:tcPr>
                <w:p w:rsidR="0044270B" w:rsidRPr="003D0DA0" w:rsidRDefault="0044270B" w:rsidP="0044270B">
                  <w:pPr>
                    <w:jc w:val="right"/>
                    <w:rPr>
                      <w:color w:val="000000"/>
                      <w:sz w:val="20"/>
                      <w:szCs w:val="20"/>
                    </w:rPr>
                  </w:pPr>
                  <w:r w:rsidRPr="003D0DA0">
                    <w:rPr>
                      <w:color w:val="000000"/>
                      <w:sz w:val="20"/>
                      <w:szCs w:val="20"/>
                    </w:rPr>
                    <w:t> </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tcPr>
                <w:p w:rsidR="0044270B" w:rsidRPr="003D0DA0" w:rsidRDefault="0044270B" w:rsidP="0044270B">
                  <w:pPr>
                    <w:jc w:val="right"/>
                    <w:rPr>
                      <w:color w:val="000000"/>
                      <w:sz w:val="20"/>
                      <w:szCs w:val="20"/>
                    </w:rPr>
                  </w:pPr>
                </w:p>
              </w:tc>
              <w:tc>
                <w:tcPr>
                  <w:tcW w:w="992" w:type="dxa"/>
                  <w:vMerge w:val="restart"/>
                  <w:tcBorders>
                    <w:top w:val="nil"/>
                    <w:left w:val="nil"/>
                    <w:bottom w:val="single" w:sz="4" w:space="0" w:color="000000"/>
                    <w:right w:val="single" w:sz="4" w:space="0" w:color="000000"/>
                  </w:tcBorders>
                  <w:shd w:val="clear" w:color="auto" w:fill="auto"/>
                  <w:vAlign w:val="center"/>
                </w:tcPr>
                <w:p w:rsidR="0044270B" w:rsidRPr="003D0DA0" w:rsidRDefault="0044270B" w:rsidP="0044270B">
                  <w:pPr>
                    <w:jc w:val="right"/>
                    <w:rPr>
                      <w:color w:val="000000"/>
                      <w:sz w:val="20"/>
                      <w:szCs w:val="20"/>
                    </w:rPr>
                  </w:pPr>
                  <w:r w:rsidRPr="003D0DA0">
                    <w:rPr>
                      <w:color w:val="000000"/>
                      <w:sz w:val="20"/>
                      <w:szCs w:val="20"/>
                    </w:rPr>
                    <w:t>2 959,92</w:t>
                  </w:r>
                </w:p>
              </w:tc>
              <w:tc>
                <w:tcPr>
                  <w:tcW w:w="1276" w:type="dxa"/>
                  <w:vMerge w:val="restart"/>
                  <w:tcBorders>
                    <w:top w:val="nil"/>
                    <w:left w:val="nil"/>
                    <w:bottom w:val="single" w:sz="4" w:space="0" w:color="000000"/>
                    <w:right w:val="single" w:sz="4" w:space="0" w:color="000000"/>
                  </w:tcBorders>
                  <w:shd w:val="clear" w:color="auto" w:fill="auto"/>
                  <w:vAlign w:val="center"/>
                </w:tcPr>
                <w:p w:rsidR="0044270B" w:rsidRPr="003D0DA0" w:rsidRDefault="0044270B" w:rsidP="0044270B">
                  <w:pPr>
                    <w:jc w:val="right"/>
                    <w:rPr>
                      <w:color w:val="000000"/>
                      <w:sz w:val="20"/>
                      <w:szCs w:val="20"/>
                    </w:rPr>
                  </w:pPr>
                  <w:r w:rsidRPr="003D0DA0">
                    <w:rPr>
                      <w:color w:val="000000"/>
                      <w:sz w:val="20"/>
                      <w:szCs w:val="20"/>
                    </w:rPr>
                    <w:t>149 699,85</w:t>
                  </w:r>
                </w:p>
              </w:tc>
              <w:tc>
                <w:tcPr>
                  <w:tcW w:w="1418" w:type="dxa"/>
                  <w:vMerge w:val="restart"/>
                  <w:tcBorders>
                    <w:top w:val="nil"/>
                    <w:left w:val="nil"/>
                    <w:bottom w:val="single" w:sz="4" w:space="0" w:color="000000"/>
                    <w:right w:val="single" w:sz="4" w:space="0" w:color="000000"/>
                  </w:tcBorders>
                  <w:shd w:val="clear" w:color="auto" w:fill="auto"/>
                  <w:vAlign w:val="center"/>
                </w:tcPr>
                <w:p w:rsidR="0044270B" w:rsidRPr="003D0DA0" w:rsidRDefault="0044270B" w:rsidP="0044270B">
                  <w:pPr>
                    <w:jc w:val="right"/>
                    <w:rPr>
                      <w:color w:val="000000"/>
                      <w:sz w:val="20"/>
                      <w:szCs w:val="20"/>
                    </w:rPr>
                  </w:pPr>
                  <w:r w:rsidRPr="003D0DA0">
                    <w:rPr>
                      <w:color w:val="000000"/>
                      <w:sz w:val="20"/>
                      <w:szCs w:val="20"/>
                    </w:rPr>
                    <w:t>51 518,38</w:t>
                  </w:r>
                </w:p>
              </w:tc>
              <w:tc>
                <w:tcPr>
                  <w:tcW w:w="1275" w:type="dxa"/>
                  <w:vMerge w:val="restart"/>
                  <w:tcBorders>
                    <w:top w:val="nil"/>
                    <w:left w:val="nil"/>
                    <w:bottom w:val="single" w:sz="4" w:space="0" w:color="000000"/>
                    <w:right w:val="single" w:sz="4" w:space="0" w:color="000000"/>
                  </w:tcBorders>
                  <w:shd w:val="clear" w:color="auto" w:fill="auto"/>
                  <w:vAlign w:val="center"/>
                </w:tcPr>
                <w:p w:rsidR="0044270B" w:rsidRPr="003D0DA0" w:rsidRDefault="0044270B" w:rsidP="0044270B">
                  <w:pPr>
                    <w:jc w:val="right"/>
                    <w:rPr>
                      <w:color w:val="000000"/>
                      <w:sz w:val="20"/>
                      <w:szCs w:val="20"/>
                    </w:rPr>
                  </w:pPr>
                  <w:r w:rsidRPr="003D0DA0">
                    <w:rPr>
                      <w:color w:val="000000"/>
                      <w:sz w:val="20"/>
                      <w:szCs w:val="20"/>
                    </w:rPr>
                    <w:t>52 562,21</w:t>
                  </w:r>
                </w:p>
              </w:tc>
              <w:tc>
                <w:tcPr>
                  <w:tcW w:w="1701" w:type="dxa"/>
                  <w:vMerge w:val="restart"/>
                  <w:tcBorders>
                    <w:top w:val="nil"/>
                    <w:left w:val="single" w:sz="4" w:space="0" w:color="auto"/>
                    <w:bottom w:val="single" w:sz="4" w:space="0" w:color="auto"/>
                    <w:right w:val="single" w:sz="4" w:space="0" w:color="auto"/>
                  </w:tcBorders>
                  <w:shd w:val="clear" w:color="auto" w:fill="auto"/>
                  <w:vAlign w:val="center"/>
                </w:tcPr>
                <w:p w:rsidR="0044270B" w:rsidRPr="003D0DA0" w:rsidRDefault="0044270B" w:rsidP="0044270B">
                  <w:pPr>
                    <w:jc w:val="right"/>
                    <w:rPr>
                      <w:color w:val="000000"/>
                      <w:sz w:val="20"/>
                      <w:szCs w:val="20"/>
                    </w:rPr>
                  </w:pPr>
                </w:p>
              </w:tc>
              <w:tc>
                <w:tcPr>
                  <w:tcW w:w="1418" w:type="dxa"/>
                  <w:vMerge w:val="restart"/>
                  <w:tcBorders>
                    <w:top w:val="nil"/>
                    <w:left w:val="nil"/>
                    <w:bottom w:val="single" w:sz="4" w:space="0" w:color="000000"/>
                    <w:right w:val="single" w:sz="4" w:space="0" w:color="000000"/>
                  </w:tcBorders>
                  <w:shd w:val="clear" w:color="auto" w:fill="auto"/>
                  <w:vAlign w:val="center"/>
                </w:tcPr>
                <w:p w:rsidR="0044270B" w:rsidRPr="003D0DA0" w:rsidRDefault="0044270B" w:rsidP="0044270B">
                  <w:pPr>
                    <w:jc w:val="right"/>
                    <w:rPr>
                      <w:color w:val="000000"/>
                      <w:sz w:val="18"/>
                      <w:szCs w:val="18"/>
                    </w:rPr>
                  </w:pPr>
                  <w:r w:rsidRPr="003D0DA0">
                    <w:rPr>
                      <w:color w:val="000000"/>
                      <w:sz w:val="18"/>
                      <w:szCs w:val="18"/>
                    </w:rPr>
                    <w:t>256 740,36</w:t>
                  </w:r>
                </w:p>
                <w:p w:rsidR="0044270B" w:rsidRPr="003D0DA0" w:rsidRDefault="0044270B" w:rsidP="0044270B">
                  <w:pPr>
                    <w:jc w:val="right"/>
                    <w:rPr>
                      <w:color w:val="000000"/>
                      <w:sz w:val="20"/>
                      <w:szCs w:val="20"/>
                    </w:rPr>
                  </w:pPr>
                </w:p>
              </w:tc>
              <w:tc>
                <w:tcPr>
                  <w:tcW w:w="241" w:type="dxa"/>
                  <w:vAlign w:val="center"/>
                  <w:hideMark/>
                </w:tcPr>
                <w:p w:rsidR="0044270B" w:rsidRPr="003D0DA0" w:rsidRDefault="0044270B" w:rsidP="0044270B">
                  <w:pPr>
                    <w:jc w:val="right"/>
                    <w:rPr>
                      <w:sz w:val="20"/>
                      <w:szCs w:val="20"/>
                    </w:rPr>
                  </w:pPr>
                </w:p>
              </w:tc>
            </w:tr>
            <w:tr w:rsidR="0044270B" w:rsidRPr="003D0DA0" w:rsidTr="00137A8D">
              <w:trPr>
                <w:trHeight w:val="855"/>
              </w:trPr>
              <w:tc>
                <w:tcPr>
                  <w:tcW w:w="617" w:type="dxa"/>
                  <w:vMerge/>
                  <w:tcBorders>
                    <w:top w:val="nil"/>
                    <w:left w:val="single" w:sz="4" w:space="0" w:color="auto"/>
                    <w:bottom w:val="single" w:sz="4" w:space="0" w:color="auto"/>
                    <w:right w:val="single" w:sz="4" w:space="0" w:color="auto"/>
                  </w:tcBorders>
                  <w:vAlign w:val="center"/>
                  <w:hideMark/>
                </w:tcPr>
                <w:p w:rsidR="0044270B" w:rsidRPr="003D0DA0" w:rsidRDefault="0044270B" w:rsidP="003D206F">
                  <w:pPr>
                    <w:rPr>
                      <w:color w:val="000000"/>
                      <w:sz w:val="20"/>
                      <w:szCs w:val="20"/>
                    </w:rPr>
                  </w:pPr>
                </w:p>
              </w:tc>
              <w:tc>
                <w:tcPr>
                  <w:tcW w:w="3544" w:type="dxa"/>
                  <w:vMerge/>
                  <w:tcBorders>
                    <w:top w:val="nil"/>
                    <w:left w:val="single" w:sz="4" w:space="0" w:color="auto"/>
                    <w:bottom w:val="single" w:sz="4" w:space="0" w:color="000000"/>
                    <w:right w:val="single" w:sz="4" w:space="0" w:color="auto"/>
                  </w:tcBorders>
                  <w:vAlign w:val="center"/>
                  <w:hideMark/>
                </w:tcPr>
                <w:p w:rsidR="0044270B" w:rsidRPr="003D0DA0" w:rsidRDefault="0044270B" w:rsidP="003D206F">
                  <w:pPr>
                    <w:rPr>
                      <w:color w:val="000000"/>
                      <w:sz w:val="20"/>
                      <w:szCs w:val="20"/>
                    </w:rPr>
                  </w:pPr>
                </w:p>
              </w:tc>
              <w:tc>
                <w:tcPr>
                  <w:tcW w:w="1276" w:type="dxa"/>
                  <w:vMerge/>
                  <w:tcBorders>
                    <w:top w:val="nil"/>
                    <w:left w:val="nil"/>
                    <w:bottom w:val="single" w:sz="4" w:space="0" w:color="000000"/>
                    <w:right w:val="single" w:sz="4" w:space="0" w:color="000000"/>
                  </w:tcBorders>
                  <w:shd w:val="clear" w:color="auto" w:fill="auto"/>
                  <w:vAlign w:val="center"/>
                </w:tcPr>
                <w:p w:rsidR="0044270B" w:rsidRPr="003D0DA0" w:rsidRDefault="0044270B" w:rsidP="0044270B">
                  <w:pPr>
                    <w:jc w:val="right"/>
                    <w:rPr>
                      <w:color w:val="000000"/>
                      <w:sz w:val="20"/>
                      <w:szCs w:val="20"/>
                    </w:rPr>
                  </w:pPr>
                </w:p>
              </w:tc>
              <w:tc>
                <w:tcPr>
                  <w:tcW w:w="992" w:type="dxa"/>
                  <w:vMerge/>
                  <w:tcBorders>
                    <w:top w:val="nil"/>
                    <w:left w:val="single" w:sz="4" w:space="0" w:color="auto"/>
                    <w:bottom w:val="single" w:sz="4" w:space="0" w:color="auto"/>
                    <w:right w:val="single" w:sz="4" w:space="0" w:color="auto"/>
                  </w:tcBorders>
                  <w:shd w:val="clear" w:color="auto" w:fill="auto"/>
                  <w:vAlign w:val="center"/>
                </w:tcPr>
                <w:p w:rsidR="0044270B" w:rsidRPr="003D0DA0" w:rsidRDefault="0044270B" w:rsidP="0044270B">
                  <w:pPr>
                    <w:jc w:val="right"/>
                    <w:rPr>
                      <w:color w:val="000000"/>
                      <w:sz w:val="20"/>
                      <w:szCs w:val="20"/>
                    </w:rPr>
                  </w:pPr>
                </w:p>
              </w:tc>
              <w:tc>
                <w:tcPr>
                  <w:tcW w:w="992" w:type="dxa"/>
                  <w:vMerge/>
                  <w:tcBorders>
                    <w:top w:val="nil"/>
                    <w:left w:val="single" w:sz="4" w:space="0" w:color="auto"/>
                    <w:bottom w:val="single" w:sz="4" w:space="0" w:color="auto"/>
                    <w:right w:val="single" w:sz="4" w:space="0" w:color="auto"/>
                  </w:tcBorders>
                  <w:shd w:val="clear" w:color="auto" w:fill="auto"/>
                  <w:vAlign w:val="center"/>
                </w:tcPr>
                <w:p w:rsidR="0044270B" w:rsidRPr="003D0DA0" w:rsidRDefault="0044270B" w:rsidP="0044270B">
                  <w:pPr>
                    <w:jc w:val="right"/>
                    <w:rPr>
                      <w:color w:val="000000"/>
                      <w:sz w:val="20"/>
                      <w:szCs w:val="20"/>
                    </w:rPr>
                  </w:pPr>
                </w:p>
              </w:tc>
              <w:tc>
                <w:tcPr>
                  <w:tcW w:w="1276" w:type="dxa"/>
                  <w:vMerge/>
                  <w:tcBorders>
                    <w:top w:val="nil"/>
                    <w:left w:val="nil"/>
                    <w:bottom w:val="single" w:sz="4" w:space="0" w:color="000000"/>
                    <w:right w:val="single" w:sz="4" w:space="0" w:color="000000"/>
                  </w:tcBorders>
                  <w:shd w:val="clear" w:color="auto" w:fill="auto"/>
                  <w:vAlign w:val="center"/>
                </w:tcPr>
                <w:p w:rsidR="0044270B" w:rsidRPr="003D0DA0" w:rsidRDefault="0044270B" w:rsidP="0044270B">
                  <w:pPr>
                    <w:jc w:val="right"/>
                    <w:rPr>
                      <w:color w:val="000000"/>
                      <w:sz w:val="20"/>
                      <w:szCs w:val="20"/>
                    </w:rPr>
                  </w:pPr>
                </w:p>
              </w:tc>
              <w:tc>
                <w:tcPr>
                  <w:tcW w:w="1418" w:type="dxa"/>
                  <w:vMerge/>
                  <w:tcBorders>
                    <w:top w:val="nil"/>
                    <w:left w:val="nil"/>
                    <w:bottom w:val="single" w:sz="4" w:space="0" w:color="000000"/>
                    <w:right w:val="single" w:sz="4" w:space="0" w:color="000000"/>
                  </w:tcBorders>
                  <w:shd w:val="clear" w:color="auto" w:fill="auto"/>
                  <w:vAlign w:val="center"/>
                </w:tcPr>
                <w:p w:rsidR="0044270B" w:rsidRPr="003D0DA0" w:rsidRDefault="0044270B" w:rsidP="0044270B">
                  <w:pPr>
                    <w:jc w:val="right"/>
                    <w:rPr>
                      <w:color w:val="000000"/>
                      <w:sz w:val="20"/>
                      <w:szCs w:val="20"/>
                    </w:rPr>
                  </w:pPr>
                </w:p>
              </w:tc>
              <w:tc>
                <w:tcPr>
                  <w:tcW w:w="1275" w:type="dxa"/>
                  <w:vMerge/>
                  <w:tcBorders>
                    <w:top w:val="nil"/>
                    <w:left w:val="nil"/>
                    <w:bottom w:val="single" w:sz="4" w:space="0" w:color="000000"/>
                    <w:right w:val="single" w:sz="4" w:space="0" w:color="000000"/>
                  </w:tcBorders>
                  <w:shd w:val="clear" w:color="auto" w:fill="auto"/>
                  <w:vAlign w:val="center"/>
                </w:tcPr>
                <w:p w:rsidR="0044270B" w:rsidRPr="003D0DA0" w:rsidRDefault="0044270B" w:rsidP="0044270B">
                  <w:pPr>
                    <w:jc w:val="right"/>
                    <w:rPr>
                      <w:color w:val="000000"/>
                      <w:sz w:val="20"/>
                      <w:szCs w:val="20"/>
                    </w:rPr>
                  </w:pPr>
                </w:p>
              </w:tc>
              <w:tc>
                <w:tcPr>
                  <w:tcW w:w="1701" w:type="dxa"/>
                  <w:vMerge/>
                  <w:tcBorders>
                    <w:top w:val="nil"/>
                    <w:left w:val="single" w:sz="4" w:space="0" w:color="auto"/>
                    <w:bottom w:val="single" w:sz="4" w:space="0" w:color="auto"/>
                    <w:right w:val="single" w:sz="4" w:space="0" w:color="auto"/>
                  </w:tcBorders>
                  <w:shd w:val="clear" w:color="auto" w:fill="auto"/>
                  <w:vAlign w:val="center"/>
                </w:tcPr>
                <w:p w:rsidR="0044270B" w:rsidRPr="003D0DA0" w:rsidRDefault="0044270B" w:rsidP="0044270B">
                  <w:pPr>
                    <w:jc w:val="right"/>
                    <w:rPr>
                      <w:color w:val="000000"/>
                      <w:sz w:val="20"/>
                      <w:szCs w:val="20"/>
                    </w:rPr>
                  </w:pPr>
                </w:p>
              </w:tc>
              <w:tc>
                <w:tcPr>
                  <w:tcW w:w="1418" w:type="dxa"/>
                  <w:vMerge/>
                  <w:tcBorders>
                    <w:top w:val="nil"/>
                    <w:left w:val="nil"/>
                    <w:bottom w:val="single" w:sz="4" w:space="0" w:color="000000"/>
                    <w:right w:val="single" w:sz="4" w:space="0" w:color="000000"/>
                  </w:tcBorders>
                  <w:shd w:val="clear" w:color="auto" w:fill="auto"/>
                  <w:vAlign w:val="center"/>
                </w:tcPr>
                <w:p w:rsidR="0044270B" w:rsidRPr="003D0DA0" w:rsidRDefault="0044270B" w:rsidP="0044270B">
                  <w:pPr>
                    <w:jc w:val="right"/>
                    <w:rPr>
                      <w:color w:val="000000"/>
                      <w:sz w:val="20"/>
                      <w:szCs w:val="20"/>
                    </w:rPr>
                  </w:pPr>
                </w:p>
              </w:tc>
              <w:tc>
                <w:tcPr>
                  <w:tcW w:w="241" w:type="dxa"/>
                  <w:tcBorders>
                    <w:top w:val="nil"/>
                    <w:left w:val="nil"/>
                    <w:bottom w:val="nil"/>
                    <w:right w:val="nil"/>
                  </w:tcBorders>
                  <w:shd w:val="clear" w:color="auto" w:fill="auto"/>
                  <w:noWrap/>
                  <w:vAlign w:val="bottom"/>
                  <w:hideMark/>
                </w:tcPr>
                <w:p w:rsidR="0044270B" w:rsidRPr="003D0DA0" w:rsidRDefault="0044270B" w:rsidP="0044270B">
                  <w:pPr>
                    <w:jc w:val="right"/>
                    <w:rPr>
                      <w:color w:val="000000"/>
                      <w:sz w:val="20"/>
                      <w:szCs w:val="20"/>
                    </w:rPr>
                  </w:pPr>
                </w:p>
              </w:tc>
            </w:tr>
            <w:tr w:rsidR="00C1349A" w:rsidRPr="003D0DA0" w:rsidTr="00137A8D">
              <w:trPr>
                <w:trHeight w:val="465"/>
              </w:trPr>
              <w:tc>
                <w:tcPr>
                  <w:tcW w:w="617" w:type="dxa"/>
                  <w:vMerge w:val="restart"/>
                  <w:tcBorders>
                    <w:top w:val="nil"/>
                    <w:left w:val="single" w:sz="4" w:space="0" w:color="auto"/>
                    <w:bottom w:val="single" w:sz="4" w:space="0" w:color="auto"/>
                    <w:right w:val="single" w:sz="4" w:space="0" w:color="auto"/>
                  </w:tcBorders>
                  <w:shd w:val="clear" w:color="auto" w:fill="auto"/>
                  <w:vAlign w:val="center"/>
                  <w:hideMark/>
                </w:tcPr>
                <w:p w:rsidR="00C1349A" w:rsidRPr="003D0DA0" w:rsidRDefault="00C1349A" w:rsidP="003D206F">
                  <w:pPr>
                    <w:rPr>
                      <w:b/>
                      <w:bCs/>
                      <w:color w:val="000000"/>
                      <w:sz w:val="20"/>
                      <w:szCs w:val="20"/>
                    </w:rPr>
                  </w:pPr>
                  <w:r w:rsidRPr="003D0DA0">
                    <w:rPr>
                      <w:b/>
                      <w:bCs/>
                      <w:color w:val="000000"/>
                      <w:sz w:val="20"/>
                      <w:szCs w:val="20"/>
                    </w:rPr>
                    <w:t>7.</w:t>
                  </w:r>
                </w:p>
              </w:tc>
              <w:tc>
                <w:tcPr>
                  <w:tcW w:w="3544" w:type="dxa"/>
                  <w:vMerge w:val="restart"/>
                  <w:tcBorders>
                    <w:top w:val="nil"/>
                    <w:left w:val="single" w:sz="4" w:space="0" w:color="auto"/>
                    <w:bottom w:val="single" w:sz="4" w:space="0" w:color="auto"/>
                    <w:right w:val="single" w:sz="4" w:space="0" w:color="auto"/>
                  </w:tcBorders>
                  <w:shd w:val="clear" w:color="auto" w:fill="auto"/>
                  <w:vAlign w:val="center"/>
                  <w:hideMark/>
                </w:tcPr>
                <w:p w:rsidR="00C1349A" w:rsidRPr="003D0DA0" w:rsidRDefault="00C1349A" w:rsidP="003D206F">
                  <w:pPr>
                    <w:rPr>
                      <w:b/>
                      <w:bCs/>
                      <w:color w:val="000000"/>
                      <w:sz w:val="20"/>
                      <w:szCs w:val="20"/>
                    </w:rPr>
                  </w:pPr>
                  <w:r w:rsidRPr="003D0DA0">
                    <w:rPr>
                      <w:b/>
                      <w:bCs/>
                      <w:color w:val="000000"/>
                      <w:sz w:val="20"/>
                      <w:szCs w:val="20"/>
                    </w:rPr>
                    <w:t>Sukaupta nusidėvėjimo suma ataskaitinio laikotarpio pradžioje</w:t>
                  </w:r>
                </w:p>
              </w:tc>
              <w:tc>
                <w:tcPr>
                  <w:tcW w:w="1276" w:type="dxa"/>
                  <w:vMerge w:val="restart"/>
                  <w:tcBorders>
                    <w:top w:val="nil"/>
                    <w:left w:val="nil"/>
                    <w:bottom w:val="single" w:sz="4" w:space="0" w:color="000000"/>
                    <w:right w:val="single" w:sz="4" w:space="0" w:color="000000"/>
                  </w:tcBorders>
                  <w:shd w:val="clear" w:color="auto" w:fill="auto"/>
                  <w:vAlign w:val="center"/>
                  <w:hideMark/>
                </w:tcPr>
                <w:p w:rsidR="00C1349A" w:rsidRPr="003D0DA0" w:rsidRDefault="00C1349A" w:rsidP="00C1349A">
                  <w:pPr>
                    <w:jc w:val="right"/>
                    <w:rPr>
                      <w:color w:val="000000"/>
                      <w:sz w:val="20"/>
                      <w:szCs w:val="20"/>
                    </w:rPr>
                  </w:pPr>
                  <w:r w:rsidRPr="003D0DA0">
                    <w:rPr>
                      <w:color w:val="000000"/>
                      <w:sz w:val="20"/>
                      <w:szCs w:val="20"/>
                    </w:rPr>
                    <w:t>-447 347,82</w:t>
                  </w:r>
                </w:p>
              </w:tc>
              <w:tc>
                <w:tcPr>
                  <w:tcW w:w="992" w:type="dxa"/>
                  <w:vMerge w:val="restart"/>
                  <w:tcBorders>
                    <w:top w:val="nil"/>
                    <w:left w:val="nil"/>
                    <w:bottom w:val="single" w:sz="4" w:space="0" w:color="000000"/>
                    <w:right w:val="single" w:sz="4" w:space="0" w:color="000000"/>
                  </w:tcBorders>
                  <w:shd w:val="clear" w:color="auto" w:fill="auto"/>
                  <w:vAlign w:val="center"/>
                  <w:hideMark/>
                </w:tcPr>
                <w:p w:rsidR="00C1349A" w:rsidRPr="003D0DA0" w:rsidRDefault="00C1349A" w:rsidP="00C1349A">
                  <w:pPr>
                    <w:jc w:val="right"/>
                    <w:rPr>
                      <w:color w:val="000000"/>
                      <w:sz w:val="20"/>
                      <w:szCs w:val="20"/>
                    </w:rPr>
                  </w:pPr>
                  <w:r w:rsidRPr="003D0DA0">
                    <w:rPr>
                      <w:color w:val="000000"/>
                      <w:sz w:val="20"/>
                      <w:szCs w:val="20"/>
                    </w:rPr>
                    <w:t> </w:t>
                  </w:r>
                </w:p>
              </w:tc>
              <w:tc>
                <w:tcPr>
                  <w:tcW w:w="992" w:type="dxa"/>
                  <w:vMerge w:val="restart"/>
                  <w:tcBorders>
                    <w:top w:val="nil"/>
                    <w:left w:val="nil"/>
                    <w:bottom w:val="single" w:sz="4" w:space="0" w:color="000000"/>
                    <w:right w:val="single" w:sz="4" w:space="0" w:color="000000"/>
                  </w:tcBorders>
                  <w:shd w:val="clear" w:color="auto" w:fill="auto"/>
                  <w:vAlign w:val="center"/>
                  <w:hideMark/>
                </w:tcPr>
                <w:p w:rsidR="00C1349A" w:rsidRPr="003D0DA0" w:rsidRDefault="00C1349A" w:rsidP="00C1349A">
                  <w:pPr>
                    <w:jc w:val="right"/>
                    <w:rPr>
                      <w:color w:val="000000"/>
                      <w:sz w:val="20"/>
                      <w:szCs w:val="20"/>
                    </w:rPr>
                  </w:pPr>
                  <w:r w:rsidRPr="003D0DA0">
                    <w:rPr>
                      <w:color w:val="000000"/>
                      <w:sz w:val="20"/>
                      <w:szCs w:val="20"/>
                    </w:rPr>
                    <w:t>-2 959,92</w:t>
                  </w:r>
                </w:p>
              </w:tc>
              <w:tc>
                <w:tcPr>
                  <w:tcW w:w="1276" w:type="dxa"/>
                  <w:vMerge w:val="restart"/>
                  <w:tcBorders>
                    <w:top w:val="nil"/>
                    <w:left w:val="nil"/>
                    <w:bottom w:val="single" w:sz="4" w:space="0" w:color="000000"/>
                    <w:right w:val="single" w:sz="4" w:space="0" w:color="000000"/>
                  </w:tcBorders>
                  <w:shd w:val="clear" w:color="auto" w:fill="auto"/>
                  <w:vAlign w:val="center"/>
                  <w:hideMark/>
                </w:tcPr>
                <w:p w:rsidR="00C1349A" w:rsidRPr="003D0DA0" w:rsidRDefault="00C1349A" w:rsidP="00C1349A">
                  <w:pPr>
                    <w:jc w:val="right"/>
                    <w:rPr>
                      <w:color w:val="000000"/>
                      <w:sz w:val="20"/>
                      <w:szCs w:val="20"/>
                    </w:rPr>
                  </w:pPr>
                  <w:r w:rsidRPr="003D0DA0">
                    <w:rPr>
                      <w:color w:val="000000"/>
                      <w:sz w:val="20"/>
                      <w:szCs w:val="20"/>
                    </w:rPr>
                    <w:t>-256 593,02</w:t>
                  </w:r>
                </w:p>
              </w:tc>
              <w:tc>
                <w:tcPr>
                  <w:tcW w:w="1418" w:type="dxa"/>
                  <w:vMerge w:val="restart"/>
                  <w:tcBorders>
                    <w:top w:val="nil"/>
                    <w:left w:val="nil"/>
                    <w:bottom w:val="single" w:sz="4" w:space="0" w:color="000000"/>
                    <w:right w:val="single" w:sz="4" w:space="0" w:color="000000"/>
                  </w:tcBorders>
                  <w:shd w:val="clear" w:color="auto" w:fill="auto"/>
                  <w:vAlign w:val="center"/>
                </w:tcPr>
                <w:p w:rsidR="00C1349A" w:rsidRPr="003D0DA0" w:rsidRDefault="00C1349A" w:rsidP="00C1349A">
                  <w:pPr>
                    <w:jc w:val="right"/>
                    <w:rPr>
                      <w:color w:val="000000"/>
                      <w:sz w:val="20"/>
                      <w:szCs w:val="20"/>
                    </w:rPr>
                  </w:pPr>
                  <w:r w:rsidRPr="003D0DA0">
                    <w:rPr>
                      <w:color w:val="000000"/>
                      <w:sz w:val="20"/>
                      <w:szCs w:val="20"/>
                    </w:rPr>
                    <w:t>-88 758,33</w:t>
                  </w:r>
                </w:p>
              </w:tc>
              <w:tc>
                <w:tcPr>
                  <w:tcW w:w="1275" w:type="dxa"/>
                  <w:vMerge w:val="restart"/>
                  <w:tcBorders>
                    <w:top w:val="nil"/>
                    <w:left w:val="nil"/>
                    <w:bottom w:val="single" w:sz="4" w:space="0" w:color="000000"/>
                    <w:right w:val="single" w:sz="4" w:space="0" w:color="000000"/>
                  </w:tcBorders>
                  <w:shd w:val="clear" w:color="auto" w:fill="auto"/>
                  <w:vAlign w:val="center"/>
                </w:tcPr>
                <w:p w:rsidR="00C1349A" w:rsidRPr="003D0DA0" w:rsidRDefault="00C1349A" w:rsidP="00C1349A">
                  <w:pPr>
                    <w:jc w:val="right"/>
                    <w:rPr>
                      <w:color w:val="000000"/>
                      <w:sz w:val="20"/>
                      <w:szCs w:val="20"/>
                    </w:rPr>
                  </w:pPr>
                  <w:r w:rsidRPr="003D0DA0">
                    <w:rPr>
                      <w:color w:val="000000"/>
                      <w:sz w:val="20"/>
                      <w:szCs w:val="20"/>
                    </w:rPr>
                    <w:t>-95 309,65</w:t>
                  </w:r>
                </w:p>
              </w:tc>
              <w:tc>
                <w:tcPr>
                  <w:tcW w:w="1701" w:type="dxa"/>
                  <w:vMerge w:val="restart"/>
                  <w:tcBorders>
                    <w:top w:val="nil"/>
                    <w:left w:val="single" w:sz="4" w:space="0" w:color="auto"/>
                    <w:bottom w:val="single" w:sz="4" w:space="0" w:color="000000"/>
                    <w:right w:val="single" w:sz="4" w:space="0" w:color="auto"/>
                  </w:tcBorders>
                  <w:shd w:val="clear" w:color="auto" w:fill="auto"/>
                  <w:vAlign w:val="center"/>
                  <w:hideMark/>
                </w:tcPr>
                <w:p w:rsidR="00C1349A" w:rsidRPr="003D0DA0" w:rsidRDefault="00C1349A" w:rsidP="00C1349A">
                  <w:pPr>
                    <w:jc w:val="center"/>
                    <w:rPr>
                      <w:b/>
                      <w:bCs/>
                      <w:color w:val="000000"/>
                      <w:sz w:val="20"/>
                      <w:szCs w:val="20"/>
                    </w:rPr>
                  </w:pPr>
                  <w:r w:rsidRPr="003D0DA0">
                    <w:rPr>
                      <w:b/>
                      <w:bCs/>
                      <w:color w:val="000000"/>
                      <w:sz w:val="20"/>
                      <w:szCs w:val="20"/>
                    </w:rPr>
                    <w:t>X</w:t>
                  </w:r>
                </w:p>
              </w:tc>
              <w:tc>
                <w:tcPr>
                  <w:tcW w:w="1418" w:type="dxa"/>
                  <w:vMerge w:val="restart"/>
                  <w:tcBorders>
                    <w:top w:val="nil"/>
                    <w:left w:val="nil"/>
                    <w:bottom w:val="single" w:sz="4" w:space="0" w:color="000000"/>
                    <w:right w:val="single" w:sz="4" w:space="0" w:color="000000"/>
                  </w:tcBorders>
                  <w:shd w:val="clear" w:color="auto" w:fill="auto"/>
                  <w:vAlign w:val="center"/>
                  <w:hideMark/>
                </w:tcPr>
                <w:p w:rsidR="00C1349A" w:rsidRPr="003D0DA0" w:rsidRDefault="00C1349A" w:rsidP="00C1349A">
                  <w:pPr>
                    <w:jc w:val="right"/>
                    <w:rPr>
                      <w:color w:val="000000"/>
                      <w:sz w:val="18"/>
                      <w:szCs w:val="18"/>
                    </w:rPr>
                  </w:pPr>
                  <w:r w:rsidRPr="003D0DA0">
                    <w:rPr>
                      <w:color w:val="000000"/>
                      <w:sz w:val="18"/>
                      <w:szCs w:val="18"/>
                    </w:rPr>
                    <w:t>-890 968,74</w:t>
                  </w:r>
                </w:p>
                <w:p w:rsidR="00C1349A" w:rsidRPr="003D0DA0" w:rsidRDefault="00C1349A" w:rsidP="00C1349A">
                  <w:pPr>
                    <w:jc w:val="right"/>
                    <w:rPr>
                      <w:color w:val="000000"/>
                      <w:sz w:val="20"/>
                      <w:szCs w:val="20"/>
                    </w:rPr>
                  </w:pPr>
                </w:p>
              </w:tc>
              <w:tc>
                <w:tcPr>
                  <w:tcW w:w="241" w:type="dxa"/>
                  <w:vAlign w:val="center"/>
                  <w:hideMark/>
                </w:tcPr>
                <w:p w:rsidR="00C1349A" w:rsidRPr="003D0DA0" w:rsidRDefault="00C1349A" w:rsidP="00C1349A">
                  <w:pPr>
                    <w:jc w:val="right"/>
                    <w:rPr>
                      <w:sz w:val="20"/>
                      <w:szCs w:val="20"/>
                    </w:rPr>
                  </w:pPr>
                </w:p>
              </w:tc>
            </w:tr>
            <w:tr w:rsidR="0044270B" w:rsidRPr="003D0DA0" w:rsidTr="00137A8D">
              <w:trPr>
                <w:trHeight w:val="255"/>
              </w:trPr>
              <w:tc>
                <w:tcPr>
                  <w:tcW w:w="617" w:type="dxa"/>
                  <w:vMerge/>
                  <w:tcBorders>
                    <w:top w:val="nil"/>
                    <w:left w:val="single" w:sz="4" w:space="0" w:color="auto"/>
                    <w:bottom w:val="single" w:sz="4" w:space="0" w:color="auto"/>
                    <w:right w:val="single" w:sz="4" w:space="0" w:color="auto"/>
                  </w:tcBorders>
                  <w:vAlign w:val="center"/>
                  <w:hideMark/>
                </w:tcPr>
                <w:p w:rsidR="0044270B" w:rsidRPr="003D0DA0" w:rsidRDefault="0044270B" w:rsidP="003D206F">
                  <w:pPr>
                    <w:rPr>
                      <w:b/>
                      <w:bCs/>
                      <w:color w:val="000000"/>
                      <w:sz w:val="20"/>
                      <w:szCs w:val="20"/>
                    </w:rPr>
                  </w:pPr>
                </w:p>
              </w:tc>
              <w:tc>
                <w:tcPr>
                  <w:tcW w:w="3544" w:type="dxa"/>
                  <w:vMerge/>
                  <w:tcBorders>
                    <w:top w:val="nil"/>
                    <w:left w:val="single" w:sz="4" w:space="0" w:color="auto"/>
                    <w:bottom w:val="single" w:sz="4" w:space="0" w:color="auto"/>
                    <w:right w:val="single" w:sz="4" w:space="0" w:color="auto"/>
                  </w:tcBorders>
                  <w:vAlign w:val="center"/>
                  <w:hideMark/>
                </w:tcPr>
                <w:p w:rsidR="0044270B" w:rsidRPr="003D0DA0" w:rsidRDefault="0044270B" w:rsidP="003D206F">
                  <w:pPr>
                    <w:rPr>
                      <w:b/>
                      <w:bCs/>
                      <w:color w:val="000000"/>
                      <w:sz w:val="20"/>
                      <w:szCs w:val="20"/>
                    </w:rPr>
                  </w:pPr>
                </w:p>
              </w:tc>
              <w:tc>
                <w:tcPr>
                  <w:tcW w:w="1276" w:type="dxa"/>
                  <w:vMerge/>
                  <w:tcBorders>
                    <w:top w:val="nil"/>
                    <w:left w:val="nil"/>
                    <w:bottom w:val="single" w:sz="4" w:space="0" w:color="000000"/>
                    <w:right w:val="single" w:sz="4" w:space="0" w:color="000000"/>
                  </w:tcBorders>
                  <w:shd w:val="clear" w:color="auto" w:fill="auto"/>
                  <w:vAlign w:val="center"/>
                  <w:hideMark/>
                </w:tcPr>
                <w:p w:rsidR="0044270B" w:rsidRPr="003D0DA0" w:rsidRDefault="0044270B" w:rsidP="0044270B">
                  <w:pPr>
                    <w:jc w:val="right"/>
                    <w:rPr>
                      <w:color w:val="000000"/>
                      <w:sz w:val="20"/>
                      <w:szCs w:val="20"/>
                    </w:rPr>
                  </w:pPr>
                </w:p>
              </w:tc>
              <w:tc>
                <w:tcPr>
                  <w:tcW w:w="992" w:type="dxa"/>
                  <w:vMerge/>
                  <w:tcBorders>
                    <w:top w:val="nil"/>
                    <w:left w:val="single" w:sz="4" w:space="0" w:color="auto"/>
                    <w:bottom w:val="single" w:sz="4" w:space="0" w:color="auto"/>
                    <w:right w:val="single" w:sz="4" w:space="0" w:color="auto"/>
                  </w:tcBorders>
                  <w:shd w:val="clear" w:color="auto" w:fill="auto"/>
                  <w:vAlign w:val="center"/>
                  <w:hideMark/>
                </w:tcPr>
                <w:p w:rsidR="0044270B" w:rsidRPr="003D0DA0" w:rsidRDefault="0044270B" w:rsidP="0044270B">
                  <w:pPr>
                    <w:jc w:val="right"/>
                    <w:rPr>
                      <w:color w:val="000000"/>
                      <w:sz w:val="20"/>
                      <w:szCs w:val="20"/>
                    </w:rPr>
                  </w:pPr>
                </w:p>
              </w:tc>
              <w:tc>
                <w:tcPr>
                  <w:tcW w:w="992" w:type="dxa"/>
                  <w:vMerge/>
                  <w:tcBorders>
                    <w:top w:val="nil"/>
                    <w:left w:val="single" w:sz="4" w:space="0" w:color="auto"/>
                    <w:bottom w:val="single" w:sz="4" w:space="0" w:color="auto"/>
                    <w:right w:val="single" w:sz="4" w:space="0" w:color="auto"/>
                  </w:tcBorders>
                  <w:shd w:val="clear" w:color="auto" w:fill="auto"/>
                  <w:vAlign w:val="center"/>
                  <w:hideMark/>
                </w:tcPr>
                <w:p w:rsidR="0044270B" w:rsidRPr="003D0DA0" w:rsidRDefault="0044270B" w:rsidP="0044270B">
                  <w:pPr>
                    <w:jc w:val="right"/>
                    <w:rPr>
                      <w:color w:val="000000"/>
                      <w:sz w:val="20"/>
                      <w:szCs w:val="20"/>
                    </w:rPr>
                  </w:pPr>
                </w:p>
              </w:tc>
              <w:tc>
                <w:tcPr>
                  <w:tcW w:w="1276" w:type="dxa"/>
                  <w:vMerge/>
                  <w:tcBorders>
                    <w:top w:val="nil"/>
                    <w:left w:val="nil"/>
                    <w:bottom w:val="single" w:sz="4" w:space="0" w:color="000000"/>
                    <w:right w:val="single" w:sz="4" w:space="0" w:color="000000"/>
                  </w:tcBorders>
                  <w:shd w:val="clear" w:color="auto" w:fill="auto"/>
                  <w:vAlign w:val="center"/>
                  <w:hideMark/>
                </w:tcPr>
                <w:p w:rsidR="0044270B" w:rsidRPr="003D0DA0" w:rsidRDefault="0044270B" w:rsidP="0044270B">
                  <w:pPr>
                    <w:jc w:val="right"/>
                    <w:rPr>
                      <w:color w:val="000000"/>
                      <w:sz w:val="20"/>
                      <w:szCs w:val="20"/>
                    </w:rPr>
                  </w:pPr>
                </w:p>
              </w:tc>
              <w:tc>
                <w:tcPr>
                  <w:tcW w:w="1418" w:type="dxa"/>
                  <w:vMerge/>
                  <w:tcBorders>
                    <w:top w:val="nil"/>
                    <w:left w:val="nil"/>
                    <w:bottom w:val="single" w:sz="4" w:space="0" w:color="000000"/>
                    <w:right w:val="single" w:sz="4" w:space="0" w:color="000000"/>
                  </w:tcBorders>
                  <w:shd w:val="clear" w:color="auto" w:fill="auto"/>
                  <w:vAlign w:val="center"/>
                </w:tcPr>
                <w:p w:rsidR="0044270B" w:rsidRPr="003D0DA0" w:rsidRDefault="0044270B" w:rsidP="0044270B">
                  <w:pPr>
                    <w:jc w:val="right"/>
                    <w:rPr>
                      <w:color w:val="000000"/>
                      <w:sz w:val="20"/>
                      <w:szCs w:val="20"/>
                    </w:rPr>
                  </w:pPr>
                </w:p>
              </w:tc>
              <w:tc>
                <w:tcPr>
                  <w:tcW w:w="1275" w:type="dxa"/>
                  <w:vMerge/>
                  <w:tcBorders>
                    <w:top w:val="nil"/>
                    <w:left w:val="nil"/>
                    <w:bottom w:val="single" w:sz="4" w:space="0" w:color="000000"/>
                    <w:right w:val="single" w:sz="4" w:space="0" w:color="000000"/>
                  </w:tcBorders>
                  <w:shd w:val="clear" w:color="auto" w:fill="auto"/>
                  <w:vAlign w:val="center"/>
                </w:tcPr>
                <w:p w:rsidR="0044270B" w:rsidRPr="003D0DA0" w:rsidRDefault="0044270B" w:rsidP="0044270B">
                  <w:pPr>
                    <w:jc w:val="right"/>
                    <w:rPr>
                      <w:color w:val="000000"/>
                      <w:sz w:val="20"/>
                      <w:szCs w:val="20"/>
                    </w:rPr>
                  </w:pPr>
                </w:p>
              </w:tc>
              <w:tc>
                <w:tcPr>
                  <w:tcW w:w="1701" w:type="dxa"/>
                  <w:vMerge/>
                  <w:tcBorders>
                    <w:top w:val="nil"/>
                    <w:left w:val="single" w:sz="4" w:space="0" w:color="auto"/>
                    <w:bottom w:val="single" w:sz="4" w:space="0" w:color="000000"/>
                    <w:right w:val="single" w:sz="4" w:space="0" w:color="auto"/>
                  </w:tcBorders>
                  <w:shd w:val="clear" w:color="auto" w:fill="auto"/>
                  <w:vAlign w:val="center"/>
                  <w:hideMark/>
                </w:tcPr>
                <w:p w:rsidR="0044270B" w:rsidRPr="003D0DA0" w:rsidRDefault="0044270B" w:rsidP="0044270B">
                  <w:pPr>
                    <w:jc w:val="center"/>
                    <w:rPr>
                      <w:b/>
                      <w:bCs/>
                      <w:color w:val="000000"/>
                      <w:sz w:val="20"/>
                      <w:szCs w:val="20"/>
                    </w:rPr>
                  </w:pPr>
                </w:p>
              </w:tc>
              <w:tc>
                <w:tcPr>
                  <w:tcW w:w="1418" w:type="dxa"/>
                  <w:vMerge/>
                  <w:tcBorders>
                    <w:top w:val="nil"/>
                    <w:left w:val="nil"/>
                    <w:bottom w:val="single" w:sz="4" w:space="0" w:color="000000"/>
                    <w:right w:val="single" w:sz="4" w:space="0" w:color="000000"/>
                  </w:tcBorders>
                  <w:shd w:val="clear" w:color="auto" w:fill="auto"/>
                  <w:vAlign w:val="center"/>
                  <w:hideMark/>
                </w:tcPr>
                <w:p w:rsidR="0044270B" w:rsidRPr="003D0DA0" w:rsidRDefault="0044270B" w:rsidP="0044270B">
                  <w:pPr>
                    <w:jc w:val="right"/>
                    <w:rPr>
                      <w:color w:val="000000"/>
                      <w:sz w:val="20"/>
                      <w:szCs w:val="20"/>
                    </w:rPr>
                  </w:pPr>
                </w:p>
              </w:tc>
              <w:tc>
                <w:tcPr>
                  <w:tcW w:w="241" w:type="dxa"/>
                  <w:tcBorders>
                    <w:top w:val="nil"/>
                    <w:left w:val="nil"/>
                    <w:bottom w:val="nil"/>
                    <w:right w:val="nil"/>
                  </w:tcBorders>
                  <w:shd w:val="clear" w:color="auto" w:fill="auto"/>
                  <w:noWrap/>
                  <w:vAlign w:val="bottom"/>
                  <w:hideMark/>
                </w:tcPr>
                <w:p w:rsidR="0044270B" w:rsidRPr="003D0DA0" w:rsidRDefault="0044270B" w:rsidP="0044270B">
                  <w:pPr>
                    <w:jc w:val="right"/>
                    <w:rPr>
                      <w:color w:val="000000"/>
                      <w:sz w:val="20"/>
                      <w:szCs w:val="20"/>
                    </w:rPr>
                  </w:pPr>
                </w:p>
              </w:tc>
            </w:tr>
            <w:tr w:rsidR="0044270B" w:rsidRPr="003D0DA0" w:rsidTr="00137A8D">
              <w:trPr>
                <w:trHeight w:val="420"/>
              </w:trPr>
              <w:tc>
                <w:tcPr>
                  <w:tcW w:w="617" w:type="dxa"/>
                  <w:vMerge w:val="restart"/>
                  <w:tcBorders>
                    <w:top w:val="nil"/>
                    <w:left w:val="single" w:sz="4" w:space="0" w:color="auto"/>
                    <w:bottom w:val="single" w:sz="4" w:space="0" w:color="auto"/>
                    <w:right w:val="single" w:sz="4" w:space="0" w:color="auto"/>
                  </w:tcBorders>
                  <w:shd w:val="clear" w:color="auto" w:fill="auto"/>
                  <w:vAlign w:val="center"/>
                  <w:hideMark/>
                </w:tcPr>
                <w:p w:rsidR="0044270B" w:rsidRPr="003D0DA0" w:rsidRDefault="0044270B" w:rsidP="003D206F">
                  <w:pPr>
                    <w:rPr>
                      <w:color w:val="000000"/>
                      <w:sz w:val="20"/>
                      <w:szCs w:val="20"/>
                    </w:rPr>
                  </w:pPr>
                  <w:r w:rsidRPr="003D0DA0">
                    <w:rPr>
                      <w:color w:val="000000"/>
                      <w:sz w:val="20"/>
                      <w:szCs w:val="20"/>
                    </w:rPr>
                    <w:t>8.</w:t>
                  </w:r>
                </w:p>
              </w:tc>
              <w:tc>
                <w:tcPr>
                  <w:tcW w:w="3544" w:type="dxa"/>
                  <w:vMerge w:val="restart"/>
                  <w:tcBorders>
                    <w:top w:val="nil"/>
                    <w:left w:val="single" w:sz="4" w:space="0" w:color="auto"/>
                    <w:bottom w:val="single" w:sz="4" w:space="0" w:color="auto"/>
                    <w:right w:val="single" w:sz="4" w:space="0" w:color="auto"/>
                  </w:tcBorders>
                  <w:shd w:val="clear" w:color="auto" w:fill="auto"/>
                  <w:vAlign w:val="center"/>
                  <w:hideMark/>
                </w:tcPr>
                <w:p w:rsidR="0044270B" w:rsidRPr="003D0DA0" w:rsidRDefault="0044270B" w:rsidP="003D206F">
                  <w:pPr>
                    <w:rPr>
                      <w:color w:val="000000"/>
                      <w:sz w:val="20"/>
                      <w:szCs w:val="20"/>
                    </w:rPr>
                  </w:pPr>
                  <w:r w:rsidRPr="003D0DA0">
                    <w:rPr>
                      <w:color w:val="000000"/>
                      <w:sz w:val="20"/>
                      <w:szCs w:val="20"/>
                    </w:rPr>
                    <w:t>Neatlygintinai gauto turto sukaupta nusidėvėjimo suma</w:t>
                  </w:r>
                </w:p>
              </w:tc>
              <w:tc>
                <w:tcPr>
                  <w:tcW w:w="1276" w:type="dxa"/>
                  <w:vMerge w:val="restart"/>
                  <w:tcBorders>
                    <w:top w:val="nil"/>
                    <w:left w:val="nil"/>
                    <w:bottom w:val="single" w:sz="4" w:space="0" w:color="000000"/>
                    <w:right w:val="single" w:sz="4" w:space="0" w:color="000000"/>
                  </w:tcBorders>
                  <w:shd w:val="clear" w:color="auto" w:fill="auto"/>
                  <w:vAlign w:val="center"/>
                </w:tcPr>
                <w:p w:rsidR="0044270B" w:rsidRPr="003D0DA0" w:rsidRDefault="0044270B" w:rsidP="0044270B">
                  <w:pPr>
                    <w:jc w:val="right"/>
                    <w:rPr>
                      <w:color w:val="000000"/>
                      <w:sz w:val="20"/>
                      <w:szCs w:val="20"/>
                    </w:rPr>
                  </w:pPr>
                  <w:r w:rsidRPr="003D0DA0">
                    <w:rPr>
                      <w:color w:val="000000"/>
                      <w:sz w:val="20"/>
                      <w:szCs w:val="20"/>
                    </w:rPr>
                    <w:t> </w:t>
                  </w:r>
                </w:p>
                <w:p w:rsidR="0044270B" w:rsidRPr="003D0DA0" w:rsidRDefault="0044270B" w:rsidP="0044270B">
                  <w:pPr>
                    <w:jc w:val="right"/>
                    <w:rPr>
                      <w:color w:val="000000"/>
                      <w:sz w:val="20"/>
                      <w:szCs w:val="20"/>
                    </w:rPr>
                  </w:pPr>
                  <w:r w:rsidRPr="003D0DA0">
                    <w:rPr>
                      <w:color w:val="000000"/>
                      <w:sz w:val="20"/>
                      <w:szCs w:val="20"/>
                    </w:rPr>
                    <w:t> </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tcPr>
                <w:p w:rsidR="0044270B" w:rsidRPr="003D0DA0" w:rsidRDefault="0044270B" w:rsidP="0044270B">
                  <w:pPr>
                    <w:jc w:val="right"/>
                    <w:rPr>
                      <w:color w:val="000000"/>
                      <w:sz w:val="20"/>
                      <w:szCs w:val="20"/>
                    </w:rPr>
                  </w:pPr>
                </w:p>
              </w:tc>
              <w:tc>
                <w:tcPr>
                  <w:tcW w:w="992" w:type="dxa"/>
                  <w:vMerge w:val="restart"/>
                  <w:tcBorders>
                    <w:top w:val="nil"/>
                    <w:left w:val="single" w:sz="4" w:space="0" w:color="auto"/>
                    <w:bottom w:val="single" w:sz="4" w:space="0" w:color="auto"/>
                    <w:right w:val="single" w:sz="4" w:space="0" w:color="auto"/>
                  </w:tcBorders>
                  <w:shd w:val="clear" w:color="auto" w:fill="auto"/>
                  <w:vAlign w:val="center"/>
                </w:tcPr>
                <w:p w:rsidR="0044270B" w:rsidRPr="003D0DA0" w:rsidRDefault="0044270B" w:rsidP="0044270B">
                  <w:pPr>
                    <w:jc w:val="right"/>
                    <w:rPr>
                      <w:color w:val="000000"/>
                      <w:sz w:val="20"/>
                      <w:szCs w:val="20"/>
                    </w:rPr>
                  </w:pPr>
                </w:p>
              </w:tc>
              <w:tc>
                <w:tcPr>
                  <w:tcW w:w="1276" w:type="dxa"/>
                  <w:vMerge w:val="restart"/>
                  <w:tcBorders>
                    <w:top w:val="nil"/>
                    <w:left w:val="nil"/>
                    <w:bottom w:val="single" w:sz="4" w:space="0" w:color="000000"/>
                    <w:right w:val="single" w:sz="4" w:space="0" w:color="000000"/>
                  </w:tcBorders>
                  <w:shd w:val="clear" w:color="auto" w:fill="auto"/>
                  <w:vAlign w:val="center"/>
                </w:tcPr>
                <w:p w:rsidR="0044270B" w:rsidRPr="003D0DA0" w:rsidRDefault="0044270B" w:rsidP="0044270B">
                  <w:pPr>
                    <w:jc w:val="right"/>
                    <w:rPr>
                      <w:color w:val="000000"/>
                      <w:sz w:val="20"/>
                      <w:szCs w:val="20"/>
                    </w:rPr>
                  </w:pPr>
                </w:p>
              </w:tc>
              <w:tc>
                <w:tcPr>
                  <w:tcW w:w="1418" w:type="dxa"/>
                  <w:vMerge w:val="restart"/>
                  <w:tcBorders>
                    <w:top w:val="nil"/>
                    <w:left w:val="nil"/>
                    <w:bottom w:val="single" w:sz="4" w:space="0" w:color="000000"/>
                    <w:right w:val="single" w:sz="4" w:space="0" w:color="000000"/>
                  </w:tcBorders>
                  <w:shd w:val="clear" w:color="auto" w:fill="auto"/>
                  <w:vAlign w:val="center"/>
                </w:tcPr>
                <w:p w:rsidR="0044270B" w:rsidRPr="003D0DA0" w:rsidRDefault="0044270B" w:rsidP="0044270B">
                  <w:pPr>
                    <w:jc w:val="right"/>
                    <w:rPr>
                      <w:color w:val="000000"/>
                      <w:sz w:val="20"/>
                      <w:szCs w:val="20"/>
                    </w:rPr>
                  </w:pPr>
                </w:p>
              </w:tc>
              <w:tc>
                <w:tcPr>
                  <w:tcW w:w="1275" w:type="dxa"/>
                  <w:vMerge w:val="restart"/>
                  <w:tcBorders>
                    <w:top w:val="nil"/>
                    <w:left w:val="nil"/>
                    <w:bottom w:val="single" w:sz="4" w:space="0" w:color="000000"/>
                    <w:right w:val="single" w:sz="4" w:space="0" w:color="000000"/>
                  </w:tcBorders>
                  <w:shd w:val="clear" w:color="auto" w:fill="auto"/>
                  <w:vAlign w:val="center"/>
                </w:tcPr>
                <w:p w:rsidR="0044270B" w:rsidRPr="003D0DA0" w:rsidRDefault="0044270B" w:rsidP="0044270B">
                  <w:pPr>
                    <w:jc w:val="right"/>
                    <w:rPr>
                      <w:color w:val="000000"/>
                      <w:sz w:val="20"/>
                      <w:szCs w:val="20"/>
                    </w:rPr>
                  </w:pPr>
                </w:p>
              </w:tc>
              <w:tc>
                <w:tcPr>
                  <w:tcW w:w="1701" w:type="dxa"/>
                  <w:vMerge w:val="restart"/>
                  <w:tcBorders>
                    <w:top w:val="nil"/>
                    <w:left w:val="single" w:sz="4" w:space="0" w:color="auto"/>
                    <w:bottom w:val="single" w:sz="4" w:space="0" w:color="000000"/>
                    <w:right w:val="single" w:sz="4" w:space="0" w:color="auto"/>
                  </w:tcBorders>
                  <w:shd w:val="clear" w:color="auto" w:fill="auto"/>
                  <w:vAlign w:val="center"/>
                  <w:hideMark/>
                </w:tcPr>
                <w:p w:rsidR="0044270B" w:rsidRPr="003D0DA0" w:rsidRDefault="0044270B" w:rsidP="0044270B">
                  <w:pPr>
                    <w:jc w:val="center"/>
                    <w:rPr>
                      <w:color w:val="000000"/>
                      <w:sz w:val="20"/>
                      <w:szCs w:val="20"/>
                    </w:rPr>
                  </w:pPr>
                  <w:r w:rsidRPr="003D0DA0">
                    <w:rPr>
                      <w:color w:val="000000"/>
                      <w:sz w:val="20"/>
                      <w:szCs w:val="20"/>
                    </w:rPr>
                    <w:t>X</w:t>
                  </w:r>
                </w:p>
              </w:tc>
              <w:tc>
                <w:tcPr>
                  <w:tcW w:w="1418" w:type="dxa"/>
                  <w:vMerge w:val="restart"/>
                  <w:tcBorders>
                    <w:top w:val="nil"/>
                    <w:left w:val="nil"/>
                    <w:bottom w:val="single" w:sz="4" w:space="0" w:color="000000"/>
                    <w:right w:val="single" w:sz="4" w:space="0" w:color="000000"/>
                  </w:tcBorders>
                  <w:shd w:val="clear" w:color="auto" w:fill="auto"/>
                  <w:vAlign w:val="center"/>
                </w:tcPr>
                <w:p w:rsidR="0044270B" w:rsidRPr="003D0DA0" w:rsidRDefault="0044270B" w:rsidP="0044270B">
                  <w:pPr>
                    <w:jc w:val="right"/>
                    <w:rPr>
                      <w:color w:val="000000"/>
                      <w:sz w:val="20"/>
                      <w:szCs w:val="20"/>
                    </w:rPr>
                  </w:pPr>
                </w:p>
              </w:tc>
              <w:tc>
                <w:tcPr>
                  <w:tcW w:w="241" w:type="dxa"/>
                  <w:vAlign w:val="center"/>
                  <w:hideMark/>
                </w:tcPr>
                <w:p w:rsidR="0044270B" w:rsidRPr="003D0DA0" w:rsidRDefault="0044270B" w:rsidP="0044270B">
                  <w:pPr>
                    <w:jc w:val="right"/>
                    <w:rPr>
                      <w:sz w:val="20"/>
                      <w:szCs w:val="20"/>
                    </w:rPr>
                  </w:pPr>
                </w:p>
              </w:tc>
            </w:tr>
            <w:tr w:rsidR="0044270B" w:rsidRPr="003D0DA0" w:rsidTr="00137A8D">
              <w:trPr>
                <w:trHeight w:val="255"/>
              </w:trPr>
              <w:tc>
                <w:tcPr>
                  <w:tcW w:w="617" w:type="dxa"/>
                  <w:vMerge/>
                  <w:tcBorders>
                    <w:top w:val="nil"/>
                    <w:left w:val="single" w:sz="4" w:space="0" w:color="auto"/>
                    <w:bottom w:val="single" w:sz="4" w:space="0" w:color="auto"/>
                    <w:right w:val="single" w:sz="4" w:space="0" w:color="auto"/>
                  </w:tcBorders>
                  <w:vAlign w:val="center"/>
                  <w:hideMark/>
                </w:tcPr>
                <w:p w:rsidR="0044270B" w:rsidRPr="003D0DA0" w:rsidRDefault="0044270B" w:rsidP="003D206F">
                  <w:pPr>
                    <w:rPr>
                      <w:color w:val="000000"/>
                      <w:sz w:val="20"/>
                      <w:szCs w:val="20"/>
                    </w:rPr>
                  </w:pPr>
                </w:p>
              </w:tc>
              <w:tc>
                <w:tcPr>
                  <w:tcW w:w="3544" w:type="dxa"/>
                  <w:vMerge/>
                  <w:tcBorders>
                    <w:top w:val="nil"/>
                    <w:left w:val="single" w:sz="4" w:space="0" w:color="auto"/>
                    <w:bottom w:val="single" w:sz="4" w:space="0" w:color="auto"/>
                    <w:right w:val="single" w:sz="4" w:space="0" w:color="auto"/>
                  </w:tcBorders>
                  <w:vAlign w:val="center"/>
                  <w:hideMark/>
                </w:tcPr>
                <w:p w:rsidR="0044270B" w:rsidRPr="003D0DA0" w:rsidRDefault="0044270B" w:rsidP="003D206F">
                  <w:pPr>
                    <w:rPr>
                      <w:color w:val="000000"/>
                      <w:sz w:val="20"/>
                      <w:szCs w:val="20"/>
                    </w:rPr>
                  </w:pPr>
                </w:p>
              </w:tc>
              <w:tc>
                <w:tcPr>
                  <w:tcW w:w="1276" w:type="dxa"/>
                  <w:vMerge/>
                  <w:tcBorders>
                    <w:top w:val="nil"/>
                    <w:left w:val="nil"/>
                    <w:bottom w:val="single" w:sz="4" w:space="0" w:color="000000"/>
                    <w:right w:val="single" w:sz="4" w:space="0" w:color="000000"/>
                  </w:tcBorders>
                  <w:shd w:val="clear" w:color="auto" w:fill="auto"/>
                  <w:vAlign w:val="center"/>
                </w:tcPr>
                <w:p w:rsidR="0044270B" w:rsidRPr="003D0DA0" w:rsidRDefault="0044270B" w:rsidP="0044270B">
                  <w:pPr>
                    <w:jc w:val="right"/>
                    <w:rPr>
                      <w:color w:val="000000"/>
                      <w:sz w:val="20"/>
                      <w:szCs w:val="20"/>
                    </w:rPr>
                  </w:pPr>
                </w:p>
              </w:tc>
              <w:tc>
                <w:tcPr>
                  <w:tcW w:w="992" w:type="dxa"/>
                  <w:vMerge/>
                  <w:tcBorders>
                    <w:top w:val="nil"/>
                    <w:left w:val="single" w:sz="4" w:space="0" w:color="auto"/>
                    <w:bottom w:val="single" w:sz="4" w:space="0" w:color="auto"/>
                    <w:right w:val="single" w:sz="4" w:space="0" w:color="auto"/>
                  </w:tcBorders>
                  <w:shd w:val="clear" w:color="auto" w:fill="auto"/>
                  <w:vAlign w:val="center"/>
                </w:tcPr>
                <w:p w:rsidR="0044270B" w:rsidRPr="003D0DA0" w:rsidRDefault="0044270B" w:rsidP="0044270B">
                  <w:pPr>
                    <w:jc w:val="right"/>
                    <w:rPr>
                      <w:color w:val="000000"/>
                      <w:sz w:val="20"/>
                      <w:szCs w:val="20"/>
                    </w:rPr>
                  </w:pPr>
                </w:p>
              </w:tc>
              <w:tc>
                <w:tcPr>
                  <w:tcW w:w="992" w:type="dxa"/>
                  <w:vMerge/>
                  <w:tcBorders>
                    <w:top w:val="nil"/>
                    <w:left w:val="single" w:sz="4" w:space="0" w:color="auto"/>
                    <w:bottom w:val="single" w:sz="4" w:space="0" w:color="auto"/>
                    <w:right w:val="single" w:sz="4" w:space="0" w:color="auto"/>
                  </w:tcBorders>
                  <w:shd w:val="clear" w:color="auto" w:fill="auto"/>
                  <w:vAlign w:val="center"/>
                </w:tcPr>
                <w:p w:rsidR="0044270B" w:rsidRPr="003D0DA0" w:rsidRDefault="0044270B" w:rsidP="0044270B">
                  <w:pPr>
                    <w:jc w:val="right"/>
                    <w:rPr>
                      <w:color w:val="000000"/>
                      <w:sz w:val="20"/>
                      <w:szCs w:val="20"/>
                    </w:rPr>
                  </w:pPr>
                </w:p>
              </w:tc>
              <w:tc>
                <w:tcPr>
                  <w:tcW w:w="1276" w:type="dxa"/>
                  <w:vMerge/>
                  <w:tcBorders>
                    <w:top w:val="nil"/>
                    <w:left w:val="nil"/>
                    <w:bottom w:val="single" w:sz="4" w:space="0" w:color="000000"/>
                    <w:right w:val="single" w:sz="4" w:space="0" w:color="000000"/>
                  </w:tcBorders>
                  <w:shd w:val="clear" w:color="auto" w:fill="auto"/>
                  <w:vAlign w:val="center"/>
                </w:tcPr>
                <w:p w:rsidR="0044270B" w:rsidRPr="003D0DA0" w:rsidRDefault="0044270B" w:rsidP="0044270B">
                  <w:pPr>
                    <w:jc w:val="right"/>
                    <w:rPr>
                      <w:color w:val="000000"/>
                      <w:sz w:val="20"/>
                      <w:szCs w:val="20"/>
                    </w:rPr>
                  </w:pPr>
                </w:p>
              </w:tc>
              <w:tc>
                <w:tcPr>
                  <w:tcW w:w="1418" w:type="dxa"/>
                  <w:vMerge/>
                  <w:tcBorders>
                    <w:top w:val="nil"/>
                    <w:left w:val="nil"/>
                    <w:bottom w:val="single" w:sz="4" w:space="0" w:color="000000"/>
                    <w:right w:val="single" w:sz="4" w:space="0" w:color="000000"/>
                  </w:tcBorders>
                  <w:shd w:val="clear" w:color="auto" w:fill="auto"/>
                  <w:vAlign w:val="center"/>
                </w:tcPr>
                <w:p w:rsidR="0044270B" w:rsidRPr="003D0DA0" w:rsidRDefault="0044270B" w:rsidP="0044270B">
                  <w:pPr>
                    <w:jc w:val="right"/>
                    <w:rPr>
                      <w:color w:val="000000"/>
                      <w:sz w:val="20"/>
                      <w:szCs w:val="20"/>
                    </w:rPr>
                  </w:pPr>
                </w:p>
              </w:tc>
              <w:tc>
                <w:tcPr>
                  <w:tcW w:w="1275" w:type="dxa"/>
                  <w:vMerge/>
                  <w:tcBorders>
                    <w:top w:val="nil"/>
                    <w:left w:val="nil"/>
                    <w:bottom w:val="single" w:sz="4" w:space="0" w:color="000000"/>
                    <w:right w:val="single" w:sz="4" w:space="0" w:color="000000"/>
                  </w:tcBorders>
                  <w:shd w:val="clear" w:color="auto" w:fill="auto"/>
                  <w:vAlign w:val="center"/>
                </w:tcPr>
                <w:p w:rsidR="0044270B" w:rsidRPr="003D0DA0" w:rsidRDefault="0044270B" w:rsidP="0044270B">
                  <w:pPr>
                    <w:jc w:val="right"/>
                    <w:rPr>
                      <w:color w:val="000000"/>
                      <w:sz w:val="20"/>
                      <w:szCs w:val="20"/>
                    </w:rPr>
                  </w:pPr>
                </w:p>
              </w:tc>
              <w:tc>
                <w:tcPr>
                  <w:tcW w:w="1701" w:type="dxa"/>
                  <w:vMerge/>
                  <w:tcBorders>
                    <w:top w:val="nil"/>
                    <w:left w:val="single" w:sz="4" w:space="0" w:color="auto"/>
                    <w:bottom w:val="single" w:sz="4" w:space="0" w:color="000000"/>
                    <w:right w:val="single" w:sz="4" w:space="0" w:color="auto"/>
                  </w:tcBorders>
                  <w:shd w:val="clear" w:color="auto" w:fill="auto"/>
                  <w:vAlign w:val="center"/>
                  <w:hideMark/>
                </w:tcPr>
                <w:p w:rsidR="0044270B" w:rsidRPr="003D0DA0" w:rsidRDefault="0044270B" w:rsidP="0044270B">
                  <w:pPr>
                    <w:jc w:val="center"/>
                    <w:rPr>
                      <w:color w:val="000000"/>
                      <w:sz w:val="20"/>
                      <w:szCs w:val="20"/>
                    </w:rPr>
                  </w:pPr>
                </w:p>
              </w:tc>
              <w:tc>
                <w:tcPr>
                  <w:tcW w:w="1418" w:type="dxa"/>
                  <w:vMerge/>
                  <w:tcBorders>
                    <w:top w:val="nil"/>
                    <w:left w:val="nil"/>
                    <w:bottom w:val="single" w:sz="4" w:space="0" w:color="000000"/>
                    <w:right w:val="single" w:sz="4" w:space="0" w:color="000000"/>
                  </w:tcBorders>
                  <w:shd w:val="clear" w:color="auto" w:fill="auto"/>
                  <w:vAlign w:val="center"/>
                </w:tcPr>
                <w:p w:rsidR="0044270B" w:rsidRPr="003D0DA0" w:rsidRDefault="0044270B" w:rsidP="0044270B">
                  <w:pPr>
                    <w:jc w:val="right"/>
                    <w:rPr>
                      <w:color w:val="000000"/>
                      <w:sz w:val="20"/>
                      <w:szCs w:val="20"/>
                    </w:rPr>
                  </w:pPr>
                </w:p>
              </w:tc>
              <w:tc>
                <w:tcPr>
                  <w:tcW w:w="241" w:type="dxa"/>
                  <w:tcBorders>
                    <w:top w:val="nil"/>
                    <w:left w:val="nil"/>
                    <w:bottom w:val="nil"/>
                    <w:right w:val="nil"/>
                  </w:tcBorders>
                  <w:shd w:val="clear" w:color="auto" w:fill="auto"/>
                  <w:noWrap/>
                  <w:vAlign w:val="bottom"/>
                  <w:hideMark/>
                </w:tcPr>
                <w:p w:rsidR="0044270B" w:rsidRPr="003D0DA0" w:rsidRDefault="0044270B" w:rsidP="0044270B">
                  <w:pPr>
                    <w:jc w:val="right"/>
                    <w:rPr>
                      <w:color w:val="000000"/>
                      <w:sz w:val="20"/>
                      <w:szCs w:val="20"/>
                    </w:rPr>
                  </w:pPr>
                </w:p>
              </w:tc>
            </w:tr>
            <w:tr w:rsidR="00A5735E" w:rsidRPr="003D0DA0" w:rsidTr="00A5735E">
              <w:trPr>
                <w:trHeight w:val="480"/>
              </w:trPr>
              <w:tc>
                <w:tcPr>
                  <w:tcW w:w="617" w:type="dxa"/>
                  <w:tcBorders>
                    <w:top w:val="nil"/>
                    <w:left w:val="single" w:sz="4" w:space="0" w:color="auto"/>
                    <w:bottom w:val="single" w:sz="4" w:space="0" w:color="auto"/>
                    <w:right w:val="single" w:sz="4" w:space="0" w:color="auto"/>
                  </w:tcBorders>
                  <w:shd w:val="clear" w:color="auto" w:fill="auto"/>
                  <w:vAlign w:val="center"/>
                  <w:hideMark/>
                </w:tcPr>
                <w:p w:rsidR="00A5735E" w:rsidRPr="003D0DA0" w:rsidRDefault="00A5735E" w:rsidP="003D206F">
                  <w:pPr>
                    <w:rPr>
                      <w:color w:val="000000"/>
                      <w:sz w:val="20"/>
                      <w:szCs w:val="20"/>
                    </w:rPr>
                  </w:pPr>
                  <w:r w:rsidRPr="003D0DA0">
                    <w:rPr>
                      <w:color w:val="000000"/>
                      <w:sz w:val="20"/>
                      <w:szCs w:val="20"/>
                    </w:rPr>
                    <w:t>9.</w:t>
                  </w:r>
                </w:p>
              </w:tc>
              <w:tc>
                <w:tcPr>
                  <w:tcW w:w="3544" w:type="dxa"/>
                  <w:tcBorders>
                    <w:top w:val="nil"/>
                    <w:left w:val="single" w:sz="4" w:space="0" w:color="auto"/>
                    <w:bottom w:val="single" w:sz="4" w:space="0" w:color="auto"/>
                    <w:right w:val="single" w:sz="4" w:space="0" w:color="auto"/>
                  </w:tcBorders>
                  <w:shd w:val="clear" w:color="auto" w:fill="auto"/>
                  <w:vAlign w:val="center"/>
                  <w:hideMark/>
                </w:tcPr>
                <w:p w:rsidR="00A5735E" w:rsidRPr="003D0DA0" w:rsidRDefault="00A5735E" w:rsidP="003D206F">
                  <w:pPr>
                    <w:rPr>
                      <w:color w:val="000000"/>
                      <w:sz w:val="20"/>
                      <w:szCs w:val="20"/>
                    </w:rPr>
                  </w:pPr>
                  <w:r w:rsidRPr="003D0DA0">
                    <w:rPr>
                      <w:color w:val="000000"/>
                      <w:sz w:val="20"/>
                      <w:szCs w:val="20"/>
                    </w:rPr>
                    <w:t>Apskaičiuota nusidėvėjimo suma per  ataskaitinį laikotarpį</w:t>
                  </w:r>
                </w:p>
              </w:tc>
              <w:tc>
                <w:tcPr>
                  <w:tcW w:w="1276" w:type="dxa"/>
                  <w:tcBorders>
                    <w:top w:val="nil"/>
                    <w:left w:val="nil"/>
                    <w:bottom w:val="single" w:sz="4" w:space="0" w:color="000000"/>
                    <w:right w:val="single" w:sz="4" w:space="0" w:color="000000"/>
                  </w:tcBorders>
                  <w:shd w:val="clear" w:color="auto" w:fill="auto"/>
                  <w:vAlign w:val="center"/>
                </w:tcPr>
                <w:p w:rsidR="00A5735E" w:rsidRPr="003D0DA0" w:rsidRDefault="00A5735E" w:rsidP="00A5735E">
                  <w:pPr>
                    <w:jc w:val="right"/>
                    <w:rPr>
                      <w:color w:val="000000"/>
                      <w:sz w:val="20"/>
                      <w:szCs w:val="20"/>
                    </w:rPr>
                  </w:pPr>
                  <w:r w:rsidRPr="003D0DA0">
                    <w:rPr>
                      <w:color w:val="000000"/>
                      <w:sz w:val="20"/>
                      <w:szCs w:val="20"/>
                    </w:rPr>
                    <w:t>-2 247,74</w:t>
                  </w:r>
                </w:p>
              </w:tc>
              <w:tc>
                <w:tcPr>
                  <w:tcW w:w="992" w:type="dxa"/>
                  <w:tcBorders>
                    <w:top w:val="nil"/>
                    <w:left w:val="nil"/>
                    <w:bottom w:val="single" w:sz="4" w:space="0" w:color="000000"/>
                    <w:right w:val="single" w:sz="4" w:space="0" w:color="000000"/>
                  </w:tcBorders>
                  <w:shd w:val="clear" w:color="auto" w:fill="auto"/>
                  <w:vAlign w:val="center"/>
                </w:tcPr>
                <w:p w:rsidR="00A5735E" w:rsidRPr="003D0DA0" w:rsidRDefault="00A5735E" w:rsidP="00A5735E">
                  <w:pPr>
                    <w:jc w:val="right"/>
                    <w:rPr>
                      <w:color w:val="000000"/>
                      <w:sz w:val="20"/>
                      <w:szCs w:val="20"/>
                    </w:rPr>
                  </w:pPr>
                  <w:r w:rsidRPr="003D0DA0">
                    <w:rPr>
                      <w:color w:val="000000"/>
                      <w:sz w:val="20"/>
                      <w:szCs w:val="20"/>
                    </w:rPr>
                    <w:t> </w:t>
                  </w:r>
                </w:p>
              </w:tc>
              <w:tc>
                <w:tcPr>
                  <w:tcW w:w="992" w:type="dxa"/>
                  <w:tcBorders>
                    <w:top w:val="nil"/>
                    <w:left w:val="nil"/>
                    <w:bottom w:val="single" w:sz="4" w:space="0" w:color="000000"/>
                    <w:right w:val="single" w:sz="4" w:space="0" w:color="000000"/>
                  </w:tcBorders>
                  <w:shd w:val="clear" w:color="auto" w:fill="auto"/>
                  <w:vAlign w:val="center"/>
                </w:tcPr>
                <w:p w:rsidR="00A5735E" w:rsidRPr="003D0DA0" w:rsidRDefault="00A5735E" w:rsidP="00A5735E">
                  <w:pPr>
                    <w:jc w:val="right"/>
                    <w:rPr>
                      <w:color w:val="000000"/>
                      <w:sz w:val="20"/>
                      <w:szCs w:val="20"/>
                    </w:rPr>
                  </w:pPr>
                  <w:r w:rsidRPr="003D0DA0">
                    <w:rPr>
                      <w:color w:val="000000"/>
                      <w:sz w:val="20"/>
                      <w:szCs w:val="20"/>
                    </w:rPr>
                    <w:t> </w:t>
                  </w:r>
                </w:p>
              </w:tc>
              <w:tc>
                <w:tcPr>
                  <w:tcW w:w="1276" w:type="dxa"/>
                  <w:tcBorders>
                    <w:top w:val="nil"/>
                    <w:left w:val="nil"/>
                    <w:bottom w:val="single" w:sz="4" w:space="0" w:color="000000"/>
                    <w:right w:val="single" w:sz="4" w:space="0" w:color="000000"/>
                  </w:tcBorders>
                  <w:shd w:val="clear" w:color="auto" w:fill="auto"/>
                  <w:vAlign w:val="center"/>
                </w:tcPr>
                <w:p w:rsidR="00A5735E" w:rsidRPr="003D0DA0" w:rsidRDefault="00A5735E" w:rsidP="00A5735E">
                  <w:pPr>
                    <w:jc w:val="right"/>
                    <w:rPr>
                      <w:color w:val="000000"/>
                      <w:sz w:val="20"/>
                      <w:szCs w:val="20"/>
                    </w:rPr>
                  </w:pPr>
                  <w:r w:rsidRPr="003D0DA0">
                    <w:rPr>
                      <w:color w:val="000000"/>
                      <w:sz w:val="20"/>
                      <w:szCs w:val="20"/>
                    </w:rPr>
                    <w:t>-19 495,14</w:t>
                  </w:r>
                </w:p>
              </w:tc>
              <w:tc>
                <w:tcPr>
                  <w:tcW w:w="1418" w:type="dxa"/>
                  <w:tcBorders>
                    <w:top w:val="nil"/>
                    <w:left w:val="nil"/>
                    <w:bottom w:val="single" w:sz="4" w:space="0" w:color="000000"/>
                    <w:right w:val="single" w:sz="4" w:space="0" w:color="000000"/>
                  </w:tcBorders>
                  <w:shd w:val="clear" w:color="auto" w:fill="auto"/>
                  <w:vAlign w:val="center"/>
                </w:tcPr>
                <w:p w:rsidR="00A5735E" w:rsidRPr="003D0DA0" w:rsidRDefault="00A5735E" w:rsidP="00A5735E">
                  <w:pPr>
                    <w:jc w:val="right"/>
                    <w:rPr>
                      <w:color w:val="000000"/>
                      <w:sz w:val="20"/>
                      <w:szCs w:val="20"/>
                    </w:rPr>
                  </w:pPr>
                  <w:r w:rsidRPr="003D0DA0">
                    <w:rPr>
                      <w:color w:val="000000"/>
                      <w:sz w:val="20"/>
                      <w:szCs w:val="20"/>
                    </w:rPr>
                    <w:t>-6 976,89</w:t>
                  </w:r>
                </w:p>
              </w:tc>
              <w:tc>
                <w:tcPr>
                  <w:tcW w:w="1275" w:type="dxa"/>
                  <w:tcBorders>
                    <w:top w:val="nil"/>
                    <w:left w:val="nil"/>
                    <w:bottom w:val="single" w:sz="4" w:space="0" w:color="000000"/>
                    <w:right w:val="single" w:sz="4" w:space="0" w:color="000000"/>
                  </w:tcBorders>
                  <w:shd w:val="clear" w:color="auto" w:fill="auto"/>
                  <w:vAlign w:val="center"/>
                </w:tcPr>
                <w:p w:rsidR="00A5735E" w:rsidRPr="003D0DA0" w:rsidRDefault="00A5735E" w:rsidP="00A5735E">
                  <w:pPr>
                    <w:jc w:val="right"/>
                    <w:rPr>
                      <w:color w:val="000000"/>
                      <w:sz w:val="20"/>
                      <w:szCs w:val="20"/>
                    </w:rPr>
                  </w:pPr>
                  <w:r w:rsidRPr="003D0DA0">
                    <w:rPr>
                      <w:color w:val="000000"/>
                      <w:sz w:val="20"/>
                      <w:szCs w:val="20"/>
                    </w:rPr>
                    <w:t>-6 965,55</w:t>
                  </w:r>
                </w:p>
              </w:tc>
              <w:tc>
                <w:tcPr>
                  <w:tcW w:w="1701" w:type="dxa"/>
                  <w:tcBorders>
                    <w:top w:val="nil"/>
                    <w:left w:val="single" w:sz="4" w:space="0" w:color="auto"/>
                    <w:bottom w:val="single" w:sz="4" w:space="0" w:color="000000"/>
                    <w:right w:val="single" w:sz="4" w:space="0" w:color="auto"/>
                  </w:tcBorders>
                  <w:shd w:val="clear" w:color="auto" w:fill="auto"/>
                  <w:vAlign w:val="center"/>
                  <w:hideMark/>
                </w:tcPr>
                <w:p w:rsidR="00A5735E" w:rsidRPr="003D0DA0" w:rsidRDefault="00A5735E" w:rsidP="00A5735E">
                  <w:pPr>
                    <w:jc w:val="center"/>
                    <w:rPr>
                      <w:color w:val="000000"/>
                      <w:sz w:val="20"/>
                      <w:szCs w:val="20"/>
                    </w:rPr>
                  </w:pPr>
                  <w:r w:rsidRPr="003D0DA0">
                    <w:rPr>
                      <w:color w:val="000000"/>
                      <w:sz w:val="20"/>
                      <w:szCs w:val="20"/>
                    </w:rPr>
                    <w:t>X</w:t>
                  </w:r>
                </w:p>
              </w:tc>
              <w:tc>
                <w:tcPr>
                  <w:tcW w:w="1418" w:type="dxa"/>
                  <w:tcBorders>
                    <w:top w:val="nil"/>
                    <w:left w:val="nil"/>
                    <w:bottom w:val="single" w:sz="4" w:space="0" w:color="000000"/>
                    <w:right w:val="single" w:sz="4" w:space="0" w:color="000000"/>
                  </w:tcBorders>
                  <w:shd w:val="clear" w:color="auto" w:fill="auto"/>
                  <w:vAlign w:val="center"/>
                </w:tcPr>
                <w:p w:rsidR="00A5735E" w:rsidRPr="003D0DA0" w:rsidRDefault="00A5735E" w:rsidP="00A5735E">
                  <w:pPr>
                    <w:jc w:val="right"/>
                    <w:rPr>
                      <w:color w:val="000000"/>
                      <w:sz w:val="20"/>
                      <w:szCs w:val="20"/>
                    </w:rPr>
                  </w:pPr>
                  <w:r w:rsidRPr="003D0DA0">
                    <w:rPr>
                      <w:color w:val="000000"/>
                      <w:sz w:val="20"/>
                      <w:szCs w:val="20"/>
                    </w:rPr>
                    <w:t>-35 685,32</w:t>
                  </w:r>
                </w:p>
              </w:tc>
              <w:tc>
                <w:tcPr>
                  <w:tcW w:w="241" w:type="dxa"/>
                  <w:vAlign w:val="center"/>
                </w:tcPr>
                <w:p w:rsidR="00A5735E" w:rsidRPr="003D0DA0" w:rsidRDefault="00A5735E" w:rsidP="00A5735E">
                  <w:pPr>
                    <w:jc w:val="right"/>
                    <w:rPr>
                      <w:sz w:val="20"/>
                      <w:szCs w:val="20"/>
                    </w:rPr>
                  </w:pPr>
                </w:p>
              </w:tc>
            </w:tr>
            <w:tr w:rsidR="00A5735E" w:rsidRPr="003D0DA0" w:rsidTr="00137A8D">
              <w:trPr>
                <w:trHeight w:val="405"/>
              </w:trPr>
              <w:tc>
                <w:tcPr>
                  <w:tcW w:w="617" w:type="dxa"/>
                  <w:vMerge w:val="restart"/>
                  <w:tcBorders>
                    <w:top w:val="nil"/>
                    <w:left w:val="single" w:sz="4" w:space="0" w:color="auto"/>
                    <w:bottom w:val="single" w:sz="4" w:space="0" w:color="auto"/>
                    <w:right w:val="single" w:sz="4" w:space="0" w:color="auto"/>
                  </w:tcBorders>
                  <w:shd w:val="clear" w:color="auto" w:fill="auto"/>
                  <w:vAlign w:val="center"/>
                  <w:hideMark/>
                </w:tcPr>
                <w:p w:rsidR="00A5735E" w:rsidRPr="003D0DA0" w:rsidRDefault="00A5735E" w:rsidP="003D206F">
                  <w:pPr>
                    <w:rPr>
                      <w:color w:val="000000"/>
                      <w:sz w:val="20"/>
                      <w:szCs w:val="20"/>
                    </w:rPr>
                  </w:pPr>
                  <w:r w:rsidRPr="003D0DA0">
                    <w:rPr>
                      <w:color w:val="000000"/>
                      <w:sz w:val="20"/>
                      <w:szCs w:val="20"/>
                    </w:rPr>
                    <w:t>10.</w:t>
                  </w:r>
                </w:p>
              </w:tc>
              <w:tc>
                <w:tcPr>
                  <w:tcW w:w="3544" w:type="dxa"/>
                  <w:vMerge w:val="restart"/>
                  <w:tcBorders>
                    <w:top w:val="nil"/>
                    <w:left w:val="single" w:sz="4" w:space="0" w:color="auto"/>
                    <w:bottom w:val="single" w:sz="4" w:space="0" w:color="auto"/>
                    <w:right w:val="single" w:sz="4" w:space="0" w:color="auto"/>
                  </w:tcBorders>
                  <w:shd w:val="clear" w:color="auto" w:fill="auto"/>
                  <w:vAlign w:val="center"/>
                  <w:hideMark/>
                </w:tcPr>
                <w:p w:rsidR="00A5735E" w:rsidRPr="003D0DA0" w:rsidRDefault="00A5735E" w:rsidP="003D206F">
                  <w:pPr>
                    <w:rPr>
                      <w:color w:val="000000"/>
                      <w:sz w:val="20"/>
                      <w:szCs w:val="20"/>
                    </w:rPr>
                  </w:pPr>
                  <w:r w:rsidRPr="003D0DA0">
                    <w:rPr>
                      <w:color w:val="000000"/>
                      <w:sz w:val="20"/>
                      <w:szCs w:val="20"/>
                    </w:rPr>
                    <w:t>Sukaupta parduoto, perduoto ir nurašyto turto nusidėvėjimo suma (10.1 + 10.2 + 10.3)</w:t>
                  </w:r>
                </w:p>
              </w:tc>
              <w:tc>
                <w:tcPr>
                  <w:tcW w:w="1276" w:type="dxa"/>
                  <w:vMerge w:val="restart"/>
                  <w:tcBorders>
                    <w:top w:val="nil"/>
                    <w:left w:val="nil"/>
                    <w:bottom w:val="single" w:sz="4" w:space="0" w:color="000000"/>
                    <w:right w:val="single" w:sz="4" w:space="0" w:color="000000"/>
                  </w:tcBorders>
                  <w:shd w:val="clear" w:color="auto" w:fill="auto"/>
                  <w:vAlign w:val="center"/>
                </w:tcPr>
                <w:p w:rsidR="00A5735E" w:rsidRPr="003D0DA0" w:rsidRDefault="00A5735E" w:rsidP="00A5735E">
                  <w:pPr>
                    <w:jc w:val="right"/>
                    <w:rPr>
                      <w:color w:val="000000"/>
                      <w:sz w:val="20"/>
                      <w:szCs w:val="20"/>
                    </w:rPr>
                  </w:pPr>
                  <w:r w:rsidRPr="003D0DA0">
                    <w:rPr>
                      <w:color w:val="000000"/>
                      <w:sz w:val="20"/>
                      <w:szCs w:val="20"/>
                    </w:rPr>
                    <w:t> </w:t>
                  </w:r>
                </w:p>
                <w:p w:rsidR="00A5735E" w:rsidRPr="003D0DA0" w:rsidRDefault="00A5735E" w:rsidP="00A5735E">
                  <w:pPr>
                    <w:jc w:val="right"/>
                    <w:rPr>
                      <w:color w:val="000000"/>
                      <w:sz w:val="20"/>
                      <w:szCs w:val="20"/>
                    </w:rPr>
                  </w:pPr>
                  <w:r w:rsidRPr="003D0DA0">
                    <w:rPr>
                      <w:color w:val="000000"/>
                      <w:sz w:val="20"/>
                      <w:szCs w:val="20"/>
                    </w:rPr>
                    <w:t> </w:t>
                  </w:r>
                </w:p>
              </w:tc>
              <w:tc>
                <w:tcPr>
                  <w:tcW w:w="992" w:type="dxa"/>
                  <w:vMerge w:val="restart"/>
                  <w:tcBorders>
                    <w:top w:val="nil"/>
                    <w:left w:val="nil"/>
                    <w:bottom w:val="single" w:sz="4" w:space="0" w:color="000000"/>
                    <w:right w:val="single" w:sz="4" w:space="0" w:color="000000"/>
                  </w:tcBorders>
                  <w:shd w:val="clear" w:color="auto" w:fill="auto"/>
                  <w:vAlign w:val="center"/>
                </w:tcPr>
                <w:p w:rsidR="00A5735E" w:rsidRPr="003D0DA0" w:rsidRDefault="00A5735E" w:rsidP="00A5735E">
                  <w:pPr>
                    <w:jc w:val="right"/>
                    <w:rPr>
                      <w:color w:val="000000"/>
                      <w:sz w:val="20"/>
                      <w:szCs w:val="20"/>
                    </w:rPr>
                  </w:pPr>
                </w:p>
              </w:tc>
              <w:tc>
                <w:tcPr>
                  <w:tcW w:w="992" w:type="dxa"/>
                  <w:vMerge w:val="restart"/>
                  <w:tcBorders>
                    <w:top w:val="nil"/>
                    <w:left w:val="nil"/>
                    <w:bottom w:val="single" w:sz="4" w:space="0" w:color="000000"/>
                    <w:right w:val="single" w:sz="4" w:space="0" w:color="000000"/>
                  </w:tcBorders>
                  <w:shd w:val="clear" w:color="auto" w:fill="auto"/>
                  <w:vAlign w:val="center"/>
                </w:tcPr>
                <w:p w:rsidR="00A5735E" w:rsidRPr="003D0DA0" w:rsidRDefault="00A5735E" w:rsidP="00A5735E">
                  <w:pPr>
                    <w:jc w:val="right"/>
                    <w:rPr>
                      <w:color w:val="000000"/>
                      <w:sz w:val="20"/>
                      <w:szCs w:val="20"/>
                    </w:rPr>
                  </w:pPr>
                </w:p>
              </w:tc>
              <w:tc>
                <w:tcPr>
                  <w:tcW w:w="1276" w:type="dxa"/>
                  <w:vMerge w:val="restart"/>
                  <w:tcBorders>
                    <w:top w:val="nil"/>
                    <w:left w:val="nil"/>
                    <w:bottom w:val="single" w:sz="4" w:space="0" w:color="000000"/>
                    <w:right w:val="single" w:sz="4" w:space="0" w:color="000000"/>
                  </w:tcBorders>
                  <w:shd w:val="clear" w:color="auto" w:fill="auto"/>
                  <w:vAlign w:val="center"/>
                </w:tcPr>
                <w:p w:rsidR="00A5735E" w:rsidRPr="003D0DA0" w:rsidRDefault="00A5735E" w:rsidP="00A5735E">
                  <w:pPr>
                    <w:jc w:val="right"/>
                    <w:rPr>
                      <w:color w:val="000000"/>
                      <w:sz w:val="20"/>
                      <w:szCs w:val="20"/>
                    </w:rPr>
                  </w:pPr>
                  <w:r w:rsidRPr="003D0DA0">
                    <w:rPr>
                      <w:color w:val="000000"/>
                      <w:sz w:val="20"/>
                      <w:szCs w:val="20"/>
                    </w:rPr>
                    <w:t>1 070,20</w:t>
                  </w:r>
                </w:p>
              </w:tc>
              <w:tc>
                <w:tcPr>
                  <w:tcW w:w="1418" w:type="dxa"/>
                  <w:vMerge w:val="restart"/>
                  <w:tcBorders>
                    <w:top w:val="nil"/>
                    <w:left w:val="nil"/>
                    <w:bottom w:val="single" w:sz="4" w:space="0" w:color="000000"/>
                    <w:right w:val="single" w:sz="4" w:space="0" w:color="000000"/>
                  </w:tcBorders>
                  <w:shd w:val="clear" w:color="auto" w:fill="auto"/>
                  <w:vAlign w:val="center"/>
                </w:tcPr>
                <w:p w:rsidR="00A5735E" w:rsidRPr="003D0DA0" w:rsidRDefault="00A5735E" w:rsidP="00A5735E">
                  <w:pPr>
                    <w:jc w:val="right"/>
                    <w:rPr>
                      <w:color w:val="000000"/>
                      <w:sz w:val="20"/>
                      <w:szCs w:val="20"/>
                    </w:rPr>
                  </w:pPr>
                  <w:r w:rsidRPr="003D0DA0">
                    <w:rPr>
                      <w:color w:val="000000"/>
                      <w:sz w:val="20"/>
                      <w:szCs w:val="20"/>
                    </w:rPr>
                    <w:t>4 566,51</w:t>
                  </w:r>
                </w:p>
              </w:tc>
              <w:tc>
                <w:tcPr>
                  <w:tcW w:w="1275" w:type="dxa"/>
                  <w:vMerge w:val="restart"/>
                  <w:tcBorders>
                    <w:top w:val="nil"/>
                    <w:left w:val="nil"/>
                    <w:bottom w:val="single" w:sz="4" w:space="0" w:color="000000"/>
                    <w:right w:val="single" w:sz="4" w:space="0" w:color="000000"/>
                  </w:tcBorders>
                  <w:shd w:val="clear" w:color="auto" w:fill="auto"/>
                  <w:vAlign w:val="center"/>
                </w:tcPr>
                <w:p w:rsidR="00A5735E" w:rsidRPr="003D0DA0" w:rsidRDefault="00A5735E" w:rsidP="00A5735E">
                  <w:pPr>
                    <w:jc w:val="right"/>
                    <w:rPr>
                      <w:color w:val="000000"/>
                      <w:sz w:val="20"/>
                      <w:szCs w:val="20"/>
                    </w:rPr>
                  </w:pPr>
                  <w:r w:rsidRPr="003D0DA0">
                    <w:rPr>
                      <w:color w:val="000000"/>
                      <w:sz w:val="20"/>
                      <w:szCs w:val="20"/>
                    </w:rPr>
                    <w:t>3 150,89</w:t>
                  </w:r>
                </w:p>
              </w:tc>
              <w:tc>
                <w:tcPr>
                  <w:tcW w:w="1701" w:type="dxa"/>
                  <w:vMerge w:val="restart"/>
                  <w:tcBorders>
                    <w:top w:val="nil"/>
                    <w:left w:val="single" w:sz="4" w:space="0" w:color="auto"/>
                    <w:bottom w:val="single" w:sz="4" w:space="0" w:color="000000"/>
                    <w:right w:val="single" w:sz="4" w:space="0" w:color="auto"/>
                  </w:tcBorders>
                  <w:shd w:val="clear" w:color="auto" w:fill="auto"/>
                  <w:vAlign w:val="center"/>
                  <w:hideMark/>
                </w:tcPr>
                <w:p w:rsidR="00A5735E" w:rsidRPr="003D0DA0" w:rsidRDefault="00A5735E" w:rsidP="00A5735E">
                  <w:pPr>
                    <w:jc w:val="center"/>
                    <w:rPr>
                      <w:color w:val="000000"/>
                      <w:sz w:val="20"/>
                      <w:szCs w:val="20"/>
                    </w:rPr>
                  </w:pPr>
                  <w:r w:rsidRPr="003D0DA0">
                    <w:rPr>
                      <w:color w:val="000000"/>
                      <w:sz w:val="20"/>
                      <w:szCs w:val="20"/>
                    </w:rPr>
                    <w:t>X</w:t>
                  </w:r>
                </w:p>
              </w:tc>
              <w:tc>
                <w:tcPr>
                  <w:tcW w:w="1418" w:type="dxa"/>
                  <w:vMerge w:val="restart"/>
                  <w:tcBorders>
                    <w:top w:val="nil"/>
                    <w:left w:val="nil"/>
                    <w:bottom w:val="single" w:sz="4" w:space="0" w:color="000000"/>
                    <w:right w:val="single" w:sz="4" w:space="0" w:color="000000"/>
                  </w:tcBorders>
                  <w:shd w:val="clear" w:color="auto" w:fill="auto"/>
                  <w:vAlign w:val="center"/>
                </w:tcPr>
                <w:p w:rsidR="00A5735E" w:rsidRPr="003D0DA0" w:rsidRDefault="00A5735E" w:rsidP="00A5735E">
                  <w:pPr>
                    <w:jc w:val="right"/>
                    <w:rPr>
                      <w:color w:val="000000"/>
                      <w:sz w:val="18"/>
                      <w:szCs w:val="18"/>
                    </w:rPr>
                  </w:pPr>
                  <w:r w:rsidRPr="003D0DA0">
                    <w:rPr>
                      <w:color w:val="000000"/>
                      <w:sz w:val="18"/>
                      <w:szCs w:val="18"/>
                    </w:rPr>
                    <w:t>8 787,60</w:t>
                  </w:r>
                </w:p>
                <w:p w:rsidR="00A5735E" w:rsidRPr="003D0DA0" w:rsidRDefault="00A5735E" w:rsidP="00A5735E">
                  <w:pPr>
                    <w:jc w:val="right"/>
                    <w:rPr>
                      <w:color w:val="000000"/>
                      <w:sz w:val="20"/>
                      <w:szCs w:val="20"/>
                    </w:rPr>
                  </w:pPr>
                </w:p>
              </w:tc>
              <w:tc>
                <w:tcPr>
                  <w:tcW w:w="241" w:type="dxa"/>
                  <w:vAlign w:val="center"/>
                  <w:hideMark/>
                </w:tcPr>
                <w:p w:rsidR="00A5735E" w:rsidRPr="003D0DA0" w:rsidRDefault="00A5735E" w:rsidP="00A5735E">
                  <w:pPr>
                    <w:jc w:val="right"/>
                    <w:rPr>
                      <w:sz w:val="20"/>
                      <w:szCs w:val="20"/>
                    </w:rPr>
                  </w:pPr>
                </w:p>
              </w:tc>
            </w:tr>
            <w:tr w:rsidR="00A5735E" w:rsidRPr="003D0DA0" w:rsidTr="00137A8D">
              <w:trPr>
                <w:trHeight w:val="255"/>
              </w:trPr>
              <w:tc>
                <w:tcPr>
                  <w:tcW w:w="617" w:type="dxa"/>
                  <w:vMerge/>
                  <w:tcBorders>
                    <w:top w:val="nil"/>
                    <w:left w:val="single" w:sz="4" w:space="0" w:color="auto"/>
                    <w:bottom w:val="single" w:sz="4" w:space="0" w:color="auto"/>
                    <w:right w:val="single" w:sz="4" w:space="0" w:color="auto"/>
                  </w:tcBorders>
                  <w:vAlign w:val="center"/>
                  <w:hideMark/>
                </w:tcPr>
                <w:p w:rsidR="00A5735E" w:rsidRPr="003D0DA0" w:rsidRDefault="00A5735E" w:rsidP="003D206F">
                  <w:pPr>
                    <w:rPr>
                      <w:color w:val="000000"/>
                      <w:sz w:val="20"/>
                      <w:szCs w:val="20"/>
                    </w:rPr>
                  </w:pPr>
                </w:p>
              </w:tc>
              <w:tc>
                <w:tcPr>
                  <w:tcW w:w="3544" w:type="dxa"/>
                  <w:vMerge/>
                  <w:tcBorders>
                    <w:top w:val="nil"/>
                    <w:left w:val="single" w:sz="4" w:space="0" w:color="auto"/>
                    <w:bottom w:val="single" w:sz="4" w:space="0" w:color="auto"/>
                    <w:right w:val="single" w:sz="4" w:space="0" w:color="auto"/>
                  </w:tcBorders>
                  <w:vAlign w:val="center"/>
                  <w:hideMark/>
                </w:tcPr>
                <w:p w:rsidR="00A5735E" w:rsidRPr="003D0DA0" w:rsidRDefault="00A5735E" w:rsidP="003D206F">
                  <w:pPr>
                    <w:rPr>
                      <w:color w:val="000000"/>
                      <w:sz w:val="20"/>
                      <w:szCs w:val="20"/>
                    </w:rPr>
                  </w:pPr>
                </w:p>
              </w:tc>
              <w:tc>
                <w:tcPr>
                  <w:tcW w:w="1276" w:type="dxa"/>
                  <w:vMerge/>
                  <w:tcBorders>
                    <w:top w:val="nil"/>
                    <w:left w:val="nil"/>
                    <w:bottom w:val="single" w:sz="4" w:space="0" w:color="000000"/>
                    <w:right w:val="single" w:sz="4" w:space="0" w:color="000000"/>
                  </w:tcBorders>
                  <w:shd w:val="clear" w:color="auto" w:fill="auto"/>
                  <w:vAlign w:val="center"/>
                </w:tcPr>
                <w:p w:rsidR="00A5735E" w:rsidRPr="003D0DA0" w:rsidRDefault="00A5735E" w:rsidP="00A5735E">
                  <w:pPr>
                    <w:jc w:val="right"/>
                    <w:rPr>
                      <w:color w:val="000000"/>
                      <w:sz w:val="20"/>
                      <w:szCs w:val="20"/>
                    </w:rPr>
                  </w:pPr>
                </w:p>
              </w:tc>
              <w:tc>
                <w:tcPr>
                  <w:tcW w:w="992" w:type="dxa"/>
                  <w:vMerge/>
                  <w:tcBorders>
                    <w:top w:val="nil"/>
                    <w:left w:val="single" w:sz="4" w:space="0" w:color="auto"/>
                    <w:bottom w:val="single" w:sz="4" w:space="0" w:color="auto"/>
                    <w:right w:val="single" w:sz="4" w:space="0" w:color="auto"/>
                  </w:tcBorders>
                  <w:shd w:val="clear" w:color="auto" w:fill="auto"/>
                  <w:vAlign w:val="center"/>
                </w:tcPr>
                <w:p w:rsidR="00A5735E" w:rsidRPr="003D0DA0" w:rsidRDefault="00A5735E" w:rsidP="00A5735E">
                  <w:pPr>
                    <w:jc w:val="right"/>
                    <w:rPr>
                      <w:color w:val="000000"/>
                      <w:sz w:val="20"/>
                      <w:szCs w:val="20"/>
                    </w:rPr>
                  </w:pPr>
                </w:p>
              </w:tc>
              <w:tc>
                <w:tcPr>
                  <w:tcW w:w="992" w:type="dxa"/>
                  <w:vMerge/>
                  <w:tcBorders>
                    <w:top w:val="nil"/>
                    <w:left w:val="single" w:sz="4" w:space="0" w:color="auto"/>
                    <w:bottom w:val="single" w:sz="4" w:space="0" w:color="auto"/>
                    <w:right w:val="single" w:sz="4" w:space="0" w:color="auto"/>
                  </w:tcBorders>
                  <w:shd w:val="clear" w:color="auto" w:fill="auto"/>
                  <w:vAlign w:val="center"/>
                </w:tcPr>
                <w:p w:rsidR="00A5735E" w:rsidRPr="003D0DA0" w:rsidRDefault="00A5735E" w:rsidP="00A5735E">
                  <w:pPr>
                    <w:jc w:val="right"/>
                    <w:rPr>
                      <w:color w:val="000000"/>
                      <w:sz w:val="20"/>
                      <w:szCs w:val="20"/>
                    </w:rPr>
                  </w:pPr>
                </w:p>
              </w:tc>
              <w:tc>
                <w:tcPr>
                  <w:tcW w:w="1276" w:type="dxa"/>
                  <w:vMerge/>
                  <w:tcBorders>
                    <w:top w:val="nil"/>
                    <w:left w:val="nil"/>
                    <w:bottom w:val="single" w:sz="4" w:space="0" w:color="000000"/>
                    <w:right w:val="single" w:sz="4" w:space="0" w:color="000000"/>
                  </w:tcBorders>
                  <w:shd w:val="clear" w:color="auto" w:fill="auto"/>
                  <w:vAlign w:val="center"/>
                </w:tcPr>
                <w:p w:rsidR="00A5735E" w:rsidRPr="003D0DA0" w:rsidRDefault="00A5735E" w:rsidP="00A5735E">
                  <w:pPr>
                    <w:jc w:val="right"/>
                    <w:rPr>
                      <w:color w:val="000000"/>
                      <w:sz w:val="20"/>
                      <w:szCs w:val="20"/>
                    </w:rPr>
                  </w:pPr>
                </w:p>
              </w:tc>
              <w:tc>
                <w:tcPr>
                  <w:tcW w:w="1418" w:type="dxa"/>
                  <w:vMerge/>
                  <w:tcBorders>
                    <w:top w:val="nil"/>
                    <w:left w:val="nil"/>
                    <w:bottom w:val="single" w:sz="4" w:space="0" w:color="000000"/>
                    <w:right w:val="single" w:sz="4" w:space="0" w:color="000000"/>
                  </w:tcBorders>
                  <w:shd w:val="clear" w:color="auto" w:fill="auto"/>
                  <w:vAlign w:val="center"/>
                </w:tcPr>
                <w:p w:rsidR="00A5735E" w:rsidRPr="003D0DA0" w:rsidRDefault="00A5735E" w:rsidP="00A5735E">
                  <w:pPr>
                    <w:jc w:val="right"/>
                    <w:rPr>
                      <w:color w:val="000000"/>
                      <w:sz w:val="20"/>
                      <w:szCs w:val="20"/>
                    </w:rPr>
                  </w:pPr>
                </w:p>
              </w:tc>
              <w:tc>
                <w:tcPr>
                  <w:tcW w:w="1275" w:type="dxa"/>
                  <w:vMerge/>
                  <w:tcBorders>
                    <w:top w:val="nil"/>
                    <w:left w:val="nil"/>
                    <w:bottom w:val="single" w:sz="4" w:space="0" w:color="000000"/>
                    <w:right w:val="single" w:sz="4" w:space="0" w:color="000000"/>
                  </w:tcBorders>
                  <w:shd w:val="clear" w:color="auto" w:fill="auto"/>
                  <w:vAlign w:val="center"/>
                </w:tcPr>
                <w:p w:rsidR="00A5735E" w:rsidRPr="003D0DA0" w:rsidRDefault="00A5735E" w:rsidP="00A5735E">
                  <w:pPr>
                    <w:jc w:val="right"/>
                    <w:rPr>
                      <w:color w:val="000000"/>
                      <w:sz w:val="20"/>
                      <w:szCs w:val="20"/>
                    </w:rPr>
                  </w:pPr>
                </w:p>
              </w:tc>
              <w:tc>
                <w:tcPr>
                  <w:tcW w:w="1701" w:type="dxa"/>
                  <w:vMerge/>
                  <w:tcBorders>
                    <w:top w:val="nil"/>
                    <w:left w:val="single" w:sz="4" w:space="0" w:color="auto"/>
                    <w:bottom w:val="single" w:sz="4" w:space="0" w:color="000000"/>
                    <w:right w:val="single" w:sz="4" w:space="0" w:color="auto"/>
                  </w:tcBorders>
                  <w:shd w:val="clear" w:color="auto" w:fill="auto"/>
                  <w:vAlign w:val="center"/>
                  <w:hideMark/>
                </w:tcPr>
                <w:p w:rsidR="00A5735E" w:rsidRPr="003D0DA0" w:rsidRDefault="00A5735E" w:rsidP="00A5735E">
                  <w:pPr>
                    <w:jc w:val="center"/>
                    <w:rPr>
                      <w:color w:val="000000"/>
                      <w:sz w:val="20"/>
                      <w:szCs w:val="20"/>
                    </w:rPr>
                  </w:pPr>
                </w:p>
              </w:tc>
              <w:tc>
                <w:tcPr>
                  <w:tcW w:w="1418" w:type="dxa"/>
                  <w:vMerge/>
                  <w:tcBorders>
                    <w:top w:val="nil"/>
                    <w:left w:val="nil"/>
                    <w:bottom w:val="single" w:sz="4" w:space="0" w:color="000000"/>
                    <w:right w:val="single" w:sz="4" w:space="0" w:color="000000"/>
                  </w:tcBorders>
                  <w:shd w:val="clear" w:color="auto" w:fill="auto"/>
                  <w:vAlign w:val="center"/>
                </w:tcPr>
                <w:p w:rsidR="00A5735E" w:rsidRPr="003D0DA0" w:rsidRDefault="00A5735E" w:rsidP="00A5735E">
                  <w:pPr>
                    <w:jc w:val="right"/>
                    <w:rPr>
                      <w:color w:val="000000"/>
                      <w:sz w:val="20"/>
                      <w:szCs w:val="20"/>
                    </w:rPr>
                  </w:pPr>
                </w:p>
              </w:tc>
              <w:tc>
                <w:tcPr>
                  <w:tcW w:w="241" w:type="dxa"/>
                  <w:tcBorders>
                    <w:top w:val="nil"/>
                    <w:left w:val="nil"/>
                    <w:bottom w:val="nil"/>
                    <w:right w:val="nil"/>
                  </w:tcBorders>
                  <w:shd w:val="clear" w:color="auto" w:fill="auto"/>
                  <w:noWrap/>
                  <w:vAlign w:val="bottom"/>
                  <w:hideMark/>
                </w:tcPr>
                <w:p w:rsidR="00A5735E" w:rsidRPr="003D0DA0" w:rsidRDefault="00A5735E" w:rsidP="00A5735E">
                  <w:pPr>
                    <w:jc w:val="right"/>
                    <w:rPr>
                      <w:color w:val="000000"/>
                      <w:sz w:val="20"/>
                      <w:szCs w:val="20"/>
                    </w:rPr>
                  </w:pPr>
                </w:p>
              </w:tc>
            </w:tr>
            <w:tr w:rsidR="00A5735E" w:rsidRPr="003D0DA0" w:rsidTr="00137A8D">
              <w:trPr>
                <w:trHeight w:val="255"/>
              </w:trPr>
              <w:tc>
                <w:tcPr>
                  <w:tcW w:w="617" w:type="dxa"/>
                  <w:tcBorders>
                    <w:top w:val="nil"/>
                    <w:left w:val="single" w:sz="4" w:space="0" w:color="auto"/>
                    <w:bottom w:val="single" w:sz="4" w:space="0" w:color="auto"/>
                    <w:right w:val="single" w:sz="4" w:space="0" w:color="auto"/>
                  </w:tcBorders>
                  <w:shd w:val="clear" w:color="auto" w:fill="auto"/>
                  <w:vAlign w:val="center"/>
                  <w:hideMark/>
                </w:tcPr>
                <w:p w:rsidR="00A5735E" w:rsidRPr="003D0DA0" w:rsidRDefault="00A5735E" w:rsidP="003D206F">
                  <w:pPr>
                    <w:rPr>
                      <w:color w:val="000000"/>
                      <w:sz w:val="20"/>
                      <w:szCs w:val="20"/>
                    </w:rPr>
                  </w:pPr>
                  <w:r w:rsidRPr="003D0DA0">
                    <w:rPr>
                      <w:color w:val="000000"/>
                      <w:sz w:val="20"/>
                      <w:szCs w:val="20"/>
                    </w:rPr>
                    <w:t>10.1.</w:t>
                  </w:r>
                </w:p>
              </w:tc>
              <w:tc>
                <w:tcPr>
                  <w:tcW w:w="3544" w:type="dxa"/>
                  <w:tcBorders>
                    <w:top w:val="nil"/>
                    <w:left w:val="nil"/>
                    <w:bottom w:val="single" w:sz="4" w:space="0" w:color="auto"/>
                    <w:right w:val="single" w:sz="4" w:space="0" w:color="auto"/>
                  </w:tcBorders>
                  <w:shd w:val="clear" w:color="auto" w:fill="auto"/>
                  <w:vAlign w:val="center"/>
                  <w:hideMark/>
                </w:tcPr>
                <w:p w:rsidR="00A5735E" w:rsidRPr="003D0DA0" w:rsidRDefault="00A5735E" w:rsidP="003D206F">
                  <w:pPr>
                    <w:rPr>
                      <w:color w:val="000000"/>
                      <w:sz w:val="20"/>
                      <w:szCs w:val="20"/>
                    </w:rPr>
                  </w:pPr>
                  <w:r w:rsidRPr="003D0DA0">
                    <w:rPr>
                      <w:color w:val="000000"/>
                      <w:sz w:val="20"/>
                      <w:szCs w:val="20"/>
                    </w:rPr>
                    <w:t>parduoto</w:t>
                  </w:r>
                </w:p>
              </w:tc>
              <w:tc>
                <w:tcPr>
                  <w:tcW w:w="1276" w:type="dxa"/>
                  <w:tcBorders>
                    <w:top w:val="nil"/>
                    <w:left w:val="nil"/>
                    <w:bottom w:val="single" w:sz="4" w:space="0" w:color="000000"/>
                    <w:right w:val="single" w:sz="4" w:space="0" w:color="000000"/>
                  </w:tcBorders>
                  <w:shd w:val="clear" w:color="auto" w:fill="auto"/>
                  <w:vAlign w:val="center"/>
                </w:tcPr>
                <w:p w:rsidR="00A5735E" w:rsidRPr="003D0DA0" w:rsidRDefault="00A5735E" w:rsidP="00A5735E">
                  <w:pPr>
                    <w:jc w:val="right"/>
                    <w:rPr>
                      <w:color w:val="000000"/>
                      <w:sz w:val="20"/>
                      <w:szCs w:val="20"/>
                    </w:rPr>
                  </w:pPr>
                </w:p>
              </w:tc>
              <w:tc>
                <w:tcPr>
                  <w:tcW w:w="992" w:type="dxa"/>
                  <w:tcBorders>
                    <w:top w:val="nil"/>
                    <w:left w:val="nil"/>
                    <w:bottom w:val="single" w:sz="4" w:space="0" w:color="auto"/>
                    <w:right w:val="single" w:sz="4" w:space="0" w:color="auto"/>
                  </w:tcBorders>
                  <w:shd w:val="clear" w:color="auto" w:fill="auto"/>
                  <w:vAlign w:val="center"/>
                </w:tcPr>
                <w:p w:rsidR="00A5735E" w:rsidRPr="003D0DA0" w:rsidRDefault="00A5735E" w:rsidP="00A5735E">
                  <w:pPr>
                    <w:jc w:val="right"/>
                    <w:rPr>
                      <w:color w:val="000000"/>
                      <w:sz w:val="20"/>
                      <w:szCs w:val="20"/>
                    </w:rPr>
                  </w:pPr>
                </w:p>
              </w:tc>
              <w:tc>
                <w:tcPr>
                  <w:tcW w:w="992" w:type="dxa"/>
                  <w:tcBorders>
                    <w:top w:val="nil"/>
                    <w:left w:val="nil"/>
                    <w:bottom w:val="single" w:sz="4" w:space="0" w:color="auto"/>
                    <w:right w:val="single" w:sz="4" w:space="0" w:color="auto"/>
                  </w:tcBorders>
                  <w:shd w:val="clear" w:color="auto" w:fill="auto"/>
                  <w:vAlign w:val="center"/>
                </w:tcPr>
                <w:p w:rsidR="00A5735E" w:rsidRPr="003D0DA0" w:rsidRDefault="00A5735E" w:rsidP="00A5735E">
                  <w:pPr>
                    <w:jc w:val="right"/>
                    <w:rPr>
                      <w:color w:val="000000"/>
                      <w:sz w:val="20"/>
                      <w:szCs w:val="20"/>
                    </w:rPr>
                  </w:pPr>
                </w:p>
              </w:tc>
              <w:tc>
                <w:tcPr>
                  <w:tcW w:w="1276" w:type="dxa"/>
                  <w:tcBorders>
                    <w:top w:val="nil"/>
                    <w:left w:val="nil"/>
                    <w:bottom w:val="single" w:sz="4" w:space="0" w:color="000000"/>
                    <w:right w:val="single" w:sz="4" w:space="0" w:color="000000"/>
                  </w:tcBorders>
                  <w:shd w:val="clear" w:color="auto" w:fill="auto"/>
                  <w:vAlign w:val="center"/>
                </w:tcPr>
                <w:p w:rsidR="00A5735E" w:rsidRPr="003D0DA0" w:rsidRDefault="00A5735E" w:rsidP="00A5735E">
                  <w:pPr>
                    <w:jc w:val="right"/>
                    <w:rPr>
                      <w:color w:val="000000"/>
                      <w:sz w:val="20"/>
                      <w:szCs w:val="20"/>
                    </w:rPr>
                  </w:pPr>
                </w:p>
              </w:tc>
              <w:tc>
                <w:tcPr>
                  <w:tcW w:w="1418" w:type="dxa"/>
                  <w:tcBorders>
                    <w:top w:val="nil"/>
                    <w:left w:val="nil"/>
                    <w:bottom w:val="single" w:sz="4" w:space="0" w:color="000000"/>
                    <w:right w:val="single" w:sz="4" w:space="0" w:color="000000"/>
                  </w:tcBorders>
                  <w:shd w:val="clear" w:color="auto" w:fill="auto"/>
                  <w:vAlign w:val="center"/>
                </w:tcPr>
                <w:p w:rsidR="00A5735E" w:rsidRPr="003D0DA0" w:rsidRDefault="00A5735E" w:rsidP="00A5735E">
                  <w:pPr>
                    <w:jc w:val="right"/>
                    <w:rPr>
                      <w:color w:val="000000"/>
                      <w:sz w:val="20"/>
                      <w:szCs w:val="20"/>
                    </w:rPr>
                  </w:pPr>
                </w:p>
              </w:tc>
              <w:tc>
                <w:tcPr>
                  <w:tcW w:w="1275" w:type="dxa"/>
                  <w:tcBorders>
                    <w:top w:val="nil"/>
                    <w:left w:val="nil"/>
                    <w:bottom w:val="single" w:sz="4" w:space="0" w:color="000000"/>
                    <w:right w:val="single" w:sz="4" w:space="0" w:color="000000"/>
                  </w:tcBorders>
                  <w:shd w:val="clear" w:color="auto" w:fill="auto"/>
                  <w:vAlign w:val="center"/>
                </w:tcPr>
                <w:p w:rsidR="00A5735E" w:rsidRPr="003D0DA0" w:rsidRDefault="00A5735E" w:rsidP="00A5735E">
                  <w:pPr>
                    <w:jc w:val="right"/>
                    <w:rPr>
                      <w:color w:val="000000"/>
                      <w:sz w:val="20"/>
                      <w:szCs w:val="20"/>
                    </w:rPr>
                  </w:pPr>
                </w:p>
              </w:tc>
              <w:tc>
                <w:tcPr>
                  <w:tcW w:w="1701" w:type="dxa"/>
                  <w:tcBorders>
                    <w:top w:val="nil"/>
                    <w:left w:val="nil"/>
                    <w:bottom w:val="single" w:sz="4" w:space="0" w:color="auto"/>
                    <w:right w:val="single" w:sz="4" w:space="0" w:color="auto"/>
                  </w:tcBorders>
                  <w:shd w:val="clear" w:color="auto" w:fill="auto"/>
                  <w:vAlign w:val="center"/>
                  <w:hideMark/>
                </w:tcPr>
                <w:p w:rsidR="00A5735E" w:rsidRPr="003D0DA0" w:rsidRDefault="00A5735E" w:rsidP="00A5735E">
                  <w:pPr>
                    <w:jc w:val="center"/>
                    <w:rPr>
                      <w:color w:val="000000"/>
                      <w:sz w:val="20"/>
                      <w:szCs w:val="20"/>
                    </w:rPr>
                  </w:pPr>
                  <w:r w:rsidRPr="003D0DA0">
                    <w:rPr>
                      <w:color w:val="000000"/>
                      <w:sz w:val="20"/>
                      <w:szCs w:val="20"/>
                    </w:rPr>
                    <w:t>X</w:t>
                  </w:r>
                </w:p>
              </w:tc>
              <w:tc>
                <w:tcPr>
                  <w:tcW w:w="1418" w:type="dxa"/>
                  <w:tcBorders>
                    <w:top w:val="nil"/>
                    <w:left w:val="nil"/>
                    <w:bottom w:val="single" w:sz="4" w:space="0" w:color="000000"/>
                    <w:right w:val="single" w:sz="4" w:space="0" w:color="000000"/>
                  </w:tcBorders>
                  <w:shd w:val="clear" w:color="auto" w:fill="auto"/>
                  <w:vAlign w:val="center"/>
                </w:tcPr>
                <w:p w:rsidR="00A5735E" w:rsidRPr="003D0DA0" w:rsidRDefault="00A5735E" w:rsidP="00A5735E">
                  <w:pPr>
                    <w:jc w:val="right"/>
                    <w:rPr>
                      <w:color w:val="000000"/>
                      <w:sz w:val="20"/>
                      <w:szCs w:val="20"/>
                    </w:rPr>
                  </w:pPr>
                </w:p>
              </w:tc>
              <w:tc>
                <w:tcPr>
                  <w:tcW w:w="241" w:type="dxa"/>
                  <w:vAlign w:val="center"/>
                  <w:hideMark/>
                </w:tcPr>
                <w:p w:rsidR="00A5735E" w:rsidRPr="003D0DA0" w:rsidRDefault="00A5735E" w:rsidP="00A5735E">
                  <w:pPr>
                    <w:jc w:val="right"/>
                    <w:rPr>
                      <w:sz w:val="20"/>
                      <w:szCs w:val="20"/>
                    </w:rPr>
                  </w:pPr>
                </w:p>
              </w:tc>
            </w:tr>
            <w:tr w:rsidR="00A5735E" w:rsidRPr="003D0DA0" w:rsidTr="00137A8D">
              <w:trPr>
                <w:trHeight w:val="255"/>
              </w:trPr>
              <w:tc>
                <w:tcPr>
                  <w:tcW w:w="617" w:type="dxa"/>
                  <w:tcBorders>
                    <w:top w:val="nil"/>
                    <w:left w:val="single" w:sz="4" w:space="0" w:color="auto"/>
                    <w:bottom w:val="single" w:sz="4" w:space="0" w:color="auto"/>
                    <w:right w:val="single" w:sz="4" w:space="0" w:color="auto"/>
                  </w:tcBorders>
                  <w:shd w:val="clear" w:color="auto" w:fill="auto"/>
                  <w:vAlign w:val="center"/>
                  <w:hideMark/>
                </w:tcPr>
                <w:p w:rsidR="00A5735E" w:rsidRPr="003D0DA0" w:rsidRDefault="00A5735E" w:rsidP="003D206F">
                  <w:pPr>
                    <w:rPr>
                      <w:color w:val="000000"/>
                      <w:sz w:val="20"/>
                      <w:szCs w:val="20"/>
                    </w:rPr>
                  </w:pPr>
                  <w:r w:rsidRPr="003D0DA0">
                    <w:rPr>
                      <w:color w:val="000000"/>
                      <w:sz w:val="20"/>
                      <w:szCs w:val="20"/>
                    </w:rPr>
                    <w:t>10.2.</w:t>
                  </w:r>
                </w:p>
              </w:tc>
              <w:tc>
                <w:tcPr>
                  <w:tcW w:w="3544" w:type="dxa"/>
                  <w:tcBorders>
                    <w:top w:val="nil"/>
                    <w:left w:val="nil"/>
                    <w:bottom w:val="single" w:sz="4" w:space="0" w:color="auto"/>
                    <w:right w:val="single" w:sz="4" w:space="0" w:color="auto"/>
                  </w:tcBorders>
                  <w:shd w:val="clear" w:color="auto" w:fill="auto"/>
                  <w:vAlign w:val="center"/>
                  <w:hideMark/>
                </w:tcPr>
                <w:p w:rsidR="00A5735E" w:rsidRPr="003D0DA0" w:rsidRDefault="00A5735E" w:rsidP="003D206F">
                  <w:pPr>
                    <w:rPr>
                      <w:color w:val="000000"/>
                      <w:sz w:val="20"/>
                      <w:szCs w:val="20"/>
                    </w:rPr>
                  </w:pPr>
                  <w:r w:rsidRPr="003D0DA0">
                    <w:rPr>
                      <w:color w:val="000000"/>
                      <w:sz w:val="20"/>
                      <w:szCs w:val="20"/>
                    </w:rPr>
                    <w:t>perduoto</w:t>
                  </w:r>
                </w:p>
              </w:tc>
              <w:tc>
                <w:tcPr>
                  <w:tcW w:w="1276" w:type="dxa"/>
                  <w:tcBorders>
                    <w:top w:val="nil"/>
                    <w:left w:val="nil"/>
                    <w:bottom w:val="single" w:sz="4" w:space="0" w:color="000000"/>
                    <w:right w:val="single" w:sz="4" w:space="0" w:color="000000"/>
                  </w:tcBorders>
                  <w:shd w:val="clear" w:color="auto" w:fill="auto"/>
                  <w:vAlign w:val="center"/>
                </w:tcPr>
                <w:p w:rsidR="00A5735E" w:rsidRPr="003D0DA0" w:rsidRDefault="00A5735E" w:rsidP="00A5735E">
                  <w:pPr>
                    <w:jc w:val="right"/>
                    <w:rPr>
                      <w:color w:val="000000"/>
                      <w:sz w:val="20"/>
                      <w:szCs w:val="20"/>
                    </w:rPr>
                  </w:pPr>
                  <w:r w:rsidRPr="003D0DA0">
                    <w:rPr>
                      <w:color w:val="000000"/>
                      <w:sz w:val="20"/>
                      <w:szCs w:val="20"/>
                    </w:rPr>
                    <w:t> </w:t>
                  </w:r>
                </w:p>
              </w:tc>
              <w:tc>
                <w:tcPr>
                  <w:tcW w:w="992" w:type="dxa"/>
                  <w:tcBorders>
                    <w:top w:val="nil"/>
                    <w:left w:val="nil"/>
                    <w:bottom w:val="single" w:sz="4" w:space="0" w:color="auto"/>
                    <w:right w:val="single" w:sz="4" w:space="0" w:color="auto"/>
                  </w:tcBorders>
                  <w:shd w:val="clear" w:color="auto" w:fill="auto"/>
                  <w:vAlign w:val="center"/>
                </w:tcPr>
                <w:p w:rsidR="00A5735E" w:rsidRPr="003D0DA0" w:rsidRDefault="00A5735E" w:rsidP="00A5735E">
                  <w:pPr>
                    <w:jc w:val="right"/>
                    <w:rPr>
                      <w:color w:val="000000"/>
                      <w:sz w:val="20"/>
                      <w:szCs w:val="20"/>
                    </w:rPr>
                  </w:pPr>
                </w:p>
              </w:tc>
              <w:tc>
                <w:tcPr>
                  <w:tcW w:w="992" w:type="dxa"/>
                  <w:tcBorders>
                    <w:top w:val="nil"/>
                    <w:left w:val="nil"/>
                    <w:bottom w:val="single" w:sz="4" w:space="0" w:color="auto"/>
                    <w:right w:val="single" w:sz="4" w:space="0" w:color="auto"/>
                  </w:tcBorders>
                  <w:shd w:val="clear" w:color="auto" w:fill="auto"/>
                  <w:vAlign w:val="center"/>
                </w:tcPr>
                <w:p w:rsidR="00A5735E" w:rsidRPr="003D0DA0" w:rsidRDefault="00A5735E" w:rsidP="00A5735E">
                  <w:pPr>
                    <w:jc w:val="right"/>
                    <w:rPr>
                      <w:color w:val="000000"/>
                      <w:sz w:val="20"/>
                      <w:szCs w:val="20"/>
                    </w:rPr>
                  </w:pPr>
                </w:p>
              </w:tc>
              <w:tc>
                <w:tcPr>
                  <w:tcW w:w="1276" w:type="dxa"/>
                  <w:tcBorders>
                    <w:top w:val="nil"/>
                    <w:left w:val="nil"/>
                    <w:bottom w:val="single" w:sz="4" w:space="0" w:color="000000"/>
                    <w:right w:val="single" w:sz="4" w:space="0" w:color="000000"/>
                  </w:tcBorders>
                  <w:shd w:val="clear" w:color="auto" w:fill="auto"/>
                  <w:vAlign w:val="center"/>
                </w:tcPr>
                <w:p w:rsidR="00A5735E" w:rsidRPr="003D0DA0" w:rsidRDefault="00A5735E" w:rsidP="00A5735E">
                  <w:pPr>
                    <w:jc w:val="right"/>
                    <w:rPr>
                      <w:color w:val="000000"/>
                      <w:sz w:val="20"/>
                      <w:szCs w:val="20"/>
                    </w:rPr>
                  </w:pPr>
                </w:p>
              </w:tc>
              <w:tc>
                <w:tcPr>
                  <w:tcW w:w="1418" w:type="dxa"/>
                  <w:tcBorders>
                    <w:top w:val="nil"/>
                    <w:left w:val="nil"/>
                    <w:bottom w:val="single" w:sz="4" w:space="0" w:color="000000"/>
                    <w:right w:val="single" w:sz="4" w:space="0" w:color="000000"/>
                  </w:tcBorders>
                  <w:shd w:val="clear" w:color="auto" w:fill="auto"/>
                  <w:vAlign w:val="center"/>
                </w:tcPr>
                <w:p w:rsidR="00A5735E" w:rsidRPr="003D0DA0" w:rsidRDefault="00A5735E" w:rsidP="00A5735E">
                  <w:pPr>
                    <w:jc w:val="right"/>
                    <w:rPr>
                      <w:color w:val="000000"/>
                      <w:sz w:val="20"/>
                      <w:szCs w:val="20"/>
                    </w:rPr>
                  </w:pPr>
                </w:p>
              </w:tc>
              <w:tc>
                <w:tcPr>
                  <w:tcW w:w="1275" w:type="dxa"/>
                  <w:tcBorders>
                    <w:top w:val="nil"/>
                    <w:left w:val="nil"/>
                    <w:bottom w:val="single" w:sz="4" w:space="0" w:color="000000"/>
                    <w:right w:val="single" w:sz="4" w:space="0" w:color="000000"/>
                  </w:tcBorders>
                  <w:shd w:val="clear" w:color="auto" w:fill="auto"/>
                  <w:vAlign w:val="center"/>
                </w:tcPr>
                <w:p w:rsidR="00A5735E" w:rsidRPr="003D0DA0" w:rsidRDefault="00A5735E" w:rsidP="00A5735E">
                  <w:pPr>
                    <w:jc w:val="right"/>
                    <w:rPr>
                      <w:color w:val="000000"/>
                      <w:sz w:val="20"/>
                      <w:szCs w:val="20"/>
                    </w:rPr>
                  </w:pPr>
                </w:p>
              </w:tc>
              <w:tc>
                <w:tcPr>
                  <w:tcW w:w="1701" w:type="dxa"/>
                  <w:tcBorders>
                    <w:top w:val="nil"/>
                    <w:left w:val="nil"/>
                    <w:bottom w:val="single" w:sz="4" w:space="0" w:color="auto"/>
                    <w:right w:val="single" w:sz="4" w:space="0" w:color="auto"/>
                  </w:tcBorders>
                  <w:shd w:val="clear" w:color="auto" w:fill="auto"/>
                  <w:vAlign w:val="center"/>
                  <w:hideMark/>
                </w:tcPr>
                <w:p w:rsidR="00A5735E" w:rsidRPr="003D0DA0" w:rsidRDefault="00A5735E" w:rsidP="00A5735E">
                  <w:pPr>
                    <w:jc w:val="center"/>
                    <w:rPr>
                      <w:color w:val="000000"/>
                      <w:sz w:val="20"/>
                      <w:szCs w:val="20"/>
                    </w:rPr>
                  </w:pPr>
                  <w:r w:rsidRPr="003D0DA0">
                    <w:rPr>
                      <w:color w:val="000000"/>
                      <w:sz w:val="20"/>
                      <w:szCs w:val="20"/>
                    </w:rPr>
                    <w:t>X</w:t>
                  </w:r>
                </w:p>
              </w:tc>
              <w:tc>
                <w:tcPr>
                  <w:tcW w:w="1418" w:type="dxa"/>
                  <w:tcBorders>
                    <w:top w:val="nil"/>
                    <w:left w:val="nil"/>
                    <w:bottom w:val="single" w:sz="4" w:space="0" w:color="000000"/>
                    <w:right w:val="single" w:sz="4" w:space="0" w:color="000000"/>
                  </w:tcBorders>
                  <w:shd w:val="clear" w:color="auto" w:fill="auto"/>
                  <w:vAlign w:val="center"/>
                </w:tcPr>
                <w:p w:rsidR="00A5735E" w:rsidRPr="003D0DA0" w:rsidRDefault="00A5735E" w:rsidP="00A5735E">
                  <w:pPr>
                    <w:jc w:val="right"/>
                    <w:rPr>
                      <w:color w:val="000000"/>
                      <w:sz w:val="20"/>
                      <w:szCs w:val="20"/>
                    </w:rPr>
                  </w:pPr>
                </w:p>
              </w:tc>
              <w:tc>
                <w:tcPr>
                  <w:tcW w:w="241" w:type="dxa"/>
                  <w:vAlign w:val="center"/>
                  <w:hideMark/>
                </w:tcPr>
                <w:p w:rsidR="00A5735E" w:rsidRPr="003D0DA0" w:rsidRDefault="00A5735E" w:rsidP="00A5735E">
                  <w:pPr>
                    <w:jc w:val="right"/>
                    <w:rPr>
                      <w:sz w:val="20"/>
                      <w:szCs w:val="20"/>
                    </w:rPr>
                  </w:pPr>
                </w:p>
              </w:tc>
            </w:tr>
            <w:tr w:rsidR="00A5735E" w:rsidRPr="003D0DA0" w:rsidTr="00137A8D">
              <w:trPr>
                <w:trHeight w:val="255"/>
              </w:trPr>
              <w:tc>
                <w:tcPr>
                  <w:tcW w:w="617" w:type="dxa"/>
                  <w:tcBorders>
                    <w:top w:val="nil"/>
                    <w:left w:val="single" w:sz="4" w:space="0" w:color="auto"/>
                    <w:bottom w:val="single" w:sz="4" w:space="0" w:color="auto"/>
                    <w:right w:val="single" w:sz="4" w:space="0" w:color="auto"/>
                  </w:tcBorders>
                  <w:shd w:val="clear" w:color="auto" w:fill="auto"/>
                  <w:vAlign w:val="center"/>
                  <w:hideMark/>
                </w:tcPr>
                <w:p w:rsidR="00A5735E" w:rsidRPr="003D0DA0" w:rsidRDefault="00A5735E" w:rsidP="003D206F">
                  <w:pPr>
                    <w:rPr>
                      <w:color w:val="000000"/>
                      <w:sz w:val="20"/>
                      <w:szCs w:val="20"/>
                    </w:rPr>
                  </w:pPr>
                  <w:r w:rsidRPr="003D0DA0">
                    <w:rPr>
                      <w:color w:val="000000"/>
                      <w:sz w:val="20"/>
                      <w:szCs w:val="20"/>
                    </w:rPr>
                    <w:t>10.3.</w:t>
                  </w:r>
                </w:p>
              </w:tc>
              <w:tc>
                <w:tcPr>
                  <w:tcW w:w="3544" w:type="dxa"/>
                  <w:tcBorders>
                    <w:top w:val="nil"/>
                    <w:left w:val="nil"/>
                    <w:bottom w:val="single" w:sz="4" w:space="0" w:color="auto"/>
                    <w:right w:val="single" w:sz="4" w:space="0" w:color="auto"/>
                  </w:tcBorders>
                  <w:shd w:val="clear" w:color="auto" w:fill="auto"/>
                  <w:vAlign w:val="center"/>
                  <w:hideMark/>
                </w:tcPr>
                <w:p w:rsidR="00A5735E" w:rsidRPr="003D0DA0" w:rsidRDefault="00A5735E" w:rsidP="003D206F">
                  <w:pPr>
                    <w:rPr>
                      <w:color w:val="000000"/>
                      <w:sz w:val="20"/>
                      <w:szCs w:val="20"/>
                    </w:rPr>
                  </w:pPr>
                  <w:r w:rsidRPr="003D0DA0">
                    <w:rPr>
                      <w:color w:val="000000"/>
                      <w:sz w:val="20"/>
                      <w:szCs w:val="20"/>
                    </w:rPr>
                    <w:t>nurašyto</w:t>
                  </w:r>
                </w:p>
              </w:tc>
              <w:tc>
                <w:tcPr>
                  <w:tcW w:w="1276" w:type="dxa"/>
                  <w:tcBorders>
                    <w:top w:val="nil"/>
                    <w:left w:val="nil"/>
                    <w:bottom w:val="single" w:sz="4" w:space="0" w:color="000000"/>
                    <w:right w:val="single" w:sz="4" w:space="0" w:color="000000"/>
                  </w:tcBorders>
                  <w:shd w:val="clear" w:color="auto" w:fill="auto"/>
                  <w:vAlign w:val="center"/>
                </w:tcPr>
                <w:p w:rsidR="00A5735E" w:rsidRPr="003D0DA0" w:rsidRDefault="00A5735E" w:rsidP="00A5735E">
                  <w:pPr>
                    <w:jc w:val="right"/>
                    <w:rPr>
                      <w:color w:val="000000"/>
                      <w:sz w:val="20"/>
                      <w:szCs w:val="20"/>
                    </w:rPr>
                  </w:pPr>
                  <w:r w:rsidRPr="003D0DA0">
                    <w:rPr>
                      <w:color w:val="000000"/>
                      <w:sz w:val="20"/>
                      <w:szCs w:val="20"/>
                    </w:rPr>
                    <w:t> </w:t>
                  </w:r>
                </w:p>
              </w:tc>
              <w:tc>
                <w:tcPr>
                  <w:tcW w:w="992" w:type="dxa"/>
                  <w:tcBorders>
                    <w:top w:val="nil"/>
                    <w:left w:val="nil"/>
                    <w:bottom w:val="single" w:sz="4" w:space="0" w:color="auto"/>
                    <w:right w:val="single" w:sz="4" w:space="0" w:color="auto"/>
                  </w:tcBorders>
                  <w:shd w:val="clear" w:color="auto" w:fill="auto"/>
                  <w:vAlign w:val="center"/>
                </w:tcPr>
                <w:p w:rsidR="00A5735E" w:rsidRPr="003D0DA0" w:rsidRDefault="00A5735E" w:rsidP="00A5735E">
                  <w:pPr>
                    <w:jc w:val="right"/>
                    <w:rPr>
                      <w:color w:val="000000"/>
                      <w:sz w:val="20"/>
                      <w:szCs w:val="20"/>
                    </w:rPr>
                  </w:pPr>
                </w:p>
              </w:tc>
              <w:tc>
                <w:tcPr>
                  <w:tcW w:w="992" w:type="dxa"/>
                  <w:tcBorders>
                    <w:top w:val="nil"/>
                    <w:left w:val="nil"/>
                    <w:bottom w:val="single" w:sz="4" w:space="0" w:color="auto"/>
                    <w:right w:val="single" w:sz="4" w:space="0" w:color="auto"/>
                  </w:tcBorders>
                  <w:shd w:val="clear" w:color="auto" w:fill="auto"/>
                  <w:vAlign w:val="center"/>
                </w:tcPr>
                <w:p w:rsidR="00A5735E" w:rsidRPr="003D0DA0" w:rsidRDefault="00A5735E" w:rsidP="00A5735E">
                  <w:pPr>
                    <w:jc w:val="right"/>
                    <w:rPr>
                      <w:color w:val="000000"/>
                      <w:sz w:val="20"/>
                      <w:szCs w:val="20"/>
                    </w:rPr>
                  </w:pPr>
                </w:p>
              </w:tc>
              <w:tc>
                <w:tcPr>
                  <w:tcW w:w="1276" w:type="dxa"/>
                  <w:tcBorders>
                    <w:top w:val="nil"/>
                    <w:left w:val="nil"/>
                    <w:bottom w:val="single" w:sz="4" w:space="0" w:color="000000"/>
                    <w:right w:val="single" w:sz="4" w:space="0" w:color="000000"/>
                  </w:tcBorders>
                  <w:shd w:val="clear" w:color="auto" w:fill="auto"/>
                  <w:vAlign w:val="center"/>
                </w:tcPr>
                <w:p w:rsidR="00A5735E" w:rsidRPr="003D0DA0" w:rsidRDefault="00A5735E" w:rsidP="00A5735E">
                  <w:pPr>
                    <w:jc w:val="right"/>
                    <w:rPr>
                      <w:color w:val="000000"/>
                      <w:sz w:val="20"/>
                      <w:szCs w:val="20"/>
                    </w:rPr>
                  </w:pPr>
                  <w:r w:rsidRPr="003D0DA0">
                    <w:rPr>
                      <w:color w:val="000000"/>
                      <w:sz w:val="20"/>
                      <w:szCs w:val="20"/>
                    </w:rPr>
                    <w:t>1 070,20</w:t>
                  </w:r>
                </w:p>
              </w:tc>
              <w:tc>
                <w:tcPr>
                  <w:tcW w:w="1418" w:type="dxa"/>
                  <w:tcBorders>
                    <w:top w:val="nil"/>
                    <w:left w:val="nil"/>
                    <w:bottom w:val="single" w:sz="4" w:space="0" w:color="000000"/>
                    <w:right w:val="single" w:sz="4" w:space="0" w:color="000000"/>
                  </w:tcBorders>
                  <w:shd w:val="clear" w:color="auto" w:fill="auto"/>
                  <w:vAlign w:val="center"/>
                </w:tcPr>
                <w:p w:rsidR="00A5735E" w:rsidRPr="003D0DA0" w:rsidRDefault="00A5735E" w:rsidP="00A5735E">
                  <w:pPr>
                    <w:jc w:val="right"/>
                    <w:rPr>
                      <w:color w:val="000000"/>
                      <w:sz w:val="20"/>
                      <w:szCs w:val="20"/>
                    </w:rPr>
                  </w:pPr>
                  <w:r w:rsidRPr="003D0DA0">
                    <w:rPr>
                      <w:color w:val="000000"/>
                      <w:sz w:val="20"/>
                      <w:szCs w:val="20"/>
                    </w:rPr>
                    <w:t>4 566,51</w:t>
                  </w:r>
                </w:p>
              </w:tc>
              <w:tc>
                <w:tcPr>
                  <w:tcW w:w="1275" w:type="dxa"/>
                  <w:tcBorders>
                    <w:top w:val="nil"/>
                    <w:left w:val="nil"/>
                    <w:bottom w:val="single" w:sz="4" w:space="0" w:color="000000"/>
                    <w:right w:val="single" w:sz="4" w:space="0" w:color="000000"/>
                  </w:tcBorders>
                  <w:shd w:val="clear" w:color="auto" w:fill="auto"/>
                  <w:vAlign w:val="center"/>
                </w:tcPr>
                <w:p w:rsidR="00A5735E" w:rsidRPr="003D0DA0" w:rsidRDefault="00A5735E" w:rsidP="00A5735E">
                  <w:pPr>
                    <w:jc w:val="right"/>
                    <w:rPr>
                      <w:color w:val="000000"/>
                      <w:sz w:val="20"/>
                      <w:szCs w:val="20"/>
                    </w:rPr>
                  </w:pPr>
                  <w:r w:rsidRPr="003D0DA0">
                    <w:rPr>
                      <w:color w:val="000000"/>
                      <w:sz w:val="20"/>
                      <w:szCs w:val="20"/>
                    </w:rPr>
                    <w:t>3 150,89</w:t>
                  </w:r>
                </w:p>
              </w:tc>
              <w:tc>
                <w:tcPr>
                  <w:tcW w:w="1701" w:type="dxa"/>
                  <w:tcBorders>
                    <w:top w:val="nil"/>
                    <w:left w:val="nil"/>
                    <w:bottom w:val="single" w:sz="4" w:space="0" w:color="auto"/>
                    <w:right w:val="single" w:sz="4" w:space="0" w:color="auto"/>
                  </w:tcBorders>
                  <w:shd w:val="clear" w:color="auto" w:fill="auto"/>
                  <w:vAlign w:val="center"/>
                  <w:hideMark/>
                </w:tcPr>
                <w:p w:rsidR="00A5735E" w:rsidRPr="003D0DA0" w:rsidRDefault="00A5735E" w:rsidP="00A5735E">
                  <w:pPr>
                    <w:jc w:val="center"/>
                    <w:rPr>
                      <w:color w:val="000000"/>
                      <w:sz w:val="20"/>
                      <w:szCs w:val="20"/>
                    </w:rPr>
                  </w:pPr>
                  <w:r w:rsidRPr="003D0DA0">
                    <w:rPr>
                      <w:color w:val="000000"/>
                      <w:sz w:val="20"/>
                      <w:szCs w:val="20"/>
                    </w:rPr>
                    <w:t>X</w:t>
                  </w:r>
                </w:p>
              </w:tc>
              <w:tc>
                <w:tcPr>
                  <w:tcW w:w="1418" w:type="dxa"/>
                  <w:tcBorders>
                    <w:top w:val="nil"/>
                    <w:left w:val="nil"/>
                    <w:bottom w:val="single" w:sz="4" w:space="0" w:color="000000"/>
                    <w:right w:val="single" w:sz="4" w:space="0" w:color="000000"/>
                  </w:tcBorders>
                  <w:shd w:val="clear" w:color="auto" w:fill="auto"/>
                  <w:vAlign w:val="center"/>
                </w:tcPr>
                <w:p w:rsidR="00A5735E" w:rsidRPr="003D0DA0" w:rsidRDefault="00A5735E" w:rsidP="00A5735E">
                  <w:pPr>
                    <w:jc w:val="right"/>
                    <w:rPr>
                      <w:color w:val="000000"/>
                      <w:sz w:val="18"/>
                      <w:szCs w:val="18"/>
                    </w:rPr>
                  </w:pPr>
                  <w:r w:rsidRPr="003D0DA0">
                    <w:rPr>
                      <w:color w:val="000000"/>
                      <w:sz w:val="18"/>
                      <w:szCs w:val="18"/>
                    </w:rPr>
                    <w:t>8 787,60</w:t>
                  </w:r>
                </w:p>
                <w:p w:rsidR="00A5735E" w:rsidRPr="003D0DA0" w:rsidRDefault="00A5735E" w:rsidP="00A5735E">
                  <w:pPr>
                    <w:jc w:val="right"/>
                    <w:rPr>
                      <w:color w:val="000000"/>
                      <w:sz w:val="20"/>
                      <w:szCs w:val="20"/>
                    </w:rPr>
                  </w:pPr>
                </w:p>
              </w:tc>
              <w:tc>
                <w:tcPr>
                  <w:tcW w:w="241" w:type="dxa"/>
                  <w:vAlign w:val="center"/>
                  <w:hideMark/>
                </w:tcPr>
                <w:p w:rsidR="00A5735E" w:rsidRPr="003D0DA0" w:rsidRDefault="00A5735E" w:rsidP="00A5735E">
                  <w:pPr>
                    <w:jc w:val="right"/>
                    <w:rPr>
                      <w:sz w:val="20"/>
                      <w:szCs w:val="20"/>
                    </w:rPr>
                  </w:pPr>
                </w:p>
              </w:tc>
            </w:tr>
            <w:tr w:rsidR="00A5735E" w:rsidRPr="003D0DA0" w:rsidTr="00137A8D">
              <w:trPr>
                <w:trHeight w:val="255"/>
              </w:trPr>
              <w:tc>
                <w:tcPr>
                  <w:tcW w:w="617" w:type="dxa"/>
                  <w:tcBorders>
                    <w:top w:val="nil"/>
                    <w:left w:val="single" w:sz="4" w:space="0" w:color="auto"/>
                    <w:bottom w:val="single" w:sz="4" w:space="0" w:color="auto"/>
                    <w:right w:val="single" w:sz="4" w:space="0" w:color="auto"/>
                  </w:tcBorders>
                  <w:shd w:val="clear" w:color="auto" w:fill="auto"/>
                  <w:vAlign w:val="center"/>
                  <w:hideMark/>
                </w:tcPr>
                <w:p w:rsidR="00A5735E" w:rsidRPr="003D0DA0" w:rsidRDefault="00A5735E" w:rsidP="003D206F">
                  <w:pPr>
                    <w:rPr>
                      <w:color w:val="000000"/>
                      <w:sz w:val="20"/>
                      <w:szCs w:val="20"/>
                    </w:rPr>
                  </w:pPr>
                  <w:r w:rsidRPr="003D0DA0">
                    <w:rPr>
                      <w:color w:val="000000"/>
                      <w:sz w:val="20"/>
                      <w:szCs w:val="20"/>
                    </w:rPr>
                    <w:t>11.</w:t>
                  </w:r>
                </w:p>
              </w:tc>
              <w:tc>
                <w:tcPr>
                  <w:tcW w:w="3544" w:type="dxa"/>
                  <w:tcBorders>
                    <w:top w:val="nil"/>
                    <w:left w:val="nil"/>
                    <w:bottom w:val="single" w:sz="4" w:space="0" w:color="auto"/>
                    <w:right w:val="single" w:sz="4" w:space="0" w:color="auto"/>
                  </w:tcBorders>
                  <w:shd w:val="clear" w:color="auto" w:fill="auto"/>
                  <w:vAlign w:val="center"/>
                  <w:hideMark/>
                </w:tcPr>
                <w:p w:rsidR="00A5735E" w:rsidRPr="003D0DA0" w:rsidRDefault="00A5735E" w:rsidP="003D206F">
                  <w:pPr>
                    <w:rPr>
                      <w:color w:val="000000"/>
                      <w:sz w:val="20"/>
                      <w:szCs w:val="20"/>
                    </w:rPr>
                  </w:pPr>
                  <w:r w:rsidRPr="003D0DA0">
                    <w:rPr>
                      <w:color w:val="000000"/>
                      <w:sz w:val="20"/>
                      <w:szCs w:val="20"/>
                    </w:rPr>
                    <w:t>Pergrupavimai (+ / –)</w:t>
                  </w:r>
                </w:p>
              </w:tc>
              <w:tc>
                <w:tcPr>
                  <w:tcW w:w="1276" w:type="dxa"/>
                  <w:tcBorders>
                    <w:top w:val="nil"/>
                    <w:left w:val="nil"/>
                    <w:bottom w:val="single" w:sz="4" w:space="0" w:color="000000"/>
                    <w:right w:val="single" w:sz="4" w:space="0" w:color="000000"/>
                  </w:tcBorders>
                  <w:shd w:val="clear" w:color="auto" w:fill="auto"/>
                  <w:vAlign w:val="center"/>
                </w:tcPr>
                <w:p w:rsidR="00A5735E" w:rsidRPr="003D0DA0" w:rsidRDefault="00A5735E" w:rsidP="00A5735E">
                  <w:pPr>
                    <w:jc w:val="right"/>
                    <w:rPr>
                      <w:color w:val="000000"/>
                      <w:sz w:val="20"/>
                      <w:szCs w:val="20"/>
                    </w:rPr>
                  </w:pPr>
                  <w:r w:rsidRPr="003D0DA0">
                    <w:rPr>
                      <w:color w:val="000000"/>
                      <w:sz w:val="20"/>
                      <w:szCs w:val="20"/>
                    </w:rPr>
                    <w:t> </w:t>
                  </w:r>
                </w:p>
              </w:tc>
              <w:tc>
                <w:tcPr>
                  <w:tcW w:w="992" w:type="dxa"/>
                  <w:tcBorders>
                    <w:top w:val="nil"/>
                    <w:left w:val="nil"/>
                    <w:bottom w:val="single" w:sz="4" w:space="0" w:color="auto"/>
                    <w:right w:val="single" w:sz="4" w:space="0" w:color="auto"/>
                  </w:tcBorders>
                  <w:shd w:val="clear" w:color="auto" w:fill="auto"/>
                  <w:vAlign w:val="center"/>
                </w:tcPr>
                <w:p w:rsidR="00A5735E" w:rsidRPr="003D0DA0" w:rsidRDefault="00A5735E" w:rsidP="00A5735E">
                  <w:pPr>
                    <w:jc w:val="right"/>
                    <w:rPr>
                      <w:color w:val="000000"/>
                      <w:sz w:val="20"/>
                      <w:szCs w:val="20"/>
                    </w:rPr>
                  </w:pPr>
                </w:p>
              </w:tc>
              <w:tc>
                <w:tcPr>
                  <w:tcW w:w="992" w:type="dxa"/>
                  <w:tcBorders>
                    <w:top w:val="nil"/>
                    <w:left w:val="nil"/>
                    <w:bottom w:val="single" w:sz="4" w:space="0" w:color="auto"/>
                    <w:right w:val="single" w:sz="4" w:space="0" w:color="auto"/>
                  </w:tcBorders>
                  <w:shd w:val="clear" w:color="auto" w:fill="auto"/>
                  <w:vAlign w:val="center"/>
                </w:tcPr>
                <w:p w:rsidR="00A5735E" w:rsidRPr="003D0DA0" w:rsidRDefault="00A5735E" w:rsidP="00A5735E">
                  <w:pPr>
                    <w:jc w:val="right"/>
                    <w:rPr>
                      <w:color w:val="000000"/>
                      <w:sz w:val="20"/>
                      <w:szCs w:val="20"/>
                    </w:rPr>
                  </w:pPr>
                </w:p>
              </w:tc>
              <w:tc>
                <w:tcPr>
                  <w:tcW w:w="1276" w:type="dxa"/>
                  <w:tcBorders>
                    <w:top w:val="nil"/>
                    <w:left w:val="nil"/>
                    <w:bottom w:val="single" w:sz="4" w:space="0" w:color="000000"/>
                    <w:right w:val="single" w:sz="4" w:space="0" w:color="000000"/>
                  </w:tcBorders>
                  <w:shd w:val="clear" w:color="auto" w:fill="auto"/>
                  <w:vAlign w:val="center"/>
                </w:tcPr>
                <w:p w:rsidR="00A5735E" w:rsidRPr="003D0DA0" w:rsidRDefault="00A5735E" w:rsidP="00A5735E">
                  <w:pPr>
                    <w:jc w:val="right"/>
                    <w:rPr>
                      <w:color w:val="000000"/>
                      <w:sz w:val="20"/>
                      <w:szCs w:val="20"/>
                    </w:rPr>
                  </w:pPr>
                </w:p>
              </w:tc>
              <w:tc>
                <w:tcPr>
                  <w:tcW w:w="1418" w:type="dxa"/>
                  <w:tcBorders>
                    <w:top w:val="nil"/>
                    <w:left w:val="nil"/>
                    <w:bottom w:val="single" w:sz="4" w:space="0" w:color="000000"/>
                    <w:right w:val="single" w:sz="4" w:space="0" w:color="000000"/>
                  </w:tcBorders>
                  <w:shd w:val="clear" w:color="auto" w:fill="auto"/>
                  <w:vAlign w:val="center"/>
                </w:tcPr>
                <w:p w:rsidR="00A5735E" w:rsidRPr="003D0DA0" w:rsidRDefault="00A5735E" w:rsidP="00A5735E">
                  <w:pPr>
                    <w:jc w:val="right"/>
                    <w:rPr>
                      <w:color w:val="000000"/>
                      <w:sz w:val="20"/>
                      <w:szCs w:val="20"/>
                    </w:rPr>
                  </w:pPr>
                </w:p>
              </w:tc>
              <w:tc>
                <w:tcPr>
                  <w:tcW w:w="1275" w:type="dxa"/>
                  <w:tcBorders>
                    <w:top w:val="nil"/>
                    <w:left w:val="nil"/>
                    <w:bottom w:val="single" w:sz="4" w:space="0" w:color="000000"/>
                    <w:right w:val="single" w:sz="4" w:space="0" w:color="000000"/>
                  </w:tcBorders>
                  <w:shd w:val="clear" w:color="auto" w:fill="auto"/>
                  <w:vAlign w:val="center"/>
                </w:tcPr>
                <w:p w:rsidR="00A5735E" w:rsidRPr="003D0DA0" w:rsidRDefault="00A5735E" w:rsidP="00A5735E">
                  <w:pPr>
                    <w:jc w:val="right"/>
                    <w:rPr>
                      <w:color w:val="000000"/>
                      <w:sz w:val="20"/>
                      <w:szCs w:val="20"/>
                    </w:rPr>
                  </w:pPr>
                </w:p>
              </w:tc>
              <w:tc>
                <w:tcPr>
                  <w:tcW w:w="1701" w:type="dxa"/>
                  <w:tcBorders>
                    <w:top w:val="nil"/>
                    <w:left w:val="nil"/>
                    <w:bottom w:val="single" w:sz="4" w:space="0" w:color="auto"/>
                    <w:right w:val="single" w:sz="4" w:space="0" w:color="auto"/>
                  </w:tcBorders>
                  <w:shd w:val="clear" w:color="auto" w:fill="auto"/>
                  <w:vAlign w:val="center"/>
                  <w:hideMark/>
                </w:tcPr>
                <w:p w:rsidR="00A5735E" w:rsidRPr="003D0DA0" w:rsidRDefault="00A5735E" w:rsidP="00A5735E">
                  <w:pPr>
                    <w:jc w:val="center"/>
                    <w:rPr>
                      <w:color w:val="000000"/>
                      <w:sz w:val="20"/>
                      <w:szCs w:val="20"/>
                    </w:rPr>
                  </w:pPr>
                  <w:r w:rsidRPr="003D0DA0">
                    <w:rPr>
                      <w:color w:val="000000"/>
                      <w:sz w:val="20"/>
                      <w:szCs w:val="20"/>
                    </w:rPr>
                    <w:t>X</w:t>
                  </w:r>
                </w:p>
              </w:tc>
              <w:tc>
                <w:tcPr>
                  <w:tcW w:w="1418" w:type="dxa"/>
                  <w:tcBorders>
                    <w:top w:val="nil"/>
                    <w:left w:val="nil"/>
                    <w:bottom w:val="single" w:sz="4" w:space="0" w:color="000000"/>
                    <w:right w:val="single" w:sz="4" w:space="0" w:color="000000"/>
                  </w:tcBorders>
                  <w:shd w:val="clear" w:color="auto" w:fill="auto"/>
                  <w:vAlign w:val="center"/>
                </w:tcPr>
                <w:p w:rsidR="00A5735E" w:rsidRPr="003D0DA0" w:rsidRDefault="00A5735E" w:rsidP="00A5735E">
                  <w:pPr>
                    <w:jc w:val="right"/>
                    <w:rPr>
                      <w:color w:val="000000"/>
                      <w:sz w:val="20"/>
                      <w:szCs w:val="20"/>
                    </w:rPr>
                  </w:pPr>
                </w:p>
              </w:tc>
              <w:tc>
                <w:tcPr>
                  <w:tcW w:w="241" w:type="dxa"/>
                  <w:vAlign w:val="center"/>
                  <w:hideMark/>
                </w:tcPr>
                <w:p w:rsidR="00A5735E" w:rsidRPr="003D0DA0" w:rsidRDefault="00A5735E" w:rsidP="00A5735E">
                  <w:pPr>
                    <w:jc w:val="right"/>
                    <w:rPr>
                      <w:sz w:val="20"/>
                      <w:szCs w:val="20"/>
                    </w:rPr>
                  </w:pPr>
                </w:p>
              </w:tc>
            </w:tr>
            <w:tr w:rsidR="00A5735E" w:rsidRPr="003D0DA0" w:rsidTr="00137A8D">
              <w:trPr>
                <w:trHeight w:val="255"/>
              </w:trPr>
              <w:tc>
                <w:tcPr>
                  <w:tcW w:w="617" w:type="dxa"/>
                  <w:tcBorders>
                    <w:top w:val="nil"/>
                    <w:left w:val="single" w:sz="4" w:space="0" w:color="auto"/>
                    <w:bottom w:val="single" w:sz="4" w:space="0" w:color="auto"/>
                    <w:right w:val="single" w:sz="4" w:space="0" w:color="auto"/>
                  </w:tcBorders>
                  <w:shd w:val="clear" w:color="auto" w:fill="auto"/>
                  <w:vAlign w:val="center"/>
                  <w:hideMark/>
                </w:tcPr>
                <w:p w:rsidR="00A5735E" w:rsidRPr="003D0DA0" w:rsidRDefault="00A5735E" w:rsidP="003D206F">
                  <w:pPr>
                    <w:rPr>
                      <w:color w:val="000000"/>
                      <w:sz w:val="20"/>
                      <w:szCs w:val="20"/>
                    </w:rPr>
                  </w:pPr>
                  <w:r w:rsidRPr="003D0DA0">
                    <w:rPr>
                      <w:color w:val="000000"/>
                      <w:sz w:val="20"/>
                      <w:szCs w:val="20"/>
                    </w:rPr>
                    <w:t>12.</w:t>
                  </w:r>
                </w:p>
              </w:tc>
              <w:tc>
                <w:tcPr>
                  <w:tcW w:w="3544" w:type="dxa"/>
                  <w:tcBorders>
                    <w:top w:val="nil"/>
                    <w:left w:val="nil"/>
                    <w:bottom w:val="single" w:sz="4" w:space="0" w:color="auto"/>
                    <w:right w:val="single" w:sz="4" w:space="0" w:color="auto"/>
                  </w:tcBorders>
                  <w:shd w:val="clear" w:color="auto" w:fill="auto"/>
                  <w:vAlign w:val="center"/>
                  <w:hideMark/>
                </w:tcPr>
                <w:p w:rsidR="00A5735E" w:rsidRPr="003D0DA0" w:rsidRDefault="00A5735E" w:rsidP="003D206F">
                  <w:pPr>
                    <w:rPr>
                      <w:b/>
                      <w:bCs/>
                      <w:color w:val="000000"/>
                      <w:sz w:val="20"/>
                      <w:szCs w:val="20"/>
                    </w:rPr>
                  </w:pPr>
                  <w:r w:rsidRPr="003D0DA0">
                    <w:rPr>
                      <w:b/>
                      <w:bCs/>
                      <w:color w:val="000000"/>
                      <w:sz w:val="20"/>
                      <w:szCs w:val="20"/>
                    </w:rPr>
                    <w:t>Kiti pokyčiai</w:t>
                  </w:r>
                </w:p>
              </w:tc>
              <w:tc>
                <w:tcPr>
                  <w:tcW w:w="1276" w:type="dxa"/>
                  <w:tcBorders>
                    <w:top w:val="nil"/>
                    <w:left w:val="nil"/>
                    <w:bottom w:val="single" w:sz="4" w:space="0" w:color="000000"/>
                    <w:right w:val="single" w:sz="4" w:space="0" w:color="000000"/>
                  </w:tcBorders>
                  <w:shd w:val="clear" w:color="auto" w:fill="auto"/>
                  <w:vAlign w:val="center"/>
                </w:tcPr>
                <w:p w:rsidR="00A5735E" w:rsidRPr="003D0DA0" w:rsidRDefault="00A5735E" w:rsidP="00A5735E">
                  <w:pPr>
                    <w:jc w:val="right"/>
                    <w:rPr>
                      <w:color w:val="000000"/>
                      <w:sz w:val="20"/>
                      <w:szCs w:val="20"/>
                    </w:rPr>
                  </w:pPr>
                  <w:r w:rsidRPr="003D0DA0">
                    <w:rPr>
                      <w:color w:val="000000"/>
                      <w:sz w:val="20"/>
                      <w:szCs w:val="20"/>
                    </w:rPr>
                    <w:t> </w:t>
                  </w:r>
                </w:p>
              </w:tc>
              <w:tc>
                <w:tcPr>
                  <w:tcW w:w="992" w:type="dxa"/>
                  <w:tcBorders>
                    <w:top w:val="nil"/>
                    <w:left w:val="nil"/>
                    <w:bottom w:val="single" w:sz="4" w:space="0" w:color="auto"/>
                    <w:right w:val="single" w:sz="4" w:space="0" w:color="auto"/>
                  </w:tcBorders>
                  <w:shd w:val="clear" w:color="auto" w:fill="auto"/>
                  <w:vAlign w:val="center"/>
                </w:tcPr>
                <w:p w:rsidR="00A5735E" w:rsidRPr="003D0DA0" w:rsidRDefault="00A5735E" w:rsidP="00A5735E">
                  <w:pPr>
                    <w:jc w:val="right"/>
                    <w:rPr>
                      <w:color w:val="000000"/>
                      <w:sz w:val="20"/>
                      <w:szCs w:val="20"/>
                    </w:rPr>
                  </w:pPr>
                </w:p>
              </w:tc>
              <w:tc>
                <w:tcPr>
                  <w:tcW w:w="992" w:type="dxa"/>
                  <w:tcBorders>
                    <w:top w:val="nil"/>
                    <w:left w:val="nil"/>
                    <w:bottom w:val="single" w:sz="4" w:space="0" w:color="auto"/>
                    <w:right w:val="single" w:sz="4" w:space="0" w:color="auto"/>
                  </w:tcBorders>
                  <w:shd w:val="clear" w:color="auto" w:fill="auto"/>
                  <w:vAlign w:val="center"/>
                </w:tcPr>
                <w:p w:rsidR="00A5735E" w:rsidRPr="003D0DA0" w:rsidRDefault="00A5735E" w:rsidP="00A5735E">
                  <w:pPr>
                    <w:jc w:val="right"/>
                    <w:rPr>
                      <w:color w:val="000000"/>
                      <w:sz w:val="20"/>
                      <w:szCs w:val="20"/>
                    </w:rPr>
                  </w:pPr>
                </w:p>
              </w:tc>
              <w:tc>
                <w:tcPr>
                  <w:tcW w:w="1276" w:type="dxa"/>
                  <w:tcBorders>
                    <w:top w:val="nil"/>
                    <w:left w:val="nil"/>
                    <w:bottom w:val="single" w:sz="4" w:space="0" w:color="000000"/>
                    <w:right w:val="single" w:sz="4" w:space="0" w:color="000000"/>
                  </w:tcBorders>
                  <w:shd w:val="clear" w:color="auto" w:fill="auto"/>
                  <w:vAlign w:val="center"/>
                </w:tcPr>
                <w:p w:rsidR="00A5735E" w:rsidRPr="003D0DA0" w:rsidRDefault="00A5735E" w:rsidP="00A5735E">
                  <w:pPr>
                    <w:jc w:val="right"/>
                    <w:rPr>
                      <w:color w:val="000000"/>
                      <w:sz w:val="20"/>
                      <w:szCs w:val="20"/>
                    </w:rPr>
                  </w:pPr>
                </w:p>
              </w:tc>
              <w:tc>
                <w:tcPr>
                  <w:tcW w:w="1418" w:type="dxa"/>
                  <w:tcBorders>
                    <w:top w:val="nil"/>
                    <w:left w:val="nil"/>
                    <w:bottom w:val="single" w:sz="4" w:space="0" w:color="000000"/>
                    <w:right w:val="single" w:sz="4" w:space="0" w:color="000000"/>
                  </w:tcBorders>
                  <w:shd w:val="clear" w:color="auto" w:fill="auto"/>
                  <w:vAlign w:val="center"/>
                </w:tcPr>
                <w:p w:rsidR="00A5735E" w:rsidRPr="003D0DA0" w:rsidRDefault="00A5735E" w:rsidP="00A5735E">
                  <w:pPr>
                    <w:jc w:val="right"/>
                    <w:rPr>
                      <w:color w:val="000000"/>
                      <w:sz w:val="20"/>
                      <w:szCs w:val="20"/>
                    </w:rPr>
                  </w:pPr>
                </w:p>
              </w:tc>
              <w:tc>
                <w:tcPr>
                  <w:tcW w:w="1275" w:type="dxa"/>
                  <w:tcBorders>
                    <w:top w:val="nil"/>
                    <w:left w:val="nil"/>
                    <w:bottom w:val="single" w:sz="4" w:space="0" w:color="000000"/>
                    <w:right w:val="single" w:sz="4" w:space="0" w:color="000000"/>
                  </w:tcBorders>
                  <w:shd w:val="clear" w:color="auto" w:fill="auto"/>
                  <w:vAlign w:val="center"/>
                </w:tcPr>
                <w:p w:rsidR="00A5735E" w:rsidRPr="003D0DA0" w:rsidRDefault="00A5735E" w:rsidP="00A5735E">
                  <w:pPr>
                    <w:jc w:val="right"/>
                    <w:rPr>
                      <w:color w:val="000000"/>
                      <w:sz w:val="20"/>
                      <w:szCs w:val="20"/>
                    </w:rPr>
                  </w:pPr>
                </w:p>
              </w:tc>
              <w:tc>
                <w:tcPr>
                  <w:tcW w:w="1701" w:type="dxa"/>
                  <w:tcBorders>
                    <w:top w:val="nil"/>
                    <w:left w:val="nil"/>
                    <w:bottom w:val="single" w:sz="4" w:space="0" w:color="auto"/>
                    <w:right w:val="single" w:sz="4" w:space="0" w:color="auto"/>
                  </w:tcBorders>
                  <w:shd w:val="clear" w:color="auto" w:fill="auto"/>
                  <w:vAlign w:val="center"/>
                  <w:hideMark/>
                </w:tcPr>
                <w:p w:rsidR="00A5735E" w:rsidRPr="003D0DA0" w:rsidRDefault="00A5735E" w:rsidP="00A5735E">
                  <w:pPr>
                    <w:jc w:val="center"/>
                    <w:rPr>
                      <w:color w:val="000000"/>
                      <w:sz w:val="20"/>
                      <w:szCs w:val="20"/>
                    </w:rPr>
                  </w:pPr>
                </w:p>
              </w:tc>
              <w:tc>
                <w:tcPr>
                  <w:tcW w:w="1418" w:type="dxa"/>
                  <w:tcBorders>
                    <w:top w:val="nil"/>
                    <w:left w:val="nil"/>
                    <w:bottom w:val="single" w:sz="4" w:space="0" w:color="000000"/>
                    <w:right w:val="single" w:sz="4" w:space="0" w:color="000000"/>
                  </w:tcBorders>
                  <w:shd w:val="clear" w:color="auto" w:fill="auto"/>
                  <w:vAlign w:val="center"/>
                </w:tcPr>
                <w:p w:rsidR="00A5735E" w:rsidRPr="003D0DA0" w:rsidRDefault="00A5735E" w:rsidP="00A5735E">
                  <w:pPr>
                    <w:jc w:val="right"/>
                    <w:rPr>
                      <w:color w:val="000000"/>
                      <w:sz w:val="20"/>
                      <w:szCs w:val="20"/>
                    </w:rPr>
                  </w:pPr>
                </w:p>
              </w:tc>
              <w:tc>
                <w:tcPr>
                  <w:tcW w:w="241" w:type="dxa"/>
                  <w:vAlign w:val="center"/>
                  <w:hideMark/>
                </w:tcPr>
                <w:p w:rsidR="00A5735E" w:rsidRPr="003D0DA0" w:rsidRDefault="00A5735E" w:rsidP="00A5735E">
                  <w:pPr>
                    <w:jc w:val="right"/>
                    <w:rPr>
                      <w:sz w:val="20"/>
                      <w:szCs w:val="20"/>
                    </w:rPr>
                  </w:pPr>
                </w:p>
              </w:tc>
            </w:tr>
            <w:tr w:rsidR="00A5735E" w:rsidRPr="003D0DA0" w:rsidTr="00137A8D">
              <w:trPr>
                <w:trHeight w:val="675"/>
              </w:trPr>
              <w:tc>
                <w:tcPr>
                  <w:tcW w:w="617" w:type="dxa"/>
                  <w:vMerge w:val="restart"/>
                  <w:tcBorders>
                    <w:top w:val="nil"/>
                    <w:left w:val="single" w:sz="4" w:space="0" w:color="auto"/>
                    <w:bottom w:val="single" w:sz="4" w:space="0" w:color="auto"/>
                    <w:right w:val="single" w:sz="4" w:space="0" w:color="auto"/>
                  </w:tcBorders>
                  <w:shd w:val="clear" w:color="auto" w:fill="auto"/>
                  <w:vAlign w:val="center"/>
                  <w:hideMark/>
                </w:tcPr>
                <w:p w:rsidR="00A5735E" w:rsidRPr="003D0DA0" w:rsidRDefault="00A5735E" w:rsidP="003D206F">
                  <w:pPr>
                    <w:rPr>
                      <w:b/>
                      <w:bCs/>
                      <w:color w:val="000000"/>
                      <w:sz w:val="20"/>
                      <w:szCs w:val="20"/>
                    </w:rPr>
                  </w:pPr>
                  <w:r w:rsidRPr="003D0DA0">
                    <w:rPr>
                      <w:b/>
                      <w:bCs/>
                      <w:color w:val="000000"/>
                      <w:sz w:val="20"/>
                      <w:szCs w:val="20"/>
                    </w:rPr>
                    <w:t>13.</w:t>
                  </w:r>
                </w:p>
              </w:tc>
              <w:tc>
                <w:tcPr>
                  <w:tcW w:w="3544" w:type="dxa"/>
                  <w:vMerge w:val="restart"/>
                  <w:tcBorders>
                    <w:top w:val="nil"/>
                    <w:left w:val="single" w:sz="4" w:space="0" w:color="auto"/>
                    <w:bottom w:val="single" w:sz="4" w:space="0" w:color="auto"/>
                    <w:right w:val="single" w:sz="4" w:space="0" w:color="auto"/>
                  </w:tcBorders>
                  <w:shd w:val="clear" w:color="auto" w:fill="auto"/>
                  <w:vAlign w:val="center"/>
                  <w:hideMark/>
                </w:tcPr>
                <w:p w:rsidR="00A5735E" w:rsidRPr="003D0DA0" w:rsidRDefault="00A5735E" w:rsidP="003D206F">
                  <w:pPr>
                    <w:rPr>
                      <w:b/>
                      <w:bCs/>
                      <w:color w:val="000000"/>
                      <w:sz w:val="20"/>
                      <w:szCs w:val="20"/>
                    </w:rPr>
                  </w:pPr>
                  <w:r w:rsidRPr="003D0DA0">
                    <w:rPr>
                      <w:b/>
                      <w:bCs/>
                      <w:color w:val="000000"/>
                      <w:sz w:val="20"/>
                      <w:szCs w:val="20"/>
                    </w:rPr>
                    <w:t>Sukaupta nusidėvėjimo suma ataskaitinio laikotarpio pabaigoje (7 + 8 – 9 – 10 + / – 11 + / – 12)</w:t>
                  </w:r>
                </w:p>
              </w:tc>
              <w:tc>
                <w:tcPr>
                  <w:tcW w:w="1276" w:type="dxa"/>
                  <w:vMerge w:val="restart"/>
                  <w:tcBorders>
                    <w:top w:val="nil"/>
                    <w:left w:val="nil"/>
                    <w:bottom w:val="single" w:sz="4" w:space="0" w:color="000000"/>
                    <w:right w:val="single" w:sz="4" w:space="0" w:color="000000"/>
                  </w:tcBorders>
                  <w:shd w:val="clear" w:color="auto" w:fill="auto"/>
                  <w:vAlign w:val="center"/>
                </w:tcPr>
                <w:p w:rsidR="00A5735E" w:rsidRPr="003D0DA0" w:rsidRDefault="00A5735E" w:rsidP="00A5735E">
                  <w:pPr>
                    <w:jc w:val="right"/>
                    <w:rPr>
                      <w:color w:val="000000"/>
                      <w:sz w:val="20"/>
                      <w:szCs w:val="20"/>
                    </w:rPr>
                  </w:pPr>
                  <w:r w:rsidRPr="003D0DA0">
                    <w:rPr>
                      <w:color w:val="000000"/>
                      <w:sz w:val="20"/>
                      <w:szCs w:val="20"/>
                    </w:rPr>
                    <w:t>-449 595,56</w:t>
                  </w:r>
                </w:p>
              </w:tc>
              <w:tc>
                <w:tcPr>
                  <w:tcW w:w="992" w:type="dxa"/>
                  <w:vMerge w:val="restart"/>
                  <w:tcBorders>
                    <w:top w:val="nil"/>
                    <w:left w:val="nil"/>
                    <w:bottom w:val="single" w:sz="4" w:space="0" w:color="000000"/>
                    <w:right w:val="single" w:sz="4" w:space="0" w:color="000000"/>
                  </w:tcBorders>
                  <w:shd w:val="clear" w:color="auto" w:fill="auto"/>
                  <w:vAlign w:val="center"/>
                </w:tcPr>
                <w:p w:rsidR="00A5735E" w:rsidRPr="003D0DA0" w:rsidRDefault="00A5735E" w:rsidP="00A5735E">
                  <w:pPr>
                    <w:jc w:val="right"/>
                    <w:rPr>
                      <w:color w:val="000000"/>
                      <w:sz w:val="20"/>
                      <w:szCs w:val="20"/>
                    </w:rPr>
                  </w:pPr>
                  <w:r w:rsidRPr="003D0DA0">
                    <w:rPr>
                      <w:color w:val="000000"/>
                      <w:sz w:val="20"/>
                      <w:szCs w:val="20"/>
                    </w:rPr>
                    <w:t> </w:t>
                  </w:r>
                </w:p>
              </w:tc>
              <w:tc>
                <w:tcPr>
                  <w:tcW w:w="992" w:type="dxa"/>
                  <w:vMerge w:val="restart"/>
                  <w:tcBorders>
                    <w:top w:val="nil"/>
                    <w:left w:val="nil"/>
                    <w:bottom w:val="single" w:sz="4" w:space="0" w:color="000000"/>
                    <w:right w:val="single" w:sz="4" w:space="0" w:color="000000"/>
                  </w:tcBorders>
                  <w:shd w:val="clear" w:color="auto" w:fill="auto"/>
                  <w:vAlign w:val="center"/>
                </w:tcPr>
                <w:p w:rsidR="00A5735E" w:rsidRPr="003D0DA0" w:rsidRDefault="00A5735E" w:rsidP="00A5735E">
                  <w:pPr>
                    <w:jc w:val="right"/>
                    <w:rPr>
                      <w:color w:val="000000"/>
                      <w:sz w:val="20"/>
                      <w:szCs w:val="20"/>
                    </w:rPr>
                  </w:pPr>
                  <w:r w:rsidRPr="003D0DA0">
                    <w:rPr>
                      <w:color w:val="000000"/>
                      <w:sz w:val="20"/>
                      <w:szCs w:val="20"/>
                    </w:rPr>
                    <w:t>-2 959,92</w:t>
                  </w:r>
                </w:p>
              </w:tc>
              <w:tc>
                <w:tcPr>
                  <w:tcW w:w="1276" w:type="dxa"/>
                  <w:vMerge w:val="restart"/>
                  <w:tcBorders>
                    <w:top w:val="nil"/>
                    <w:left w:val="nil"/>
                    <w:bottom w:val="single" w:sz="4" w:space="0" w:color="000000"/>
                    <w:right w:val="single" w:sz="4" w:space="0" w:color="000000"/>
                  </w:tcBorders>
                  <w:shd w:val="clear" w:color="auto" w:fill="auto"/>
                  <w:vAlign w:val="center"/>
                </w:tcPr>
                <w:p w:rsidR="00A5735E" w:rsidRPr="003D0DA0" w:rsidRDefault="00A5735E" w:rsidP="00A5735E">
                  <w:pPr>
                    <w:jc w:val="right"/>
                    <w:rPr>
                      <w:color w:val="000000"/>
                      <w:sz w:val="20"/>
                      <w:szCs w:val="20"/>
                    </w:rPr>
                  </w:pPr>
                  <w:r w:rsidRPr="003D0DA0">
                    <w:rPr>
                      <w:color w:val="000000"/>
                      <w:sz w:val="20"/>
                      <w:szCs w:val="20"/>
                    </w:rPr>
                    <w:t>-275 017,96</w:t>
                  </w:r>
                </w:p>
              </w:tc>
              <w:tc>
                <w:tcPr>
                  <w:tcW w:w="1418" w:type="dxa"/>
                  <w:vMerge w:val="restart"/>
                  <w:tcBorders>
                    <w:top w:val="nil"/>
                    <w:left w:val="nil"/>
                    <w:bottom w:val="single" w:sz="4" w:space="0" w:color="000000"/>
                    <w:right w:val="single" w:sz="4" w:space="0" w:color="000000"/>
                  </w:tcBorders>
                  <w:shd w:val="clear" w:color="auto" w:fill="auto"/>
                  <w:vAlign w:val="center"/>
                </w:tcPr>
                <w:p w:rsidR="00A5735E" w:rsidRPr="003D0DA0" w:rsidRDefault="00A5735E" w:rsidP="00A5735E">
                  <w:pPr>
                    <w:jc w:val="right"/>
                    <w:rPr>
                      <w:color w:val="000000"/>
                      <w:sz w:val="20"/>
                      <w:szCs w:val="20"/>
                    </w:rPr>
                  </w:pPr>
                  <w:r w:rsidRPr="003D0DA0">
                    <w:rPr>
                      <w:color w:val="000000"/>
                      <w:sz w:val="20"/>
                      <w:szCs w:val="20"/>
                    </w:rPr>
                    <w:t>-91 168,71</w:t>
                  </w:r>
                </w:p>
              </w:tc>
              <w:tc>
                <w:tcPr>
                  <w:tcW w:w="1275" w:type="dxa"/>
                  <w:vMerge w:val="restart"/>
                  <w:tcBorders>
                    <w:top w:val="nil"/>
                    <w:left w:val="nil"/>
                    <w:bottom w:val="single" w:sz="4" w:space="0" w:color="000000"/>
                    <w:right w:val="single" w:sz="4" w:space="0" w:color="000000"/>
                  </w:tcBorders>
                  <w:shd w:val="clear" w:color="auto" w:fill="auto"/>
                  <w:vAlign w:val="center"/>
                </w:tcPr>
                <w:p w:rsidR="00A5735E" w:rsidRPr="003D0DA0" w:rsidRDefault="00A5735E" w:rsidP="00A5735E">
                  <w:pPr>
                    <w:jc w:val="right"/>
                    <w:rPr>
                      <w:color w:val="000000"/>
                      <w:sz w:val="20"/>
                      <w:szCs w:val="20"/>
                    </w:rPr>
                  </w:pPr>
                  <w:r w:rsidRPr="003D0DA0">
                    <w:rPr>
                      <w:color w:val="000000"/>
                      <w:sz w:val="20"/>
                      <w:szCs w:val="20"/>
                    </w:rPr>
                    <w:t>-99 124,31</w:t>
                  </w:r>
                </w:p>
              </w:tc>
              <w:tc>
                <w:tcPr>
                  <w:tcW w:w="1701" w:type="dxa"/>
                  <w:vMerge w:val="restart"/>
                  <w:tcBorders>
                    <w:top w:val="nil"/>
                    <w:left w:val="single" w:sz="4" w:space="0" w:color="auto"/>
                    <w:bottom w:val="single" w:sz="4" w:space="0" w:color="000000"/>
                    <w:right w:val="single" w:sz="4" w:space="0" w:color="auto"/>
                  </w:tcBorders>
                  <w:shd w:val="clear" w:color="auto" w:fill="auto"/>
                  <w:vAlign w:val="center"/>
                  <w:hideMark/>
                </w:tcPr>
                <w:p w:rsidR="00A5735E" w:rsidRPr="003D0DA0" w:rsidRDefault="00A5735E" w:rsidP="00A5735E">
                  <w:pPr>
                    <w:jc w:val="center"/>
                    <w:rPr>
                      <w:b/>
                      <w:bCs/>
                      <w:color w:val="000000"/>
                      <w:sz w:val="20"/>
                      <w:szCs w:val="20"/>
                    </w:rPr>
                  </w:pPr>
                  <w:r w:rsidRPr="003D0DA0">
                    <w:rPr>
                      <w:b/>
                      <w:bCs/>
                      <w:color w:val="000000"/>
                      <w:sz w:val="20"/>
                      <w:szCs w:val="20"/>
                    </w:rPr>
                    <w:t>X</w:t>
                  </w:r>
                </w:p>
              </w:tc>
              <w:tc>
                <w:tcPr>
                  <w:tcW w:w="1418" w:type="dxa"/>
                  <w:vMerge w:val="restart"/>
                  <w:tcBorders>
                    <w:top w:val="nil"/>
                    <w:left w:val="nil"/>
                    <w:bottom w:val="single" w:sz="4" w:space="0" w:color="000000"/>
                    <w:right w:val="single" w:sz="4" w:space="0" w:color="000000"/>
                  </w:tcBorders>
                  <w:shd w:val="clear" w:color="auto" w:fill="auto"/>
                  <w:vAlign w:val="center"/>
                </w:tcPr>
                <w:p w:rsidR="00CF7CDC" w:rsidRPr="003D0DA0" w:rsidRDefault="00CF7CDC" w:rsidP="00CF7CDC">
                  <w:pPr>
                    <w:jc w:val="right"/>
                    <w:rPr>
                      <w:color w:val="000000"/>
                      <w:sz w:val="18"/>
                      <w:szCs w:val="18"/>
                    </w:rPr>
                  </w:pPr>
                  <w:r w:rsidRPr="003D0DA0">
                    <w:rPr>
                      <w:color w:val="000000"/>
                      <w:sz w:val="18"/>
                      <w:szCs w:val="18"/>
                    </w:rPr>
                    <w:t>-917 866,46</w:t>
                  </w:r>
                </w:p>
                <w:p w:rsidR="00A5735E" w:rsidRPr="003D0DA0" w:rsidRDefault="00A5735E" w:rsidP="00A5735E">
                  <w:pPr>
                    <w:jc w:val="right"/>
                    <w:rPr>
                      <w:color w:val="000000"/>
                      <w:sz w:val="20"/>
                      <w:szCs w:val="20"/>
                    </w:rPr>
                  </w:pPr>
                </w:p>
              </w:tc>
              <w:tc>
                <w:tcPr>
                  <w:tcW w:w="241" w:type="dxa"/>
                  <w:vAlign w:val="center"/>
                  <w:hideMark/>
                </w:tcPr>
                <w:p w:rsidR="00A5735E" w:rsidRPr="003D0DA0" w:rsidRDefault="00A5735E" w:rsidP="00A5735E">
                  <w:pPr>
                    <w:jc w:val="right"/>
                    <w:rPr>
                      <w:sz w:val="20"/>
                      <w:szCs w:val="20"/>
                    </w:rPr>
                  </w:pPr>
                </w:p>
              </w:tc>
            </w:tr>
            <w:tr w:rsidR="00A5735E" w:rsidRPr="003D0DA0" w:rsidTr="00137A8D">
              <w:trPr>
                <w:trHeight w:val="255"/>
              </w:trPr>
              <w:tc>
                <w:tcPr>
                  <w:tcW w:w="617" w:type="dxa"/>
                  <w:vMerge/>
                  <w:tcBorders>
                    <w:top w:val="nil"/>
                    <w:left w:val="single" w:sz="4" w:space="0" w:color="auto"/>
                    <w:bottom w:val="single" w:sz="4" w:space="0" w:color="auto"/>
                    <w:right w:val="single" w:sz="4" w:space="0" w:color="auto"/>
                  </w:tcBorders>
                  <w:vAlign w:val="center"/>
                  <w:hideMark/>
                </w:tcPr>
                <w:p w:rsidR="00A5735E" w:rsidRPr="003D0DA0" w:rsidRDefault="00A5735E" w:rsidP="003D206F">
                  <w:pPr>
                    <w:rPr>
                      <w:b/>
                      <w:bCs/>
                      <w:color w:val="000000"/>
                      <w:sz w:val="20"/>
                      <w:szCs w:val="20"/>
                    </w:rPr>
                  </w:pPr>
                </w:p>
              </w:tc>
              <w:tc>
                <w:tcPr>
                  <w:tcW w:w="3544" w:type="dxa"/>
                  <w:vMerge/>
                  <w:tcBorders>
                    <w:top w:val="nil"/>
                    <w:left w:val="single" w:sz="4" w:space="0" w:color="auto"/>
                    <w:bottom w:val="single" w:sz="4" w:space="0" w:color="auto"/>
                    <w:right w:val="single" w:sz="4" w:space="0" w:color="auto"/>
                  </w:tcBorders>
                  <w:vAlign w:val="center"/>
                  <w:hideMark/>
                </w:tcPr>
                <w:p w:rsidR="00A5735E" w:rsidRPr="003D0DA0" w:rsidRDefault="00A5735E" w:rsidP="003D206F">
                  <w:pPr>
                    <w:rPr>
                      <w:b/>
                      <w:bCs/>
                      <w:color w:val="000000"/>
                      <w:sz w:val="20"/>
                      <w:szCs w:val="20"/>
                    </w:rPr>
                  </w:pPr>
                </w:p>
              </w:tc>
              <w:tc>
                <w:tcPr>
                  <w:tcW w:w="1276" w:type="dxa"/>
                  <w:vMerge/>
                  <w:tcBorders>
                    <w:top w:val="nil"/>
                    <w:left w:val="nil"/>
                    <w:bottom w:val="single" w:sz="4" w:space="0" w:color="000000"/>
                    <w:right w:val="single" w:sz="4" w:space="0" w:color="000000"/>
                  </w:tcBorders>
                  <w:shd w:val="clear" w:color="auto" w:fill="auto"/>
                  <w:vAlign w:val="center"/>
                </w:tcPr>
                <w:p w:rsidR="00A5735E" w:rsidRPr="003D0DA0" w:rsidRDefault="00A5735E" w:rsidP="00A5735E">
                  <w:pPr>
                    <w:jc w:val="right"/>
                    <w:rPr>
                      <w:color w:val="000000"/>
                      <w:sz w:val="20"/>
                      <w:szCs w:val="20"/>
                    </w:rPr>
                  </w:pPr>
                </w:p>
              </w:tc>
              <w:tc>
                <w:tcPr>
                  <w:tcW w:w="992" w:type="dxa"/>
                  <w:vMerge/>
                  <w:tcBorders>
                    <w:top w:val="nil"/>
                    <w:left w:val="single" w:sz="4" w:space="0" w:color="auto"/>
                    <w:bottom w:val="single" w:sz="4" w:space="0" w:color="auto"/>
                    <w:right w:val="single" w:sz="4" w:space="0" w:color="auto"/>
                  </w:tcBorders>
                  <w:shd w:val="clear" w:color="auto" w:fill="auto"/>
                  <w:vAlign w:val="center"/>
                </w:tcPr>
                <w:p w:rsidR="00A5735E" w:rsidRPr="003D0DA0" w:rsidRDefault="00A5735E" w:rsidP="00A5735E">
                  <w:pPr>
                    <w:jc w:val="right"/>
                    <w:rPr>
                      <w:color w:val="000000"/>
                      <w:sz w:val="20"/>
                      <w:szCs w:val="20"/>
                    </w:rPr>
                  </w:pPr>
                </w:p>
              </w:tc>
              <w:tc>
                <w:tcPr>
                  <w:tcW w:w="992" w:type="dxa"/>
                  <w:vMerge/>
                  <w:tcBorders>
                    <w:top w:val="nil"/>
                    <w:left w:val="single" w:sz="4" w:space="0" w:color="auto"/>
                    <w:bottom w:val="single" w:sz="4" w:space="0" w:color="auto"/>
                    <w:right w:val="single" w:sz="4" w:space="0" w:color="auto"/>
                  </w:tcBorders>
                  <w:shd w:val="clear" w:color="auto" w:fill="auto"/>
                  <w:vAlign w:val="center"/>
                </w:tcPr>
                <w:p w:rsidR="00A5735E" w:rsidRPr="003D0DA0" w:rsidRDefault="00A5735E" w:rsidP="00A5735E">
                  <w:pPr>
                    <w:jc w:val="right"/>
                    <w:rPr>
                      <w:color w:val="000000"/>
                      <w:sz w:val="20"/>
                      <w:szCs w:val="20"/>
                    </w:rPr>
                  </w:pPr>
                </w:p>
              </w:tc>
              <w:tc>
                <w:tcPr>
                  <w:tcW w:w="1276" w:type="dxa"/>
                  <w:vMerge/>
                  <w:tcBorders>
                    <w:top w:val="nil"/>
                    <w:left w:val="nil"/>
                    <w:bottom w:val="single" w:sz="4" w:space="0" w:color="000000"/>
                    <w:right w:val="single" w:sz="4" w:space="0" w:color="000000"/>
                  </w:tcBorders>
                  <w:shd w:val="clear" w:color="auto" w:fill="auto"/>
                  <w:vAlign w:val="center"/>
                </w:tcPr>
                <w:p w:rsidR="00A5735E" w:rsidRPr="003D0DA0" w:rsidRDefault="00A5735E" w:rsidP="00A5735E">
                  <w:pPr>
                    <w:jc w:val="right"/>
                    <w:rPr>
                      <w:color w:val="000000"/>
                      <w:sz w:val="20"/>
                      <w:szCs w:val="20"/>
                    </w:rPr>
                  </w:pPr>
                </w:p>
              </w:tc>
              <w:tc>
                <w:tcPr>
                  <w:tcW w:w="1418" w:type="dxa"/>
                  <w:vMerge/>
                  <w:tcBorders>
                    <w:top w:val="nil"/>
                    <w:left w:val="nil"/>
                    <w:bottom w:val="single" w:sz="4" w:space="0" w:color="000000"/>
                    <w:right w:val="single" w:sz="4" w:space="0" w:color="000000"/>
                  </w:tcBorders>
                  <w:shd w:val="clear" w:color="auto" w:fill="auto"/>
                  <w:vAlign w:val="center"/>
                </w:tcPr>
                <w:p w:rsidR="00A5735E" w:rsidRPr="003D0DA0" w:rsidRDefault="00A5735E" w:rsidP="00A5735E">
                  <w:pPr>
                    <w:jc w:val="right"/>
                    <w:rPr>
                      <w:color w:val="000000"/>
                      <w:sz w:val="20"/>
                      <w:szCs w:val="20"/>
                    </w:rPr>
                  </w:pPr>
                </w:p>
              </w:tc>
              <w:tc>
                <w:tcPr>
                  <w:tcW w:w="1275" w:type="dxa"/>
                  <w:vMerge/>
                  <w:tcBorders>
                    <w:top w:val="nil"/>
                    <w:left w:val="nil"/>
                    <w:bottom w:val="single" w:sz="4" w:space="0" w:color="000000"/>
                    <w:right w:val="single" w:sz="4" w:space="0" w:color="000000"/>
                  </w:tcBorders>
                  <w:shd w:val="clear" w:color="auto" w:fill="auto"/>
                  <w:vAlign w:val="center"/>
                </w:tcPr>
                <w:p w:rsidR="00A5735E" w:rsidRPr="003D0DA0" w:rsidRDefault="00A5735E" w:rsidP="00A5735E">
                  <w:pPr>
                    <w:jc w:val="right"/>
                    <w:rPr>
                      <w:color w:val="000000"/>
                      <w:sz w:val="20"/>
                      <w:szCs w:val="20"/>
                    </w:rPr>
                  </w:pPr>
                </w:p>
              </w:tc>
              <w:tc>
                <w:tcPr>
                  <w:tcW w:w="1701" w:type="dxa"/>
                  <w:vMerge/>
                  <w:tcBorders>
                    <w:top w:val="nil"/>
                    <w:left w:val="single" w:sz="4" w:space="0" w:color="auto"/>
                    <w:bottom w:val="single" w:sz="4" w:space="0" w:color="000000"/>
                    <w:right w:val="single" w:sz="4" w:space="0" w:color="auto"/>
                  </w:tcBorders>
                  <w:shd w:val="clear" w:color="auto" w:fill="auto"/>
                  <w:vAlign w:val="center"/>
                  <w:hideMark/>
                </w:tcPr>
                <w:p w:rsidR="00A5735E" w:rsidRPr="003D0DA0" w:rsidRDefault="00A5735E" w:rsidP="00A5735E">
                  <w:pPr>
                    <w:jc w:val="right"/>
                    <w:rPr>
                      <w:b/>
                      <w:bCs/>
                      <w:color w:val="000000"/>
                      <w:sz w:val="20"/>
                      <w:szCs w:val="20"/>
                    </w:rPr>
                  </w:pPr>
                </w:p>
              </w:tc>
              <w:tc>
                <w:tcPr>
                  <w:tcW w:w="1418" w:type="dxa"/>
                  <w:vMerge/>
                  <w:tcBorders>
                    <w:top w:val="nil"/>
                    <w:left w:val="nil"/>
                    <w:bottom w:val="single" w:sz="4" w:space="0" w:color="000000"/>
                    <w:right w:val="single" w:sz="4" w:space="0" w:color="000000"/>
                  </w:tcBorders>
                  <w:shd w:val="clear" w:color="auto" w:fill="auto"/>
                  <w:vAlign w:val="center"/>
                </w:tcPr>
                <w:p w:rsidR="00A5735E" w:rsidRPr="003D0DA0" w:rsidRDefault="00A5735E" w:rsidP="00A5735E">
                  <w:pPr>
                    <w:jc w:val="right"/>
                    <w:rPr>
                      <w:color w:val="000000"/>
                      <w:sz w:val="20"/>
                      <w:szCs w:val="20"/>
                    </w:rPr>
                  </w:pPr>
                </w:p>
              </w:tc>
              <w:tc>
                <w:tcPr>
                  <w:tcW w:w="241" w:type="dxa"/>
                  <w:tcBorders>
                    <w:top w:val="nil"/>
                    <w:left w:val="nil"/>
                    <w:bottom w:val="nil"/>
                    <w:right w:val="nil"/>
                  </w:tcBorders>
                  <w:shd w:val="clear" w:color="auto" w:fill="auto"/>
                  <w:noWrap/>
                  <w:vAlign w:val="bottom"/>
                  <w:hideMark/>
                </w:tcPr>
                <w:p w:rsidR="00A5735E" w:rsidRPr="003D0DA0" w:rsidRDefault="00A5735E" w:rsidP="00A5735E">
                  <w:pPr>
                    <w:jc w:val="right"/>
                    <w:rPr>
                      <w:color w:val="000000"/>
                      <w:sz w:val="20"/>
                      <w:szCs w:val="20"/>
                    </w:rPr>
                  </w:pPr>
                </w:p>
              </w:tc>
            </w:tr>
            <w:tr w:rsidR="00A5735E" w:rsidRPr="003D0DA0" w:rsidTr="00137A8D">
              <w:trPr>
                <w:trHeight w:val="255"/>
              </w:trPr>
              <w:tc>
                <w:tcPr>
                  <w:tcW w:w="617" w:type="dxa"/>
                  <w:tcBorders>
                    <w:top w:val="nil"/>
                    <w:left w:val="single" w:sz="4" w:space="0" w:color="auto"/>
                    <w:bottom w:val="single" w:sz="4" w:space="0" w:color="auto"/>
                    <w:right w:val="single" w:sz="4" w:space="0" w:color="auto"/>
                  </w:tcBorders>
                  <w:shd w:val="clear" w:color="auto" w:fill="auto"/>
                  <w:vAlign w:val="center"/>
                  <w:hideMark/>
                </w:tcPr>
                <w:p w:rsidR="00A5735E" w:rsidRPr="003D0DA0" w:rsidRDefault="00A5735E" w:rsidP="003D206F">
                  <w:pPr>
                    <w:rPr>
                      <w:b/>
                      <w:bCs/>
                      <w:color w:val="000000"/>
                      <w:sz w:val="20"/>
                      <w:szCs w:val="20"/>
                    </w:rPr>
                  </w:pPr>
                  <w:r w:rsidRPr="003D0DA0">
                    <w:rPr>
                      <w:b/>
                      <w:bCs/>
                      <w:color w:val="000000"/>
                      <w:sz w:val="20"/>
                      <w:szCs w:val="20"/>
                    </w:rPr>
                    <w:t>14.</w:t>
                  </w:r>
                </w:p>
              </w:tc>
              <w:tc>
                <w:tcPr>
                  <w:tcW w:w="3544" w:type="dxa"/>
                  <w:tcBorders>
                    <w:top w:val="nil"/>
                    <w:left w:val="nil"/>
                    <w:bottom w:val="single" w:sz="4" w:space="0" w:color="auto"/>
                    <w:right w:val="single" w:sz="4" w:space="0" w:color="auto"/>
                  </w:tcBorders>
                  <w:shd w:val="clear" w:color="auto" w:fill="auto"/>
                  <w:vAlign w:val="center"/>
                  <w:hideMark/>
                </w:tcPr>
                <w:p w:rsidR="00A5735E" w:rsidRPr="003D0DA0" w:rsidRDefault="00A5735E" w:rsidP="003D206F">
                  <w:pPr>
                    <w:rPr>
                      <w:b/>
                      <w:bCs/>
                      <w:color w:val="000000"/>
                      <w:sz w:val="20"/>
                      <w:szCs w:val="20"/>
                    </w:rPr>
                  </w:pPr>
                  <w:r w:rsidRPr="003D0DA0">
                    <w:rPr>
                      <w:b/>
                      <w:bCs/>
                      <w:color w:val="000000"/>
                      <w:sz w:val="20"/>
                      <w:szCs w:val="20"/>
                    </w:rPr>
                    <w:t>Nuvertėjimo suma ataskaitinio laikotarpio pradžioje</w:t>
                  </w:r>
                </w:p>
              </w:tc>
              <w:tc>
                <w:tcPr>
                  <w:tcW w:w="1276" w:type="dxa"/>
                  <w:tcBorders>
                    <w:top w:val="nil"/>
                    <w:left w:val="nil"/>
                    <w:bottom w:val="single" w:sz="4" w:space="0" w:color="000000"/>
                    <w:right w:val="single" w:sz="4" w:space="0" w:color="000000"/>
                  </w:tcBorders>
                  <w:shd w:val="clear" w:color="auto" w:fill="auto"/>
                  <w:vAlign w:val="center"/>
                  <w:hideMark/>
                </w:tcPr>
                <w:p w:rsidR="00A5735E" w:rsidRPr="003D0DA0" w:rsidRDefault="00A5735E" w:rsidP="00A5735E">
                  <w:pPr>
                    <w:jc w:val="right"/>
                    <w:rPr>
                      <w:color w:val="000000"/>
                      <w:sz w:val="20"/>
                      <w:szCs w:val="20"/>
                    </w:rPr>
                  </w:pPr>
                  <w:r w:rsidRPr="003D0DA0">
                    <w:rPr>
                      <w:color w:val="000000"/>
                      <w:sz w:val="20"/>
                      <w:szCs w:val="20"/>
                    </w:rPr>
                    <w:t> </w:t>
                  </w:r>
                </w:p>
              </w:tc>
              <w:tc>
                <w:tcPr>
                  <w:tcW w:w="992" w:type="dxa"/>
                  <w:tcBorders>
                    <w:top w:val="nil"/>
                    <w:left w:val="nil"/>
                    <w:bottom w:val="single" w:sz="4" w:space="0" w:color="auto"/>
                    <w:right w:val="single" w:sz="4" w:space="0" w:color="auto"/>
                  </w:tcBorders>
                  <w:shd w:val="clear" w:color="auto" w:fill="auto"/>
                  <w:vAlign w:val="center"/>
                  <w:hideMark/>
                </w:tcPr>
                <w:p w:rsidR="00A5735E" w:rsidRPr="003D0DA0" w:rsidRDefault="00A5735E" w:rsidP="00A5735E">
                  <w:pPr>
                    <w:jc w:val="right"/>
                    <w:rPr>
                      <w:color w:val="000000"/>
                      <w:sz w:val="20"/>
                      <w:szCs w:val="20"/>
                    </w:rPr>
                  </w:pPr>
                </w:p>
              </w:tc>
              <w:tc>
                <w:tcPr>
                  <w:tcW w:w="992" w:type="dxa"/>
                  <w:tcBorders>
                    <w:top w:val="nil"/>
                    <w:left w:val="nil"/>
                    <w:bottom w:val="single" w:sz="4" w:space="0" w:color="auto"/>
                    <w:right w:val="single" w:sz="4" w:space="0" w:color="auto"/>
                  </w:tcBorders>
                  <w:shd w:val="clear" w:color="auto" w:fill="auto"/>
                  <w:vAlign w:val="center"/>
                  <w:hideMark/>
                </w:tcPr>
                <w:p w:rsidR="00A5735E" w:rsidRPr="003D0DA0" w:rsidRDefault="00A5735E" w:rsidP="00A5735E">
                  <w:pPr>
                    <w:jc w:val="right"/>
                    <w:rPr>
                      <w:color w:val="000000"/>
                      <w:sz w:val="20"/>
                      <w:szCs w:val="20"/>
                    </w:rPr>
                  </w:pPr>
                </w:p>
              </w:tc>
              <w:tc>
                <w:tcPr>
                  <w:tcW w:w="1276" w:type="dxa"/>
                  <w:tcBorders>
                    <w:top w:val="nil"/>
                    <w:left w:val="nil"/>
                    <w:bottom w:val="single" w:sz="4" w:space="0" w:color="000000"/>
                    <w:right w:val="single" w:sz="4" w:space="0" w:color="000000"/>
                  </w:tcBorders>
                  <w:shd w:val="clear" w:color="auto" w:fill="auto"/>
                  <w:vAlign w:val="center"/>
                  <w:hideMark/>
                </w:tcPr>
                <w:p w:rsidR="00A5735E" w:rsidRPr="003D0DA0" w:rsidRDefault="00A5735E" w:rsidP="00A5735E">
                  <w:pPr>
                    <w:jc w:val="right"/>
                    <w:rPr>
                      <w:color w:val="000000"/>
                      <w:sz w:val="20"/>
                      <w:szCs w:val="20"/>
                    </w:rPr>
                  </w:pPr>
                </w:p>
              </w:tc>
              <w:tc>
                <w:tcPr>
                  <w:tcW w:w="1418" w:type="dxa"/>
                  <w:tcBorders>
                    <w:top w:val="nil"/>
                    <w:left w:val="nil"/>
                    <w:bottom w:val="single" w:sz="4" w:space="0" w:color="000000"/>
                    <w:right w:val="single" w:sz="4" w:space="0" w:color="000000"/>
                  </w:tcBorders>
                  <w:shd w:val="clear" w:color="auto" w:fill="auto"/>
                  <w:vAlign w:val="center"/>
                  <w:hideMark/>
                </w:tcPr>
                <w:p w:rsidR="00A5735E" w:rsidRPr="003D0DA0" w:rsidRDefault="00A5735E" w:rsidP="00A5735E">
                  <w:pPr>
                    <w:jc w:val="right"/>
                    <w:rPr>
                      <w:color w:val="000000"/>
                      <w:sz w:val="20"/>
                      <w:szCs w:val="20"/>
                    </w:rPr>
                  </w:pPr>
                </w:p>
              </w:tc>
              <w:tc>
                <w:tcPr>
                  <w:tcW w:w="1275" w:type="dxa"/>
                  <w:tcBorders>
                    <w:top w:val="nil"/>
                    <w:left w:val="nil"/>
                    <w:bottom w:val="single" w:sz="4" w:space="0" w:color="000000"/>
                    <w:right w:val="single" w:sz="4" w:space="0" w:color="000000"/>
                  </w:tcBorders>
                  <w:shd w:val="clear" w:color="auto" w:fill="auto"/>
                  <w:vAlign w:val="center"/>
                  <w:hideMark/>
                </w:tcPr>
                <w:p w:rsidR="00A5735E" w:rsidRPr="003D0DA0" w:rsidRDefault="00A5735E" w:rsidP="00A5735E">
                  <w:pPr>
                    <w:jc w:val="right"/>
                    <w:rPr>
                      <w:color w:val="000000"/>
                      <w:sz w:val="20"/>
                      <w:szCs w:val="20"/>
                    </w:rPr>
                  </w:pPr>
                </w:p>
              </w:tc>
              <w:tc>
                <w:tcPr>
                  <w:tcW w:w="1701" w:type="dxa"/>
                  <w:tcBorders>
                    <w:top w:val="nil"/>
                    <w:left w:val="nil"/>
                    <w:bottom w:val="single" w:sz="4" w:space="0" w:color="auto"/>
                    <w:right w:val="single" w:sz="4" w:space="0" w:color="auto"/>
                  </w:tcBorders>
                  <w:shd w:val="clear" w:color="auto" w:fill="auto"/>
                  <w:vAlign w:val="center"/>
                  <w:hideMark/>
                </w:tcPr>
                <w:p w:rsidR="00A5735E" w:rsidRPr="003D0DA0" w:rsidRDefault="00A5735E" w:rsidP="00A5735E">
                  <w:pPr>
                    <w:jc w:val="right"/>
                    <w:rPr>
                      <w:color w:val="000000"/>
                      <w:sz w:val="20"/>
                      <w:szCs w:val="20"/>
                    </w:rPr>
                  </w:pPr>
                </w:p>
              </w:tc>
              <w:tc>
                <w:tcPr>
                  <w:tcW w:w="1418" w:type="dxa"/>
                  <w:tcBorders>
                    <w:top w:val="nil"/>
                    <w:left w:val="nil"/>
                    <w:bottom w:val="single" w:sz="4" w:space="0" w:color="000000"/>
                    <w:right w:val="single" w:sz="4" w:space="0" w:color="000000"/>
                  </w:tcBorders>
                  <w:shd w:val="clear" w:color="auto" w:fill="auto"/>
                  <w:vAlign w:val="center"/>
                  <w:hideMark/>
                </w:tcPr>
                <w:p w:rsidR="00A5735E" w:rsidRPr="003D0DA0" w:rsidRDefault="00A5735E" w:rsidP="00A5735E">
                  <w:pPr>
                    <w:jc w:val="right"/>
                    <w:rPr>
                      <w:color w:val="000000"/>
                      <w:sz w:val="20"/>
                      <w:szCs w:val="20"/>
                    </w:rPr>
                  </w:pPr>
                </w:p>
              </w:tc>
              <w:tc>
                <w:tcPr>
                  <w:tcW w:w="241" w:type="dxa"/>
                  <w:vAlign w:val="center"/>
                  <w:hideMark/>
                </w:tcPr>
                <w:p w:rsidR="00A5735E" w:rsidRPr="003D0DA0" w:rsidRDefault="00A5735E" w:rsidP="00A5735E">
                  <w:pPr>
                    <w:jc w:val="right"/>
                    <w:rPr>
                      <w:sz w:val="20"/>
                      <w:szCs w:val="20"/>
                    </w:rPr>
                  </w:pPr>
                </w:p>
              </w:tc>
            </w:tr>
            <w:tr w:rsidR="00A5735E" w:rsidRPr="003D0DA0" w:rsidTr="00137A8D">
              <w:trPr>
                <w:trHeight w:val="255"/>
              </w:trPr>
              <w:tc>
                <w:tcPr>
                  <w:tcW w:w="617" w:type="dxa"/>
                  <w:tcBorders>
                    <w:top w:val="nil"/>
                    <w:left w:val="single" w:sz="4" w:space="0" w:color="auto"/>
                    <w:bottom w:val="single" w:sz="4" w:space="0" w:color="auto"/>
                    <w:right w:val="single" w:sz="4" w:space="0" w:color="auto"/>
                  </w:tcBorders>
                  <w:shd w:val="clear" w:color="auto" w:fill="auto"/>
                  <w:vAlign w:val="center"/>
                  <w:hideMark/>
                </w:tcPr>
                <w:p w:rsidR="00A5735E" w:rsidRPr="003D0DA0" w:rsidRDefault="00A5735E" w:rsidP="003D206F">
                  <w:pPr>
                    <w:rPr>
                      <w:color w:val="000000"/>
                      <w:sz w:val="20"/>
                      <w:szCs w:val="20"/>
                    </w:rPr>
                  </w:pPr>
                  <w:r w:rsidRPr="003D0DA0">
                    <w:rPr>
                      <w:color w:val="000000"/>
                      <w:sz w:val="20"/>
                      <w:szCs w:val="20"/>
                    </w:rPr>
                    <w:t>15.</w:t>
                  </w:r>
                </w:p>
              </w:tc>
              <w:tc>
                <w:tcPr>
                  <w:tcW w:w="3544" w:type="dxa"/>
                  <w:tcBorders>
                    <w:top w:val="nil"/>
                    <w:left w:val="nil"/>
                    <w:bottom w:val="single" w:sz="4" w:space="0" w:color="auto"/>
                    <w:right w:val="single" w:sz="4" w:space="0" w:color="auto"/>
                  </w:tcBorders>
                  <w:shd w:val="clear" w:color="auto" w:fill="auto"/>
                  <w:vAlign w:val="center"/>
                  <w:hideMark/>
                </w:tcPr>
                <w:p w:rsidR="00A5735E" w:rsidRPr="003D0DA0" w:rsidRDefault="00A5735E" w:rsidP="003D206F">
                  <w:pPr>
                    <w:rPr>
                      <w:color w:val="000000"/>
                      <w:sz w:val="20"/>
                      <w:szCs w:val="20"/>
                    </w:rPr>
                  </w:pPr>
                  <w:r w:rsidRPr="003D0DA0">
                    <w:rPr>
                      <w:color w:val="000000"/>
                      <w:sz w:val="20"/>
                      <w:szCs w:val="20"/>
                    </w:rPr>
                    <w:t>Neatlygintinai gauto turto sukaupta nuvertėjimo suma</w:t>
                  </w:r>
                </w:p>
              </w:tc>
              <w:tc>
                <w:tcPr>
                  <w:tcW w:w="1276" w:type="dxa"/>
                  <w:tcBorders>
                    <w:top w:val="nil"/>
                    <w:left w:val="nil"/>
                    <w:bottom w:val="single" w:sz="4" w:space="0" w:color="000000"/>
                    <w:right w:val="single" w:sz="4" w:space="0" w:color="000000"/>
                  </w:tcBorders>
                  <w:shd w:val="clear" w:color="auto" w:fill="auto"/>
                  <w:vAlign w:val="center"/>
                  <w:hideMark/>
                </w:tcPr>
                <w:p w:rsidR="00A5735E" w:rsidRPr="003D0DA0" w:rsidRDefault="00A5735E" w:rsidP="00A5735E">
                  <w:pPr>
                    <w:jc w:val="right"/>
                    <w:rPr>
                      <w:color w:val="000000"/>
                      <w:sz w:val="20"/>
                      <w:szCs w:val="20"/>
                    </w:rPr>
                  </w:pPr>
                  <w:r w:rsidRPr="003D0DA0">
                    <w:rPr>
                      <w:color w:val="000000"/>
                      <w:sz w:val="20"/>
                      <w:szCs w:val="20"/>
                    </w:rPr>
                    <w:t> </w:t>
                  </w:r>
                </w:p>
              </w:tc>
              <w:tc>
                <w:tcPr>
                  <w:tcW w:w="992" w:type="dxa"/>
                  <w:tcBorders>
                    <w:top w:val="nil"/>
                    <w:left w:val="nil"/>
                    <w:bottom w:val="single" w:sz="4" w:space="0" w:color="auto"/>
                    <w:right w:val="single" w:sz="4" w:space="0" w:color="auto"/>
                  </w:tcBorders>
                  <w:shd w:val="clear" w:color="auto" w:fill="auto"/>
                  <w:vAlign w:val="center"/>
                  <w:hideMark/>
                </w:tcPr>
                <w:p w:rsidR="00A5735E" w:rsidRPr="003D0DA0" w:rsidRDefault="00A5735E" w:rsidP="00A5735E">
                  <w:pPr>
                    <w:jc w:val="right"/>
                    <w:rPr>
                      <w:color w:val="000000"/>
                      <w:sz w:val="20"/>
                      <w:szCs w:val="20"/>
                    </w:rPr>
                  </w:pPr>
                </w:p>
              </w:tc>
              <w:tc>
                <w:tcPr>
                  <w:tcW w:w="992" w:type="dxa"/>
                  <w:tcBorders>
                    <w:top w:val="nil"/>
                    <w:left w:val="nil"/>
                    <w:bottom w:val="single" w:sz="4" w:space="0" w:color="auto"/>
                    <w:right w:val="single" w:sz="4" w:space="0" w:color="auto"/>
                  </w:tcBorders>
                  <w:shd w:val="clear" w:color="auto" w:fill="auto"/>
                  <w:vAlign w:val="center"/>
                  <w:hideMark/>
                </w:tcPr>
                <w:p w:rsidR="00A5735E" w:rsidRPr="003D0DA0" w:rsidRDefault="00A5735E" w:rsidP="00A5735E">
                  <w:pPr>
                    <w:jc w:val="right"/>
                    <w:rPr>
                      <w:color w:val="000000"/>
                      <w:sz w:val="20"/>
                      <w:szCs w:val="20"/>
                    </w:rPr>
                  </w:pPr>
                </w:p>
              </w:tc>
              <w:tc>
                <w:tcPr>
                  <w:tcW w:w="1276" w:type="dxa"/>
                  <w:tcBorders>
                    <w:top w:val="nil"/>
                    <w:left w:val="nil"/>
                    <w:bottom w:val="single" w:sz="4" w:space="0" w:color="000000"/>
                    <w:right w:val="single" w:sz="4" w:space="0" w:color="000000"/>
                  </w:tcBorders>
                  <w:shd w:val="clear" w:color="auto" w:fill="auto"/>
                  <w:vAlign w:val="center"/>
                  <w:hideMark/>
                </w:tcPr>
                <w:p w:rsidR="00A5735E" w:rsidRPr="003D0DA0" w:rsidRDefault="00A5735E" w:rsidP="00A5735E">
                  <w:pPr>
                    <w:jc w:val="right"/>
                    <w:rPr>
                      <w:color w:val="000000"/>
                      <w:sz w:val="20"/>
                      <w:szCs w:val="20"/>
                    </w:rPr>
                  </w:pPr>
                </w:p>
              </w:tc>
              <w:tc>
                <w:tcPr>
                  <w:tcW w:w="1418" w:type="dxa"/>
                  <w:tcBorders>
                    <w:top w:val="nil"/>
                    <w:left w:val="nil"/>
                    <w:bottom w:val="single" w:sz="4" w:space="0" w:color="000000"/>
                    <w:right w:val="single" w:sz="4" w:space="0" w:color="000000"/>
                  </w:tcBorders>
                  <w:shd w:val="clear" w:color="auto" w:fill="auto"/>
                  <w:vAlign w:val="center"/>
                  <w:hideMark/>
                </w:tcPr>
                <w:p w:rsidR="00A5735E" w:rsidRPr="003D0DA0" w:rsidRDefault="00A5735E" w:rsidP="00A5735E">
                  <w:pPr>
                    <w:jc w:val="right"/>
                    <w:rPr>
                      <w:color w:val="000000"/>
                      <w:sz w:val="20"/>
                      <w:szCs w:val="20"/>
                    </w:rPr>
                  </w:pPr>
                </w:p>
              </w:tc>
              <w:tc>
                <w:tcPr>
                  <w:tcW w:w="1275" w:type="dxa"/>
                  <w:tcBorders>
                    <w:top w:val="nil"/>
                    <w:left w:val="nil"/>
                    <w:bottom w:val="single" w:sz="4" w:space="0" w:color="000000"/>
                    <w:right w:val="single" w:sz="4" w:space="0" w:color="000000"/>
                  </w:tcBorders>
                  <w:shd w:val="clear" w:color="auto" w:fill="auto"/>
                  <w:vAlign w:val="center"/>
                  <w:hideMark/>
                </w:tcPr>
                <w:p w:rsidR="00A5735E" w:rsidRPr="003D0DA0" w:rsidRDefault="00A5735E" w:rsidP="00A5735E">
                  <w:pPr>
                    <w:jc w:val="right"/>
                    <w:rPr>
                      <w:color w:val="000000"/>
                      <w:sz w:val="20"/>
                      <w:szCs w:val="20"/>
                    </w:rPr>
                  </w:pPr>
                </w:p>
              </w:tc>
              <w:tc>
                <w:tcPr>
                  <w:tcW w:w="1701" w:type="dxa"/>
                  <w:tcBorders>
                    <w:top w:val="nil"/>
                    <w:left w:val="nil"/>
                    <w:bottom w:val="single" w:sz="4" w:space="0" w:color="auto"/>
                    <w:right w:val="single" w:sz="4" w:space="0" w:color="auto"/>
                  </w:tcBorders>
                  <w:shd w:val="clear" w:color="auto" w:fill="auto"/>
                  <w:vAlign w:val="center"/>
                  <w:hideMark/>
                </w:tcPr>
                <w:p w:rsidR="00A5735E" w:rsidRPr="003D0DA0" w:rsidRDefault="00A5735E" w:rsidP="00A5735E">
                  <w:pPr>
                    <w:jc w:val="right"/>
                    <w:rPr>
                      <w:color w:val="000000"/>
                      <w:sz w:val="20"/>
                      <w:szCs w:val="20"/>
                    </w:rPr>
                  </w:pPr>
                </w:p>
              </w:tc>
              <w:tc>
                <w:tcPr>
                  <w:tcW w:w="1418" w:type="dxa"/>
                  <w:tcBorders>
                    <w:top w:val="nil"/>
                    <w:left w:val="nil"/>
                    <w:bottom w:val="single" w:sz="4" w:space="0" w:color="000000"/>
                    <w:right w:val="single" w:sz="4" w:space="0" w:color="000000"/>
                  </w:tcBorders>
                  <w:shd w:val="clear" w:color="auto" w:fill="auto"/>
                  <w:vAlign w:val="center"/>
                  <w:hideMark/>
                </w:tcPr>
                <w:p w:rsidR="00A5735E" w:rsidRPr="003D0DA0" w:rsidRDefault="00A5735E" w:rsidP="00A5735E">
                  <w:pPr>
                    <w:jc w:val="right"/>
                    <w:rPr>
                      <w:color w:val="000000"/>
                      <w:sz w:val="20"/>
                      <w:szCs w:val="20"/>
                    </w:rPr>
                  </w:pPr>
                </w:p>
              </w:tc>
              <w:tc>
                <w:tcPr>
                  <w:tcW w:w="241" w:type="dxa"/>
                  <w:vAlign w:val="center"/>
                  <w:hideMark/>
                </w:tcPr>
                <w:p w:rsidR="00A5735E" w:rsidRPr="003D0DA0" w:rsidRDefault="00A5735E" w:rsidP="00A5735E">
                  <w:pPr>
                    <w:jc w:val="right"/>
                    <w:rPr>
                      <w:sz w:val="20"/>
                      <w:szCs w:val="20"/>
                    </w:rPr>
                  </w:pPr>
                </w:p>
              </w:tc>
            </w:tr>
            <w:tr w:rsidR="00A5735E" w:rsidRPr="003D0DA0" w:rsidTr="00137A8D">
              <w:trPr>
                <w:trHeight w:val="255"/>
              </w:trPr>
              <w:tc>
                <w:tcPr>
                  <w:tcW w:w="617" w:type="dxa"/>
                  <w:tcBorders>
                    <w:top w:val="nil"/>
                    <w:left w:val="single" w:sz="4" w:space="0" w:color="auto"/>
                    <w:bottom w:val="single" w:sz="4" w:space="0" w:color="auto"/>
                    <w:right w:val="single" w:sz="4" w:space="0" w:color="auto"/>
                  </w:tcBorders>
                  <w:shd w:val="clear" w:color="auto" w:fill="auto"/>
                  <w:vAlign w:val="center"/>
                  <w:hideMark/>
                </w:tcPr>
                <w:p w:rsidR="00A5735E" w:rsidRPr="003D0DA0" w:rsidRDefault="00A5735E" w:rsidP="003D206F">
                  <w:pPr>
                    <w:rPr>
                      <w:color w:val="000000"/>
                      <w:sz w:val="20"/>
                      <w:szCs w:val="20"/>
                    </w:rPr>
                  </w:pPr>
                  <w:r w:rsidRPr="003D0DA0">
                    <w:rPr>
                      <w:color w:val="000000"/>
                      <w:sz w:val="20"/>
                      <w:szCs w:val="20"/>
                    </w:rPr>
                    <w:t>16.</w:t>
                  </w:r>
                </w:p>
              </w:tc>
              <w:tc>
                <w:tcPr>
                  <w:tcW w:w="3544" w:type="dxa"/>
                  <w:tcBorders>
                    <w:top w:val="nil"/>
                    <w:left w:val="nil"/>
                    <w:bottom w:val="single" w:sz="4" w:space="0" w:color="auto"/>
                    <w:right w:val="single" w:sz="4" w:space="0" w:color="auto"/>
                  </w:tcBorders>
                  <w:shd w:val="clear" w:color="auto" w:fill="auto"/>
                  <w:vAlign w:val="center"/>
                  <w:hideMark/>
                </w:tcPr>
                <w:p w:rsidR="00A5735E" w:rsidRPr="003D0DA0" w:rsidRDefault="00A5735E" w:rsidP="003D206F">
                  <w:pPr>
                    <w:rPr>
                      <w:color w:val="000000"/>
                      <w:sz w:val="20"/>
                      <w:szCs w:val="20"/>
                    </w:rPr>
                  </w:pPr>
                  <w:r w:rsidRPr="003D0DA0">
                    <w:rPr>
                      <w:color w:val="000000"/>
                      <w:sz w:val="20"/>
                      <w:szCs w:val="20"/>
                    </w:rPr>
                    <w:t>Apskaičiuota nuvertėjimo suma per ataskaitinį laikotarpį</w:t>
                  </w:r>
                </w:p>
              </w:tc>
              <w:tc>
                <w:tcPr>
                  <w:tcW w:w="1276" w:type="dxa"/>
                  <w:tcBorders>
                    <w:top w:val="nil"/>
                    <w:left w:val="nil"/>
                    <w:bottom w:val="single" w:sz="4" w:space="0" w:color="000000"/>
                    <w:right w:val="single" w:sz="4" w:space="0" w:color="000000"/>
                  </w:tcBorders>
                  <w:shd w:val="clear" w:color="auto" w:fill="auto"/>
                  <w:vAlign w:val="center"/>
                  <w:hideMark/>
                </w:tcPr>
                <w:p w:rsidR="00A5735E" w:rsidRPr="003D0DA0" w:rsidRDefault="00A5735E" w:rsidP="00A5735E">
                  <w:pPr>
                    <w:jc w:val="right"/>
                    <w:rPr>
                      <w:color w:val="000000"/>
                      <w:sz w:val="20"/>
                      <w:szCs w:val="20"/>
                    </w:rPr>
                  </w:pPr>
                  <w:r w:rsidRPr="003D0DA0">
                    <w:rPr>
                      <w:color w:val="000000"/>
                      <w:sz w:val="20"/>
                      <w:szCs w:val="20"/>
                    </w:rPr>
                    <w:t> </w:t>
                  </w:r>
                </w:p>
              </w:tc>
              <w:tc>
                <w:tcPr>
                  <w:tcW w:w="992" w:type="dxa"/>
                  <w:tcBorders>
                    <w:top w:val="nil"/>
                    <w:left w:val="nil"/>
                    <w:bottom w:val="single" w:sz="4" w:space="0" w:color="auto"/>
                    <w:right w:val="single" w:sz="4" w:space="0" w:color="auto"/>
                  </w:tcBorders>
                  <w:shd w:val="clear" w:color="auto" w:fill="auto"/>
                  <w:vAlign w:val="center"/>
                  <w:hideMark/>
                </w:tcPr>
                <w:p w:rsidR="00A5735E" w:rsidRPr="003D0DA0" w:rsidRDefault="00A5735E" w:rsidP="00A5735E">
                  <w:pPr>
                    <w:jc w:val="right"/>
                    <w:rPr>
                      <w:color w:val="000000"/>
                      <w:sz w:val="20"/>
                      <w:szCs w:val="20"/>
                    </w:rPr>
                  </w:pPr>
                </w:p>
              </w:tc>
              <w:tc>
                <w:tcPr>
                  <w:tcW w:w="992" w:type="dxa"/>
                  <w:tcBorders>
                    <w:top w:val="nil"/>
                    <w:left w:val="nil"/>
                    <w:bottom w:val="single" w:sz="4" w:space="0" w:color="auto"/>
                    <w:right w:val="single" w:sz="4" w:space="0" w:color="auto"/>
                  </w:tcBorders>
                  <w:shd w:val="clear" w:color="auto" w:fill="auto"/>
                  <w:vAlign w:val="center"/>
                  <w:hideMark/>
                </w:tcPr>
                <w:p w:rsidR="00A5735E" w:rsidRPr="003D0DA0" w:rsidRDefault="00A5735E" w:rsidP="00A5735E">
                  <w:pPr>
                    <w:jc w:val="right"/>
                    <w:rPr>
                      <w:color w:val="000000"/>
                      <w:sz w:val="20"/>
                      <w:szCs w:val="20"/>
                    </w:rPr>
                  </w:pPr>
                </w:p>
              </w:tc>
              <w:tc>
                <w:tcPr>
                  <w:tcW w:w="1276" w:type="dxa"/>
                  <w:tcBorders>
                    <w:top w:val="nil"/>
                    <w:left w:val="nil"/>
                    <w:bottom w:val="single" w:sz="4" w:space="0" w:color="000000"/>
                    <w:right w:val="single" w:sz="4" w:space="0" w:color="000000"/>
                  </w:tcBorders>
                  <w:shd w:val="clear" w:color="auto" w:fill="auto"/>
                  <w:vAlign w:val="center"/>
                  <w:hideMark/>
                </w:tcPr>
                <w:p w:rsidR="00A5735E" w:rsidRPr="003D0DA0" w:rsidRDefault="00A5735E" w:rsidP="00A5735E">
                  <w:pPr>
                    <w:jc w:val="right"/>
                    <w:rPr>
                      <w:color w:val="000000"/>
                      <w:sz w:val="20"/>
                      <w:szCs w:val="20"/>
                    </w:rPr>
                  </w:pPr>
                </w:p>
              </w:tc>
              <w:tc>
                <w:tcPr>
                  <w:tcW w:w="1418" w:type="dxa"/>
                  <w:tcBorders>
                    <w:top w:val="nil"/>
                    <w:left w:val="nil"/>
                    <w:bottom w:val="single" w:sz="4" w:space="0" w:color="000000"/>
                    <w:right w:val="single" w:sz="4" w:space="0" w:color="000000"/>
                  </w:tcBorders>
                  <w:shd w:val="clear" w:color="auto" w:fill="auto"/>
                  <w:vAlign w:val="center"/>
                  <w:hideMark/>
                </w:tcPr>
                <w:p w:rsidR="00A5735E" w:rsidRPr="003D0DA0" w:rsidRDefault="00A5735E" w:rsidP="00A5735E">
                  <w:pPr>
                    <w:jc w:val="right"/>
                    <w:rPr>
                      <w:color w:val="000000"/>
                      <w:sz w:val="20"/>
                      <w:szCs w:val="20"/>
                    </w:rPr>
                  </w:pPr>
                </w:p>
              </w:tc>
              <w:tc>
                <w:tcPr>
                  <w:tcW w:w="1275" w:type="dxa"/>
                  <w:tcBorders>
                    <w:top w:val="nil"/>
                    <w:left w:val="nil"/>
                    <w:bottom w:val="single" w:sz="4" w:space="0" w:color="000000"/>
                    <w:right w:val="single" w:sz="4" w:space="0" w:color="000000"/>
                  </w:tcBorders>
                  <w:shd w:val="clear" w:color="auto" w:fill="auto"/>
                  <w:vAlign w:val="center"/>
                  <w:hideMark/>
                </w:tcPr>
                <w:p w:rsidR="00A5735E" w:rsidRPr="003D0DA0" w:rsidRDefault="00A5735E" w:rsidP="00A5735E">
                  <w:pPr>
                    <w:jc w:val="right"/>
                    <w:rPr>
                      <w:color w:val="000000"/>
                      <w:sz w:val="20"/>
                      <w:szCs w:val="20"/>
                    </w:rPr>
                  </w:pPr>
                </w:p>
              </w:tc>
              <w:tc>
                <w:tcPr>
                  <w:tcW w:w="1701" w:type="dxa"/>
                  <w:tcBorders>
                    <w:top w:val="nil"/>
                    <w:left w:val="nil"/>
                    <w:bottom w:val="single" w:sz="4" w:space="0" w:color="auto"/>
                    <w:right w:val="single" w:sz="4" w:space="0" w:color="auto"/>
                  </w:tcBorders>
                  <w:shd w:val="clear" w:color="auto" w:fill="auto"/>
                  <w:vAlign w:val="center"/>
                  <w:hideMark/>
                </w:tcPr>
                <w:p w:rsidR="00A5735E" w:rsidRPr="003D0DA0" w:rsidRDefault="00A5735E" w:rsidP="00A5735E">
                  <w:pPr>
                    <w:jc w:val="right"/>
                    <w:rPr>
                      <w:color w:val="000000"/>
                      <w:sz w:val="20"/>
                      <w:szCs w:val="20"/>
                    </w:rPr>
                  </w:pPr>
                </w:p>
              </w:tc>
              <w:tc>
                <w:tcPr>
                  <w:tcW w:w="1418" w:type="dxa"/>
                  <w:tcBorders>
                    <w:top w:val="nil"/>
                    <w:left w:val="nil"/>
                    <w:bottom w:val="single" w:sz="4" w:space="0" w:color="000000"/>
                    <w:right w:val="single" w:sz="4" w:space="0" w:color="000000"/>
                  </w:tcBorders>
                  <w:shd w:val="clear" w:color="auto" w:fill="auto"/>
                  <w:vAlign w:val="center"/>
                  <w:hideMark/>
                </w:tcPr>
                <w:p w:rsidR="00A5735E" w:rsidRPr="003D0DA0" w:rsidRDefault="00A5735E" w:rsidP="00A5735E">
                  <w:pPr>
                    <w:jc w:val="right"/>
                    <w:rPr>
                      <w:color w:val="000000"/>
                      <w:sz w:val="20"/>
                      <w:szCs w:val="20"/>
                    </w:rPr>
                  </w:pPr>
                </w:p>
              </w:tc>
              <w:tc>
                <w:tcPr>
                  <w:tcW w:w="241" w:type="dxa"/>
                  <w:vAlign w:val="center"/>
                  <w:hideMark/>
                </w:tcPr>
                <w:p w:rsidR="00A5735E" w:rsidRPr="003D0DA0" w:rsidRDefault="00A5735E" w:rsidP="00A5735E">
                  <w:pPr>
                    <w:jc w:val="right"/>
                    <w:rPr>
                      <w:sz w:val="20"/>
                      <w:szCs w:val="20"/>
                    </w:rPr>
                  </w:pPr>
                </w:p>
              </w:tc>
            </w:tr>
            <w:tr w:rsidR="00A5735E" w:rsidRPr="003D0DA0" w:rsidTr="00137A8D">
              <w:trPr>
                <w:trHeight w:val="255"/>
              </w:trPr>
              <w:tc>
                <w:tcPr>
                  <w:tcW w:w="617" w:type="dxa"/>
                  <w:tcBorders>
                    <w:top w:val="nil"/>
                    <w:left w:val="single" w:sz="4" w:space="0" w:color="auto"/>
                    <w:bottom w:val="single" w:sz="4" w:space="0" w:color="auto"/>
                    <w:right w:val="single" w:sz="4" w:space="0" w:color="auto"/>
                  </w:tcBorders>
                  <w:shd w:val="clear" w:color="auto" w:fill="auto"/>
                  <w:vAlign w:val="center"/>
                  <w:hideMark/>
                </w:tcPr>
                <w:p w:rsidR="00A5735E" w:rsidRPr="003D0DA0" w:rsidRDefault="00A5735E" w:rsidP="003D206F">
                  <w:pPr>
                    <w:rPr>
                      <w:color w:val="000000"/>
                      <w:sz w:val="20"/>
                      <w:szCs w:val="20"/>
                    </w:rPr>
                  </w:pPr>
                  <w:r w:rsidRPr="003D0DA0">
                    <w:rPr>
                      <w:color w:val="000000"/>
                      <w:sz w:val="20"/>
                      <w:szCs w:val="20"/>
                    </w:rPr>
                    <w:t>17.</w:t>
                  </w:r>
                </w:p>
              </w:tc>
              <w:tc>
                <w:tcPr>
                  <w:tcW w:w="3544" w:type="dxa"/>
                  <w:tcBorders>
                    <w:top w:val="nil"/>
                    <w:left w:val="nil"/>
                    <w:bottom w:val="single" w:sz="4" w:space="0" w:color="auto"/>
                    <w:right w:val="single" w:sz="4" w:space="0" w:color="auto"/>
                  </w:tcBorders>
                  <w:shd w:val="clear" w:color="auto" w:fill="auto"/>
                  <w:vAlign w:val="center"/>
                  <w:hideMark/>
                </w:tcPr>
                <w:p w:rsidR="00A5735E" w:rsidRPr="003D0DA0" w:rsidRDefault="00A5735E" w:rsidP="003D206F">
                  <w:pPr>
                    <w:rPr>
                      <w:color w:val="000000"/>
                      <w:sz w:val="20"/>
                      <w:szCs w:val="20"/>
                    </w:rPr>
                  </w:pPr>
                  <w:r w:rsidRPr="003D0DA0">
                    <w:rPr>
                      <w:color w:val="000000"/>
                      <w:sz w:val="20"/>
                      <w:szCs w:val="20"/>
                    </w:rPr>
                    <w:t>Panaikinta nuvertėjimo suma per ataskaitinį laikotarpį</w:t>
                  </w:r>
                </w:p>
              </w:tc>
              <w:tc>
                <w:tcPr>
                  <w:tcW w:w="1276" w:type="dxa"/>
                  <w:tcBorders>
                    <w:top w:val="nil"/>
                    <w:left w:val="nil"/>
                    <w:bottom w:val="single" w:sz="4" w:space="0" w:color="000000"/>
                    <w:right w:val="single" w:sz="4" w:space="0" w:color="000000"/>
                  </w:tcBorders>
                  <w:shd w:val="clear" w:color="auto" w:fill="auto"/>
                  <w:vAlign w:val="center"/>
                  <w:hideMark/>
                </w:tcPr>
                <w:p w:rsidR="00A5735E" w:rsidRPr="003D0DA0" w:rsidRDefault="00A5735E" w:rsidP="00A5735E">
                  <w:pPr>
                    <w:jc w:val="right"/>
                    <w:rPr>
                      <w:color w:val="000000"/>
                      <w:sz w:val="20"/>
                      <w:szCs w:val="20"/>
                    </w:rPr>
                  </w:pPr>
                  <w:r w:rsidRPr="003D0DA0">
                    <w:rPr>
                      <w:color w:val="000000"/>
                      <w:sz w:val="20"/>
                      <w:szCs w:val="20"/>
                    </w:rPr>
                    <w:t> </w:t>
                  </w:r>
                </w:p>
              </w:tc>
              <w:tc>
                <w:tcPr>
                  <w:tcW w:w="992" w:type="dxa"/>
                  <w:tcBorders>
                    <w:top w:val="nil"/>
                    <w:left w:val="nil"/>
                    <w:bottom w:val="single" w:sz="4" w:space="0" w:color="auto"/>
                    <w:right w:val="single" w:sz="4" w:space="0" w:color="auto"/>
                  </w:tcBorders>
                  <w:shd w:val="clear" w:color="auto" w:fill="auto"/>
                  <w:vAlign w:val="center"/>
                  <w:hideMark/>
                </w:tcPr>
                <w:p w:rsidR="00A5735E" w:rsidRPr="003D0DA0" w:rsidRDefault="00A5735E" w:rsidP="00A5735E">
                  <w:pPr>
                    <w:jc w:val="right"/>
                    <w:rPr>
                      <w:color w:val="000000"/>
                      <w:sz w:val="20"/>
                      <w:szCs w:val="20"/>
                    </w:rPr>
                  </w:pPr>
                </w:p>
              </w:tc>
              <w:tc>
                <w:tcPr>
                  <w:tcW w:w="992" w:type="dxa"/>
                  <w:tcBorders>
                    <w:top w:val="nil"/>
                    <w:left w:val="nil"/>
                    <w:bottom w:val="single" w:sz="4" w:space="0" w:color="auto"/>
                    <w:right w:val="single" w:sz="4" w:space="0" w:color="auto"/>
                  </w:tcBorders>
                  <w:shd w:val="clear" w:color="auto" w:fill="auto"/>
                  <w:vAlign w:val="center"/>
                  <w:hideMark/>
                </w:tcPr>
                <w:p w:rsidR="00A5735E" w:rsidRPr="003D0DA0" w:rsidRDefault="00A5735E" w:rsidP="00A5735E">
                  <w:pPr>
                    <w:jc w:val="right"/>
                    <w:rPr>
                      <w:color w:val="000000"/>
                      <w:sz w:val="20"/>
                      <w:szCs w:val="20"/>
                    </w:rPr>
                  </w:pPr>
                </w:p>
              </w:tc>
              <w:tc>
                <w:tcPr>
                  <w:tcW w:w="1276" w:type="dxa"/>
                  <w:tcBorders>
                    <w:top w:val="nil"/>
                    <w:left w:val="nil"/>
                    <w:bottom w:val="single" w:sz="4" w:space="0" w:color="000000"/>
                    <w:right w:val="single" w:sz="4" w:space="0" w:color="000000"/>
                  </w:tcBorders>
                  <w:shd w:val="clear" w:color="auto" w:fill="auto"/>
                  <w:vAlign w:val="center"/>
                  <w:hideMark/>
                </w:tcPr>
                <w:p w:rsidR="00A5735E" w:rsidRPr="003D0DA0" w:rsidRDefault="00A5735E" w:rsidP="00A5735E">
                  <w:pPr>
                    <w:jc w:val="right"/>
                    <w:rPr>
                      <w:color w:val="000000"/>
                      <w:sz w:val="20"/>
                      <w:szCs w:val="20"/>
                    </w:rPr>
                  </w:pPr>
                </w:p>
              </w:tc>
              <w:tc>
                <w:tcPr>
                  <w:tcW w:w="1418" w:type="dxa"/>
                  <w:tcBorders>
                    <w:top w:val="nil"/>
                    <w:left w:val="nil"/>
                    <w:bottom w:val="single" w:sz="4" w:space="0" w:color="000000"/>
                    <w:right w:val="single" w:sz="4" w:space="0" w:color="000000"/>
                  </w:tcBorders>
                  <w:shd w:val="clear" w:color="auto" w:fill="auto"/>
                  <w:vAlign w:val="center"/>
                  <w:hideMark/>
                </w:tcPr>
                <w:p w:rsidR="00A5735E" w:rsidRPr="003D0DA0" w:rsidRDefault="00A5735E" w:rsidP="00A5735E">
                  <w:pPr>
                    <w:jc w:val="right"/>
                    <w:rPr>
                      <w:color w:val="000000"/>
                      <w:sz w:val="20"/>
                      <w:szCs w:val="20"/>
                    </w:rPr>
                  </w:pPr>
                </w:p>
              </w:tc>
              <w:tc>
                <w:tcPr>
                  <w:tcW w:w="1275" w:type="dxa"/>
                  <w:tcBorders>
                    <w:top w:val="nil"/>
                    <w:left w:val="nil"/>
                    <w:bottom w:val="single" w:sz="4" w:space="0" w:color="000000"/>
                    <w:right w:val="single" w:sz="4" w:space="0" w:color="000000"/>
                  </w:tcBorders>
                  <w:shd w:val="clear" w:color="auto" w:fill="auto"/>
                  <w:vAlign w:val="center"/>
                  <w:hideMark/>
                </w:tcPr>
                <w:p w:rsidR="00A5735E" w:rsidRPr="003D0DA0" w:rsidRDefault="00A5735E" w:rsidP="00A5735E">
                  <w:pPr>
                    <w:jc w:val="right"/>
                    <w:rPr>
                      <w:color w:val="000000"/>
                      <w:sz w:val="20"/>
                      <w:szCs w:val="20"/>
                    </w:rPr>
                  </w:pPr>
                </w:p>
              </w:tc>
              <w:tc>
                <w:tcPr>
                  <w:tcW w:w="1701" w:type="dxa"/>
                  <w:tcBorders>
                    <w:top w:val="nil"/>
                    <w:left w:val="nil"/>
                    <w:bottom w:val="single" w:sz="4" w:space="0" w:color="auto"/>
                    <w:right w:val="single" w:sz="4" w:space="0" w:color="auto"/>
                  </w:tcBorders>
                  <w:shd w:val="clear" w:color="auto" w:fill="auto"/>
                  <w:vAlign w:val="center"/>
                  <w:hideMark/>
                </w:tcPr>
                <w:p w:rsidR="00A5735E" w:rsidRPr="003D0DA0" w:rsidRDefault="00A5735E" w:rsidP="00A5735E">
                  <w:pPr>
                    <w:jc w:val="right"/>
                    <w:rPr>
                      <w:color w:val="000000"/>
                      <w:sz w:val="20"/>
                      <w:szCs w:val="20"/>
                    </w:rPr>
                  </w:pPr>
                </w:p>
              </w:tc>
              <w:tc>
                <w:tcPr>
                  <w:tcW w:w="1418" w:type="dxa"/>
                  <w:tcBorders>
                    <w:top w:val="nil"/>
                    <w:left w:val="nil"/>
                    <w:bottom w:val="single" w:sz="4" w:space="0" w:color="000000"/>
                    <w:right w:val="single" w:sz="4" w:space="0" w:color="000000"/>
                  </w:tcBorders>
                  <w:shd w:val="clear" w:color="auto" w:fill="auto"/>
                  <w:vAlign w:val="center"/>
                  <w:hideMark/>
                </w:tcPr>
                <w:p w:rsidR="00A5735E" w:rsidRPr="003D0DA0" w:rsidRDefault="00A5735E" w:rsidP="00A5735E">
                  <w:pPr>
                    <w:jc w:val="right"/>
                    <w:rPr>
                      <w:color w:val="000000"/>
                      <w:sz w:val="20"/>
                      <w:szCs w:val="20"/>
                    </w:rPr>
                  </w:pPr>
                </w:p>
              </w:tc>
              <w:tc>
                <w:tcPr>
                  <w:tcW w:w="241" w:type="dxa"/>
                  <w:vAlign w:val="center"/>
                  <w:hideMark/>
                </w:tcPr>
                <w:p w:rsidR="00A5735E" w:rsidRPr="003D0DA0" w:rsidRDefault="00A5735E" w:rsidP="00A5735E">
                  <w:pPr>
                    <w:jc w:val="right"/>
                    <w:rPr>
                      <w:sz w:val="20"/>
                      <w:szCs w:val="20"/>
                    </w:rPr>
                  </w:pPr>
                </w:p>
              </w:tc>
            </w:tr>
            <w:tr w:rsidR="00A5735E" w:rsidRPr="003D0DA0" w:rsidTr="00137A8D">
              <w:trPr>
                <w:trHeight w:val="510"/>
              </w:trPr>
              <w:tc>
                <w:tcPr>
                  <w:tcW w:w="617" w:type="dxa"/>
                  <w:tcBorders>
                    <w:top w:val="nil"/>
                    <w:left w:val="single" w:sz="4" w:space="0" w:color="auto"/>
                    <w:bottom w:val="single" w:sz="4" w:space="0" w:color="auto"/>
                    <w:right w:val="single" w:sz="4" w:space="0" w:color="auto"/>
                  </w:tcBorders>
                  <w:shd w:val="clear" w:color="auto" w:fill="auto"/>
                  <w:vAlign w:val="center"/>
                  <w:hideMark/>
                </w:tcPr>
                <w:p w:rsidR="00A5735E" w:rsidRPr="003D0DA0" w:rsidRDefault="00A5735E" w:rsidP="003D206F">
                  <w:pPr>
                    <w:rPr>
                      <w:color w:val="000000"/>
                      <w:sz w:val="20"/>
                      <w:szCs w:val="20"/>
                    </w:rPr>
                  </w:pPr>
                  <w:r w:rsidRPr="003D0DA0">
                    <w:rPr>
                      <w:color w:val="000000"/>
                      <w:sz w:val="20"/>
                      <w:szCs w:val="20"/>
                    </w:rPr>
                    <w:t>18.</w:t>
                  </w:r>
                </w:p>
              </w:tc>
              <w:tc>
                <w:tcPr>
                  <w:tcW w:w="3544" w:type="dxa"/>
                  <w:tcBorders>
                    <w:top w:val="nil"/>
                    <w:left w:val="nil"/>
                    <w:bottom w:val="single" w:sz="4" w:space="0" w:color="auto"/>
                    <w:right w:val="single" w:sz="4" w:space="0" w:color="auto"/>
                  </w:tcBorders>
                  <w:shd w:val="clear" w:color="auto" w:fill="auto"/>
                  <w:vAlign w:val="center"/>
                  <w:hideMark/>
                </w:tcPr>
                <w:p w:rsidR="00A5735E" w:rsidRPr="003D0DA0" w:rsidRDefault="00A5735E" w:rsidP="003D206F">
                  <w:pPr>
                    <w:rPr>
                      <w:color w:val="000000"/>
                      <w:sz w:val="20"/>
                      <w:szCs w:val="20"/>
                    </w:rPr>
                  </w:pPr>
                  <w:r w:rsidRPr="003D0DA0">
                    <w:rPr>
                      <w:color w:val="000000"/>
                      <w:sz w:val="20"/>
                      <w:szCs w:val="20"/>
                    </w:rPr>
                    <w:t>Sukaupta parduoto, perduoto ir nurašyto turto nuvertėjimo suma (18.1 + 18.2 + 18.3)</w:t>
                  </w:r>
                </w:p>
              </w:tc>
              <w:tc>
                <w:tcPr>
                  <w:tcW w:w="1276" w:type="dxa"/>
                  <w:tcBorders>
                    <w:top w:val="nil"/>
                    <w:left w:val="nil"/>
                    <w:bottom w:val="single" w:sz="4" w:space="0" w:color="000000"/>
                    <w:right w:val="single" w:sz="4" w:space="0" w:color="000000"/>
                  </w:tcBorders>
                  <w:shd w:val="clear" w:color="auto" w:fill="auto"/>
                  <w:vAlign w:val="center"/>
                </w:tcPr>
                <w:p w:rsidR="00A5735E" w:rsidRPr="003D0DA0" w:rsidRDefault="00A5735E" w:rsidP="00A5735E">
                  <w:pPr>
                    <w:jc w:val="right"/>
                    <w:rPr>
                      <w:color w:val="000000"/>
                      <w:sz w:val="20"/>
                      <w:szCs w:val="20"/>
                    </w:rPr>
                  </w:pPr>
                  <w:r w:rsidRPr="003D0DA0">
                    <w:rPr>
                      <w:color w:val="000000"/>
                      <w:sz w:val="20"/>
                      <w:szCs w:val="20"/>
                    </w:rPr>
                    <w:t> </w:t>
                  </w:r>
                </w:p>
              </w:tc>
              <w:tc>
                <w:tcPr>
                  <w:tcW w:w="992" w:type="dxa"/>
                  <w:tcBorders>
                    <w:top w:val="nil"/>
                    <w:left w:val="nil"/>
                    <w:bottom w:val="single" w:sz="4" w:space="0" w:color="auto"/>
                    <w:right w:val="single" w:sz="4" w:space="0" w:color="auto"/>
                  </w:tcBorders>
                  <w:shd w:val="clear" w:color="auto" w:fill="auto"/>
                  <w:vAlign w:val="center"/>
                </w:tcPr>
                <w:p w:rsidR="00A5735E" w:rsidRPr="003D0DA0" w:rsidRDefault="00A5735E" w:rsidP="00A5735E">
                  <w:pPr>
                    <w:jc w:val="right"/>
                    <w:rPr>
                      <w:color w:val="000000"/>
                      <w:sz w:val="20"/>
                      <w:szCs w:val="20"/>
                    </w:rPr>
                  </w:pPr>
                </w:p>
              </w:tc>
              <w:tc>
                <w:tcPr>
                  <w:tcW w:w="992" w:type="dxa"/>
                  <w:tcBorders>
                    <w:top w:val="nil"/>
                    <w:left w:val="nil"/>
                    <w:bottom w:val="single" w:sz="4" w:space="0" w:color="auto"/>
                    <w:right w:val="single" w:sz="4" w:space="0" w:color="auto"/>
                  </w:tcBorders>
                  <w:shd w:val="clear" w:color="auto" w:fill="auto"/>
                  <w:vAlign w:val="center"/>
                </w:tcPr>
                <w:p w:rsidR="00A5735E" w:rsidRPr="003D0DA0" w:rsidRDefault="00A5735E" w:rsidP="00A5735E">
                  <w:pPr>
                    <w:jc w:val="right"/>
                    <w:rPr>
                      <w:color w:val="000000"/>
                      <w:sz w:val="20"/>
                      <w:szCs w:val="20"/>
                    </w:rPr>
                  </w:pPr>
                </w:p>
              </w:tc>
              <w:tc>
                <w:tcPr>
                  <w:tcW w:w="1276" w:type="dxa"/>
                  <w:tcBorders>
                    <w:top w:val="nil"/>
                    <w:left w:val="nil"/>
                    <w:bottom w:val="single" w:sz="4" w:space="0" w:color="000000"/>
                    <w:right w:val="single" w:sz="4" w:space="0" w:color="000000"/>
                  </w:tcBorders>
                  <w:shd w:val="clear" w:color="auto" w:fill="auto"/>
                  <w:vAlign w:val="center"/>
                </w:tcPr>
                <w:p w:rsidR="00A5735E" w:rsidRPr="003D0DA0" w:rsidRDefault="00A5735E" w:rsidP="00A5735E">
                  <w:pPr>
                    <w:jc w:val="right"/>
                    <w:rPr>
                      <w:color w:val="000000"/>
                      <w:sz w:val="20"/>
                      <w:szCs w:val="20"/>
                    </w:rPr>
                  </w:pPr>
                </w:p>
              </w:tc>
              <w:tc>
                <w:tcPr>
                  <w:tcW w:w="1418" w:type="dxa"/>
                  <w:tcBorders>
                    <w:top w:val="nil"/>
                    <w:left w:val="nil"/>
                    <w:bottom w:val="single" w:sz="4" w:space="0" w:color="000000"/>
                    <w:right w:val="single" w:sz="4" w:space="0" w:color="000000"/>
                  </w:tcBorders>
                  <w:shd w:val="clear" w:color="auto" w:fill="auto"/>
                  <w:vAlign w:val="center"/>
                </w:tcPr>
                <w:p w:rsidR="00A5735E" w:rsidRPr="003D0DA0" w:rsidRDefault="00A5735E" w:rsidP="00A5735E">
                  <w:pPr>
                    <w:jc w:val="right"/>
                    <w:rPr>
                      <w:color w:val="000000"/>
                      <w:sz w:val="20"/>
                      <w:szCs w:val="20"/>
                    </w:rPr>
                  </w:pPr>
                </w:p>
              </w:tc>
              <w:tc>
                <w:tcPr>
                  <w:tcW w:w="1275" w:type="dxa"/>
                  <w:tcBorders>
                    <w:top w:val="nil"/>
                    <w:left w:val="nil"/>
                    <w:bottom w:val="single" w:sz="4" w:space="0" w:color="000000"/>
                    <w:right w:val="single" w:sz="4" w:space="0" w:color="000000"/>
                  </w:tcBorders>
                  <w:shd w:val="clear" w:color="auto" w:fill="auto"/>
                  <w:vAlign w:val="center"/>
                </w:tcPr>
                <w:p w:rsidR="00A5735E" w:rsidRPr="003D0DA0" w:rsidRDefault="00A5735E" w:rsidP="00A5735E">
                  <w:pPr>
                    <w:jc w:val="right"/>
                    <w:rPr>
                      <w:color w:val="000000"/>
                      <w:sz w:val="20"/>
                      <w:szCs w:val="20"/>
                    </w:rPr>
                  </w:pPr>
                </w:p>
              </w:tc>
              <w:tc>
                <w:tcPr>
                  <w:tcW w:w="1701" w:type="dxa"/>
                  <w:tcBorders>
                    <w:top w:val="nil"/>
                    <w:left w:val="nil"/>
                    <w:bottom w:val="single" w:sz="4" w:space="0" w:color="auto"/>
                    <w:right w:val="single" w:sz="4" w:space="0" w:color="auto"/>
                  </w:tcBorders>
                  <w:shd w:val="clear" w:color="auto" w:fill="auto"/>
                  <w:vAlign w:val="center"/>
                </w:tcPr>
                <w:p w:rsidR="00A5735E" w:rsidRPr="003D0DA0" w:rsidRDefault="00A5735E" w:rsidP="00A5735E">
                  <w:pPr>
                    <w:jc w:val="right"/>
                    <w:rPr>
                      <w:color w:val="000000"/>
                      <w:sz w:val="20"/>
                      <w:szCs w:val="20"/>
                    </w:rPr>
                  </w:pPr>
                </w:p>
              </w:tc>
              <w:tc>
                <w:tcPr>
                  <w:tcW w:w="1418" w:type="dxa"/>
                  <w:tcBorders>
                    <w:top w:val="nil"/>
                    <w:left w:val="nil"/>
                    <w:bottom w:val="single" w:sz="4" w:space="0" w:color="000000"/>
                    <w:right w:val="single" w:sz="4" w:space="0" w:color="000000"/>
                  </w:tcBorders>
                  <w:shd w:val="clear" w:color="auto" w:fill="auto"/>
                  <w:vAlign w:val="center"/>
                </w:tcPr>
                <w:p w:rsidR="00A5735E" w:rsidRPr="003D0DA0" w:rsidRDefault="00A5735E" w:rsidP="00A5735E">
                  <w:pPr>
                    <w:jc w:val="right"/>
                    <w:rPr>
                      <w:color w:val="000000"/>
                      <w:sz w:val="20"/>
                      <w:szCs w:val="20"/>
                    </w:rPr>
                  </w:pPr>
                </w:p>
              </w:tc>
              <w:tc>
                <w:tcPr>
                  <w:tcW w:w="241" w:type="dxa"/>
                  <w:vAlign w:val="center"/>
                  <w:hideMark/>
                </w:tcPr>
                <w:p w:rsidR="00A5735E" w:rsidRPr="003D0DA0" w:rsidRDefault="00A5735E" w:rsidP="00A5735E">
                  <w:pPr>
                    <w:jc w:val="right"/>
                    <w:rPr>
                      <w:sz w:val="20"/>
                      <w:szCs w:val="20"/>
                    </w:rPr>
                  </w:pPr>
                </w:p>
              </w:tc>
            </w:tr>
            <w:tr w:rsidR="00A5735E" w:rsidRPr="003D0DA0" w:rsidTr="00137A8D">
              <w:trPr>
                <w:trHeight w:val="255"/>
              </w:trPr>
              <w:tc>
                <w:tcPr>
                  <w:tcW w:w="617" w:type="dxa"/>
                  <w:tcBorders>
                    <w:top w:val="nil"/>
                    <w:left w:val="single" w:sz="4" w:space="0" w:color="auto"/>
                    <w:bottom w:val="single" w:sz="4" w:space="0" w:color="auto"/>
                    <w:right w:val="single" w:sz="4" w:space="0" w:color="auto"/>
                  </w:tcBorders>
                  <w:shd w:val="clear" w:color="auto" w:fill="auto"/>
                  <w:vAlign w:val="center"/>
                  <w:hideMark/>
                </w:tcPr>
                <w:p w:rsidR="00A5735E" w:rsidRPr="003D0DA0" w:rsidRDefault="00A5735E" w:rsidP="003D206F">
                  <w:pPr>
                    <w:rPr>
                      <w:color w:val="000000"/>
                      <w:sz w:val="20"/>
                      <w:szCs w:val="20"/>
                    </w:rPr>
                  </w:pPr>
                  <w:r w:rsidRPr="003D0DA0">
                    <w:rPr>
                      <w:color w:val="000000"/>
                      <w:sz w:val="20"/>
                      <w:szCs w:val="20"/>
                    </w:rPr>
                    <w:t>18.1.</w:t>
                  </w:r>
                </w:p>
              </w:tc>
              <w:tc>
                <w:tcPr>
                  <w:tcW w:w="3544" w:type="dxa"/>
                  <w:tcBorders>
                    <w:top w:val="nil"/>
                    <w:left w:val="nil"/>
                    <w:bottom w:val="single" w:sz="4" w:space="0" w:color="auto"/>
                    <w:right w:val="single" w:sz="4" w:space="0" w:color="auto"/>
                  </w:tcBorders>
                  <w:shd w:val="clear" w:color="auto" w:fill="auto"/>
                  <w:vAlign w:val="center"/>
                  <w:hideMark/>
                </w:tcPr>
                <w:p w:rsidR="00A5735E" w:rsidRPr="003D0DA0" w:rsidRDefault="00A5735E" w:rsidP="003D206F">
                  <w:pPr>
                    <w:rPr>
                      <w:color w:val="000000"/>
                      <w:sz w:val="20"/>
                      <w:szCs w:val="20"/>
                    </w:rPr>
                  </w:pPr>
                  <w:r w:rsidRPr="003D0DA0">
                    <w:rPr>
                      <w:color w:val="000000"/>
                      <w:sz w:val="20"/>
                      <w:szCs w:val="20"/>
                    </w:rPr>
                    <w:t>parduoto</w:t>
                  </w:r>
                </w:p>
              </w:tc>
              <w:tc>
                <w:tcPr>
                  <w:tcW w:w="1276" w:type="dxa"/>
                  <w:tcBorders>
                    <w:top w:val="nil"/>
                    <w:left w:val="nil"/>
                    <w:bottom w:val="single" w:sz="4" w:space="0" w:color="000000"/>
                    <w:right w:val="single" w:sz="4" w:space="0" w:color="000000"/>
                  </w:tcBorders>
                  <w:shd w:val="clear" w:color="auto" w:fill="auto"/>
                  <w:vAlign w:val="center"/>
                  <w:hideMark/>
                </w:tcPr>
                <w:p w:rsidR="00A5735E" w:rsidRPr="003D0DA0" w:rsidRDefault="00A5735E" w:rsidP="00A5735E">
                  <w:pPr>
                    <w:jc w:val="right"/>
                    <w:rPr>
                      <w:color w:val="000000"/>
                      <w:sz w:val="20"/>
                      <w:szCs w:val="20"/>
                    </w:rPr>
                  </w:pPr>
                </w:p>
              </w:tc>
              <w:tc>
                <w:tcPr>
                  <w:tcW w:w="992" w:type="dxa"/>
                  <w:tcBorders>
                    <w:top w:val="nil"/>
                    <w:left w:val="nil"/>
                    <w:bottom w:val="single" w:sz="4" w:space="0" w:color="auto"/>
                    <w:right w:val="single" w:sz="4" w:space="0" w:color="auto"/>
                  </w:tcBorders>
                  <w:shd w:val="clear" w:color="auto" w:fill="auto"/>
                  <w:vAlign w:val="center"/>
                  <w:hideMark/>
                </w:tcPr>
                <w:p w:rsidR="00A5735E" w:rsidRPr="003D0DA0" w:rsidRDefault="00A5735E" w:rsidP="00A5735E">
                  <w:pPr>
                    <w:jc w:val="right"/>
                    <w:rPr>
                      <w:color w:val="000000"/>
                      <w:sz w:val="20"/>
                      <w:szCs w:val="20"/>
                    </w:rPr>
                  </w:pPr>
                </w:p>
              </w:tc>
              <w:tc>
                <w:tcPr>
                  <w:tcW w:w="992" w:type="dxa"/>
                  <w:tcBorders>
                    <w:top w:val="nil"/>
                    <w:left w:val="nil"/>
                    <w:bottom w:val="single" w:sz="4" w:space="0" w:color="auto"/>
                    <w:right w:val="single" w:sz="4" w:space="0" w:color="auto"/>
                  </w:tcBorders>
                  <w:shd w:val="clear" w:color="auto" w:fill="auto"/>
                  <w:vAlign w:val="center"/>
                  <w:hideMark/>
                </w:tcPr>
                <w:p w:rsidR="00A5735E" w:rsidRPr="003D0DA0" w:rsidRDefault="00A5735E" w:rsidP="00A5735E">
                  <w:pPr>
                    <w:jc w:val="right"/>
                    <w:rPr>
                      <w:color w:val="000000"/>
                      <w:sz w:val="20"/>
                      <w:szCs w:val="20"/>
                    </w:rPr>
                  </w:pPr>
                </w:p>
              </w:tc>
              <w:tc>
                <w:tcPr>
                  <w:tcW w:w="1276" w:type="dxa"/>
                  <w:tcBorders>
                    <w:top w:val="nil"/>
                    <w:left w:val="nil"/>
                    <w:bottom w:val="single" w:sz="4" w:space="0" w:color="000000"/>
                    <w:right w:val="single" w:sz="4" w:space="0" w:color="000000"/>
                  </w:tcBorders>
                  <w:shd w:val="clear" w:color="auto" w:fill="auto"/>
                  <w:vAlign w:val="center"/>
                  <w:hideMark/>
                </w:tcPr>
                <w:p w:rsidR="00A5735E" w:rsidRPr="003D0DA0" w:rsidRDefault="00A5735E" w:rsidP="00A5735E">
                  <w:pPr>
                    <w:jc w:val="right"/>
                    <w:rPr>
                      <w:color w:val="000000"/>
                      <w:sz w:val="20"/>
                      <w:szCs w:val="20"/>
                    </w:rPr>
                  </w:pPr>
                </w:p>
              </w:tc>
              <w:tc>
                <w:tcPr>
                  <w:tcW w:w="1418" w:type="dxa"/>
                  <w:tcBorders>
                    <w:top w:val="nil"/>
                    <w:left w:val="nil"/>
                    <w:bottom w:val="single" w:sz="4" w:space="0" w:color="000000"/>
                    <w:right w:val="single" w:sz="4" w:space="0" w:color="000000"/>
                  </w:tcBorders>
                  <w:shd w:val="clear" w:color="auto" w:fill="auto"/>
                  <w:vAlign w:val="center"/>
                  <w:hideMark/>
                </w:tcPr>
                <w:p w:rsidR="00A5735E" w:rsidRPr="003D0DA0" w:rsidRDefault="00A5735E" w:rsidP="00A5735E">
                  <w:pPr>
                    <w:jc w:val="right"/>
                    <w:rPr>
                      <w:color w:val="000000"/>
                      <w:sz w:val="20"/>
                      <w:szCs w:val="20"/>
                    </w:rPr>
                  </w:pPr>
                </w:p>
              </w:tc>
              <w:tc>
                <w:tcPr>
                  <w:tcW w:w="1275" w:type="dxa"/>
                  <w:tcBorders>
                    <w:top w:val="nil"/>
                    <w:left w:val="nil"/>
                    <w:bottom w:val="single" w:sz="4" w:space="0" w:color="000000"/>
                    <w:right w:val="single" w:sz="4" w:space="0" w:color="000000"/>
                  </w:tcBorders>
                  <w:shd w:val="clear" w:color="auto" w:fill="auto"/>
                  <w:vAlign w:val="center"/>
                  <w:hideMark/>
                </w:tcPr>
                <w:p w:rsidR="00A5735E" w:rsidRPr="003D0DA0" w:rsidRDefault="00A5735E" w:rsidP="00A5735E">
                  <w:pPr>
                    <w:jc w:val="right"/>
                    <w:rPr>
                      <w:color w:val="000000"/>
                      <w:sz w:val="20"/>
                      <w:szCs w:val="20"/>
                    </w:rPr>
                  </w:pPr>
                </w:p>
              </w:tc>
              <w:tc>
                <w:tcPr>
                  <w:tcW w:w="1701" w:type="dxa"/>
                  <w:tcBorders>
                    <w:top w:val="nil"/>
                    <w:left w:val="nil"/>
                    <w:bottom w:val="single" w:sz="4" w:space="0" w:color="auto"/>
                    <w:right w:val="single" w:sz="4" w:space="0" w:color="auto"/>
                  </w:tcBorders>
                  <w:shd w:val="clear" w:color="auto" w:fill="auto"/>
                  <w:vAlign w:val="center"/>
                  <w:hideMark/>
                </w:tcPr>
                <w:p w:rsidR="00A5735E" w:rsidRPr="003D0DA0" w:rsidRDefault="00A5735E" w:rsidP="00A5735E">
                  <w:pPr>
                    <w:jc w:val="right"/>
                    <w:rPr>
                      <w:color w:val="000000"/>
                      <w:sz w:val="20"/>
                      <w:szCs w:val="20"/>
                    </w:rPr>
                  </w:pPr>
                </w:p>
              </w:tc>
              <w:tc>
                <w:tcPr>
                  <w:tcW w:w="1418" w:type="dxa"/>
                  <w:tcBorders>
                    <w:top w:val="nil"/>
                    <w:left w:val="nil"/>
                    <w:bottom w:val="single" w:sz="4" w:space="0" w:color="000000"/>
                    <w:right w:val="single" w:sz="4" w:space="0" w:color="000000"/>
                  </w:tcBorders>
                  <w:shd w:val="clear" w:color="auto" w:fill="auto"/>
                  <w:vAlign w:val="center"/>
                  <w:hideMark/>
                </w:tcPr>
                <w:p w:rsidR="00A5735E" w:rsidRPr="003D0DA0" w:rsidRDefault="00A5735E" w:rsidP="00A5735E">
                  <w:pPr>
                    <w:jc w:val="right"/>
                    <w:rPr>
                      <w:color w:val="000000"/>
                      <w:sz w:val="20"/>
                      <w:szCs w:val="20"/>
                    </w:rPr>
                  </w:pPr>
                </w:p>
              </w:tc>
              <w:tc>
                <w:tcPr>
                  <w:tcW w:w="241" w:type="dxa"/>
                  <w:vAlign w:val="center"/>
                  <w:hideMark/>
                </w:tcPr>
                <w:p w:rsidR="00A5735E" w:rsidRPr="003D0DA0" w:rsidRDefault="00A5735E" w:rsidP="00A5735E">
                  <w:pPr>
                    <w:jc w:val="right"/>
                    <w:rPr>
                      <w:sz w:val="20"/>
                      <w:szCs w:val="20"/>
                    </w:rPr>
                  </w:pPr>
                </w:p>
              </w:tc>
            </w:tr>
            <w:tr w:rsidR="00A5735E" w:rsidRPr="003D0DA0" w:rsidTr="00137A8D">
              <w:trPr>
                <w:trHeight w:val="255"/>
              </w:trPr>
              <w:tc>
                <w:tcPr>
                  <w:tcW w:w="617" w:type="dxa"/>
                  <w:tcBorders>
                    <w:top w:val="nil"/>
                    <w:left w:val="single" w:sz="4" w:space="0" w:color="auto"/>
                    <w:bottom w:val="single" w:sz="4" w:space="0" w:color="auto"/>
                    <w:right w:val="single" w:sz="4" w:space="0" w:color="auto"/>
                  </w:tcBorders>
                  <w:shd w:val="clear" w:color="auto" w:fill="auto"/>
                  <w:vAlign w:val="center"/>
                  <w:hideMark/>
                </w:tcPr>
                <w:p w:rsidR="00A5735E" w:rsidRPr="003D0DA0" w:rsidRDefault="00A5735E" w:rsidP="003D206F">
                  <w:pPr>
                    <w:rPr>
                      <w:color w:val="000000"/>
                      <w:sz w:val="20"/>
                      <w:szCs w:val="20"/>
                    </w:rPr>
                  </w:pPr>
                  <w:r w:rsidRPr="003D0DA0">
                    <w:rPr>
                      <w:color w:val="000000"/>
                      <w:sz w:val="20"/>
                      <w:szCs w:val="20"/>
                    </w:rPr>
                    <w:t>18.2.</w:t>
                  </w:r>
                </w:p>
              </w:tc>
              <w:tc>
                <w:tcPr>
                  <w:tcW w:w="3544" w:type="dxa"/>
                  <w:tcBorders>
                    <w:top w:val="nil"/>
                    <w:left w:val="nil"/>
                    <w:bottom w:val="single" w:sz="4" w:space="0" w:color="auto"/>
                    <w:right w:val="single" w:sz="4" w:space="0" w:color="auto"/>
                  </w:tcBorders>
                  <w:shd w:val="clear" w:color="auto" w:fill="auto"/>
                  <w:vAlign w:val="center"/>
                  <w:hideMark/>
                </w:tcPr>
                <w:p w:rsidR="00A5735E" w:rsidRPr="003D0DA0" w:rsidRDefault="00A5735E" w:rsidP="003D206F">
                  <w:pPr>
                    <w:rPr>
                      <w:color w:val="000000"/>
                      <w:sz w:val="20"/>
                      <w:szCs w:val="20"/>
                    </w:rPr>
                  </w:pPr>
                  <w:r w:rsidRPr="003D0DA0">
                    <w:rPr>
                      <w:color w:val="000000"/>
                      <w:sz w:val="20"/>
                      <w:szCs w:val="20"/>
                    </w:rPr>
                    <w:t>perduoto</w:t>
                  </w:r>
                </w:p>
              </w:tc>
              <w:tc>
                <w:tcPr>
                  <w:tcW w:w="1276" w:type="dxa"/>
                  <w:tcBorders>
                    <w:top w:val="nil"/>
                    <w:left w:val="nil"/>
                    <w:bottom w:val="single" w:sz="4" w:space="0" w:color="000000"/>
                    <w:right w:val="single" w:sz="4" w:space="0" w:color="000000"/>
                  </w:tcBorders>
                  <w:shd w:val="clear" w:color="auto" w:fill="auto"/>
                  <w:vAlign w:val="center"/>
                  <w:hideMark/>
                </w:tcPr>
                <w:p w:rsidR="00A5735E" w:rsidRPr="003D0DA0" w:rsidRDefault="00A5735E" w:rsidP="00A5735E">
                  <w:pPr>
                    <w:jc w:val="right"/>
                    <w:rPr>
                      <w:color w:val="000000"/>
                      <w:sz w:val="20"/>
                      <w:szCs w:val="20"/>
                    </w:rPr>
                  </w:pPr>
                  <w:r w:rsidRPr="003D0DA0">
                    <w:rPr>
                      <w:color w:val="000000"/>
                      <w:sz w:val="20"/>
                      <w:szCs w:val="20"/>
                    </w:rPr>
                    <w:t> </w:t>
                  </w:r>
                </w:p>
              </w:tc>
              <w:tc>
                <w:tcPr>
                  <w:tcW w:w="992" w:type="dxa"/>
                  <w:tcBorders>
                    <w:top w:val="nil"/>
                    <w:left w:val="nil"/>
                    <w:bottom w:val="single" w:sz="4" w:space="0" w:color="auto"/>
                    <w:right w:val="single" w:sz="4" w:space="0" w:color="auto"/>
                  </w:tcBorders>
                  <w:shd w:val="clear" w:color="auto" w:fill="auto"/>
                  <w:vAlign w:val="center"/>
                  <w:hideMark/>
                </w:tcPr>
                <w:p w:rsidR="00A5735E" w:rsidRPr="003D0DA0" w:rsidRDefault="00A5735E" w:rsidP="00A5735E">
                  <w:pPr>
                    <w:jc w:val="right"/>
                    <w:rPr>
                      <w:color w:val="000000"/>
                      <w:sz w:val="20"/>
                      <w:szCs w:val="20"/>
                    </w:rPr>
                  </w:pPr>
                </w:p>
              </w:tc>
              <w:tc>
                <w:tcPr>
                  <w:tcW w:w="992" w:type="dxa"/>
                  <w:tcBorders>
                    <w:top w:val="nil"/>
                    <w:left w:val="nil"/>
                    <w:bottom w:val="single" w:sz="4" w:space="0" w:color="auto"/>
                    <w:right w:val="single" w:sz="4" w:space="0" w:color="auto"/>
                  </w:tcBorders>
                  <w:shd w:val="clear" w:color="auto" w:fill="auto"/>
                  <w:vAlign w:val="center"/>
                  <w:hideMark/>
                </w:tcPr>
                <w:p w:rsidR="00A5735E" w:rsidRPr="003D0DA0" w:rsidRDefault="00A5735E" w:rsidP="00A5735E">
                  <w:pPr>
                    <w:jc w:val="right"/>
                    <w:rPr>
                      <w:color w:val="000000"/>
                      <w:sz w:val="20"/>
                      <w:szCs w:val="20"/>
                    </w:rPr>
                  </w:pPr>
                </w:p>
              </w:tc>
              <w:tc>
                <w:tcPr>
                  <w:tcW w:w="1276" w:type="dxa"/>
                  <w:tcBorders>
                    <w:top w:val="nil"/>
                    <w:left w:val="nil"/>
                    <w:bottom w:val="single" w:sz="4" w:space="0" w:color="000000"/>
                    <w:right w:val="single" w:sz="4" w:space="0" w:color="000000"/>
                  </w:tcBorders>
                  <w:shd w:val="clear" w:color="auto" w:fill="auto"/>
                  <w:vAlign w:val="center"/>
                  <w:hideMark/>
                </w:tcPr>
                <w:p w:rsidR="00A5735E" w:rsidRPr="003D0DA0" w:rsidRDefault="00A5735E" w:rsidP="00A5735E">
                  <w:pPr>
                    <w:jc w:val="right"/>
                    <w:rPr>
                      <w:color w:val="000000"/>
                      <w:sz w:val="20"/>
                      <w:szCs w:val="20"/>
                    </w:rPr>
                  </w:pPr>
                </w:p>
              </w:tc>
              <w:tc>
                <w:tcPr>
                  <w:tcW w:w="1418" w:type="dxa"/>
                  <w:tcBorders>
                    <w:top w:val="nil"/>
                    <w:left w:val="nil"/>
                    <w:bottom w:val="single" w:sz="4" w:space="0" w:color="000000"/>
                    <w:right w:val="single" w:sz="4" w:space="0" w:color="000000"/>
                  </w:tcBorders>
                  <w:shd w:val="clear" w:color="auto" w:fill="auto"/>
                  <w:vAlign w:val="center"/>
                  <w:hideMark/>
                </w:tcPr>
                <w:p w:rsidR="00A5735E" w:rsidRPr="003D0DA0" w:rsidRDefault="00A5735E" w:rsidP="00A5735E">
                  <w:pPr>
                    <w:jc w:val="right"/>
                    <w:rPr>
                      <w:color w:val="000000"/>
                      <w:sz w:val="20"/>
                      <w:szCs w:val="20"/>
                    </w:rPr>
                  </w:pPr>
                </w:p>
              </w:tc>
              <w:tc>
                <w:tcPr>
                  <w:tcW w:w="1275" w:type="dxa"/>
                  <w:tcBorders>
                    <w:top w:val="nil"/>
                    <w:left w:val="nil"/>
                    <w:bottom w:val="single" w:sz="4" w:space="0" w:color="000000"/>
                    <w:right w:val="single" w:sz="4" w:space="0" w:color="000000"/>
                  </w:tcBorders>
                  <w:shd w:val="clear" w:color="auto" w:fill="auto"/>
                  <w:vAlign w:val="center"/>
                  <w:hideMark/>
                </w:tcPr>
                <w:p w:rsidR="00A5735E" w:rsidRPr="003D0DA0" w:rsidRDefault="00A5735E" w:rsidP="00A5735E">
                  <w:pPr>
                    <w:jc w:val="right"/>
                    <w:rPr>
                      <w:color w:val="000000"/>
                      <w:sz w:val="20"/>
                      <w:szCs w:val="20"/>
                    </w:rPr>
                  </w:pPr>
                </w:p>
              </w:tc>
              <w:tc>
                <w:tcPr>
                  <w:tcW w:w="1701" w:type="dxa"/>
                  <w:tcBorders>
                    <w:top w:val="nil"/>
                    <w:left w:val="nil"/>
                    <w:bottom w:val="single" w:sz="4" w:space="0" w:color="auto"/>
                    <w:right w:val="single" w:sz="4" w:space="0" w:color="auto"/>
                  </w:tcBorders>
                  <w:shd w:val="clear" w:color="auto" w:fill="auto"/>
                  <w:vAlign w:val="center"/>
                  <w:hideMark/>
                </w:tcPr>
                <w:p w:rsidR="00A5735E" w:rsidRPr="003D0DA0" w:rsidRDefault="00A5735E" w:rsidP="00A5735E">
                  <w:pPr>
                    <w:jc w:val="right"/>
                    <w:rPr>
                      <w:color w:val="000000"/>
                      <w:sz w:val="20"/>
                      <w:szCs w:val="20"/>
                    </w:rPr>
                  </w:pPr>
                </w:p>
              </w:tc>
              <w:tc>
                <w:tcPr>
                  <w:tcW w:w="1418" w:type="dxa"/>
                  <w:tcBorders>
                    <w:top w:val="nil"/>
                    <w:left w:val="nil"/>
                    <w:bottom w:val="single" w:sz="4" w:space="0" w:color="000000"/>
                    <w:right w:val="single" w:sz="4" w:space="0" w:color="000000"/>
                  </w:tcBorders>
                  <w:shd w:val="clear" w:color="auto" w:fill="auto"/>
                  <w:vAlign w:val="center"/>
                  <w:hideMark/>
                </w:tcPr>
                <w:p w:rsidR="00A5735E" w:rsidRPr="003D0DA0" w:rsidRDefault="00A5735E" w:rsidP="00A5735E">
                  <w:pPr>
                    <w:jc w:val="right"/>
                    <w:rPr>
                      <w:color w:val="000000"/>
                      <w:sz w:val="20"/>
                      <w:szCs w:val="20"/>
                    </w:rPr>
                  </w:pPr>
                </w:p>
              </w:tc>
              <w:tc>
                <w:tcPr>
                  <w:tcW w:w="241" w:type="dxa"/>
                  <w:vAlign w:val="center"/>
                  <w:hideMark/>
                </w:tcPr>
                <w:p w:rsidR="00A5735E" w:rsidRPr="003D0DA0" w:rsidRDefault="00A5735E" w:rsidP="00A5735E">
                  <w:pPr>
                    <w:jc w:val="right"/>
                    <w:rPr>
                      <w:sz w:val="20"/>
                      <w:szCs w:val="20"/>
                    </w:rPr>
                  </w:pPr>
                </w:p>
              </w:tc>
            </w:tr>
            <w:tr w:rsidR="00A5735E" w:rsidRPr="003D0DA0" w:rsidTr="00137A8D">
              <w:trPr>
                <w:trHeight w:val="255"/>
              </w:trPr>
              <w:tc>
                <w:tcPr>
                  <w:tcW w:w="617" w:type="dxa"/>
                  <w:tcBorders>
                    <w:top w:val="nil"/>
                    <w:left w:val="single" w:sz="4" w:space="0" w:color="auto"/>
                    <w:bottom w:val="single" w:sz="4" w:space="0" w:color="auto"/>
                    <w:right w:val="single" w:sz="4" w:space="0" w:color="auto"/>
                  </w:tcBorders>
                  <w:shd w:val="clear" w:color="auto" w:fill="auto"/>
                  <w:vAlign w:val="center"/>
                  <w:hideMark/>
                </w:tcPr>
                <w:p w:rsidR="00A5735E" w:rsidRPr="003D0DA0" w:rsidRDefault="00A5735E" w:rsidP="003D206F">
                  <w:pPr>
                    <w:rPr>
                      <w:color w:val="000000"/>
                      <w:sz w:val="20"/>
                      <w:szCs w:val="20"/>
                    </w:rPr>
                  </w:pPr>
                  <w:r w:rsidRPr="003D0DA0">
                    <w:rPr>
                      <w:color w:val="000000"/>
                      <w:sz w:val="20"/>
                      <w:szCs w:val="20"/>
                    </w:rPr>
                    <w:t>18.3.</w:t>
                  </w:r>
                </w:p>
              </w:tc>
              <w:tc>
                <w:tcPr>
                  <w:tcW w:w="3544" w:type="dxa"/>
                  <w:tcBorders>
                    <w:top w:val="nil"/>
                    <w:left w:val="nil"/>
                    <w:bottom w:val="single" w:sz="4" w:space="0" w:color="auto"/>
                    <w:right w:val="single" w:sz="4" w:space="0" w:color="auto"/>
                  </w:tcBorders>
                  <w:shd w:val="clear" w:color="auto" w:fill="auto"/>
                  <w:vAlign w:val="center"/>
                  <w:hideMark/>
                </w:tcPr>
                <w:p w:rsidR="00A5735E" w:rsidRPr="003D0DA0" w:rsidRDefault="00A5735E" w:rsidP="003D206F">
                  <w:pPr>
                    <w:rPr>
                      <w:color w:val="000000"/>
                      <w:sz w:val="20"/>
                      <w:szCs w:val="20"/>
                    </w:rPr>
                  </w:pPr>
                  <w:r w:rsidRPr="003D0DA0">
                    <w:rPr>
                      <w:color w:val="000000"/>
                      <w:sz w:val="20"/>
                      <w:szCs w:val="20"/>
                    </w:rPr>
                    <w:t>nurašyto</w:t>
                  </w:r>
                </w:p>
              </w:tc>
              <w:tc>
                <w:tcPr>
                  <w:tcW w:w="1276" w:type="dxa"/>
                  <w:tcBorders>
                    <w:top w:val="nil"/>
                    <w:left w:val="nil"/>
                    <w:bottom w:val="single" w:sz="4" w:space="0" w:color="000000"/>
                    <w:right w:val="single" w:sz="4" w:space="0" w:color="000000"/>
                  </w:tcBorders>
                  <w:shd w:val="clear" w:color="auto" w:fill="auto"/>
                  <w:vAlign w:val="center"/>
                  <w:hideMark/>
                </w:tcPr>
                <w:p w:rsidR="00A5735E" w:rsidRPr="003D0DA0" w:rsidRDefault="00A5735E" w:rsidP="00A5735E">
                  <w:pPr>
                    <w:jc w:val="right"/>
                    <w:rPr>
                      <w:color w:val="000000"/>
                      <w:sz w:val="20"/>
                      <w:szCs w:val="20"/>
                    </w:rPr>
                  </w:pPr>
                  <w:r w:rsidRPr="003D0DA0">
                    <w:rPr>
                      <w:color w:val="000000"/>
                      <w:sz w:val="20"/>
                      <w:szCs w:val="20"/>
                    </w:rPr>
                    <w:t> </w:t>
                  </w:r>
                </w:p>
              </w:tc>
              <w:tc>
                <w:tcPr>
                  <w:tcW w:w="992" w:type="dxa"/>
                  <w:tcBorders>
                    <w:top w:val="nil"/>
                    <w:left w:val="nil"/>
                    <w:bottom w:val="single" w:sz="4" w:space="0" w:color="auto"/>
                    <w:right w:val="single" w:sz="4" w:space="0" w:color="auto"/>
                  </w:tcBorders>
                  <w:shd w:val="clear" w:color="auto" w:fill="auto"/>
                  <w:vAlign w:val="center"/>
                  <w:hideMark/>
                </w:tcPr>
                <w:p w:rsidR="00A5735E" w:rsidRPr="003D0DA0" w:rsidRDefault="00A5735E" w:rsidP="00A5735E">
                  <w:pPr>
                    <w:jc w:val="right"/>
                    <w:rPr>
                      <w:color w:val="000000"/>
                      <w:sz w:val="20"/>
                      <w:szCs w:val="20"/>
                    </w:rPr>
                  </w:pPr>
                </w:p>
              </w:tc>
              <w:tc>
                <w:tcPr>
                  <w:tcW w:w="992" w:type="dxa"/>
                  <w:tcBorders>
                    <w:top w:val="nil"/>
                    <w:left w:val="nil"/>
                    <w:bottom w:val="single" w:sz="4" w:space="0" w:color="auto"/>
                    <w:right w:val="single" w:sz="4" w:space="0" w:color="auto"/>
                  </w:tcBorders>
                  <w:shd w:val="clear" w:color="auto" w:fill="auto"/>
                  <w:vAlign w:val="center"/>
                  <w:hideMark/>
                </w:tcPr>
                <w:p w:rsidR="00A5735E" w:rsidRPr="003D0DA0" w:rsidRDefault="00A5735E" w:rsidP="00A5735E">
                  <w:pPr>
                    <w:jc w:val="right"/>
                    <w:rPr>
                      <w:color w:val="000000"/>
                      <w:sz w:val="20"/>
                      <w:szCs w:val="20"/>
                    </w:rPr>
                  </w:pPr>
                </w:p>
              </w:tc>
              <w:tc>
                <w:tcPr>
                  <w:tcW w:w="1276" w:type="dxa"/>
                  <w:tcBorders>
                    <w:top w:val="nil"/>
                    <w:left w:val="nil"/>
                    <w:bottom w:val="single" w:sz="4" w:space="0" w:color="000000"/>
                    <w:right w:val="single" w:sz="4" w:space="0" w:color="000000"/>
                  </w:tcBorders>
                  <w:shd w:val="clear" w:color="auto" w:fill="auto"/>
                  <w:vAlign w:val="center"/>
                  <w:hideMark/>
                </w:tcPr>
                <w:p w:rsidR="00A5735E" w:rsidRPr="003D0DA0" w:rsidRDefault="00A5735E" w:rsidP="00A5735E">
                  <w:pPr>
                    <w:jc w:val="right"/>
                    <w:rPr>
                      <w:color w:val="000000"/>
                      <w:sz w:val="20"/>
                      <w:szCs w:val="20"/>
                    </w:rPr>
                  </w:pPr>
                </w:p>
              </w:tc>
              <w:tc>
                <w:tcPr>
                  <w:tcW w:w="1418" w:type="dxa"/>
                  <w:tcBorders>
                    <w:top w:val="nil"/>
                    <w:left w:val="nil"/>
                    <w:bottom w:val="single" w:sz="4" w:space="0" w:color="000000"/>
                    <w:right w:val="single" w:sz="4" w:space="0" w:color="000000"/>
                  </w:tcBorders>
                  <w:shd w:val="clear" w:color="auto" w:fill="auto"/>
                  <w:vAlign w:val="center"/>
                  <w:hideMark/>
                </w:tcPr>
                <w:p w:rsidR="00A5735E" w:rsidRPr="003D0DA0" w:rsidRDefault="00A5735E" w:rsidP="00A5735E">
                  <w:pPr>
                    <w:jc w:val="right"/>
                    <w:rPr>
                      <w:color w:val="000000"/>
                      <w:sz w:val="20"/>
                      <w:szCs w:val="20"/>
                    </w:rPr>
                  </w:pPr>
                </w:p>
              </w:tc>
              <w:tc>
                <w:tcPr>
                  <w:tcW w:w="1275" w:type="dxa"/>
                  <w:tcBorders>
                    <w:top w:val="nil"/>
                    <w:left w:val="nil"/>
                    <w:bottom w:val="single" w:sz="4" w:space="0" w:color="000000"/>
                    <w:right w:val="single" w:sz="4" w:space="0" w:color="000000"/>
                  </w:tcBorders>
                  <w:shd w:val="clear" w:color="auto" w:fill="auto"/>
                  <w:vAlign w:val="center"/>
                  <w:hideMark/>
                </w:tcPr>
                <w:p w:rsidR="00A5735E" w:rsidRPr="003D0DA0" w:rsidRDefault="00A5735E" w:rsidP="00A5735E">
                  <w:pPr>
                    <w:jc w:val="right"/>
                    <w:rPr>
                      <w:color w:val="000000"/>
                      <w:sz w:val="20"/>
                      <w:szCs w:val="20"/>
                    </w:rPr>
                  </w:pPr>
                </w:p>
              </w:tc>
              <w:tc>
                <w:tcPr>
                  <w:tcW w:w="1701" w:type="dxa"/>
                  <w:tcBorders>
                    <w:top w:val="nil"/>
                    <w:left w:val="nil"/>
                    <w:bottom w:val="single" w:sz="4" w:space="0" w:color="auto"/>
                    <w:right w:val="single" w:sz="4" w:space="0" w:color="auto"/>
                  </w:tcBorders>
                  <w:shd w:val="clear" w:color="auto" w:fill="auto"/>
                  <w:vAlign w:val="center"/>
                  <w:hideMark/>
                </w:tcPr>
                <w:p w:rsidR="00A5735E" w:rsidRPr="003D0DA0" w:rsidRDefault="00A5735E" w:rsidP="00A5735E">
                  <w:pPr>
                    <w:jc w:val="right"/>
                    <w:rPr>
                      <w:color w:val="000000"/>
                      <w:sz w:val="20"/>
                      <w:szCs w:val="20"/>
                    </w:rPr>
                  </w:pPr>
                </w:p>
              </w:tc>
              <w:tc>
                <w:tcPr>
                  <w:tcW w:w="1418" w:type="dxa"/>
                  <w:tcBorders>
                    <w:top w:val="nil"/>
                    <w:left w:val="nil"/>
                    <w:bottom w:val="single" w:sz="4" w:space="0" w:color="000000"/>
                    <w:right w:val="single" w:sz="4" w:space="0" w:color="000000"/>
                  </w:tcBorders>
                  <w:shd w:val="clear" w:color="auto" w:fill="auto"/>
                  <w:vAlign w:val="center"/>
                  <w:hideMark/>
                </w:tcPr>
                <w:p w:rsidR="00A5735E" w:rsidRPr="003D0DA0" w:rsidRDefault="00A5735E" w:rsidP="00A5735E">
                  <w:pPr>
                    <w:jc w:val="right"/>
                    <w:rPr>
                      <w:color w:val="000000"/>
                      <w:sz w:val="20"/>
                      <w:szCs w:val="20"/>
                    </w:rPr>
                  </w:pPr>
                </w:p>
              </w:tc>
              <w:tc>
                <w:tcPr>
                  <w:tcW w:w="241" w:type="dxa"/>
                  <w:vAlign w:val="center"/>
                  <w:hideMark/>
                </w:tcPr>
                <w:p w:rsidR="00A5735E" w:rsidRPr="003D0DA0" w:rsidRDefault="00A5735E" w:rsidP="00A5735E">
                  <w:pPr>
                    <w:jc w:val="right"/>
                    <w:rPr>
                      <w:sz w:val="20"/>
                      <w:szCs w:val="20"/>
                    </w:rPr>
                  </w:pPr>
                </w:p>
              </w:tc>
            </w:tr>
            <w:tr w:rsidR="00A5735E" w:rsidRPr="003D0DA0" w:rsidTr="00137A8D">
              <w:trPr>
                <w:trHeight w:val="255"/>
              </w:trPr>
              <w:tc>
                <w:tcPr>
                  <w:tcW w:w="617" w:type="dxa"/>
                  <w:tcBorders>
                    <w:top w:val="nil"/>
                    <w:left w:val="single" w:sz="4" w:space="0" w:color="auto"/>
                    <w:bottom w:val="single" w:sz="4" w:space="0" w:color="auto"/>
                    <w:right w:val="single" w:sz="4" w:space="0" w:color="auto"/>
                  </w:tcBorders>
                  <w:shd w:val="clear" w:color="auto" w:fill="auto"/>
                  <w:vAlign w:val="center"/>
                  <w:hideMark/>
                </w:tcPr>
                <w:p w:rsidR="00A5735E" w:rsidRPr="003D0DA0" w:rsidRDefault="00A5735E" w:rsidP="003D206F">
                  <w:pPr>
                    <w:rPr>
                      <w:color w:val="000000"/>
                      <w:sz w:val="20"/>
                      <w:szCs w:val="20"/>
                    </w:rPr>
                  </w:pPr>
                  <w:r w:rsidRPr="003D0DA0">
                    <w:rPr>
                      <w:color w:val="000000"/>
                      <w:sz w:val="20"/>
                      <w:szCs w:val="20"/>
                    </w:rPr>
                    <w:t>19.</w:t>
                  </w:r>
                </w:p>
              </w:tc>
              <w:tc>
                <w:tcPr>
                  <w:tcW w:w="3544" w:type="dxa"/>
                  <w:tcBorders>
                    <w:top w:val="nil"/>
                    <w:left w:val="nil"/>
                    <w:bottom w:val="single" w:sz="4" w:space="0" w:color="auto"/>
                    <w:right w:val="single" w:sz="4" w:space="0" w:color="auto"/>
                  </w:tcBorders>
                  <w:shd w:val="clear" w:color="auto" w:fill="auto"/>
                  <w:vAlign w:val="center"/>
                  <w:hideMark/>
                </w:tcPr>
                <w:p w:rsidR="00A5735E" w:rsidRPr="003D0DA0" w:rsidRDefault="00A5735E" w:rsidP="003D206F">
                  <w:pPr>
                    <w:rPr>
                      <w:color w:val="000000"/>
                      <w:sz w:val="20"/>
                      <w:szCs w:val="20"/>
                    </w:rPr>
                  </w:pPr>
                  <w:r w:rsidRPr="003D0DA0">
                    <w:rPr>
                      <w:color w:val="000000"/>
                      <w:sz w:val="20"/>
                      <w:szCs w:val="20"/>
                    </w:rPr>
                    <w:t>Pergrupavimai (+ / –)</w:t>
                  </w:r>
                </w:p>
              </w:tc>
              <w:tc>
                <w:tcPr>
                  <w:tcW w:w="1276" w:type="dxa"/>
                  <w:tcBorders>
                    <w:top w:val="nil"/>
                    <w:left w:val="nil"/>
                    <w:bottom w:val="single" w:sz="4" w:space="0" w:color="000000"/>
                    <w:right w:val="single" w:sz="4" w:space="0" w:color="000000"/>
                  </w:tcBorders>
                  <w:shd w:val="clear" w:color="auto" w:fill="auto"/>
                  <w:vAlign w:val="center"/>
                  <w:hideMark/>
                </w:tcPr>
                <w:p w:rsidR="00A5735E" w:rsidRPr="003D0DA0" w:rsidRDefault="00A5735E" w:rsidP="00A5735E">
                  <w:pPr>
                    <w:jc w:val="right"/>
                    <w:rPr>
                      <w:color w:val="000000"/>
                      <w:sz w:val="20"/>
                      <w:szCs w:val="20"/>
                    </w:rPr>
                  </w:pPr>
                  <w:r w:rsidRPr="003D0DA0">
                    <w:rPr>
                      <w:color w:val="000000"/>
                      <w:sz w:val="20"/>
                      <w:szCs w:val="20"/>
                    </w:rPr>
                    <w:t> </w:t>
                  </w:r>
                </w:p>
              </w:tc>
              <w:tc>
                <w:tcPr>
                  <w:tcW w:w="992" w:type="dxa"/>
                  <w:tcBorders>
                    <w:top w:val="nil"/>
                    <w:left w:val="nil"/>
                    <w:bottom w:val="single" w:sz="4" w:space="0" w:color="auto"/>
                    <w:right w:val="single" w:sz="4" w:space="0" w:color="auto"/>
                  </w:tcBorders>
                  <w:shd w:val="clear" w:color="auto" w:fill="auto"/>
                  <w:vAlign w:val="center"/>
                  <w:hideMark/>
                </w:tcPr>
                <w:p w:rsidR="00A5735E" w:rsidRPr="003D0DA0" w:rsidRDefault="00A5735E" w:rsidP="00A5735E">
                  <w:pPr>
                    <w:jc w:val="right"/>
                    <w:rPr>
                      <w:color w:val="000000"/>
                      <w:sz w:val="20"/>
                      <w:szCs w:val="20"/>
                    </w:rPr>
                  </w:pPr>
                </w:p>
              </w:tc>
              <w:tc>
                <w:tcPr>
                  <w:tcW w:w="992" w:type="dxa"/>
                  <w:tcBorders>
                    <w:top w:val="nil"/>
                    <w:left w:val="nil"/>
                    <w:bottom w:val="single" w:sz="4" w:space="0" w:color="auto"/>
                    <w:right w:val="single" w:sz="4" w:space="0" w:color="auto"/>
                  </w:tcBorders>
                  <w:shd w:val="clear" w:color="auto" w:fill="auto"/>
                  <w:vAlign w:val="center"/>
                  <w:hideMark/>
                </w:tcPr>
                <w:p w:rsidR="00A5735E" w:rsidRPr="003D0DA0" w:rsidRDefault="00A5735E" w:rsidP="00A5735E">
                  <w:pPr>
                    <w:jc w:val="right"/>
                    <w:rPr>
                      <w:color w:val="000000"/>
                      <w:sz w:val="20"/>
                      <w:szCs w:val="20"/>
                    </w:rPr>
                  </w:pPr>
                </w:p>
              </w:tc>
              <w:tc>
                <w:tcPr>
                  <w:tcW w:w="1276" w:type="dxa"/>
                  <w:tcBorders>
                    <w:top w:val="nil"/>
                    <w:left w:val="nil"/>
                    <w:bottom w:val="single" w:sz="4" w:space="0" w:color="000000"/>
                    <w:right w:val="single" w:sz="4" w:space="0" w:color="000000"/>
                  </w:tcBorders>
                  <w:shd w:val="clear" w:color="auto" w:fill="auto"/>
                  <w:vAlign w:val="center"/>
                  <w:hideMark/>
                </w:tcPr>
                <w:p w:rsidR="00A5735E" w:rsidRPr="003D0DA0" w:rsidRDefault="00A5735E" w:rsidP="00A5735E">
                  <w:pPr>
                    <w:jc w:val="right"/>
                    <w:rPr>
                      <w:color w:val="000000"/>
                      <w:sz w:val="20"/>
                      <w:szCs w:val="20"/>
                    </w:rPr>
                  </w:pPr>
                </w:p>
              </w:tc>
              <w:tc>
                <w:tcPr>
                  <w:tcW w:w="1418" w:type="dxa"/>
                  <w:tcBorders>
                    <w:top w:val="nil"/>
                    <w:left w:val="nil"/>
                    <w:bottom w:val="single" w:sz="4" w:space="0" w:color="000000"/>
                    <w:right w:val="single" w:sz="4" w:space="0" w:color="000000"/>
                  </w:tcBorders>
                  <w:shd w:val="clear" w:color="auto" w:fill="auto"/>
                  <w:vAlign w:val="center"/>
                  <w:hideMark/>
                </w:tcPr>
                <w:p w:rsidR="00A5735E" w:rsidRPr="003D0DA0" w:rsidRDefault="00A5735E" w:rsidP="00A5735E">
                  <w:pPr>
                    <w:jc w:val="right"/>
                    <w:rPr>
                      <w:color w:val="000000"/>
                      <w:sz w:val="20"/>
                      <w:szCs w:val="20"/>
                    </w:rPr>
                  </w:pPr>
                </w:p>
              </w:tc>
              <w:tc>
                <w:tcPr>
                  <w:tcW w:w="1275" w:type="dxa"/>
                  <w:tcBorders>
                    <w:top w:val="nil"/>
                    <w:left w:val="nil"/>
                    <w:bottom w:val="single" w:sz="4" w:space="0" w:color="000000"/>
                    <w:right w:val="single" w:sz="4" w:space="0" w:color="000000"/>
                  </w:tcBorders>
                  <w:shd w:val="clear" w:color="auto" w:fill="auto"/>
                  <w:vAlign w:val="center"/>
                  <w:hideMark/>
                </w:tcPr>
                <w:p w:rsidR="00A5735E" w:rsidRPr="003D0DA0" w:rsidRDefault="00A5735E" w:rsidP="00A5735E">
                  <w:pPr>
                    <w:jc w:val="right"/>
                    <w:rPr>
                      <w:color w:val="000000"/>
                      <w:sz w:val="20"/>
                      <w:szCs w:val="20"/>
                    </w:rPr>
                  </w:pPr>
                </w:p>
              </w:tc>
              <w:tc>
                <w:tcPr>
                  <w:tcW w:w="1701" w:type="dxa"/>
                  <w:tcBorders>
                    <w:top w:val="nil"/>
                    <w:left w:val="nil"/>
                    <w:bottom w:val="single" w:sz="4" w:space="0" w:color="auto"/>
                    <w:right w:val="single" w:sz="4" w:space="0" w:color="auto"/>
                  </w:tcBorders>
                  <w:shd w:val="clear" w:color="auto" w:fill="auto"/>
                  <w:vAlign w:val="center"/>
                  <w:hideMark/>
                </w:tcPr>
                <w:p w:rsidR="00A5735E" w:rsidRPr="003D0DA0" w:rsidRDefault="00A5735E" w:rsidP="00A5735E">
                  <w:pPr>
                    <w:jc w:val="right"/>
                    <w:rPr>
                      <w:color w:val="000000"/>
                      <w:sz w:val="20"/>
                      <w:szCs w:val="20"/>
                    </w:rPr>
                  </w:pPr>
                </w:p>
              </w:tc>
              <w:tc>
                <w:tcPr>
                  <w:tcW w:w="1418" w:type="dxa"/>
                  <w:tcBorders>
                    <w:top w:val="nil"/>
                    <w:left w:val="nil"/>
                    <w:bottom w:val="single" w:sz="4" w:space="0" w:color="000000"/>
                    <w:right w:val="single" w:sz="4" w:space="0" w:color="000000"/>
                  </w:tcBorders>
                  <w:shd w:val="clear" w:color="auto" w:fill="auto"/>
                  <w:vAlign w:val="center"/>
                  <w:hideMark/>
                </w:tcPr>
                <w:p w:rsidR="00A5735E" w:rsidRPr="003D0DA0" w:rsidRDefault="00A5735E" w:rsidP="00A5735E">
                  <w:pPr>
                    <w:jc w:val="right"/>
                    <w:rPr>
                      <w:color w:val="000000"/>
                      <w:sz w:val="20"/>
                      <w:szCs w:val="20"/>
                    </w:rPr>
                  </w:pPr>
                </w:p>
              </w:tc>
              <w:tc>
                <w:tcPr>
                  <w:tcW w:w="241" w:type="dxa"/>
                  <w:vAlign w:val="center"/>
                  <w:hideMark/>
                </w:tcPr>
                <w:p w:rsidR="00A5735E" w:rsidRPr="003D0DA0" w:rsidRDefault="00A5735E" w:rsidP="00A5735E">
                  <w:pPr>
                    <w:jc w:val="right"/>
                    <w:rPr>
                      <w:sz w:val="20"/>
                      <w:szCs w:val="20"/>
                    </w:rPr>
                  </w:pPr>
                </w:p>
              </w:tc>
            </w:tr>
            <w:tr w:rsidR="00A5735E" w:rsidRPr="003D0DA0" w:rsidTr="00137A8D">
              <w:trPr>
                <w:trHeight w:val="255"/>
              </w:trPr>
              <w:tc>
                <w:tcPr>
                  <w:tcW w:w="617" w:type="dxa"/>
                  <w:tcBorders>
                    <w:top w:val="nil"/>
                    <w:left w:val="single" w:sz="4" w:space="0" w:color="auto"/>
                    <w:bottom w:val="single" w:sz="4" w:space="0" w:color="auto"/>
                    <w:right w:val="single" w:sz="4" w:space="0" w:color="auto"/>
                  </w:tcBorders>
                  <w:shd w:val="clear" w:color="auto" w:fill="auto"/>
                  <w:vAlign w:val="center"/>
                  <w:hideMark/>
                </w:tcPr>
                <w:p w:rsidR="00A5735E" w:rsidRPr="003D0DA0" w:rsidRDefault="00A5735E" w:rsidP="003D206F">
                  <w:pPr>
                    <w:rPr>
                      <w:color w:val="000000"/>
                      <w:sz w:val="20"/>
                      <w:szCs w:val="20"/>
                    </w:rPr>
                  </w:pPr>
                  <w:r w:rsidRPr="003D0DA0">
                    <w:rPr>
                      <w:color w:val="000000"/>
                      <w:sz w:val="20"/>
                      <w:szCs w:val="20"/>
                    </w:rPr>
                    <w:t>20.</w:t>
                  </w:r>
                </w:p>
              </w:tc>
              <w:tc>
                <w:tcPr>
                  <w:tcW w:w="3544" w:type="dxa"/>
                  <w:tcBorders>
                    <w:top w:val="nil"/>
                    <w:left w:val="nil"/>
                    <w:bottom w:val="single" w:sz="4" w:space="0" w:color="auto"/>
                    <w:right w:val="single" w:sz="4" w:space="0" w:color="auto"/>
                  </w:tcBorders>
                  <w:shd w:val="clear" w:color="auto" w:fill="auto"/>
                  <w:vAlign w:val="center"/>
                  <w:hideMark/>
                </w:tcPr>
                <w:p w:rsidR="00A5735E" w:rsidRPr="003D0DA0" w:rsidRDefault="00A5735E" w:rsidP="003D206F">
                  <w:pPr>
                    <w:rPr>
                      <w:b/>
                      <w:bCs/>
                      <w:color w:val="000000"/>
                      <w:sz w:val="20"/>
                      <w:szCs w:val="20"/>
                    </w:rPr>
                  </w:pPr>
                  <w:r w:rsidRPr="003D0DA0">
                    <w:rPr>
                      <w:b/>
                      <w:bCs/>
                      <w:color w:val="000000"/>
                      <w:sz w:val="20"/>
                      <w:szCs w:val="20"/>
                    </w:rPr>
                    <w:t>Kiti pokyčiai</w:t>
                  </w:r>
                </w:p>
              </w:tc>
              <w:tc>
                <w:tcPr>
                  <w:tcW w:w="1276" w:type="dxa"/>
                  <w:tcBorders>
                    <w:top w:val="nil"/>
                    <w:left w:val="nil"/>
                    <w:bottom w:val="single" w:sz="4" w:space="0" w:color="000000"/>
                    <w:right w:val="single" w:sz="4" w:space="0" w:color="000000"/>
                  </w:tcBorders>
                  <w:shd w:val="clear" w:color="auto" w:fill="auto"/>
                  <w:vAlign w:val="center"/>
                  <w:hideMark/>
                </w:tcPr>
                <w:p w:rsidR="00A5735E" w:rsidRPr="003D0DA0" w:rsidRDefault="00A5735E" w:rsidP="00A5735E">
                  <w:pPr>
                    <w:jc w:val="right"/>
                    <w:rPr>
                      <w:color w:val="000000"/>
                      <w:sz w:val="20"/>
                      <w:szCs w:val="20"/>
                    </w:rPr>
                  </w:pPr>
                  <w:r w:rsidRPr="003D0DA0">
                    <w:rPr>
                      <w:color w:val="000000"/>
                      <w:sz w:val="20"/>
                      <w:szCs w:val="20"/>
                    </w:rPr>
                    <w:t> </w:t>
                  </w:r>
                </w:p>
              </w:tc>
              <w:tc>
                <w:tcPr>
                  <w:tcW w:w="992" w:type="dxa"/>
                  <w:tcBorders>
                    <w:top w:val="nil"/>
                    <w:left w:val="nil"/>
                    <w:bottom w:val="single" w:sz="4" w:space="0" w:color="auto"/>
                    <w:right w:val="single" w:sz="4" w:space="0" w:color="auto"/>
                  </w:tcBorders>
                  <w:shd w:val="clear" w:color="auto" w:fill="auto"/>
                  <w:vAlign w:val="center"/>
                  <w:hideMark/>
                </w:tcPr>
                <w:p w:rsidR="00A5735E" w:rsidRPr="003D0DA0" w:rsidRDefault="00A5735E" w:rsidP="00A5735E">
                  <w:pPr>
                    <w:jc w:val="right"/>
                    <w:rPr>
                      <w:color w:val="000000"/>
                      <w:sz w:val="20"/>
                      <w:szCs w:val="20"/>
                    </w:rPr>
                  </w:pPr>
                </w:p>
              </w:tc>
              <w:tc>
                <w:tcPr>
                  <w:tcW w:w="992" w:type="dxa"/>
                  <w:tcBorders>
                    <w:top w:val="nil"/>
                    <w:left w:val="nil"/>
                    <w:bottom w:val="single" w:sz="4" w:space="0" w:color="auto"/>
                    <w:right w:val="single" w:sz="4" w:space="0" w:color="auto"/>
                  </w:tcBorders>
                  <w:shd w:val="clear" w:color="auto" w:fill="auto"/>
                  <w:vAlign w:val="center"/>
                  <w:hideMark/>
                </w:tcPr>
                <w:p w:rsidR="00A5735E" w:rsidRPr="003D0DA0" w:rsidRDefault="00A5735E" w:rsidP="00A5735E">
                  <w:pPr>
                    <w:jc w:val="right"/>
                    <w:rPr>
                      <w:color w:val="000000"/>
                      <w:sz w:val="20"/>
                      <w:szCs w:val="20"/>
                    </w:rPr>
                  </w:pPr>
                </w:p>
              </w:tc>
              <w:tc>
                <w:tcPr>
                  <w:tcW w:w="1276" w:type="dxa"/>
                  <w:tcBorders>
                    <w:top w:val="nil"/>
                    <w:left w:val="nil"/>
                    <w:bottom w:val="single" w:sz="4" w:space="0" w:color="000000"/>
                    <w:right w:val="single" w:sz="4" w:space="0" w:color="000000"/>
                  </w:tcBorders>
                  <w:shd w:val="clear" w:color="auto" w:fill="auto"/>
                  <w:vAlign w:val="center"/>
                  <w:hideMark/>
                </w:tcPr>
                <w:p w:rsidR="00A5735E" w:rsidRPr="003D0DA0" w:rsidRDefault="00A5735E" w:rsidP="00A5735E">
                  <w:pPr>
                    <w:jc w:val="right"/>
                    <w:rPr>
                      <w:color w:val="000000"/>
                      <w:sz w:val="20"/>
                      <w:szCs w:val="20"/>
                    </w:rPr>
                  </w:pPr>
                </w:p>
              </w:tc>
              <w:tc>
                <w:tcPr>
                  <w:tcW w:w="1418" w:type="dxa"/>
                  <w:tcBorders>
                    <w:top w:val="nil"/>
                    <w:left w:val="nil"/>
                    <w:bottom w:val="single" w:sz="4" w:space="0" w:color="000000"/>
                    <w:right w:val="single" w:sz="4" w:space="0" w:color="000000"/>
                  </w:tcBorders>
                  <w:shd w:val="clear" w:color="auto" w:fill="auto"/>
                  <w:vAlign w:val="center"/>
                  <w:hideMark/>
                </w:tcPr>
                <w:p w:rsidR="00A5735E" w:rsidRPr="003D0DA0" w:rsidRDefault="00A5735E" w:rsidP="00A5735E">
                  <w:pPr>
                    <w:jc w:val="right"/>
                    <w:rPr>
                      <w:color w:val="000000"/>
                      <w:sz w:val="20"/>
                      <w:szCs w:val="20"/>
                    </w:rPr>
                  </w:pPr>
                </w:p>
              </w:tc>
              <w:tc>
                <w:tcPr>
                  <w:tcW w:w="1275" w:type="dxa"/>
                  <w:tcBorders>
                    <w:top w:val="nil"/>
                    <w:left w:val="nil"/>
                    <w:bottom w:val="single" w:sz="4" w:space="0" w:color="000000"/>
                    <w:right w:val="single" w:sz="4" w:space="0" w:color="000000"/>
                  </w:tcBorders>
                  <w:shd w:val="clear" w:color="auto" w:fill="auto"/>
                  <w:vAlign w:val="center"/>
                  <w:hideMark/>
                </w:tcPr>
                <w:p w:rsidR="00A5735E" w:rsidRPr="003D0DA0" w:rsidRDefault="00A5735E" w:rsidP="00A5735E">
                  <w:pPr>
                    <w:jc w:val="right"/>
                    <w:rPr>
                      <w:color w:val="000000"/>
                      <w:sz w:val="20"/>
                      <w:szCs w:val="20"/>
                    </w:rPr>
                  </w:pPr>
                </w:p>
              </w:tc>
              <w:tc>
                <w:tcPr>
                  <w:tcW w:w="1701" w:type="dxa"/>
                  <w:tcBorders>
                    <w:top w:val="nil"/>
                    <w:left w:val="nil"/>
                    <w:bottom w:val="single" w:sz="4" w:space="0" w:color="auto"/>
                    <w:right w:val="single" w:sz="4" w:space="0" w:color="auto"/>
                  </w:tcBorders>
                  <w:shd w:val="clear" w:color="auto" w:fill="auto"/>
                  <w:vAlign w:val="center"/>
                  <w:hideMark/>
                </w:tcPr>
                <w:p w:rsidR="00A5735E" w:rsidRPr="003D0DA0" w:rsidRDefault="00A5735E" w:rsidP="00A5735E">
                  <w:pPr>
                    <w:jc w:val="right"/>
                    <w:rPr>
                      <w:color w:val="000000"/>
                      <w:sz w:val="20"/>
                      <w:szCs w:val="20"/>
                    </w:rPr>
                  </w:pPr>
                </w:p>
              </w:tc>
              <w:tc>
                <w:tcPr>
                  <w:tcW w:w="1418" w:type="dxa"/>
                  <w:tcBorders>
                    <w:top w:val="nil"/>
                    <w:left w:val="nil"/>
                    <w:bottom w:val="single" w:sz="4" w:space="0" w:color="000000"/>
                    <w:right w:val="single" w:sz="4" w:space="0" w:color="000000"/>
                  </w:tcBorders>
                  <w:shd w:val="clear" w:color="auto" w:fill="auto"/>
                  <w:vAlign w:val="center"/>
                  <w:hideMark/>
                </w:tcPr>
                <w:p w:rsidR="00A5735E" w:rsidRPr="003D0DA0" w:rsidRDefault="00A5735E" w:rsidP="00A5735E">
                  <w:pPr>
                    <w:jc w:val="right"/>
                    <w:rPr>
                      <w:color w:val="000000"/>
                      <w:sz w:val="20"/>
                      <w:szCs w:val="20"/>
                    </w:rPr>
                  </w:pPr>
                </w:p>
              </w:tc>
              <w:tc>
                <w:tcPr>
                  <w:tcW w:w="241" w:type="dxa"/>
                  <w:vAlign w:val="center"/>
                  <w:hideMark/>
                </w:tcPr>
                <w:p w:rsidR="00A5735E" w:rsidRPr="003D0DA0" w:rsidRDefault="00A5735E" w:rsidP="00A5735E">
                  <w:pPr>
                    <w:jc w:val="right"/>
                    <w:rPr>
                      <w:sz w:val="20"/>
                      <w:szCs w:val="20"/>
                    </w:rPr>
                  </w:pPr>
                </w:p>
              </w:tc>
            </w:tr>
            <w:tr w:rsidR="00A5735E" w:rsidRPr="003D0DA0" w:rsidTr="00137A8D">
              <w:trPr>
                <w:trHeight w:val="885"/>
              </w:trPr>
              <w:tc>
                <w:tcPr>
                  <w:tcW w:w="617" w:type="dxa"/>
                  <w:tcBorders>
                    <w:top w:val="nil"/>
                    <w:left w:val="single" w:sz="4" w:space="0" w:color="auto"/>
                    <w:bottom w:val="single" w:sz="4" w:space="0" w:color="auto"/>
                    <w:right w:val="single" w:sz="4" w:space="0" w:color="auto"/>
                  </w:tcBorders>
                  <w:shd w:val="clear" w:color="auto" w:fill="auto"/>
                  <w:vAlign w:val="center"/>
                  <w:hideMark/>
                </w:tcPr>
                <w:p w:rsidR="00A5735E" w:rsidRPr="003D0DA0" w:rsidRDefault="00A5735E" w:rsidP="003D206F">
                  <w:pPr>
                    <w:rPr>
                      <w:b/>
                      <w:bCs/>
                      <w:color w:val="000000"/>
                      <w:sz w:val="20"/>
                      <w:szCs w:val="20"/>
                    </w:rPr>
                  </w:pPr>
                  <w:r w:rsidRPr="003D0DA0">
                    <w:rPr>
                      <w:b/>
                      <w:bCs/>
                      <w:color w:val="000000"/>
                      <w:sz w:val="20"/>
                      <w:szCs w:val="20"/>
                    </w:rPr>
                    <w:t>21.</w:t>
                  </w:r>
                </w:p>
              </w:tc>
              <w:tc>
                <w:tcPr>
                  <w:tcW w:w="3544" w:type="dxa"/>
                  <w:tcBorders>
                    <w:top w:val="nil"/>
                    <w:left w:val="nil"/>
                    <w:bottom w:val="single" w:sz="4" w:space="0" w:color="auto"/>
                    <w:right w:val="single" w:sz="4" w:space="0" w:color="auto"/>
                  </w:tcBorders>
                  <w:shd w:val="clear" w:color="auto" w:fill="auto"/>
                  <w:vAlign w:val="center"/>
                  <w:hideMark/>
                </w:tcPr>
                <w:p w:rsidR="00A5735E" w:rsidRPr="003D0DA0" w:rsidRDefault="00A5735E" w:rsidP="003D206F">
                  <w:pPr>
                    <w:rPr>
                      <w:b/>
                      <w:bCs/>
                      <w:color w:val="000000"/>
                      <w:sz w:val="20"/>
                      <w:szCs w:val="20"/>
                    </w:rPr>
                  </w:pPr>
                  <w:r w:rsidRPr="003D0DA0">
                    <w:rPr>
                      <w:b/>
                      <w:bCs/>
                      <w:color w:val="000000"/>
                      <w:sz w:val="20"/>
                      <w:szCs w:val="20"/>
                    </w:rPr>
                    <w:t>Nuvertėjimo suma ataskaitinio laikotarpio pabaigoje (14 + 15 + 16 – 17 – 18 + / – 19 + / – 20)</w:t>
                  </w:r>
                </w:p>
              </w:tc>
              <w:tc>
                <w:tcPr>
                  <w:tcW w:w="1276" w:type="dxa"/>
                  <w:tcBorders>
                    <w:top w:val="nil"/>
                    <w:left w:val="nil"/>
                    <w:bottom w:val="single" w:sz="4" w:space="0" w:color="000000"/>
                    <w:right w:val="single" w:sz="4" w:space="0" w:color="000000"/>
                  </w:tcBorders>
                  <w:shd w:val="clear" w:color="auto" w:fill="auto"/>
                  <w:vAlign w:val="center"/>
                  <w:hideMark/>
                </w:tcPr>
                <w:p w:rsidR="00A5735E" w:rsidRPr="003D0DA0" w:rsidRDefault="00A5735E" w:rsidP="00A5735E">
                  <w:pPr>
                    <w:jc w:val="right"/>
                    <w:rPr>
                      <w:color w:val="000000"/>
                      <w:sz w:val="20"/>
                      <w:szCs w:val="20"/>
                    </w:rPr>
                  </w:pPr>
                  <w:r w:rsidRPr="003D0DA0">
                    <w:rPr>
                      <w:color w:val="000000"/>
                      <w:sz w:val="20"/>
                      <w:szCs w:val="20"/>
                    </w:rPr>
                    <w:t> </w:t>
                  </w:r>
                </w:p>
              </w:tc>
              <w:tc>
                <w:tcPr>
                  <w:tcW w:w="992" w:type="dxa"/>
                  <w:tcBorders>
                    <w:top w:val="nil"/>
                    <w:left w:val="nil"/>
                    <w:bottom w:val="single" w:sz="4" w:space="0" w:color="auto"/>
                    <w:right w:val="single" w:sz="4" w:space="0" w:color="auto"/>
                  </w:tcBorders>
                  <w:shd w:val="clear" w:color="auto" w:fill="auto"/>
                  <w:vAlign w:val="center"/>
                  <w:hideMark/>
                </w:tcPr>
                <w:p w:rsidR="00A5735E" w:rsidRPr="003D0DA0" w:rsidRDefault="00A5735E" w:rsidP="00A5735E">
                  <w:pPr>
                    <w:jc w:val="right"/>
                    <w:rPr>
                      <w:color w:val="000000"/>
                      <w:sz w:val="20"/>
                      <w:szCs w:val="20"/>
                    </w:rPr>
                  </w:pPr>
                </w:p>
              </w:tc>
              <w:tc>
                <w:tcPr>
                  <w:tcW w:w="992" w:type="dxa"/>
                  <w:tcBorders>
                    <w:top w:val="nil"/>
                    <w:left w:val="nil"/>
                    <w:bottom w:val="single" w:sz="4" w:space="0" w:color="auto"/>
                    <w:right w:val="single" w:sz="4" w:space="0" w:color="auto"/>
                  </w:tcBorders>
                  <w:shd w:val="clear" w:color="auto" w:fill="auto"/>
                  <w:vAlign w:val="center"/>
                  <w:hideMark/>
                </w:tcPr>
                <w:p w:rsidR="00A5735E" w:rsidRPr="003D0DA0" w:rsidRDefault="00A5735E" w:rsidP="00A5735E">
                  <w:pPr>
                    <w:jc w:val="right"/>
                    <w:rPr>
                      <w:color w:val="000000"/>
                      <w:sz w:val="20"/>
                      <w:szCs w:val="20"/>
                    </w:rPr>
                  </w:pPr>
                </w:p>
              </w:tc>
              <w:tc>
                <w:tcPr>
                  <w:tcW w:w="1276" w:type="dxa"/>
                  <w:tcBorders>
                    <w:top w:val="nil"/>
                    <w:left w:val="nil"/>
                    <w:bottom w:val="single" w:sz="4" w:space="0" w:color="000000"/>
                    <w:right w:val="single" w:sz="4" w:space="0" w:color="000000"/>
                  </w:tcBorders>
                  <w:shd w:val="clear" w:color="auto" w:fill="auto"/>
                  <w:vAlign w:val="center"/>
                  <w:hideMark/>
                </w:tcPr>
                <w:p w:rsidR="00A5735E" w:rsidRPr="003D0DA0" w:rsidRDefault="00A5735E" w:rsidP="00A5735E">
                  <w:pPr>
                    <w:jc w:val="center"/>
                    <w:rPr>
                      <w:color w:val="000000"/>
                      <w:sz w:val="20"/>
                      <w:szCs w:val="20"/>
                    </w:rPr>
                  </w:pPr>
                  <w:r w:rsidRPr="003D0DA0">
                    <w:rPr>
                      <w:color w:val="000000"/>
                      <w:sz w:val="20"/>
                      <w:szCs w:val="20"/>
                    </w:rPr>
                    <w:t>X</w:t>
                  </w:r>
                </w:p>
              </w:tc>
              <w:tc>
                <w:tcPr>
                  <w:tcW w:w="1418" w:type="dxa"/>
                  <w:tcBorders>
                    <w:top w:val="nil"/>
                    <w:left w:val="nil"/>
                    <w:bottom w:val="single" w:sz="4" w:space="0" w:color="000000"/>
                    <w:right w:val="single" w:sz="4" w:space="0" w:color="000000"/>
                  </w:tcBorders>
                  <w:shd w:val="clear" w:color="auto" w:fill="auto"/>
                  <w:vAlign w:val="center"/>
                  <w:hideMark/>
                </w:tcPr>
                <w:p w:rsidR="00A5735E" w:rsidRPr="003D0DA0" w:rsidRDefault="00A5735E" w:rsidP="00A5735E">
                  <w:pPr>
                    <w:jc w:val="center"/>
                    <w:rPr>
                      <w:color w:val="000000"/>
                      <w:sz w:val="20"/>
                      <w:szCs w:val="20"/>
                    </w:rPr>
                  </w:pPr>
                  <w:r w:rsidRPr="003D0DA0">
                    <w:rPr>
                      <w:color w:val="000000"/>
                      <w:sz w:val="20"/>
                      <w:szCs w:val="20"/>
                    </w:rPr>
                    <w:t>X</w:t>
                  </w:r>
                </w:p>
              </w:tc>
              <w:tc>
                <w:tcPr>
                  <w:tcW w:w="1275" w:type="dxa"/>
                  <w:tcBorders>
                    <w:top w:val="nil"/>
                    <w:left w:val="nil"/>
                    <w:bottom w:val="single" w:sz="4" w:space="0" w:color="000000"/>
                    <w:right w:val="single" w:sz="4" w:space="0" w:color="000000"/>
                  </w:tcBorders>
                  <w:shd w:val="clear" w:color="auto" w:fill="auto"/>
                  <w:vAlign w:val="center"/>
                  <w:hideMark/>
                </w:tcPr>
                <w:p w:rsidR="00A5735E" w:rsidRPr="003D0DA0" w:rsidRDefault="00A5735E" w:rsidP="00A5735E">
                  <w:pPr>
                    <w:jc w:val="center"/>
                    <w:rPr>
                      <w:color w:val="000000"/>
                      <w:sz w:val="20"/>
                      <w:szCs w:val="20"/>
                    </w:rPr>
                  </w:pPr>
                  <w:r w:rsidRPr="003D0DA0">
                    <w:rPr>
                      <w:color w:val="000000"/>
                      <w:sz w:val="20"/>
                      <w:szCs w:val="20"/>
                    </w:rPr>
                    <w:t>X</w:t>
                  </w:r>
                </w:p>
              </w:tc>
              <w:tc>
                <w:tcPr>
                  <w:tcW w:w="1701" w:type="dxa"/>
                  <w:tcBorders>
                    <w:top w:val="nil"/>
                    <w:left w:val="nil"/>
                    <w:bottom w:val="single" w:sz="4" w:space="0" w:color="auto"/>
                    <w:right w:val="single" w:sz="4" w:space="0" w:color="auto"/>
                  </w:tcBorders>
                  <w:shd w:val="clear" w:color="auto" w:fill="auto"/>
                  <w:vAlign w:val="center"/>
                  <w:hideMark/>
                </w:tcPr>
                <w:p w:rsidR="00A5735E" w:rsidRPr="003D0DA0" w:rsidRDefault="00A5735E" w:rsidP="00A5735E">
                  <w:pPr>
                    <w:jc w:val="right"/>
                    <w:rPr>
                      <w:color w:val="000000"/>
                      <w:sz w:val="20"/>
                      <w:szCs w:val="20"/>
                    </w:rPr>
                  </w:pPr>
                </w:p>
              </w:tc>
              <w:tc>
                <w:tcPr>
                  <w:tcW w:w="1418" w:type="dxa"/>
                  <w:tcBorders>
                    <w:top w:val="nil"/>
                    <w:left w:val="nil"/>
                    <w:bottom w:val="single" w:sz="4" w:space="0" w:color="000000"/>
                    <w:right w:val="single" w:sz="4" w:space="0" w:color="000000"/>
                  </w:tcBorders>
                  <w:shd w:val="clear" w:color="auto" w:fill="auto"/>
                  <w:vAlign w:val="center"/>
                  <w:hideMark/>
                </w:tcPr>
                <w:p w:rsidR="00A5735E" w:rsidRPr="003D0DA0" w:rsidRDefault="00A5735E" w:rsidP="00A5735E">
                  <w:pPr>
                    <w:jc w:val="right"/>
                    <w:rPr>
                      <w:color w:val="000000"/>
                      <w:sz w:val="20"/>
                      <w:szCs w:val="20"/>
                    </w:rPr>
                  </w:pPr>
                </w:p>
              </w:tc>
              <w:tc>
                <w:tcPr>
                  <w:tcW w:w="241" w:type="dxa"/>
                  <w:vAlign w:val="center"/>
                  <w:hideMark/>
                </w:tcPr>
                <w:p w:rsidR="00A5735E" w:rsidRPr="003D0DA0" w:rsidRDefault="00A5735E" w:rsidP="00A5735E">
                  <w:pPr>
                    <w:jc w:val="right"/>
                    <w:rPr>
                      <w:sz w:val="20"/>
                      <w:szCs w:val="20"/>
                    </w:rPr>
                  </w:pPr>
                </w:p>
              </w:tc>
            </w:tr>
            <w:tr w:rsidR="00CF7CDC" w:rsidRPr="003D0DA0" w:rsidTr="00137A8D">
              <w:trPr>
                <w:trHeight w:val="510"/>
              </w:trPr>
              <w:tc>
                <w:tcPr>
                  <w:tcW w:w="617" w:type="dxa"/>
                  <w:tcBorders>
                    <w:top w:val="nil"/>
                    <w:left w:val="single" w:sz="4" w:space="0" w:color="auto"/>
                    <w:bottom w:val="single" w:sz="4" w:space="0" w:color="auto"/>
                    <w:right w:val="single" w:sz="4" w:space="0" w:color="auto"/>
                  </w:tcBorders>
                  <w:shd w:val="clear" w:color="auto" w:fill="auto"/>
                  <w:vAlign w:val="center"/>
                  <w:hideMark/>
                </w:tcPr>
                <w:p w:rsidR="00CF7CDC" w:rsidRPr="003D0DA0" w:rsidRDefault="00CF7CDC" w:rsidP="003D206F">
                  <w:pPr>
                    <w:rPr>
                      <w:b/>
                      <w:bCs/>
                      <w:color w:val="000000"/>
                      <w:sz w:val="20"/>
                      <w:szCs w:val="20"/>
                    </w:rPr>
                  </w:pPr>
                  <w:r w:rsidRPr="003D0DA0">
                    <w:rPr>
                      <w:b/>
                      <w:bCs/>
                      <w:color w:val="000000"/>
                      <w:sz w:val="20"/>
                      <w:szCs w:val="20"/>
                    </w:rPr>
                    <w:t>22.</w:t>
                  </w:r>
                </w:p>
              </w:tc>
              <w:tc>
                <w:tcPr>
                  <w:tcW w:w="3544" w:type="dxa"/>
                  <w:tcBorders>
                    <w:top w:val="nil"/>
                    <w:left w:val="nil"/>
                    <w:bottom w:val="single" w:sz="4" w:space="0" w:color="auto"/>
                    <w:right w:val="single" w:sz="4" w:space="0" w:color="auto"/>
                  </w:tcBorders>
                  <w:shd w:val="clear" w:color="auto" w:fill="auto"/>
                  <w:vAlign w:val="center"/>
                  <w:hideMark/>
                </w:tcPr>
                <w:p w:rsidR="00CF7CDC" w:rsidRPr="003D0DA0" w:rsidRDefault="00CF7CDC" w:rsidP="003D206F">
                  <w:pPr>
                    <w:rPr>
                      <w:b/>
                      <w:bCs/>
                      <w:color w:val="000000"/>
                      <w:sz w:val="20"/>
                      <w:szCs w:val="20"/>
                    </w:rPr>
                  </w:pPr>
                  <w:r w:rsidRPr="003D0DA0">
                    <w:rPr>
                      <w:b/>
                      <w:bCs/>
                      <w:color w:val="000000"/>
                      <w:sz w:val="20"/>
                      <w:szCs w:val="20"/>
                    </w:rPr>
                    <w:t>Ilgalaikio materialiojo turto likutinė vertė ataskaitinio laikotarpio pabaigoje (6 – 13 – 21)</w:t>
                  </w:r>
                </w:p>
              </w:tc>
              <w:tc>
                <w:tcPr>
                  <w:tcW w:w="1276" w:type="dxa"/>
                  <w:tcBorders>
                    <w:top w:val="nil"/>
                    <w:left w:val="nil"/>
                    <w:bottom w:val="single" w:sz="4" w:space="0" w:color="000000"/>
                    <w:right w:val="single" w:sz="4" w:space="0" w:color="000000"/>
                  </w:tcBorders>
                  <w:shd w:val="clear" w:color="auto" w:fill="auto"/>
                  <w:vAlign w:val="center"/>
                </w:tcPr>
                <w:p w:rsidR="00CF7CDC" w:rsidRPr="003D0DA0" w:rsidRDefault="00CF7CDC" w:rsidP="00CF7CDC">
                  <w:pPr>
                    <w:jc w:val="right"/>
                    <w:rPr>
                      <w:color w:val="000000"/>
                      <w:sz w:val="20"/>
                      <w:szCs w:val="20"/>
                    </w:rPr>
                  </w:pPr>
                  <w:r w:rsidRPr="003D0DA0">
                    <w:rPr>
                      <w:color w:val="000000"/>
                      <w:sz w:val="20"/>
                      <w:szCs w:val="20"/>
                    </w:rPr>
                    <w:t>304 863,21</w:t>
                  </w:r>
                </w:p>
              </w:tc>
              <w:tc>
                <w:tcPr>
                  <w:tcW w:w="992" w:type="dxa"/>
                  <w:tcBorders>
                    <w:top w:val="nil"/>
                    <w:left w:val="nil"/>
                    <w:bottom w:val="single" w:sz="4" w:space="0" w:color="000000"/>
                    <w:right w:val="single" w:sz="4" w:space="0" w:color="000000"/>
                  </w:tcBorders>
                  <w:shd w:val="clear" w:color="auto" w:fill="auto"/>
                  <w:vAlign w:val="center"/>
                </w:tcPr>
                <w:p w:rsidR="00CF7CDC" w:rsidRPr="003D0DA0" w:rsidRDefault="00CF7CDC" w:rsidP="00CF7CDC">
                  <w:pPr>
                    <w:jc w:val="right"/>
                    <w:rPr>
                      <w:color w:val="000000"/>
                      <w:sz w:val="20"/>
                      <w:szCs w:val="20"/>
                    </w:rPr>
                  </w:pPr>
                  <w:r w:rsidRPr="003D0DA0">
                    <w:rPr>
                      <w:color w:val="000000"/>
                      <w:sz w:val="20"/>
                      <w:szCs w:val="20"/>
                    </w:rPr>
                    <w:t> </w:t>
                  </w:r>
                </w:p>
              </w:tc>
              <w:tc>
                <w:tcPr>
                  <w:tcW w:w="992" w:type="dxa"/>
                  <w:tcBorders>
                    <w:top w:val="nil"/>
                    <w:left w:val="nil"/>
                    <w:bottom w:val="single" w:sz="4" w:space="0" w:color="000000"/>
                    <w:right w:val="single" w:sz="4" w:space="0" w:color="000000"/>
                  </w:tcBorders>
                  <w:shd w:val="clear" w:color="auto" w:fill="auto"/>
                  <w:vAlign w:val="center"/>
                </w:tcPr>
                <w:p w:rsidR="00CF7CDC" w:rsidRPr="003D0DA0" w:rsidRDefault="00CF7CDC" w:rsidP="00CF7CDC">
                  <w:pPr>
                    <w:jc w:val="right"/>
                    <w:rPr>
                      <w:color w:val="000000"/>
                      <w:sz w:val="20"/>
                      <w:szCs w:val="20"/>
                    </w:rPr>
                  </w:pPr>
                  <w:r w:rsidRPr="003D0DA0">
                    <w:rPr>
                      <w:color w:val="000000"/>
                      <w:sz w:val="20"/>
                      <w:szCs w:val="20"/>
                    </w:rPr>
                    <w:t>0,00</w:t>
                  </w:r>
                </w:p>
              </w:tc>
              <w:tc>
                <w:tcPr>
                  <w:tcW w:w="1276" w:type="dxa"/>
                  <w:tcBorders>
                    <w:top w:val="nil"/>
                    <w:left w:val="nil"/>
                    <w:bottom w:val="single" w:sz="4" w:space="0" w:color="000000"/>
                    <w:right w:val="single" w:sz="4" w:space="0" w:color="000000"/>
                  </w:tcBorders>
                  <w:shd w:val="clear" w:color="auto" w:fill="auto"/>
                  <w:vAlign w:val="center"/>
                </w:tcPr>
                <w:p w:rsidR="00CF7CDC" w:rsidRPr="003D0DA0" w:rsidRDefault="00CF7CDC" w:rsidP="00CF7CDC">
                  <w:pPr>
                    <w:jc w:val="right"/>
                    <w:rPr>
                      <w:color w:val="000000"/>
                      <w:sz w:val="20"/>
                      <w:szCs w:val="20"/>
                    </w:rPr>
                  </w:pPr>
                  <w:r w:rsidRPr="003D0DA0">
                    <w:rPr>
                      <w:color w:val="000000"/>
                      <w:sz w:val="20"/>
                      <w:szCs w:val="20"/>
                    </w:rPr>
                    <w:t>159 827,17</w:t>
                  </w:r>
                </w:p>
              </w:tc>
              <w:tc>
                <w:tcPr>
                  <w:tcW w:w="1418" w:type="dxa"/>
                  <w:tcBorders>
                    <w:top w:val="nil"/>
                    <w:left w:val="nil"/>
                    <w:bottom w:val="single" w:sz="4" w:space="0" w:color="000000"/>
                    <w:right w:val="single" w:sz="4" w:space="0" w:color="000000"/>
                  </w:tcBorders>
                  <w:shd w:val="clear" w:color="auto" w:fill="auto"/>
                  <w:vAlign w:val="center"/>
                </w:tcPr>
                <w:p w:rsidR="00CF7CDC" w:rsidRPr="003D0DA0" w:rsidRDefault="00CF7CDC" w:rsidP="00CF7CDC">
                  <w:pPr>
                    <w:jc w:val="right"/>
                    <w:rPr>
                      <w:color w:val="000000"/>
                      <w:sz w:val="20"/>
                      <w:szCs w:val="20"/>
                    </w:rPr>
                  </w:pPr>
                  <w:r w:rsidRPr="003D0DA0">
                    <w:rPr>
                      <w:color w:val="000000"/>
                      <w:sz w:val="20"/>
                      <w:szCs w:val="20"/>
                    </w:rPr>
                    <w:t>23 214,84</w:t>
                  </w:r>
                </w:p>
              </w:tc>
              <w:tc>
                <w:tcPr>
                  <w:tcW w:w="1275" w:type="dxa"/>
                  <w:tcBorders>
                    <w:top w:val="nil"/>
                    <w:left w:val="nil"/>
                    <w:bottom w:val="single" w:sz="4" w:space="0" w:color="000000"/>
                    <w:right w:val="single" w:sz="4" w:space="0" w:color="000000"/>
                  </w:tcBorders>
                  <w:shd w:val="clear" w:color="auto" w:fill="auto"/>
                  <w:vAlign w:val="center"/>
                </w:tcPr>
                <w:p w:rsidR="00CF7CDC" w:rsidRPr="003D0DA0" w:rsidRDefault="00CF7CDC" w:rsidP="00CF7CDC">
                  <w:pPr>
                    <w:jc w:val="right"/>
                    <w:rPr>
                      <w:color w:val="000000"/>
                      <w:sz w:val="20"/>
                      <w:szCs w:val="20"/>
                    </w:rPr>
                  </w:pPr>
                  <w:r w:rsidRPr="003D0DA0">
                    <w:rPr>
                      <w:color w:val="000000"/>
                      <w:sz w:val="20"/>
                      <w:szCs w:val="20"/>
                    </w:rPr>
                    <w:t>33 052,94</w:t>
                  </w:r>
                </w:p>
              </w:tc>
              <w:tc>
                <w:tcPr>
                  <w:tcW w:w="1701" w:type="dxa"/>
                  <w:tcBorders>
                    <w:top w:val="nil"/>
                    <w:left w:val="nil"/>
                    <w:bottom w:val="single" w:sz="4" w:space="0" w:color="000000"/>
                    <w:right w:val="single" w:sz="4" w:space="0" w:color="000000"/>
                  </w:tcBorders>
                  <w:shd w:val="clear" w:color="auto" w:fill="auto"/>
                  <w:vAlign w:val="center"/>
                </w:tcPr>
                <w:p w:rsidR="00CF7CDC" w:rsidRPr="003D0DA0" w:rsidRDefault="00CF7CDC" w:rsidP="00CF7CDC">
                  <w:pPr>
                    <w:jc w:val="right"/>
                    <w:rPr>
                      <w:color w:val="000000"/>
                      <w:sz w:val="20"/>
                      <w:szCs w:val="20"/>
                    </w:rPr>
                  </w:pPr>
                </w:p>
              </w:tc>
              <w:tc>
                <w:tcPr>
                  <w:tcW w:w="1418" w:type="dxa"/>
                  <w:tcBorders>
                    <w:top w:val="nil"/>
                    <w:left w:val="nil"/>
                    <w:bottom w:val="single" w:sz="4" w:space="0" w:color="000000"/>
                    <w:right w:val="single" w:sz="4" w:space="0" w:color="000000"/>
                  </w:tcBorders>
                  <w:shd w:val="clear" w:color="auto" w:fill="auto"/>
                  <w:vAlign w:val="center"/>
                </w:tcPr>
                <w:p w:rsidR="00CF7CDC" w:rsidRPr="003D0DA0" w:rsidRDefault="00CF7CDC" w:rsidP="00CF7CDC">
                  <w:pPr>
                    <w:jc w:val="right"/>
                    <w:rPr>
                      <w:color w:val="000000"/>
                      <w:sz w:val="18"/>
                      <w:szCs w:val="18"/>
                    </w:rPr>
                  </w:pPr>
                  <w:r w:rsidRPr="003D0DA0">
                    <w:rPr>
                      <w:color w:val="000000"/>
                      <w:sz w:val="18"/>
                      <w:szCs w:val="18"/>
                    </w:rPr>
                    <w:t>520 958,16</w:t>
                  </w:r>
                </w:p>
                <w:p w:rsidR="00CF7CDC" w:rsidRPr="003D0DA0" w:rsidRDefault="00CF7CDC" w:rsidP="00CF7CDC">
                  <w:pPr>
                    <w:jc w:val="right"/>
                    <w:rPr>
                      <w:color w:val="000000"/>
                      <w:sz w:val="20"/>
                      <w:szCs w:val="20"/>
                    </w:rPr>
                  </w:pPr>
                </w:p>
              </w:tc>
              <w:tc>
                <w:tcPr>
                  <w:tcW w:w="241" w:type="dxa"/>
                  <w:vAlign w:val="center"/>
                  <w:hideMark/>
                </w:tcPr>
                <w:p w:rsidR="00CF7CDC" w:rsidRPr="003D0DA0" w:rsidRDefault="00CF7CDC" w:rsidP="00CF7CDC">
                  <w:pPr>
                    <w:jc w:val="right"/>
                    <w:rPr>
                      <w:sz w:val="20"/>
                      <w:szCs w:val="20"/>
                    </w:rPr>
                  </w:pPr>
                </w:p>
              </w:tc>
            </w:tr>
            <w:tr w:rsidR="00CF7CDC" w:rsidRPr="003D0DA0" w:rsidTr="00137A8D">
              <w:trPr>
                <w:trHeight w:val="1035"/>
              </w:trPr>
              <w:tc>
                <w:tcPr>
                  <w:tcW w:w="617" w:type="dxa"/>
                  <w:vMerge w:val="restart"/>
                  <w:tcBorders>
                    <w:top w:val="nil"/>
                    <w:left w:val="single" w:sz="4" w:space="0" w:color="auto"/>
                    <w:bottom w:val="single" w:sz="4" w:space="0" w:color="auto"/>
                    <w:right w:val="single" w:sz="4" w:space="0" w:color="auto"/>
                  </w:tcBorders>
                  <w:shd w:val="clear" w:color="auto" w:fill="auto"/>
                  <w:vAlign w:val="center"/>
                  <w:hideMark/>
                </w:tcPr>
                <w:p w:rsidR="00CF7CDC" w:rsidRPr="003D0DA0" w:rsidRDefault="00CF7CDC" w:rsidP="003D206F">
                  <w:pPr>
                    <w:rPr>
                      <w:color w:val="000000"/>
                      <w:sz w:val="20"/>
                      <w:szCs w:val="20"/>
                    </w:rPr>
                  </w:pPr>
                  <w:r w:rsidRPr="003D0DA0">
                    <w:rPr>
                      <w:color w:val="000000"/>
                      <w:sz w:val="20"/>
                      <w:szCs w:val="20"/>
                    </w:rPr>
                    <w:t>22.1.</w:t>
                  </w:r>
                </w:p>
              </w:tc>
              <w:tc>
                <w:tcPr>
                  <w:tcW w:w="3544" w:type="dxa"/>
                  <w:vMerge w:val="restart"/>
                  <w:tcBorders>
                    <w:top w:val="nil"/>
                    <w:left w:val="single" w:sz="4" w:space="0" w:color="auto"/>
                    <w:bottom w:val="nil"/>
                    <w:right w:val="single" w:sz="4" w:space="0" w:color="auto"/>
                  </w:tcBorders>
                  <w:shd w:val="clear" w:color="auto" w:fill="auto"/>
                  <w:vAlign w:val="center"/>
                  <w:hideMark/>
                </w:tcPr>
                <w:p w:rsidR="00CF7CDC" w:rsidRPr="003D0DA0" w:rsidRDefault="00CF7CDC" w:rsidP="003D206F">
                  <w:pPr>
                    <w:rPr>
                      <w:color w:val="000000"/>
                      <w:sz w:val="20"/>
                      <w:szCs w:val="20"/>
                    </w:rPr>
                  </w:pPr>
                  <w:r w:rsidRPr="003D0DA0">
                    <w:rPr>
                      <w:color w:val="000000"/>
                      <w:sz w:val="20"/>
                      <w:szCs w:val="20"/>
                    </w:rPr>
                    <w:t xml:space="preserve">Iš jos: </w:t>
                  </w:r>
                  <w:r w:rsidRPr="003D0DA0">
                    <w:rPr>
                      <w:color w:val="000000"/>
                      <w:sz w:val="20"/>
                      <w:szCs w:val="20"/>
                    </w:rPr>
                    <w:br/>
                    <w:t>pagal finansinės nuomos (lizingo) požymius atitinkančias sutartis įsigyto turto, kurio finansinės nuomos (lizingo) sutarties laikotarpis nėra pasibaigęs, likutinė vertė</w:t>
                  </w:r>
                </w:p>
              </w:tc>
              <w:tc>
                <w:tcPr>
                  <w:tcW w:w="1276" w:type="dxa"/>
                  <w:vMerge w:val="restart"/>
                  <w:tcBorders>
                    <w:top w:val="nil"/>
                    <w:left w:val="nil"/>
                    <w:bottom w:val="single" w:sz="4" w:space="0" w:color="000000"/>
                    <w:right w:val="single" w:sz="4" w:space="0" w:color="000000"/>
                  </w:tcBorders>
                  <w:shd w:val="clear" w:color="auto" w:fill="auto"/>
                  <w:vAlign w:val="center"/>
                  <w:hideMark/>
                </w:tcPr>
                <w:p w:rsidR="00CF7CDC" w:rsidRPr="003D0DA0" w:rsidRDefault="00CF7CDC" w:rsidP="00CF7CDC">
                  <w:pPr>
                    <w:jc w:val="right"/>
                    <w:rPr>
                      <w:color w:val="000000"/>
                      <w:sz w:val="20"/>
                      <w:szCs w:val="20"/>
                    </w:rPr>
                  </w:pPr>
                  <w:r w:rsidRPr="003D0DA0">
                    <w:rPr>
                      <w:color w:val="000000"/>
                      <w:sz w:val="20"/>
                      <w:szCs w:val="20"/>
                    </w:rPr>
                    <w:t> </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CF7CDC" w:rsidRPr="003D0DA0" w:rsidRDefault="00CF7CDC" w:rsidP="00CF7CDC">
                  <w:pPr>
                    <w:jc w:val="right"/>
                    <w:rPr>
                      <w:color w:val="000000"/>
                      <w:sz w:val="20"/>
                      <w:szCs w:val="20"/>
                    </w:rPr>
                  </w:pP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CF7CDC" w:rsidRPr="003D0DA0" w:rsidRDefault="00CF7CDC" w:rsidP="00CF7CDC">
                  <w:pPr>
                    <w:jc w:val="right"/>
                    <w:rPr>
                      <w:color w:val="000000"/>
                      <w:sz w:val="20"/>
                      <w:szCs w:val="20"/>
                    </w:rPr>
                  </w:pPr>
                </w:p>
              </w:tc>
              <w:tc>
                <w:tcPr>
                  <w:tcW w:w="1276" w:type="dxa"/>
                  <w:vMerge w:val="restart"/>
                  <w:tcBorders>
                    <w:top w:val="nil"/>
                    <w:left w:val="nil"/>
                    <w:bottom w:val="single" w:sz="4" w:space="0" w:color="000000"/>
                    <w:right w:val="single" w:sz="4" w:space="0" w:color="000000"/>
                  </w:tcBorders>
                  <w:shd w:val="clear" w:color="auto" w:fill="auto"/>
                  <w:vAlign w:val="center"/>
                  <w:hideMark/>
                </w:tcPr>
                <w:p w:rsidR="00CF7CDC" w:rsidRPr="003D0DA0" w:rsidRDefault="00CF7CDC" w:rsidP="00CF7CDC">
                  <w:pPr>
                    <w:jc w:val="right"/>
                    <w:rPr>
                      <w:color w:val="000000"/>
                      <w:sz w:val="20"/>
                      <w:szCs w:val="20"/>
                    </w:rPr>
                  </w:pPr>
                </w:p>
                <w:p w:rsidR="00CF7CDC" w:rsidRPr="003D0DA0" w:rsidRDefault="00CF7CDC" w:rsidP="00CF7CDC">
                  <w:pPr>
                    <w:jc w:val="right"/>
                    <w:rPr>
                      <w:color w:val="000000"/>
                      <w:sz w:val="20"/>
                      <w:szCs w:val="20"/>
                    </w:rPr>
                  </w:pPr>
                </w:p>
              </w:tc>
              <w:tc>
                <w:tcPr>
                  <w:tcW w:w="1418" w:type="dxa"/>
                  <w:vMerge w:val="restart"/>
                  <w:tcBorders>
                    <w:top w:val="nil"/>
                    <w:left w:val="nil"/>
                    <w:bottom w:val="single" w:sz="4" w:space="0" w:color="000000"/>
                    <w:right w:val="single" w:sz="4" w:space="0" w:color="000000"/>
                  </w:tcBorders>
                  <w:shd w:val="clear" w:color="auto" w:fill="auto"/>
                  <w:vAlign w:val="center"/>
                  <w:hideMark/>
                </w:tcPr>
                <w:p w:rsidR="00CF7CDC" w:rsidRPr="003D0DA0" w:rsidRDefault="00CF7CDC" w:rsidP="00CF7CDC">
                  <w:pPr>
                    <w:jc w:val="right"/>
                    <w:rPr>
                      <w:color w:val="000000"/>
                      <w:sz w:val="20"/>
                      <w:szCs w:val="20"/>
                    </w:rPr>
                  </w:pPr>
                </w:p>
                <w:p w:rsidR="00CF7CDC" w:rsidRPr="003D0DA0" w:rsidRDefault="00CF7CDC" w:rsidP="00CF7CDC">
                  <w:pPr>
                    <w:jc w:val="right"/>
                    <w:rPr>
                      <w:color w:val="000000"/>
                      <w:sz w:val="20"/>
                      <w:szCs w:val="20"/>
                    </w:rPr>
                  </w:pPr>
                </w:p>
              </w:tc>
              <w:tc>
                <w:tcPr>
                  <w:tcW w:w="1275" w:type="dxa"/>
                  <w:vMerge w:val="restart"/>
                  <w:tcBorders>
                    <w:top w:val="nil"/>
                    <w:left w:val="nil"/>
                    <w:bottom w:val="single" w:sz="4" w:space="0" w:color="000000"/>
                    <w:right w:val="single" w:sz="4" w:space="0" w:color="000000"/>
                  </w:tcBorders>
                  <w:shd w:val="clear" w:color="auto" w:fill="auto"/>
                  <w:vAlign w:val="center"/>
                  <w:hideMark/>
                </w:tcPr>
                <w:p w:rsidR="00CF7CDC" w:rsidRPr="003D0DA0" w:rsidRDefault="00CF7CDC" w:rsidP="00CF7CDC">
                  <w:pPr>
                    <w:jc w:val="right"/>
                    <w:rPr>
                      <w:color w:val="000000"/>
                      <w:sz w:val="20"/>
                      <w:szCs w:val="20"/>
                    </w:rPr>
                  </w:pPr>
                </w:p>
                <w:p w:rsidR="00CF7CDC" w:rsidRPr="003D0DA0" w:rsidRDefault="00CF7CDC" w:rsidP="00CF7CDC">
                  <w:pPr>
                    <w:jc w:val="right"/>
                    <w:rPr>
                      <w:color w:val="000000"/>
                      <w:sz w:val="20"/>
                      <w:szCs w:val="20"/>
                    </w:rPr>
                  </w:pPr>
                </w:p>
              </w:tc>
              <w:tc>
                <w:tcPr>
                  <w:tcW w:w="1701" w:type="dxa"/>
                  <w:vMerge w:val="restart"/>
                  <w:tcBorders>
                    <w:top w:val="nil"/>
                    <w:left w:val="single" w:sz="4" w:space="0" w:color="auto"/>
                    <w:bottom w:val="single" w:sz="4" w:space="0" w:color="auto"/>
                    <w:right w:val="single" w:sz="4" w:space="0" w:color="auto"/>
                  </w:tcBorders>
                  <w:shd w:val="clear" w:color="auto" w:fill="auto"/>
                  <w:vAlign w:val="center"/>
                  <w:hideMark/>
                </w:tcPr>
                <w:p w:rsidR="00CF7CDC" w:rsidRPr="003D0DA0" w:rsidRDefault="00CF7CDC" w:rsidP="00CF7CDC">
                  <w:pPr>
                    <w:jc w:val="right"/>
                    <w:rPr>
                      <w:color w:val="000000"/>
                      <w:sz w:val="20"/>
                      <w:szCs w:val="20"/>
                    </w:rPr>
                  </w:pPr>
                </w:p>
              </w:tc>
              <w:tc>
                <w:tcPr>
                  <w:tcW w:w="1418" w:type="dxa"/>
                  <w:vMerge w:val="restart"/>
                  <w:tcBorders>
                    <w:top w:val="nil"/>
                    <w:left w:val="nil"/>
                    <w:bottom w:val="single" w:sz="4" w:space="0" w:color="000000"/>
                    <w:right w:val="single" w:sz="4" w:space="0" w:color="000000"/>
                  </w:tcBorders>
                  <w:shd w:val="clear" w:color="auto" w:fill="auto"/>
                  <w:vAlign w:val="center"/>
                  <w:hideMark/>
                </w:tcPr>
                <w:p w:rsidR="00CF7CDC" w:rsidRPr="003D0DA0" w:rsidRDefault="00CF7CDC" w:rsidP="00CF7CDC">
                  <w:pPr>
                    <w:jc w:val="right"/>
                    <w:rPr>
                      <w:color w:val="000000"/>
                      <w:sz w:val="20"/>
                      <w:szCs w:val="20"/>
                    </w:rPr>
                  </w:pPr>
                </w:p>
                <w:p w:rsidR="00CF7CDC" w:rsidRPr="003D0DA0" w:rsidRDefault="00CF7CDC" w:rsidP="00CF7CDC">
                  <w:pPr>
                    <w:jc w:val="right"/>
                    <w:rPr>
                      <w:color w:val="000000"/>
                      <w:sz w:val="20"/>
                      <w:szCs w:val="20"/>
                    </w:rPr>
                  </w:pPr>
                </w:p>
              </w:tc>
              <w:tc>
                <w:tcPr>
                  <w:tcW w:w="241" w:type="dxa"/>
                  <w:vAlign w:val="center"/>
                  <w:hideMark/>
                </w:tcPr>
                <w:p w:rsidR="00CF7CDC" w:rsidRPr="003D0DA0" w:rsidRDefault="00CF7CDC" w:rsidP="00CF7CDC">
                  <w:pPr>
                    <w:jc w:val="right"/>
                    <w:rPr>
                      <w:sz w:val="20"/>
                      <w:szCs w:val="20"/>
                    </w:rPr>
                  </w:pPr>
                </w:p>
              </w:tc>
            </w:tr>
            <w:tr w:rsidR="00CF7CDC" w:rsidRPr="003D0DA0" w:rsidTr="008345E2">
              <w:trPr>
                <w:trHeight w:val="255"/>
              </w:trPr>
              <w:tc>
                <w:tcPr>
                  <w:tcW w:w="617" w:type="dxa"/>
                  <w:vMerge/>
                  <w:tcBorders>
                    <w:top w:val="nil"/>
                    <w:left w:val="single" w:sz="4" w:space="0" w:color="auto"/>
                    <w:bottom w:val="single" w:sz="4" w:space="0" w:color="auto"/>
                    <w:right w:val="single" w:sz="4" w:space="0" w:color="auto"/>
                  </w:tcBorders>
                  <w:vAlign w:val="center"/>
                  <w:hideMark/>
                </w:tcPr>
                <w:p w:rsidR="00CF7CDC" w:rsidRPr="003D0DA0" w:rsidRDefault="00CF7CDC" w:rsidP="003D206F">
                  <w:pPr>
                    <w:rPr>
                      <w:color w:val="000000"/>
                      <w:sz w:val="20"/>
                      <w:szCs w:val="20"/>
                    </w:rPr>
                  </w:pPr>
                </w:p>
              </w:tc>
              <w:tc>
                <w:tcPr>
                  <w:tcW w:w="3544" w:type="dxa"/>
                  <w:vMerge/>
                  <w:tcBorders>
                    <w:top w:val="nil"/>
                    <w:left w:val="single" w:sz="4" w:space="0" w:color="auto"/>
                    <w:bottom w:val="single" w:sz="4" w:space="0" w:color="auto"/>
                    <w:right w:val="single" w:sz="4" w:space="0" w:color="auto"/>
                  </w:tcBorders>
                  <w:vAlign w:val="center"/>
                  <w:hideMark/>
                </w:tcPr>
                <w:p w:rsidR="00CF7CDC" w:rsidRPr="003D0DA0" w:rsidRDefault="00CF7CDC" w:rsidP="003D206F">
                  <w:pPr>
                    <w:rPr>
                      <w:color w:val="000000"/>
                      <w:sz w:val="20"/>
                      <w:szCs w:val="20"/>
                    </w:rPr>
                  </w:pPr>
                </w:p>
              </w:tc>
              <w:tc>
                <w:tcPr>
                  <w:tcW w:w="1276" w:type="dxa"/>
                  <w:vMerge/>
                  <w:tcBorders>
                    <w:top w:val="nil"/>
                    <w:left w:val="nil"/>
                    <w:bottom w:val="single" w:sz="4" w:space="0" w:color="000000"/>
                    <w:right w:val="single" w:sz="4" w:space="0" w:color="000000"/>
                  </w:tcBorders>
                  <w:shd w:val="clear" w:color="auto" w:fill="auto"/>
                  <w:vAlign w:val="center"/>
                  <w:hideMark/>
                </w:tcPr>
                <w:p w:rsidR="00CF7CDC" w:rsidRPr="003D0DA0" w:rsidRDefault="00CF7CDC" w:rsidP="00CF7CDC">
                  <w:pPr>
                    <w:jc w:val="right"/>
                    <w:rPr>
                      <w:color w:val="000000"/>
                      <w:sz w:val="20"/>
                      <w:szCs w:val="20"/>
                    </w:rPr>
                  </w:pPr>
                </w:p>
              </w:tc>
              <w:tc>
                <w:tcPr>
                  <w:tcW w:w="992" w:type="dxa"/>
                  <w:vMerge/>
                  <w:tcBorders>
                    <w:top w:val="nil"/>
                    <w:left w:val="single" w:sz="4" w:space="0" w:color="auto"/>
                    <w:bottom w:val="single" w:sz="4" w:space="0" w:color="auto"/>
                    <w:right w:val="single" w:sz="4" w:space="0" w:color="auto"/>
                  </w:tcBorders>
                  <w:vAlign w:val="center"/>
                  <w:hideMark/>
                </w:tcPr>
                <w:p w:rsidR="00CF7CDC" w:rsidRPr="003D0DA0" w:rsidRDefault="00CF7CDC" w:rsidP="00CF7CDC">
                  <w:pPr>
                    <w:jc w:val="right"/>
                    <w:rPr>
                      <w:color w:val="000000"/>
                      <w:sz w:val="20"/>
                      <w:szCs w:val="20"/>
                    </w:rPr>
                  </w:pPr>
                </w:p>
              </w:tc>
              <w:tc>
                <w:tcPr>
                  <w:tcW w:w="992" w:type="dxa"/>
                  <w:vMerge/>
                  <w:tcBorders>
                    <w:top w:val="nil"/>
                    <w:left w:val="single" w:sz="4" w:space="0" w:color="auto"/>
                    <w:bottom w:val="single" w:sz="4" w:space="0" w:color="auto"/>
                    <w:right w:val="single" w:sz="4" w:space="0" w:color="auto"/>
                  </w:tcBorders>
                  <w:shd w:val="clear" w:color="auto" w:fill="auto"/>
                  <w:vAlign w:val="center"/>
                  <w:hideMark/>
                </w:tcPr>
                <w:p w:rsidR="00CF7CDC" w:rsidRPr="003D0DA0" w:rsidRDefault="00CF7CDC" w:rsidP="00CF7CDC">
                  <w:pPr>
                    <w:jc w:val="right"/>
                    <w:rPr>
                      <w:color w:val="000000"/>
                      <w:sz w:val="20"/>
                      <w:szCs w:val="20"/>
                    </w:rPr>
                  </w:pPr>
                </w:p>
              </w:tc>
              <w:tc>
                <w:tcPr>
                  <w:tcW w:w="1276" w:type="dxa"/>
                  <w:vMerge/>
                  <w:tcBorders>
                    <w:top w:val="nil"/>
                    <w:left w:val="nil"/>
                    <w:bottom w:val="single" w:sz="4" w:space="0" w:color="000000"/>
                    <w:right w:val="single" w:sz="4" w:space="0" w:color="000000"/>
                  </w:tcBorders>
                  <w:shd w:val="clear" w:color="auto" w:fill="auto"/>
                  <w:vAlign w:val="center"/>
                  <w:hideMark/>
                </w:tcPr>
                <w:p w:rsidR="00CF7CDC" w:rsidRPr="003D0DA0" w:rsidRDefault="00CF7CDC" w:rsidP="00CF7CDC">
                  <w:pPr>
                    <w:jc w:val="right"/>
                    <w:rPr>
                      <w:color w:val="000000"/>
                      <w:sz w:val="20"/>
                      <w:szCs w:val="20"/>
                    </w:rPr>
                  </w:pPr>
                </w:p>
              </w:tc>
              <w:tc>
                <w:tcPr>
                  <w:tcW w:w="1418" w:type="dxa"/>
                  <w:vMerge/>
                  <w:tcBorders>
                    <w:top w:val="nil"/>
                    <w:left w:val="nil"/>
                    <w:bottom w:val="single" w:sz="4" w:space="0" w:color="000000"/>
                    <w:right w:val="single" w:sz="4" w:space="0" w:color="000000"/>
                  </w:tcBorders>
                  <w:shd w:val="clear" w:color="auto" w:fill="auto"/>
                  <w:vAlign w:val="center"/>
                  <w:hideMark/>
                </w:tcPr>
                <w:p w:rsidR="00CF7CDC" w:rsidRPr="003D0DA0" w:rsidRDefault="00CF7CDC" w:rsidP="00CF7CDC">
                  <w:pPr>
                    <w:jc w:val="right"/>
                    <w:rPr>
                      <w:color w:val="000000"/>
                      <w:sz w:val="20"/>
                      <w:szCs w:val="20"/>
                    </w:rPr>
                  </w:pPr>
                </w:p>
              </w:tc>
              <w:tc>
                <w:tcPr>
                  <w:tcW w:w="1275" w:type="dxa"/>
                  <w:vMerge/>
                  <w:tcBorders>
                    <w:top w:val="nil"/>
                    <w:left w:val="nil"/>
                    <w:bottom w:val="single" w:sz="4" w:space="0" w:color="000000"/>
                    <w:right w:val="single" w:sz="4" w:space="0" w:color="000000"/>
                  </w:tcBorders>
                  <w:shd w:val="clear" w:color="auto" w:fill="auto"/>
                  <w:vAlign w:val="center"/>
                  <w:hideMark/>
                </w:tcPr>
                <w:p w:rsidR="00CF7CDC" w:rsidRPr="003D0DA0" w:rsidRDefault="00CF7CDC" w:rsidP="00CF7CDC">
                  <w:pPr>
                    <w:jc w:val="right"/>
                    <w:rPr>
                      <w:color w:val="000000"/>
                      <w:sz w:val="20"/>
                      <w:szCs w:val="20"/>
                    </w:rPr>
                  </w:pPr>
                </w:p>
              </w:tc>
              <w:tc>
                <w:tcPr>
                  <w:tcW w:w="1701" w:type="dxa"/>
                  <w:vMerge/>
                  <w:tcBorders>
                    <w:top w:val="nil"/>
                    <w:left w:val="single" w:sz="4" w:space="0" w:color="auto"/>
                    <w:bottom w:val="single" w:sz="4" w:space="0" w:color="auto"/>
                    <w:right w:val="single" w:sz="4" w:space="0" w:color="auto"/>
                  </w:tcBorders>
                  <w:shd w:val="clear" w:color="auto" w:fill="auto"/>
                  <w:vAlign w:val="center"/>
                  <w:hideMark/>
                </w:tcPr>
                <w:p w:rsidR="00CF7CDC" w:rsidRPr="003D0DA0" w:rsidRDefault="00CF7CDC" w:rsidP="00CF7CDC">
                  <w:pPr>
                    <w:jc w:val="right"/>
                    <w:rPr>
                      <w:color w:val="000000"/>
                      <w:sz w:val="20"/>
                      <w:szCs w:val="20"/>
                    </w:rPr>
                  </w:pPr>
                </w:p>
              </w:tc>
              <w:tc>
                <w:tcPr>
                  <w:tcW w:w="1418" w:type="dxa"/>
                  <w:vMerge/>
                  <w:tcBorders>
                    <w:top w:val="nil"/>
                    <w:left w:val="nil"/>
                    <w:bottom w:val="single" w:sz="4" w:space="0" w:color="000000"/>
                    <w:right w:val="single" w:sz="4" w:space="0" w:color="000000"/>
                  </w:tcBorders>
                  <w:shd w:val="clear" w:color="auto" w:fill="auto"/>
                  <w:vAlign w:val="center"/>
                  <w:hideMark/>
                </w:tcPr>
                <w:p w:rsidR="00CF7CDC" w:rsidRPr="003D0DA0" w:rsidRDefault="00CF7CDC" w:rsidP="00CF7CDC">
                  <w:pPr>
                    <w:jc w:val="right"/>
                    <w:rPr>
                      <w:color w:val="000000"/>
                      <w:sz w:val="20"/>
                      <w:szCs w:val="20"/>
                    </w:rPr>
                  </w:pPr>
                </w:p>
              </w:tc>
              <w:tc>
                <w:tcPr>
                  <w:tcW w:w="241" w:type="dxa"/>
                  <w:tcBorders>
                    <w:top w:val="nil"/>
                    <w:left w:val="nil"/>
                    <w:bottom w:val="nil"/>
                    <w:right w:val="nil"/>
                  </w:tcBorders>
                  <w:shd w:val="clear" w:color="auto" w:fill="auto"/>
                  <w:noWrap/>
                  <w:vAlign w:val="bottom"/>
                  <w:hideMark/>
                </w:tcPr>
                <w:p w:rsidR="00CF7CDC" w:rsidRPr="003D0DA0" w:rsidRDefault="00CF7CDC" w:rsidP="00CF7CDC">
                  <w:pPr>
                    <w:jc w:val="right"/>
                    <w:rPr>
                      <w:color w:val="000000"/>
                      <w:sz w:val="20"/>
                      <w:szCs w:val="20"/>
                    </w:rPr>
                  </w:pPr>
                </w:p>
              </w:tc>
            </w:tr>
            <w:tr w:rsidR="00CF7CDC" w:rsidRPr="003D0DA0" w:rsidTr="00137A8D">
              <w:trPr>
                <w:trHeight w:val="615"/>
              </w:trPr>
              <w:tc>
                <w:tcPr>
                  <w:tcW w:w="617" w:type="dxa"/>
                  <w:tcBorders>
                    <w:top w:val="nil"/>
                    <w:left w:val="single" w:sz="4" w:space="0" w:color="auto"/>
                    <w:bottom w:val="single" w:sz="4" w:space="0" w:color="auto"/>
                    <w:right w:val="single" w:sz="4" w:space="0" w:color="auto"/>
                  </w:tcBorders>
                  <w:shd w:val="clear" w:color="auto" w:fill="auto"/>
                  <w:vAlign w:val="center"/>
                  <w:hideMark/>
                </w:tcPr>
                <w:p w:rsidR="00CF7CDC" w:rsidRPr="003D0DA0" w:rsidRDefault="00CF7CDC" w:rsidP="003D206F">
                  <w:pPr>
                    <w:rPr>
                      <w:color w:val="000000"/>
                      <w:sz w:val="20"/>
                      <w:szCs w:val="20"/>
                    </w:rPr>
                  </w:pPr>
                  <w:r w:rsidRPr="003D0DA0">
                    <w:rPr>
                      <w:color w:val="000000"/>
                      <w:sz w:val="20"/>
                      <w:szCs w:val="20"/>
                    </w:rPr>
                    <w:t>22.2.</w:t>
                  </w:r>
                </w:p>
              </w:tc>
              <w:tc>
                <w:tcPr>
                  <w:tcW w:w="3544" w:type="dxa"/>
                  <w:tcBorders>
                    <w:top w:val="nil"/>
                    <w:left w:val="nil"/>
                    <w:bottom w:val="single" w:sz="4" w:space="0" w:color="auto"/>
                    <w:right w:val="single" w:sz="4" w:space="0" w:color="auto"/>
                  </w:tcBorders>
                  <w:shd w:val="clear" w:color="auto" w:fill="auto"/>
                  <w:vAlign w:val="center"/>
                  <w:hideMark/>
                </w:tcPr>
                <w:p w:rsidR="00CF7CDC" w:rsidRPr="003D0DA0" w:rsidRDefault="00CF7CDC" w:rsidP="003D206F">
                  <w:pPr>
                    <w:rPr>
                      <w:color w:val="000000"/>
                      <w:sz w:val="20"/>
                      <w:szCs w:val="20"/>
                    </w:rPr>
                  </w:pPr>
                  <w:r w:rsidRPr="003D0DA0">
                    <w:rPr>
                      <w:color w:val="000000"/>
                      <w:sz w:val="20"/>
                      <w:szCs w:val="20"/>
                    </w:rPr>
                    <w:t>turto, dėl kurio sudarytos valdžios ir privataus sektorių partnerystės sutartys, likutinė vertė</w:t>
                  </w:r>
                </w:p>
              </w:tc>
              <w:tc>
                <w:tcPr>
                  <w:tcW w:w="1276" w:type="dxa"/>
                  <w:tcBorders>
                    <w:top w:val="nil"/>
                    <w:left w:val="nil"/>
                    <w:bottom w:val="single" w:sz="4" w:space="0" w:color="000000"/>
                    <w:right w:val="single" w:sz="4" w:space="0" w:color="000000"/>
                  </w:tcBorders>
                  <w:shd w:val="clear" w:color="auto" w:fill="auto"/>
                  <w:vAlign w:val="center"/>
                  <w:hideMark/>
                </w:tcPr>
                <w:p w:rsidR="00CF7CDC" w:rsidRPr="003D0DA0" w:rsidRDefault="00CF7CDC" w:rsidP="00CF7CDC">
                  <w:pPr>
                    <w:jc w:val="right"/>
                    <w:rPr>
                      <w:color w:val="000000"/>
                      <w:sz w:val="20"/>
                      <w:szCs w:val="20"/>
                    </w:rPr>
                  </w:pPr>
                  <w:r w:rsidRPr="003D0DA0">
                    <w:rPr>
                      <w:color w:val="000000"/>
                      <w:sz w:val="20"/>
                      <w:szCs w:val="20"/>
                    </w:rPr>
                    <w:t> </w:t>
                  </w:r>
                </w:p>
              </w:tc>
              <w:tc>
                <w:tcPr>
                  <w:tcW w:w="992" w:type="dxa"/>
                  <w:tcBorders>
                    <w:top w:val="nil"/>
                    <w:left w:val="nil"/>
                    <w:bottom w:val="single" w:sz="4" w:space="0" w:color="auto"/>
                    <w:right w:val="single" w:sz="4" w:space="0" w:color="auto"/>
                  </w:tcBorders>
                  <w:shd w:val="clear" w:color="auto" w:fill="auto"/>
                  <w:vAlign w:val="center"/>
                  <w:hideMark/>
                </w:tcPr>
                <w:p w:rsidR="00CF7CDC" w:rsidRPr="003D0DA0" w:rsidRDefault="00CF7CDC" w:rsidP="00CF7CDC">
                  <w:pPr>
                    <w:jc w:val="right"/>
                    <w:rPr>
                      <w:color w:val="000000"/>
                      <w:sz w:val="20"/>
                      <w:szCs w:val="20"/>
                    </w:rPr>
                  </w:pPr>
                </w:p>
              </w:tc>
              <w:tc>
                <w:tcPr>
                  <w:tcW w:w="992" w:type="dxa"/>
                  <w:tcBorders>
                    <w:top w:val="nil"/>
                    <w:left w:val="nil"/>
                    <w:bottom w:val="single" w:sz="4" w:space="0" w:color="auto"/>
                    <w:right w:val="single" w:sz="4" w:space="0" w:color="auto"/>
                  </w:tcBorders>
                  <w:shd w:val="clear" w:color="auto" w:fill="auto"/>
                  <w:vAlign w:val="center"/>
                  <w:hideMark/>
                </w:tcPr>
                <w:p w:rsidR="00CF7CDC" w:rsidRPr="003D0DA0" w:rsidRDefault="00CF7CDC" w:rsidP="00CF7CDC">
                  <w:pPr>
                    <w:jc w:val="right"/>
                    <w:rPr>
                      <w:color w:val="000000"/>
                      <w:sz w:val="20"/>
                      <w:szCs w:val="20"/>
                    </w:rPr>
                  </w:pPr>
                </w:p>
              </w:tc>
              <w:tc>
                <w:tcPr>
                  <w:tcW w:w="1276" w:type="dxa"/>
                  <w:tcBorders>
                    <w:top w:val="nil"/>
                    <w:left w:val="nil"/>
                    <w:bottom w:val="single" w:sz="4" w:space="0" w:color="000000"/>
                    <w:right w:val="single" w:sz="4" w:space="0" w:color="000000"/>
                  </w:tcBorders>
                  <w:shd w:val="clear" w:color="auto" w:fill="auto"/>
                  <w:vAlign w:val="center"/>
                  <w:hideMark/>
                </w:tcPr>
                <w:p w:rsidR="00CF7CDC" w:rsidRPr="003D0DA0" w:rsidRDefault="00CF7CDC" w:rsidP="00CF7CDC">
                  <w:pPr>
                    <w:jc w:val="right"/>
                    <w:rPr>
                      <w:color w:val="000000"/>
                      <w:sz w:val="20"/>
                      <w:szCs w:val="20"/>
                    </w:rPr>
                  </w:pPr>
                </w:p>
              </w:tc>
              <w:tc>
                <w:tcPr>
                  <w:tcW w:w="1418" w:type="dxa"/>
                  <w:tcBorders>
                    <w:top w:val="nil"/>
                    <w:left w:val="nil"/>
                    <w:bottom w:val="single" w:sz="4" w:space="0" w:color="000000"/>
                    <w:right w:val="single" w:sz="4" w:space="0" w:color="000000"/>
                  </w:tcBorders>
                  <w:shd w:val="clear" w:color="auto" w:fill="auto"/>
                  <w:vAlign w:val="center"/>
                  <w:hideMark/>
                </w:tcPr>
                <w:p w:rsidR="00CF7CDC" w:rsidRPr="003D0DA0" w:rsidRDefault="00CF7CDC" w:rsidP="00CF7CDC">
                  <w:pPr>
                    <w:jc w:val="right"/>
                    <w:rPr>
                      <w:color w:val="000000"/>
                      <w:sz w:val="20"/>
                      <w:szCs w:val="20"/>
                    </w:rPr>
                  </w:pPr>
                </w:p>
              </w:tc>
              <w:tc>
                <w:tcPr>
                  <w:tcW w:w="1275" w:type="dxa"/>
                  <w:tcBorders>
                    <w:top w:val="nil"/>
                    <w:left w:val="nil"/>
                    <w:bottom w:val="single" w:sz="4" w:space="0" w:color="000000"/>
                    <w:right w:val="single" w:sz="4" w:space="0" w:color="000000"/>
                  </w:tcBorders>
                  <w:shd w:val="clear" w:color="auto" w:fill="auto"/>
                  <w:vAlign w:val="center"/>
                  <w:hideMark/>
                </w:tcPr>
                <w:p w:rsidR="00CF7CDC" w:rsidRPr="003D0DA0" w:rsidRDefault="00CF7CDC" w:rsidP="00CF7CDC">
                  <w:pPr>
                    <w:jc w:val="right"/>
                    <w:rPr>
                      <w:color w:val="000000"/>
                      <w:sz w:val="20"/>
                      <w:szCs w:val="20"/>
                    </w:rPr>
                  </w:pPr>
                </w:p>
              </w:tc>
              <w:tc>
                <w:tcPr>
                  <w:tcW w:w="1701" w:type="dxa"/>
                  <w:tcBorders>
                    <w:top w:val="nil"/>
                    <w:left w:val="nil"/>
                    <w:bottom w:val="single" w:sz="4" w:space="0" w:color="auto"/>
                    <w:right w:val="single" w:sz="4" w:space="0" w:color="auto"/>
                  </w:tcBorders>
                  <w:shd w:val="clear" w:color="auto" w:fill="auto"/>
                  <w:vAlign w:val="center"/>
                  <w:hideMark/>
                </w:tcPr>
                <w:p w:rsidR="00CF7CDC" w:rsidRPr="003D0DA0" w:rsidRDefault="00CF7CDC" w:rsidP="00CF7CDC">
                  <w:pPr>
                    <w:jc w:val="right"/>
                    <w:rPr>
                      <w:color w:val="000000"/>
                      <w:sz w:val="20"/>
                      <w:szCs w:val="20"/>
                    </w:rPr>
                  </w:pPr>
                </w:p>
              </w:tc>
              <w:tc>
                <w:tcPr>
                  <w:tcW w:w="1418" w:type="dxa"/>
                  <w:tcBorders>
                    <w:top w:val="nil"/>
                    <w:left w:val="nil"/>
                    <w:bottom w:val="single" w:sz="4" w:space="0" w:color="000000"/>
                    <w:right w:val="single" w:sz="4" w:space="0" w:color="000000"/>
                  </w:tcBorders>
                  <w:shd w:val="clear" w:color="auto" w:fill="auto"/>
                  <w:vAlign w:val="center"/>
                  <w:hideMark/>
                </w:tcPr>
                <w:p w:rsidR="00CF7CDC" w:rsidRPr="003D0DA0" w:rsidRDefault="00CF7CDC" w:rsidP="00CF7CDC">
                  <w:pPr>
                    <w:jc w:val="right"/>
                    <w:rPr>
                      <w:color w:val="000000"/>
                      <w:sz w:val="20"/>
                      <w:szCs w:val="20"/>
                    </w:rPr>
                  </w:pPr>
                </w:p>
              </w:tc>
              <w:tc>
                <w:tcPr>
                  <w:tcW w:w="241" w:type="dxa"/>
                  <w:vAlign w:val="center"/>
                  <w:hideMark/>
                </w:tcPr>
                <w:p w:rsidR="00CF7CDC" w:rsidRPr="003D0DA0" w:rsidRDefault="00CF7CDC" w:rsidP="00CF7CDC">
                  <w:pPr>
                    <w:jc w:val="right"/>
                    <w:rPr>
                      <w:sz w:val="20"/>
                      <w:szCs w:val="20"/>
                    </w:rPr>
                  </w:pPr>
                </w:p>
              </w:tc>
            </w:tr>
            <w:tr w:rsidR="00CF7CDC" w:rsidRPr="003D0DA0" w:rsidTr="00137A8D">
              <w:trPr>
                <w:trHeight w:val="855"/>
              </w:trPr>
              <w:tc>
                <w:tcPr>
                  <w:tcW w:w="617" w:type="dxa"/>
                  <w:tcBorders>
                    <w:top w:val="nil"/>
                    <w:left w:val="single" w:sz="4" w:space="0" w:color="auto"/>
                    <w:bottom w:val="single" w:sz="4" w:space="0" w:color="auto"/>
                    <w:right w:val="single" w:sz="4" w:space="0" w:color="auto"/>
                  </w:tcBorders>
                  <w:shd w:val="clear" w:color="auto" w:fill="auto"/>
                  <w:vAlign w:val="center"/>
                  <w:hideMark/>
                </w:tcPr>
                <w:p w:rsidR="00CF7CDC" w:rsidRPr="003D0DA0" w:rsidRDefault="00CF7CDC" w:rsidP="003D206F">
                  <w:pPr>
                    <w:rPr>
                      <w:color w:val="000000"/>
                      <w:sz w:val="20"/>
                      <w:szCs w:val="20"/>
                    </w:rPr>
                  </w:pPr>
                  <w:r w:rsidRPr="003D0DA0">
                    <w:rPr>
                      <w:color w:val="000000"/>
                      <w:sz w:val="20"/>
                      <w:szCs w:val="20"/>
                    </w:rPr>
                    <w:t>22.3.</w:t>
                  </w:r>
                </w:p>
              </w:tc>
              <w:tc>
                <w:tcPr>
                  <w:tcW w:w="3544" w:type="dxa"/>
                  <w:tcBorders>
                    <w:top w:val="nil"/>
                    <w:left w:val="nil"/>
                    <w:bottom w:val="single" w:sz="4" w:space="0" w:color="auto"/>
                    <w:right w:val="single" w:sz="4" w:space="0" w:color="auto"/>
                  </w:tcBorders>
                  <w:shd w:val="clear" w:color="auto" w:fill="auto"/>
                  <w:vAlign w:val="center"/>
                  <w:hideMark/>
                </w:tcPr>
                <w:p w:rsidR="00CF7CDC" w:rsidRPr="003D0DA0" w:rsidRDefault="00CF7CDC" w:rsidP="003D206F">
                  <w:pPr>
                    <w:rPr>
                      <w:color w:val="000000"/>
                      <w:sz w:val="20"/>
                      <w:szCs w:val="20"/>
                    </w:rPr>
                  </w:pPr>
                  <w:r w:rsidRPr="003D0DA0">
                    <w:rPr>
                      <w:color w:val="000000"/>
                      <w:sz w:val="20"/>
                      <w:szCs w:val="20"/>
                    </w:rPr>
                    <w:t>turto, kurio kontrolę riboja sutartys ar teisės aktai, ir turto, užstatyto kaip įsipareigojimų įvykdymo garantija, likutinė vertė</w:t>
                  </w:r>
                </w:p>
              </w:tc>
              <w:tc>
                <w:tcPr>
                  <w:tcW w:w="1276" w:type="dxa"/>
                  <w:tcBorders>
                    <w:top w:val="nil"/>
                    <w:left w:val="nil"/>
                    <w:bottom w:val="single" w:sz="4" w:space="0" w:color="000000"/>
                    <w:right w:val="single" w:sz="4" w:space="0" w:color="000000"/>
                  </w:tcBorders>
                  <w:shd w:val="clear" w:color="auto" w:fill="auto"/>
                  <w:vAlign w:val="center"/>
                  <w:hideMark/>
                </w:tcPr>
                <w:p w:rsidR="00CF7CDC" w:rsidRPr="003D0DA0" w:rsidRDefault="00CF7CDC" w:rsidP="00CF7CDC">
                  <w:pPr>
                    <w:jc w:val="right"/>
                    <w:rPr>
                      <w:color w:val="000000"/>
                      <w:sz w:val="20"/>
                      <w:szCs w:val="20"/>
                    </w:rPr>
                  </w:pPr>
                  <w:r w:rsidRPr="003D0DA0">
                    <w:rPr>
                      <w:color w:val="000000"/>
                      <w:sz w:val="20"/>
                      <w:szCs w:val="20"/>
                    </w:rPr>
                    <w:t> </w:t>
                  </w:r>
                </w:p>
              </w:tc>
              <w:tc>
                <w:tcPr>
                  <w:tcW w:w="992" w:type="dxa"/>
                  <w:tcBorders>
                    <w:top w:val="nil"/>
                    <w:left w:val="nil"/>
                    <w:bottom w:val="single" w:sz="4" w:space="0" w:color="auto"/>
                    <w:right w:val="single" w:sz="4" w:space="0" w:color="auto"/>
                  </w:tcBorders>
                  <w:shd w:val="clear" w:color="auto" w:fill="auto"/>
                  <w:vAlign w:val="center"/>
                  <w:hideMark/>
                </w:tcPr>
                <w:p w:rsidR="00CF7CDC" w:rsidRPr="003D0DA0" w:rsidRDefault="00CF7CDC" w:rsidP="00CF7CDC">
                  <w:pPr>
                    <w:jc w:val="right"/>
                    <w:rPr>
                      <w:color w:val="000000"/>
                      <w:sz w:val="20"/>
                      <w:szCs w:val="20"/>
                    </w:rPr>
                  </w:pPr>
                </w:p>
              </w:tc>
              <w:tc>
                <w:tcPr>
                  <w:tcW w:w="992" w:type="dxa"/>
                  <w:tcBorders>
                    <w:top w:val="nil"/>
                    <w:left w:val="nil"/>
                    <w:bottom w:val="single" w:sz="4" w:space="0" w:color="auto"/>
                    <w:right w:val="single" w:sz="4" w:space="0" w:color="auto"/>
                  </w:tcBorders>
                  <w:shd w:val="clear" w:color="auto" w:fill="auto"/>
                  <w:vAlign w:val="center"/>
                  <w:hideMark/>
                </w:tcPr>
                <w:p w:rsidR="00CF7CDC" w:rsidRPr="003D0DA0" w:rsidRDefault="00CF7CDC" w:rsidP="00CF7CDC">
                  <w:pPr>
                    <w:jc w:val="right"/>
                    <w:rPr>
                      <w:color w:val="000000"/>
                      <w:sz w:val="20"/>
                      <w:szCs w:val="20"/>
                    </w:rPr>
                  </w:pPr>
                </w:p>
              </w:tc>
              <w:tc>
                <w:tcPr>
                  <w:tcW w:w="1276" w:type="dxa"/>
                  <w:tcBorders>
                    <w:top w:val="nil"/>
                    <w:left w:val="nil"/>
                    <w:bottom w:val="single" w:sz="4" w:space="0" w:color="000000"/>
                    <w:right w:val="single" w:sz="4" w:space="0" w:color="000000"/>
                  </w:tcBorders>
                  <w:shd w:val="clear" w:color="auto" w:fill="auto"/>
                  <w:vAlign w:val="center"/>
                  <w:hideMark/>
                </w:tcPr>
                <w:p w:rsidR="00CF7CDC" w:rsidRPr="003D0DA0" w:rsidRDefault="00CF7CDC" w:rsidP="00CF7CDC">
                  <w:pPr>
                    <w:jc w:val="right"/>
                    <w:rPr>
                      <w:color w:val="000000"/>
                      <w:sz w:val="20"/>
                      <w:szCs w:val="20"/>
                    </w:rPr>
                  </w:pPr>
                </w:p>
              </w:tc>
              <w:tc>
                <w:tcPr>
                  <w:tcW w:w="1418" w:type="dxa"/>
                  <w:tcBorders>
                    <w:top w:val="nil"/>
                    <w:left w:val="nil"/>
                    <w:bottom w:val="single" w:sz="4" w:space="0" w:color="000000"/>
                    <w:right w:val="single" w:sz="4" w:space="0" w:color="000000"/>
                  </w:tcBorders>
                  <w:shd w:val="clear" w:color="auto" w:fill="auto"/>
                  <w:vAlign w:val="center"/>
                  <w:hideMark/>
                </w:tcPr>
                <w:p w:rsidR="00CF7CDC" w:rsidRPr="003D0DA0" w:rsidRDefault="00CF7CDC" w:rsidP="00CF7CDC">
                  <w:pPr>
                    <w:jc w:val="right"/>
                    <w:rPr>
                      <w:color w:val="000000"/>
                      <w:sz w:val="20"/>
                      <w:szCs w:val="20"/>
                    </w:rPr>
                  </w:pPr>
                </w:p>
              </w:tc>
              <w:tc>
                <w:tcPr>
                  <w:tcW w:w="1275" w:type="dxa"/>
                  <w:tcBorders>
                    <w:top w:val="nil"/>
                    <w:left w:val="nil"/>
                    <w:bottom w:val="single" w:sz="4" w:space="0" w:color="000000"/>
                    <w:right w:val="single" w:sz="4" w:space="0" w:color="000000"/>
                  </w:tcBorders>
                  <w:shd w:val="clear" w:color="auto" w:fill="auto"/>
                  <w:vAlign w:val="center"/>
                  <w:hideMark/>
                </w:tcPr>
                <w:p w:rsidR="00CF7CDC" w:rsidRPr="003D0DA0" w:rsidRDefault="00CF7CDC" w:rsidP="00CF7CDC">
                  <w:pPr>
                    <w:jc w:val="right"/>
                    <w:rPr>
                      <w:color w:val="000000"/>
                      <w:sz w:val="20"/>
                      <w:szCs w:val="20"/>
                    </w:rPr>
                  </w:pPr>
                </w:p>
              </w:tc>
              <w:tc>
                <w:tcPr>
                  <w:tcW w:w="1701" w:type="dxa"/>
                  <w:tcBorders>
                    <w:top w:val="nil"/>
                    <w:left w:val="nil"/>
                    <w:bottom w:val="single" w:sz="4" w:space="0" w:color="auto"/>
                    <w:right w:val="single" w:sz="4" w:space="0" w:color="auto"/>
                  </w:tcBorders>
                  <w:shd w:val="clear" w:color="auto" w:fill="auto"/>
                  <w:vAlign w:val="center"/>
                  <w:hideMark/>
                </w:tcPr>
                <w:p w:rsidR="00CF7CDC" w:rsidRPr="003D0DA0" w:rsidRDefault="00CF7CDC" w:rsidP="00CF7CDC">
                  <w:pPr>
                    <w:jc w:val="right"/>
                    <w:rPr>
                      <w:color w:val="000000"/>
                      <w:sz w:val="20"/>
                      <w:szCs w:val="20"/>
                    </w:rPr>
                  </w:pPr>
                </w:p>
              </w:tc>
              <w:tc>
                <w:tcPr>
                  <w:tcW w:w="1418" w:type="dxa"/>
                  <w:tcBorders>
                    <w:top w:val="nil"/>
                    <w:left w:val="nil"/>
                    <w:bottom w:val="single" w:sz="4" w:space="0" w:color="000000"/>
                    <w:right w:val="single" w:sz="4" w:space="0" w:color="000000"/>
                  </w:tcBorders>
                  <w:shd w:val="clear" w:color="auto" w:fill="auto"/>
                  <w:vAlign w:val="center"/>
                  <w:hideMark/>
                </w:tcPr>
                <w:p w:rsidR="00CF7CDC" w:rsidRPr="003D0DA0" w:rsidRDefault="00CF7CDC" w:rsidP="00CF7CDC">
                  <w:pPr>
                    <w:jc w:val="right"/>
                    <w:rPr>
                      <w:color w:val="000000"/>
                      <w:sz w:val="20"/>
                      <w:szCs w:val="20"/>
                    </w:rPr>
                  </w:pPr>
                </w:p>
              </w:tc>
              <w:tc>
                <w:tcPr>
                  <w:tcW w:w="241" w:type="dxa"/>
                  <w:vAlign w:val="center"/>
                  <w:hideMark/>
                </w:tcPr>
                <w:p w:rsidR="00CF7CDC" w:rsidRPr="003D0DA0" w:rsidRDefault="00CF7CDC" w:rsidP="00CF7CDC">
                  <w:pPr>
                    <w:jc w:val="right"/>
                    <w:rPr>
                      <w:sz w:val="20"/>
                      <w:szCs w:val="20"/>
                    </w:rPr>
                  </w:pPr>
                </w:p>
              </w:tc>
            </w:tr>
            <w:tr w:rsidR="00CF7CDC" w:rsidRPr="003D0DA0" w:rsidTr="00137A8D">
              <w:trPr>
                <w:trHeight w:val="510"/>
              </w:trPr>
              <w:tc>
                <w:tcPr>
                  <w:tcW w:w="617" w:type="dxa"/>
                  <w:tcBorders>
                    <w:top w:val="nil"/>
                    <w:left w:val="single" w:sz="4" w:space="0" w:color="auto"/>
                    <w:bottom w:val="single" w:sz="4" w:space="0" w:color="auto"/>
                    <w:right w:val="single" w:sz="4" w:space="0" w:color="auto"/>
                  </w:tcBorders>
                  <w:shd w:val="clear" w:color="auto" w:fill="auto"/>
                  <w:vAlign w:val="center"/>
                  <w:hideMark/>
                </w:tcPr>
                <w:p w:rsidR="00CF7CDC" w:rsidRPr="003D0DA0" w:rsidRDefault="00CF7CDC" w:rsidP="003D206F">
                  <w:pPr>
                    <w:rPr>
                      <w:color w:val="000000"/>
                      <w:sz w:val="20"/>
                      <w:szCs w:val="20"/>
                    </w:rPr>
                  </w:pPr>
                  <w:r w:rsidRPr="003D0DA0">
                    <w:rPr>
                      <w:color w:val="000000"/>
                      <w:sz w:val="20"/>
                      <w:szCs w:val="20"/>
                    </w:rPr>
                    <w:t>22.4.</w:t>
                  </w:r>
                </w:p>
              </w:tc>
              <w:tc>
                <w:tcPr>
                  <w:tcW w:w="3544" w:type="dxa"/>
                  <w:tcBorders>
                    <w:top w:val="nil"/>
                    <w:left w:val="nil"/>
                    <w:bottom w:val="single" w:sz="4" w:space="0" w:color="auto"/>
                    <w:right w:val="single" w:sz="4" w:space="0" w:color="auto"/>
                  </w:tcBorders>
                  <w:shd w:val="clear" w:color="auto" w:fill="auto"/>
                  <w:vAlign w:val="center"/>
                  <w:hideMark/>
                </w:tcPr>
                <w:p w:rsidR="00CF7CDC" w:rsidRPr="003D0DA0" w:rsidRDefault="00CF7CDC" w:rsidP="003D206F">
                  <w:pPr>
                    <w:rPr>
                      <w:color w:val="000000"/>
                      <w:sz w:val="20"/>
                      <w:szCs w:val="20"/>
                    </w:rPr>
                  </w:pPr>
                  <w:r w:rsidRPr="003D0DA0">
                    <w:rPr>
                      <w:color w:val="000000"/>
                      <w:sz w:val="20"/>
                      <w:szCs w:val="20"/>
                    </w:rPr>
                    <w:t>nebenaudojamo viešojo sektoriaus subjekto veikloje turto likutinė vertė</w:t>
                  </w:r>
                </w:p>
              </w:tc>
              <w:tc>
                <w:tcPr>
                  <w:tcW w:w="1276" w:type="dxa"/>
                  <w:tcBorders>
                    <w:top w:val="nil"/>
                    <w:left w:val="nil"/>
                    <w:bottom w:val="single" w:sz="4" w:space="0" w:color="000000"/>
                    <w:right w:val="single" w:sz="4" w:space="0" w:color="000000"/>
                  </w:tcBorders>
                  <w:shd w:val="clear" w:color="auto" w:fill="auto"/>
                  <w:vAlign w:val="center"/>
                  <w:hideMark/>
                </w:tcPr>
                <w:p w:rsidR="00CF7CDC" w:rsidRPr="003D0DA0" w:rsidRDefault="00CF7CDC" w:rsidP="00CF7CDC">
                  <w:pPr>
                    <w:jc w:val="right"/>
                    <w:rPr>
                      <w:color w:val="000000"/>
                      <w:sz w:val="20"/>
                      <w:szCs w:val="20"/>
                    </w:rPr>
                  </w:pPr>
                  <w:r w:rsidRPr="003D0DA0">
                    <w:rPr>
                      <w:color w:val="000000"/>
                      <w:sz w:val="20"/>
                      <w:szCs w:val="20"/>
                    </w:rPr>
                    <w:t> </w:t>
                  </w:r>
                </w:p>
              </w:tc>
              <w:tc>
                <w:tcPr>
                  <w:tcW w:w="992" w:type="dxa"/>
                  <w:tcBorders>
                    <w:top w:val="nil"/>
                    <w:left w:val="nil"/>
                    <w:bottom w:val="single" w:sz="4" w:space="0" w:color="auto"/>
                    <w:right w:val="single" w:sz="4" w:space="0" w:color="auto"/>
                  </w:tcBorders>
                  <w:shd w:val="clear" w:color="auto" w:fill="auto"/>
                  <w:vAlign w:val="center"/>
                  <w:hideMark/>
                </w:tcPr>
                <w:p w:rsidR="00CF7CDC" w:rsidRPr="003D0DA0" w:rsidRDefault="00CF7CDC" w:rsidP="00CF7CDC">
                  <w:pPr>
                    <w:jc w:val="right"/>
                    <w:rPr>
                      <w:color w:val="000000"/>
                      <w:sz w:val="20"/>
                      <w:szCs w:val="20"/>
                    </w:rPr>
                  </w:pPr>
                </w:p>
              </w:tc>
              <w:tc>
                <w:tcPr>
                  <w:tcW w:w="992" w:type="dxa"/>
                  <w:tcBorders>
                    <w:top w:val="nil"/>
                    <w:left w:val="nil"/>
                    <w:bottom w:val="single" w:sz="4" w:space="0" w:color="auto"/>
                    <w:right w:val="single" w:sz="4" w:space="0" w:color="auto"/>
                  </w:tcBorders>
                  <w:shd w:val="clear" w:color="auto" w:fill="auto"/>
                  <w:vAlign w:val="center"/>
                  <w:hideMark/>
                </w:tcPr>
                <w:p w:rsidR="00CF7CDC" w:rsidRPr="003D0DA0" w:rsidRDefault="00CF7CDC" w:rsidP="00CF7CDC">
                  <w:pPr>
                    <w:jc w:val="right"/>
                    <w:rPr>
                      <w:color w:val="000000"/>
                      <w:sz w:val="20"/>
                      <w:szCs w:val="20"/>
                    </w:rPr>
                  </w:pPr>
                </w:p>
              </w:tc>
              <w:tc>
                <w:tcPr>
                  <w:tcW w:w="1276" w:type="dxa"/>
                  <w:tcBorders>
                    <w:top w:val="nil"/>
                    <w:left w:val="nil"/>
                    <w:bottom w:val="single" w:sz="4" w:space="0" w:color="000000"/>
                    <w:right w:val="single" w:sz="4" w:space="0" w:color="000000"/>
                  </w:tcBorders>
                  <w:shd w:val="clear" w:color="auto" w:fill="auto"/>
                  <w:vAlign w:val="center"/>
                  <w:hideMark/>
                </w:tcPr>
                <w:p w:rsidR="00CF7CDC" w:rsidRPr="003D0DA0" w:rsidRDefault="00CF7CDC" w:rsidP="00CF7CDC">
                  <w:pPr>
                    <w:jc w:val="right"/>
                    <w:rPr>
                      <w:color w:val="000000"/>
                      <w:sz w:val="20"/>
                      <w:szCs w:val="20"/>
                    </w:rPr>
                  </w:pPr>
                </w:p>
              </w:tc>
              <w:tc>
                <w:tcPr>
                  <w:tcW w:w="1418" w:type="dxa"/>
                  <w:tcBorders>
                    <w:top w:val="nil"/>
                    <w:left w:val="nil"/>
                    <w:bottom w:val="single" w:sz="4" w:space="0" w:color="000000"/>
                    <w:right w:val="single" w:sz="4" w:space="0" w:color="000000"/>
                  </w:tcBorders>
                  <w:shd w:val="clear" w:color="auto" w:fill="auto"/>
                  <w:vAlign w:val="center"/>
                  <w:hideMark/>
                </w:tcPr>
                <w:p w:rsidR="00CF7CDC" w:rsidRPr="003D0DA0" w:rsidRDefault="00CF7CDC" w:rsidP="00CF7CDC">
                  <w:pPr>
                    <w:jc w:val="right"/>
                    <w:rPr>
                      <w:color w:val="000000"/>
                      <w:sz w:val="20"/>
                      <w:szCs w:val="20"/>
                    </w:rPr>
                  </w:pPr>
                </w:p>
              </w:tc>
              <w:tc>
                <w:tcPr>
                  <w:tcW w:w="1275" w:type="dxa"/>
                  <w:tcBorders>
                    <w:top w:val="nil"/>
                    <w:left w:val="nil"/>
                    <w:bottom w:val="single" w:sz="4" w:space="0" w:color="000000"/>
                    <w:right w:val="single" w:sz="4" w:space="0" w:color="000000"/>
                  </w:tcBorders>
                  <w:shd w:val="clear" w:color="auto" w:fill="auto"/>
                  <w:vAlign w:val="center"/>
                  <w:hideMark/>
                </w:tcPr>
                <w:p w:rsidR="00CF7CDC" w:rsidRPr="003D0DA0" w:rsidRDefault="00CF7CDC" w:rsidP="00CF7CDC">
                  <w:pPr>
                    <w:jc w:val="right"/>
                    <w:rPr>
                      <w:color w:val="000000"/>
                      <w:sz w:val="20"/>
                      <w:szCs w:val="20"/>
                    </w:rPr>
                  </w:pPr>
                </w:p>
              </w:tc>
              <w:tc>
                <w:tcPr>
                  <w:tcW w:w="1701" w:type="dxa"/>
                  <w:tcBorders>
                    <w:top w:val="nil"/>
                    <w:left w:val="nil"/>
                    <w:bottom w:val="single" w:sz="4" w:space="0" w:color="auto"/>
                    <w:right w:val="single" w:sz="4" w:space="0" w:color="auto"/>
                  </w:tcBorders>
                  <w:shd w:val="clear" w:color="auto" w:fill="auto"/>
                  <w:vAlign w:val="center"/>
                  <w:hideMark/>
                </w:tcPr>
                <w:p w:rsidR="00CF7CDC" w:rsidRPr="003D0DA0" w:rsidRDefault="00CF7CDC" w:rsidP="00CF7CDC">
                  <w:pPr>
                    <w:jc w:val="right"/>
                    <w:rPr>
                      <w:color w:val="000000"/>
                      <w:sz w:val="20"/>
                      <w:szCs w:val="20"/>
                    </w:rPr>
                  </w:pPr>
                </w:p>
              </w:tc>
              <w:tc>
                <w:tcPr>
                  <w:tcW w:w="1418" w:type="dxa"/>
                  <w:tcBorders>
                    <w:top w:val="nil"/>
                    <w:left w:val="nil"/>
                    <w:bottom w:val="single" w:sz="4" w:space="0" w:color="000000"/>
                    <w:right w:val="single" w:sz="4" w:space="0" w:color="000000"/>
                  </w:tcBorders>
                  <w:shd w:val="clear" w:color="auto" w:fill="auto"/>
                  <w:vAlign w:val="center"/>
                  <w:hideMark/>
                </w:tcPr>
                <w:p w:rsidR="00CF7CDC" w:rsidRPr="003D0DA0" w:rsidRDefault="00CF7CDC" w:rsidP="00CF7CDC">
                  <w:pPr>
                    <w:jc w:val="right"/>
                    <w:rPr>
                      <w:color w:val="000000"/>
                      <w:sz w:val="20"/>
                      <w:szCs w:val="20"/>
                    </w:rPr>
                  </w:pPr>
                </w:p>
              </w:tc>
              <w:tc>
                <w:tcPr>
                  <w:tcW w:w="241" w:type="dxa"/>
                  <w:vAlign w:val="center"/>
                  <w:hideMark/>
                </w:tcPr>
                <w:p w:rsidR="00CF7CDC" w:rsidRPr="003D0DA0" w:rsidRDefault="00CF7CDC" w:rsidP="00CF7CDC">
                  <w:pPr>
                    <w:jc w:val="right"/>
                    <w:rPr>
                      <w:sz w:val="20"/>
                      <w:szCs w:val="20"/>
                    </w:rPr>
                  </w:pPr>
                </w:p>
              </w:tc>
            </w:tr>
            <w:tr w:rsidR="00CF7CDC" w:rsidRPr="003D0DA0" w:rsidTr="00137A8D">
              <w:trPr>
                <w:trHeight w:val="510"/>
              </w:trPr>
              <w:tc>
                <w:tcPr>
                  <w:tcW w:w="617" w:type="dxa"/>
                  <w:tcBorders>
                    <w:top w:val="nil"/>
                    <w:left w:val="single" w:sz="4" w:space="0" w:color="auto"/>
                    <w:bottom w:val="single" w:sz="4" w:space="0" w:color="auto"/>
                    <w:right w:val="single" w:sz="4" w:space="0" w:color="auto"/>
                  </w:tcBorders>
                  <w:shd w:val="clear" w:color="auto" w:fill="auto"/>
                  <w:vAlign w:val="center"/>
                  <w:hideMark/>
                </w:tcPr>
                <w:p w:rsidR="00CF7CDC" w:rsidRPr="003D0DA0" w:rsidRDefault="00CF7CDC" w:rsidP="003D206F">
                  <w:pPr>
                    <w:rPr>
                      <w:color w:val="000000"/>
                      <w:sz w:val="20"/>
                      <w:szCs w:val="20"/>
                    </w:rPr>
                  </w:pPr>
                  <w:r w:rsidRPr="003D0DA0">
                    <w:rPr>
                      <w:color w:val="000000"/>
                      <w:sz w:val="20"/>
                      <w:szCs w:val="20"/>
                    </w:rPr>
                    <w:t>22.5.</w:t>
                  </w:r>
                </w:p>
              </w:tc>
              <w:tc>
                <w:tcPr>
                  <w:tcW w:w="3544" w:type="dxa"/>
                  <w:tcBorders>
                    <w:top w:val="nil"/>
                    <w:left w:val="nil"/>
                    <w:bottom w:val="single" w:sz="4" w:space="0" w:color="auto"/>
                    <w:right w:val="single" w:sz="4" w:space="0" w:color="auto"/>
                  </w:tcBorders>
                  <w:shd w:val="clear" w:color="auto" w:fill="auto"/>
                  <w:vAlign w:val="center"/>
                  <w:hideMark/>
                </w:tcPr>
                <w:p w:rsidR="00CF7CDC" w:rsidRPr="003D0DA0" w:rsidRDefault="00CF7CDC" w:rsidP="003D206F">
                  <w:pPr>
                    <w:rPr>
                      <w:color w:val="000000"/>
                      <w:sz w:val="20"/>
                      <w:szCs w:val="20"/>
                    </w:rPr>
                  </w:pPr>
                  <w:r w:rsidRPr="003D0DA0">
                    <w:rPr>
                      <w:color w:val="000000"/>
                      <w:sz w:val="20"/>
                      <w:szCs w:val="20"/>
                    </w:rPr>
                    <w:t>laikinai nenaudojamo viešojo sektoriaus subjekto veikloje turto likutinė vertė</w:t>
                  </w:r>
                </w:p>
              </w:tc>
              <w:tc>
                <w:tcPr>
                  <w:tcW w:w="1276" w:type="dxa"/>
                  <w:tcBorders>
                    <w:top w:val="nil"/>
                    <w:left w:val="nil"/>
                    <w:bottom w:val="single" w:sz="4" w:space="0" w:color="000000"/>
                    <w:right w:val="single" w:sz="4" w:space="0" w:color="000000"/>
                  </w:tcBorders>
                  <w:shd w:val="clear" w:color="auto" w:fill="auto"/>
                  <w:vAlign w:val="center"/>
                  <w:hideMark/>
                </w:tcPr>
                <w:p w:rsidR="00CF7CDC" w:rsidRPr="003D0DA0" w:rsidRDefault="00CF7CDC" w:rsidP="00CF7CDC">
                  <w:pPr>
                    <w:jc w:val="right"/>
                    <w:rPr>
                      <w:color w:val="000000"/>
                      <w:sz w:val="20"/>
                      <w:szCs w:val="20"/>
                    </w:rPr>
                  </w:pPr>
                  <w:r w:rsidRPr="003D0DA0">
                    <w:rPr>
                      <w:color w:val="000000"/>
                      <w:sz w:val="20"/>
                      <w:szCs w:val="20"/>
                    </w:rPr>
                    <w:t> </w:t>
                  </w:r>
                </w:p>
              </w:tc>
              <w:tc>
                <w:tcPr>
                  <w:tcW w:w="992" w:type="dxa"/>
                  <w:tcBorders>
                    <w:top w:val="nil"/>
                    <w:left w:val="nil"/>
                    <w:bottom w:val="single" w:sz="4" w:space="0" w:color="auto"/>
                    <w:right w:val="single" w:sz="4" w:space="0" w:color="auto"/>
                  </w:tcBorders>
                  <w:shd w:val="clear" w:color="auto" w:fill="auto"/>
                  <w:vAlign w:val="center"/>
                  <w:hideMark/>
                </w:tcPr>
                <w:p w:rsidR="00CF7CDC" w:rsidRPr="003D0DA0" w:rsidRDefault="00CF7CDC" w:rsidP="00CF7CDC">
                  <w:pPr>
                    <w:jc w:val="right"/>
                    <w:rPr>
                      <w:color w:val="000000"/>
                      <w:sz w:val="20"/>
                      <w:szCs w:val="20"/>
                    </w:rPr>
                  </w:pPr>
                </w:p>
              </w:tc>
              <w:tc>
                <w:tcPr>
                  <w:tcW w:w="992" w:type="dxa"/>
                  <w:tcBorders>
                    <w:top w:val="nil"/>
                    <w:left w:val="nil"/>
                    <w:bottom w:val="single" w:sz="4" w:space="0" w:color="auto"/>
                    <w:right w:val="single" w:sz="4" w:space="0" w:color="auto"/>
                  </w:tcBorders>
                  <w:shd w:val="clear" w:color="auto" w:fill="auto"/>
                  <w:vAlign w:val="center"/>
                  <w:hideMark/>
                </w:tcPr>
                <w:p w:rsidR="00CF7CDC" w:rsidRPr="003D0DA0" w:rsidRDefault="00CF7CDC" w:rsidP="00CF7CDC">
                  <w:pPr>
                    <w:jc w:val="right"/>
                    <w:rPr>
                      <w:color w:val="000000"/>
                      <w:sz w:val="20"/>
                      <w:szCs w:val="20"/>
                    </w:rPr>
                  </w:pPr>
                </w:p>
              </w:tc>
              <w:tc>
                <w:tcPr>
                  <w:tcW w:w="1276" w:type="dxa"/>
                  <w:tcBorders>
                    <w:top w:val="nil"/>
                    <w:left w:val="nil"/>
                    <w:bottom w:val="single" w:sz="4" w:space="0" w:color="000000"/>
                    <w:right w:val="single" w:sz="4" w:space="0" w:color="000000"/>
                  </w:tcBorders>
                  <w:shd w:val="clear" w:color="auto" w:fill="auto"/>
                  <w:vAlign w:val="center"/>
                </w:tcPr>
                <w:p w:rsidR="00CF7CDC" w:rsidRPr="003D0DA0" w:rsidRDefault="00CF7CDC" w:rsidP="00CF7CDC">
                  <w:pPr>
                    <w:jc w:val="center"/>
                    <w:rPr>
                      <w:color w:val="000000"/>
                      <w:sz w:val="20"/>
                      <w:szCs w:val="20"/>
                    </w:rPr>
                  </w:pPr>
                </w:p>
              </w:tc>
              <w:tc>
                <w:tcPr>
                  <w:tcW w:w="1418" w:type="dxa"/>
                  <w:tcBorders>
                    <w:top w:val="nil"/>
                    <w:left w:val="nil"/>
                    <w:bottom w:val="single" w:sz="4" w:space="0" w:color="000000"/>
                    <w:right w:val="single" w:sz="4" w:space="0" w:color="000000"/>
                  </w:tcBorders>
                  <w:shd w:val="clear" w:color="auto" w:fill="auto"/>
                  <w:vAlign w:val="center"/>
                </w:tcPr>
                <w:p w:rsidR="00CF7CDC" w:rsidRPr="003D0DA0" w:rsidRDefault="00CF7CDC" w:rsidP="00CF7CDC">
                  <w:pPr>
                    <w:jc w:val="center"/>
                    <w:rPr>
                      <w:color w:val="000000"/>
                      <w:sz w:val="20"/>
                      <w:szCs w:val="20"/>
                    </w:rPr>
                  </w:pPr>
                </w:p>
              </w:tc>
              <w:tc>
                <w:tcPr>
                  <w:tcW w:w="1275" w:type="dxa"/>
                  <w:tcBorders>
                    <w:top w:val="nil"/>
                    <w:left w:val="nil"/>
                    <w:bottom w:val="single" w:sz="4" w:space="0" w:color="000000"/>
                    <w:right w:val="single" w:sz="4" w:space="0" w:color="000000"/>
                  </w:tcBorders>
                  <w:shd w:val="clear" w:color="auto" w:fill="auto"/>
                  <w:vAlign w:val="center"/>
                </w:tcPr>
                <w:p w:rsidR="00CF7CDC" w:rsidRPr="003D0DA0" w:rsidRDefault="00CF7CDC" w:rsidP="00CF7CDC">
                  <w:pPr>
                    <w:jc w:val="center"/>
                    <w:rPr>
                      <w:color w:val="000000"/>
                      <w:sz w:val="20"/>
                      <w:szCs w:val="20"/>
                    </w:rPr>
                  </w:pPr>
                </w:p>
              </w:tc>
              <w:tc>
                <w:tcPr>
                  <w:tcW w:w="1701" w:type="dxa"/>
                  <w:tcBorders>
                    <w:top w:val="nil"/>
                    <w:left w:val="nil"/>
                    <w:bottom w:val="single" w:sz="4" w:space="0" w:color="auto"/>
                    <w:right w:val="single" w:sz="4" w:space="0" w:color="auto"/>
                  </w:tcBorders>
                  <w:shd w:val="clear" w:color="auto" w:fill="auto"/>
                  <w:vAlign w:val="center"/>
                  <w:hideMark/>
                </w:tcPr>
                <w:p w:rsidR="00CF7CDC" w:rsidRPr="003D0DA0" w:rsidRDefault="00CF7CDC" w:rsidP="00CF7CDC">
                  <w:pPr>
                    <w:jc w:val="right"/>
                    <w:rPr>
                      <w:color w:val="000000"/>
                      <w:sz w:val="20"/>
                      <w:szCs w:val="20"/>
                    </w:rPr>
                  </w:pPr>
                </w:p>
              </w:tc>
              <w:tc>
                <w:tcPr>
                  <w:tcW w:w="1418" w:type="dxa"/>
                  <w:tcBorders>
                    <w:top w:val="nil"/>
                    <w:left w:val="nil"/>
                    <w:bottom w:val="single" w:sz="4" w:space="0" w:color="000000"/>
                    <w:right w:val="single" w:sz="4" w:space="0" w:color="000000"/>
                  </w:tcBorders>
                  <w:shd w:val="clear" w:color="auto" w:fill="auto"/>
                  <w:vAlign w:val="center"/>
                  <w:hideMark/>
                </w:tcPr>
                <w:p w:rsidR="00CF7CDC" w:rsidRPr="003D0DA0" w:rsidRDefault="00CF7CDC" w:rsidP="00CF7CDC">
                  <w:pPr>
                    <w:jc w:val="right"/>
                    <w:rPr>
                      <w:color w:val="000000"/>
                      <w:sz w:val="20"/>
                      <w:szCs w:val="20"/>
                    </w:rPr>
                  </w:pPr>
                </w:p>
              </w:tc>
              <w:tc>
                <w:tcPr>
                  <w:tcW w:w="241" w:type="dxa"/>
                  <w:vAlign w:val="center"/>
                  <w:hideMark/>
                </w:tcPr>
                <w:p w:rsidR="00CF7CDC" w:rsidRPr="003D0DA0" w:rsidRDefault="00CF7CDC" w:rsidP="00CF7CDC">
                  <w:pPr>
                    <w:jc w:val="right"/>
                    <w:rPr>
                      <w:sz w:val="20"/>
                      <w:szCs w:val="20"/>
                    </w:rPr>
                  </w:pPr>
                </w:p>
              </w:tc>
            </w:tr>
            <w:tr w:rsidR="00CF7CDC" w:rsidRPr="003D0DA0" w:rsidTr="008345E2">
              <w:trPr>
                <w:trHeight w:val="780"/>
              </w:trPr>
              <w:tc>
                <w:tcPr>
                  <w:tcW w:w="617" w:type="dxa"/>
                  <w:tcBorders>
                    <w:top w:val="nil"/>
                    <w:left w:val="single" w:sz="4" w:space="0" w:color="auto"/>
                    <w:bottom w:val="single" w:sz="4" w:space="0" w:color="auto"/>
                    <w:right w:val="single" w:sz="4" w:space="0" w:color="auto"/>
                  </w:tcBorders>
                  <w:shd w:val="clear" w:color="auto" w:fill="auto"/>
                  <w:vAlign w:val="center"/>
                  <w:hideMark/>
                </w:tcPr>
                <w:p w:rsidR="00CF7CDC" w:rsidRPr="003D0DA0" w:rsidRDefault="00CF7CDC" w:rsidP="003D206F">
                  <w:pPr>
                    <w:rPr>
                      <w:color w:val="000000"/>
                      <w:sz w:val="20"/>
                      <w:szCs w:val="20"/>
                    </w:rPr>
                  </w:pPr>
                  <w:r w:rsidRPr="003D0DA0">
                    <w:rPr>
                      <w:color w:val="000000"/>
                      <w:sz w:val="20"/>
                      <w:szCs w:val="20"/>
                    </w:rPr>
                    <w:t>22.6.</w:t>
                  </w:r>
                </w:p>
              </w:tc>
              <w:tc>
                <w:tcPr>
                  <w:tcW w:w="3544" w:type="dxa"/>
                  <w:tcBorders>
                    <w:top w:val="nil"/>
                    <w:left w:val="nil"/>
                    <w:bottom w:val="single" w:sz="4" w:space="0" w:color="auto"/>
                    <w:right w:val="single" w:sz="4" w:space="0" w:color="auto"/>
                  </w:tcBorders>
                  <w:shd w:val="clear" w:color="auto" w:fill="auto"/>
                  <w:vAlign w:val="center"/>
                  <w:hideMark/>
                </w:tcPr>
                <w:p w:rsidR="00CF7CDC" w:rsidRPr="003D0DA0" w:rsidRDefault="00CF7CDC" w:rsidP="003D206F">
                  <w:pPr>
                    <w:rPr>
                      <w:color w:val="000000"/>
                      <w:sz w:val="20"/>
                      <w:szCs w:val="20"/>
                    </w:rPr>
                  </w:pPr>
                  <w:r w:rsidRPr="003D0DA0">
                    <w:rPr>
                      <w:color w:val="000000"/>
                      <w:sz w:val="20"/>
                      <w:szCs w:val="20"/>
                    </w:rPr>
                    <w:t>pastatų, kurie nenaudojami įprastoje veikloje, bet yra laikomi vien tik pajamoms iš nuomos gauti, likutinė vertė</w:t>
                  </w:r>
                </w:p>
              </w:tc>
              <w:tc>
                <w:tcPr>
                  <w:tcW w:w="1276" w:type="dxa"/>
                  <w:tcBorders>
                    <w:top w:val="nil"/>
                    <w:left w:val="nil"/>
                    <w:bottom w:val="single" w:sz="4" w:space="0" w:color="000000"/>
                    <w:right w:val="single" w:sz="4" w:space="0" w:color="000000"/>
                  </w:tcBorders>
                  <w:shd w:val="clear" w:color="auto" w:fill="auto"/>
                  <w:vAlign w:val="center"/>
                  <w:hideMark/>
                </w:tcPr>
                <w:p w:rsidR="00CF7CDC" w:rsidRPr="003D0DA0" w:rsidRDefault="00CF7CDC" w:rsidP="00CF7CDC">
                  <w:pPr>
                    <w:jc w:val="right"/>
                    <w:rPr>
                      <w:color w:val="000000"/>
                      <w:sz w:val="20"/>
                      <w:szCs w:val="20"/>
                    </w:rPr>
                  </w:pPr>
                  <w:r w:rsidRPr="003D0DA0">
                    <w:rPr>
                      <w:color w:val="000000"/>
                      <w:sz w:val="20"/>
                      <w:szCs w:val="20"/>
                    </w:rPr>
                    <w:t> </w:t>
                  </w:r>
                </w:p>
              </w:tc>
              <w:tc>
                <w:tcPr>
                  <w:tcW w:w="992" w:type="dxa"/>
                  <w:tcBorders>
                    <w:top w:val="nil"/>
                    <w:left w:val="nil"/>
                    <w:bottom w:val="single" w:sz="4" w:space="0" w:color="auto"/>
                    <w:right w:val="single" w:sz="4" w:space="0" w:color="auto"/>
                  </w:tcBorders>
                  <w:shd w:val="clear" w:color="auto" w:fill="auto"/>
                  <w:vAlign w:val="center"/>
                  <w:hideMark/>
                </w:tcPr>
                <w:p w:rsidR="00CF7CDC" w:rsidRPr="003D0DA0" w:rsidRDefault="00CF7CDC" w:rsidP="00CF7CDC">
                  <w:pPr>
                    <w:jc w:val="right"/>
                    <w:rPr>
                      <w:color w:val="000000"/>
                      <w:sz w:val="20"/>
                      <w:szCs w:val="20"/>
                    </w:rPr>
                  </w:pPr>
                </w:p>
              </w:tc>
              <w:tc>
                <w:tcPr>
                  <w:tcW w:w="992" w:type="dxa"/>
                  <w:tcBorders>
                    <w:top w:val="nil"/>
                    <w:left w:val="nil"/>
                    <w:bottom w:val="single" w:sz="4" w:space="0" w:color="auto"/>
                    <w:right w:val="single" w:sz="4" w:space="0" w:color="auto"/>
                  </w:tcBorders>
                  <w:shd w:val="clear" w:color="auto" w:fill="auto"/>
                  <w:vAlign w:val="center"/>
                  <w:hideMark/>
                </w:tcPr>
                <w:p w:rsidR="00CF7CDC" w:rsidRPr="003D0DA0" w:rsidRDefault="00CF7CDC" w:rsidP="00CF7CDC">
                  <w:pPr>
                    <w:jc w:val="right"/>
                    <w:rPr>
                      <w:color w:val="000000"/>
                      <w:sz w:val="20"/>
                      <w:szCs w:val="20"/>
                    </w:rPr>
                  </w:pPr>
                </w:p>
              </w:tc>
              <w:tc>
                <w:tcPr>
                  <w:tcW w:w="1276" w:type="dxa"/>
                  <w:tcBorders>
                    <w:top w:val="nil"/>
                    <w:left w:val="nil"/>
                    <w:bottom w:val="single" w:sz="4" w:space="0" w:color="auto"/>
                    <w:right w:val="single" w:sz="4" w:space="0" w:color="auto"/>
                  </w:tcBorders>
                  <w:shd w:val="clear" w:color="auto" w:fill="auto"/>
                  <w:vAlign w:val="center"/>
                  <w:hideMark/>
                </w:tcPr>
                <w:p w:rsidR="00CF7CDC" w:rsidRPr="003D0DA0" w:rsidRDefault="00CF7CDC" w:rsidP="00CF7CDC">
                  <w:pPr>
                    <w:jc w:val="center"/>
                    <w:rPr>
                      <w:color w:val="000000"/>
                      <w:sz w:val="20"/>
                      <w:szCs w:val="20"/>
                    </w:rPr>
                  </w:pPr>
                  <w:r w:rsidRPr="003D0DA0">
                    <w:rPr>
                      <w:color w:val="000000"/>
                      <w:sz w:val="20"/>
                      <w:szCs w:val="20"/>
                    </w:rPr>
                    <w:t>X</w:t>
                  </w:r>
                </w:p>
              </w:tc>
              <w:tc>
                <w:tcPr>
                  <w:tcW w:w="1418" w:type="dxa"/>
                  <w:tcBorders>
                    <w:top w:val="nil"/>
                    <w:left w:val="nil"/>
                    <w:bottom w:val="single" w:sz="4" w:space="0" w:color="auto"/>
                    <w:right w:val="single" w:sz="4" w:space="0" w:color="auto"/>
                  </w:tcBorders>
                  <w:shd w:val="clear" w:color="auto" w:fill="auto"/>
                  <w:vAlign w:val="center"/>
                  <w:hideMark/>
                </w:tcPr>
                <w:p w:rsidR="00CF7CDC" w:rsidRPr="003D0DA0" w:rsidRDefault="00CF7CDC" w:rsidP="00CF7CDC">
                  <w:pPr>
                    <w:jc w:val="center"/>
                    <w:rPr>
                      <w:color w:val="000000"/>
                      <w:sz w:val="20"/>
                      <w:szCs w:val="20"/>
                    </w:rPr>
                  </w:pPr>
                  <w:r w:rsidRPr="003D0DA0">
                    <w:rPr>
                      <w:color w:val="000000"/>
                      <w:sz w:val="20"/>
                      <w:szCs w:val="20"/>
                    </w:rPr>
                    <w:t>X</w:t>
                  </w:r>
                </w:p>
              </w:tc>
              <w:tc>
                <w:tcPr>
                  <w:tcW w:w="1275" w:type="dxa"/>
                  <w:tcBorders>
                    <w:top w:val="nil"/>
                    <w:left w:val="nil"/>
                    <w:bottom w:val="single" w:sz="4" w:space="0" w:color="auto"/>
                    <w:right w:val="single" w:sz="4" w:space="0" w:color="auto"/>
                  </w:tcBorders>
                  <w:shd w:val="clear" w:color="auto" w:fill="auto"/>
                  <w:vAlign w:val="center"/>
                  <w:hideMark/>
                </w:tcPr>
                <w:p w:rsidR="00CF7CDC" w:rsidRPr="003D0DA0" w:rsidRDefault="00CF7CDC" w:rsidP="00CF7CDC">
                  <w:pPr>
                    <w:jc w:val="center"/>
                    <w:rPr>
                      <w:color w:val="000000"/>
                      <w:sz w:val="20"/>
                      <w:szCs w:val="20"/>
                    </w:rPr>
                  </w:pPr>
                  <w:r w:rsidRPr="003D0DA0">
                    <w:rPr>
                      <w:color w:val="000000"/>
                      <w:sz w:val="20"/>
                      <w:szCs w:val="20"/>
                    </w:rPr>
                    <w:t>X</w:t>
                  </w:r>
                </w:p>
              </w:tc>
              <w:tc>
                <w:tcPr>
                  <w:tcW w:w="1701" w:type="dxa"/>
                  <w:tcBorders>
                    <w:top w:val="nil"/>
                    <w:left w:val="nil"/>
                    <w:bottom w:val="single" w:sz="4" w:space="0" w:color="auto"/>
                    <w:right w:val="single" w:sz="4" w:space="0" w:color="auto"/>
                  </w:tcBorders>
                  <w:shd w:val="clear" w:color="auto" w:fill="auto"/>
                  <w:vAlign w:val="center"/>
                  <w:hideMark/>
                </w:tcPr>
                <w:p w:rsidR="00CF7CDC" w:rsidRPr="003D0DA0" w:rsidRDefault="00CF7CDC" w:rsidP="00CF7CDC">
                  <w:pPr>
                    <w:jc w:val="center"/>
                    <w:rPr>
                      <w:color w:val="000000"/>
                      <w:sz w:val="20"/>
                      <w:szCs w:val="20"/>
                    </w:rPr>
                  </w:pPr>
                  <w:r w:rsidRPr="003D0DA0">
                    <w:rPr>
                      <w:color w:val="000000"/>
                      <w:sz w:val="20"/>
                      <w:szCs w:val="20"/>
                    </w:rPr>
                    <w:t>X</w:t>
                  </w:r>
                </w:p>
              </w:tc>
              <w:tc>
                <w:tcPr>
                  <w:tcW w:w="1418" w:type="dxa"/>
                  <w:tcBorders>
                    <w:top w:val="nil"/>
                    <w:left w:val="nil"/>
                    <w:bottom w:val="single" w:sz="4" w:space="0" w:color="auto"/>
                    <w:right w:val="single" w:sz="4" w:space="0" w:color="auto"/>
                  </w:tcBorders>
                  <w:shd w:val="clear" w:color="auto" w:fill="auto"/>
                  <w:vAlign w:val="center"/>
                  <w:hideMark/>
                </w:tcPr>
                <w:p w:rsidR="00CF7CDC" w:rsidRPr="003D0DA0" w:rsidRDefault="00CF7CDC" w:rsidP="00CF7CDC">
                  <w:pPr>
                    <w:jc w:val="right"/>
                    <w:rPr>
                      <w:color w:val="000000"/>
                      <w:sz w:val="20"/>
                      <w:szCs w:val="20"/>
                    </w:rPr>
                  </w:pPr>
                </w:p>
              </w:tc>
              <w:tc>
                <w:tcPr>
                  <w:tcW w:w="241" w:type="dxa"/>
                  <w:vAlign w:val="center"/>
                  <w:hideMark/>
                </w:tcPr>
                <w:p w:rsidR="00CF7CDC" w:rsidRPr="003D0DA0" w:rsidRDefault="00CF7CDC" w:rsidP="00CF7CDC">
                  <w:pPr>
                    <w:jc w:val="right"/>
                    <w:rPr>
                      <w:sz w:val="20"/>
                      <w:szCs w:val="20"/>
                    </w:rPr>
                  </w:pPr>
                </w:p>
              </w:tc>
            </w:tr>
            <w:tr w:rsidR="00CF7CDC" w:rsidRPr="003D0DA0" w:rsidTr="00137A8D">
              <w:trPr>
                <w:trHeight w:val="510"/>
              </w:trPr>
              <w:tc>
                <w:tcPr>
                  <w:tcW w:w="617" w:type="dxa"/>
                  <w:tcBorders>
                    <w:top w:val="nil"/>
                    <w:left w:val="single" w:sz="4" w:space="0" w:color="auto"/>
                    <w:bottom w:val="single" w:sz="4" w:space="0" w:color="auto"/>
                    <w:right w:val="single" w:sz="4" w:space="0" w:color="auto"/>
                  </w:tcBorders>
                  <w:shd w:val="clear" w:color="auto" w:fill="auto"/>
                  <w:vAlign w:val="center"/>
                  <w:hideMark/>
                </w:tcPr>
                <w:p w:rsidR="00CF7CDC" w:rsidRPr="003D0DA0" w:rsidRDefault="00CF7CDC" w:rsidP="003D206F">
                  <w:pPr>
                    <w:rPr>
                      <w:b/>
                      <w:bCs/>
                      <w:color w:val="000000"/>
                      <w:sz w:val="20"/>
                      <w:szCs w:val="20"/>
                    </w:rPr>
                  </w:pPr>
                  <w:r w:rsidRPr="003D0DA0">
                    <w:rPr>
                      <w:b/>
                      <w:bCs/>
                      <w:color w:val="000000"/>
                      <w:sz w:val="20"/>
                      <w:szCs w:val="20"/>
                    </w:rPr>
                    <w:t>23.</w:t>
                  </w:r>
                </w:p>
              </w:tc>
              <w:tc>
                <w:tcPr>
                  <w:tcW w:w="3544" w:type="dxa"/>
                  <w:tcBorders>
                    <w:top w:val="nil"/>
                    <w:left w:val="nil"/>
                    <w:bottom w:val="single" w:sz="4" w:space="0" w:color="auto"/>
                    <w:right w:val="single" w:sz="4" w:space="0" w:color="auto"/>
                  </w:tcBorders>
                  <w:shd w:val="clear" w:color="auto" w:fill="auto"/>
                  <w:vAlign w:val="center"/>
                  <w:hideMark/>
                </w:tcPr>
                <w:p w:rsidR="00CF7CDC" w:rsidRPr="003D0DA0" w:rsidRDefault="00CF7CDC" w:rsidP="003D206F">
                  <w:pPr>
                    <w:rPr>
                      <w:b/>
                      <w:bCs/>
                      <w:color w:val="000000"/>
                      <w:sz w:val="20"/>
                      <w:szCs w:val="20"/>
                    </w:rPr>
                  </w:pPr>
                  <w:r w:rsidRPr="003D0DA0">
                    <w:rPr>
                      <w:b/>
                      <w:bCs/>
                      <w:color w:val="000000"/>
                      <w:sz w:val="20"/>
                      <w:szCs w:val="20"/>
                    </w:rPr>
                    <w:t>Ilgalaikio materialiojo turto likutinė vertė ataskaitinio laikotarpio pradžioje (1 – 7 – 14)</w:t>
                  </w:r>
                </w:p>
              </w:tc>
              <w:tc>
                <w:tcPr>
                  <w:tcW w:w="1276" w:type="dxa"/>
                  <w:tcBorders>
                    <w:top w:val="nil"/>
                    <w:left w:val="nil"/>
                    <w:bottom w:val="single" w:sz="4" w:space="0" w:color="000000"/>
                    <w:right w:val="single" w:sz="4" w:space="0" w:color="000000"/>
                  </w:tcBorders>
                  <w:shd w:val="clear" w:color="auto" w:fill="auto"/>
                  <w:vAlign w:val="center"/>
                </w:tcPr>
                <w:p w:rsidR="00CF7CDC" w:rsidRPr="003D0DA0" w:rsidRDefault="00CF7CDC" w:rsidP="00CF7CDC">
                  <w:pPr>
                    <w:jc w:val="right"/>
                    <w:rPr>
                      <w:color w:val="000000"/>
                      <w:sz w:val="20"/>
                      <w:szCs w:val="20"/>
                    </w:rPr>
                  </w:pPr>
                  <w:r w:rsidRPr="003D0DA0">
                    <w:rPr>
                      <w:color w:val="000000"/>
                      <w:sz w:val="20"/>
                      <w:szCs w:val="20"/>
                    </w:rPr>
                    <w:t>307 110,95</w:t>
                  </w:r>
                </w:p>
              </w:tc>
              <w:tc>
                <w:tcPr>
                  <w:tcW w:w="992" w:type="dxa"/>
                  <w:tcBorders>
                    <w:top w:val="nil"/>
                    <w:left w:val="nil"/>
                    <w:bottom w:val="single" w:sz="4" w:space="0" w:color="000000"/>
                    <w:right w:val="single" w:sz="4" w:space="0" w:color="000000"/>
                  </w:tcBorders>
                  <w:shd w:val="clear" w:color="auto" w:fill="auto"/>
                  <w:vAlign w:val="center"/>
                </w:tcPr>
                <w:p w:rsidR="00CF7CDC" w:rsidRPr="003D0DA0" w:rsidRDefault="00CF7CDC" w:rsidP="00CF7CDC">
                  <w:pPr>
                    <w:jc w:val="right"/>
                    <w:rPr>
                      <w:color w:val="000000"/>
                      <w:sz w:val="20"/>
                      <w:szCs w:val="20"/>
                    </w:rPr>
                  </w:pPr>
                  <w:r w:rsidRPr="003D0DA0">
                    <w:rPr>
                      <w:color w:val="000000"/>
                      <w:sz w:val="20"/>
                      <w:szCs w:val="20"/>
                    </w:rPr>
                    <w:t> </w:t>
                  </w:r>
                </w:p>
              </w:tc>
              <w:tc>
                <w:tcPr>
                  <w:tcW w:w="992" w:type="dxa"/>
                  <w:tcBorders>
                    <w:top w:val="nil"/>
                    <w:left w:val="nil"/>
                    <w:bottom w:val="single" w:sz="4" w:space="0" w:color="000000"/>
                    <w:right w:val="single" w:sz="4" w:space="0" w:color="000000"/>
                  </w:tcBorders>
                  <w:shd w:val="clear" w:color="auto" w:fill="auto"/>
                  <w:vAlign w:val="center"/>
                </w:tcPr>
                <w:p w:rsidR="00CF7CDC" w:rsidRPr="003D0DA0" w:rsidRDefault="00CF7CDC" w:rsidP="00CF7CDC">
                  <w:pPr>
                    <w:jc w:val="right"/>
                    <w:rPr>
                      <w:color w:val="000000"/>
                      <w:sz w:val="20"/>
                      <w:szCs w:val="20"/>
                    </w:rPr>
                  </w:pPr>
                  <w:r w:rsidRPr="003D0DA0">
                    <w:rPr>
                      <w:color w:val="000000"/>
                      <w:sz w:val="20"/>
                      <w:szCs w:val="20"/>
                    </w:rPr>
                    <w:t>0,00</w:t>
                  </w:r>
                </w:p>
              </w:tc>
              <w:tc>
                <w:tcPr>
                  <w:tcW w:w="1276" w:type="dxa"/>
                  <w:tcBorders>
                    <w:top w:val="nil"/>
                    <w:left w:val="nil"/>
                    <w:bottom w:val="single" w:sz="4" w:space="0" w:color="000000"/>
                    <w:right w:val="single" w:sz="4" w:space="0" w:color="000000"/>
                  </w:tcBorders>
                  <w:shd w:val="clear" w:color="auto" w:fill="auto"/>
                  <w:vAlign w:val="center"/>
                </w:tcPr>
                <w:p w:rsidR="00CF7CDC" w:rsidRPr="003D0DA0" w:rsidRDefault="00CF7CDC" w:rsidP="00CF7CDC">
                  <w:pPr>
                    <w:jc w:val="right"/>
                    <w:rPr>
                      <w:color w:val="000000"/>
                      <w:sz w:val="20"/>
                      <w:szCs w:val="20"/>
                    </w:rPr>
                  </w:pPr>
                  <w:r w:rsidRPr="003D0DA0">
                    <w:rPr>
                      <w:color w:val="000000"/>
                      <w:sz w:val="20"/>
                      <w:szCs w:val="20"/>
                    </w:rPr>
                    <w:t>170 680,41</w:t>
                  </w:r>
                </w:p>
              </w:tc>
              <w:tc>
                <w:tcPr>
                  <w:tcW w:w="1418" w:type="dxa"/>
                  <w:tcBorders>
                    <w:top w:val="nil"/>
                    <w:left w:val="nil"/>
                    <w:bottom w:val="single" w:sz="4" w:space="0" w:color="000000"/>
                    <w:right w:val="single" w:sz="4" w:space="0" w:color="000000"/>
                  </w:tcBorders>
                  <w:shd w:val="clear" w:color="auto" w:fill="auto"/>
                  <w:vAlign w:val="center"/>
                </w:tcPr>
                <w:p w:rsidR="00CF7CDC" w:rsidRPr="003D0DA0" w:rsidRDefault="00CF7CDC" w:rsidP="00CF7CDC">
                  <w:pPr>
                    <w:jc w:val="right"/>
                    <w:rPr>
                      <w:color w:val="000000"/>
                      <w:sz w:val="20"/>
                      <w:szCs w:val="20"/>
                    </w:rPr>
                  </w:pPr>
                  <w:r w:rsidRPr="003D0DA0">
                    <w:rPr>
                      <w:color w:val="000000"/>
                      <w:sz w:val="20"/>
                      <w:szCs w:val="20"/>
                    </w:rPr>
                    <w:t>30 197,52</w:t>
                  </w:r>
                </w:p>
              </w:tc>
              <w:tc>
                <w:tcPr>
                  <w:tcW w:w="1275" w:type="dxa"/>
                  <w:tcBorders>
                    <w:top w:val="nil"/>
                    <w:left w:val="nil"/>
                    <w:bottom w:val="single" w:sz="4" w:space="0" w:color="000000"/>
                    <w:right w:val="single" w:sz="4" w:space="0" w:color="000000"/>
                  </w:tcBorders>
                  <w:shd w:val="clear" w:color="auto" w:fill="auto"/>
                  <w:vAlign w:val="center"/>
                </w:tcPr>
                <w:p w:rsidR="00CF7CDC" w:rsidRPr="003D0DA0" w:rsidRDefault="00CF7CDC" w:rsidP="00CF7CDC">
                  <w:pPr>
                    <w:jc w:val="right"/>
                    <w:rPr>
                      <w:color w:val="000000"/>
                      <w:sz w:val="20"/>
                      <w:szCs w:val="20"/>
                    </w:rPr>
                  </w:pPr>
                  <w:r w:rsidRPr="003D0DA0">
                    <w:rPr>
                      <w:color w:val="000000"/>
                      <w:sz w:val="20"/>
                      <w:szCs w:val="20"/>
                    </w:rPr>
                    <w:t>25 437,33</w:t>
                  </w:r>
                </w:p>
              </w:tc>
              <w:tc>
                <w:tcPr>
                  <w:tcW w:w="1701" w:type="dxa"/>
                  <w:tcBorders>
                    <w:top w:val="nil"/>
                    <w:left w:val="nil"/>
                    <w:bottom w:val="single" w:sz="4" w:space="0" w:color="auto"/>
                    <w:right w:val="single" w:sz="4" w:space="0" w:color="auto"/>
                  </w:tcBorders>
                  <w:shd w:val="clear" w:color="auto" w:fill="auto"/>
                  <w:vAlign w:val="center"/>
                </w:tcPr>
                <w:p w:rsidR="00CF7CDC" w:rsidRPr="003D0DA0" w:rsidRDefault="00CF7CDC" w:rsidP="00CF7CDC">
                  <w:pPr>
                    <w:jc w:val="right"/>
                    <w:rPr>
                      <w:color w:val="000000"/>
                      <w:sz w:val="20"/>
                      <w:szCs w:val="20"/>
                    </w:rPr>
                  </w:pPr>
                </w:p>
              </w:tc>
              <w:tc>
                <w:tcPr>
                  <w:tcW w:w="1418" w:type="dxa"/>
                  <w:tcBorders>
                    <w:top w:val="nil"/>
                    <w:left w:val="nil"/>
                    <w:bottom w:val="single" w:sz="4" w:space="0" w:color="auto"/>
                    <w:right w:val="single" w:sz="4" w:space="0" w:color="auto"/>
                  </w:tcBorders>
                  <w:shd w:val="clear" w:color="auto" w:fill="auto"/>
                  <w:vAlign w:val="center"/>
                </w:tcPr>
                <w:p w:rsidR="00CF7CDC" w:rsidRPr="003D0DA0" w:rsidRDefault="00CF7CDC" w:rsidP="00CF7CDC">
                  <w:pPr>
                    <w:jc w:val="right"/>
                    <w:rPr>
                      <w:color w:val="000000"/>
                      <w:sz w:val="18"/>
                      <w:szCs w:val="18"/>
                    </w:rPr>
                  </w:pPr>
                </w:p>
                <w:p w:rsidR="00CF7CDC" w:rsidRPr="003D0DA0" w:rsidRDefault="00CF7CDC" w:rsidP="00CF7CDC">
                  <w:pPr>
                    <w:jc w:val="right"/>
                    <w:rPr>
                      <w:color w:val="000000"/>
                      <w:sz w:val="18"/>
                      <w:szCs w:val="18"/>
                    </w:rPr>
                  </w:pPr>
                  <w:r w:rsidRPr="003D0DA0">
                    <w:rPr>
                      <w:color w:val="000000"/>
                      <w:sz w:val="18"/>
                      <w:szCs w:val="18"/>
                    </w:rPr>
                    <w:t>533 426,21</w:t>
                  </w:r>
                </w:p>
                <w:p w:rsidR="00CF7CDC" w:rsidRPr="003D0DA0" w:rsidRDefault="00CF7CDC" w:rsidP="00CF7CDC">
                  <w:pPr>
                    <w:jc w:val="right"/>
                    <w:rPr>
                      <w:color w:val="000000"/>
                      <w:sz w:val="20"/>
                      <w:szCs w:val="20"/>
                    </w:rPr>
                  </w:pPr>
                </w:p>
              </w:tc>
              <w:tc>
                <w:tcPr>
                  <w:tcW w:w="241" w:type="dxa"/>
                  <w:vAlign w:val="center"/>
                  <w:hideMark/>
                </w:tcPr>
                <w:p w:rsidR="00CF7CDC" w:rsidRPr="003D0DA0" w:rsidRDefault="00CF7CDC" w:rsidP="00CF7CDC">
                  <w:pPr>
                    <w:jc w:val="right"/>
                    <w:rPr>
                      <w:sz w:val="20"/>
                      <w:szCs w:val="20"/>
                    </w:rPr>
                  </w:pPr>
                </w:p>
              </w:tc>
            </w:tr>
            <w:tr w:rsidR="00CF7CDC" w:rsidRPr="003D0DA0" w:rsidTr="00137A8D">
              <w:trPr>
                <w:trHeight w:val="510"/>
              </w:trPr>
              <w:tc>
                <w:tcPr>
                  <w:tcW w:w="617" w:type="dxa"/>
                  <w:vMerge w:val="restart"/>
                  <w:tcBorders>
                    <w:top w:val="nil"/>
                    <w:left w:val="single" w:sz="4" w:space="0" w:color="auto"/>
                    <w:bottom w:val="single" w:sz="4" w:space="0" w:color="auto"/>
                    <w:right w:val="single" w:sz="4" w:space="0" w:color="auto"/>
                  </w:tcBorders>
                  <w:shd w:val="clear" w:color="auto" w:fill="auto"/>
                  <w:vAlign w:val="center"/>
                  <w:hideMark/>
                </w:tcPr>
                <w:p w:rsidR="00CF7CDC" w:rsidRPr="003D0DA0" w:rsidRDefault="00CF7CDC" w:rsidP="003D206F">
                  <w:pPr>
                    <w:rPr>
                      <w:color w:val="000000"/>
                      <w:sz w:val="20"/>
                      <w:szCs w:val="20"/>
                    </w:rPr>
                  </w:pPr>
                  <w:r w:rsidRPr="003D0DA0">
                    <w:rPr>
                      <w:color w:val="000000"/>
                      <w:sz w:val="20"/>
                      <w:szCs w:val="20"/>
                    </w:rPr>
                    <w:t>23.1.</w:t>
                  </w:r>
                </w:p>
              </w:tc>
              <w:tc>
                <w:tcPr>
                  <w:tcW w:w="3544" w:type="dxa"/>
                  <w:vMerge w:val="restart"/>
                  <w:tcBorders>
                    <w:top w:val="nil"/>
                    <w:left w:val="single" w:sz="4" w:space="0" w:color="auto"/>
                    <w:bottom w:val="single" w:sz="4" w:space="0" w:color="000000"/>
                    <w:right w:val="single" w:sz="4" w:space="0" w:color="auto"/>
                  </w:tcBorders>
                  <w:shd w:val="clear" w:color="auto" w:fill="auto"/>
                  <w:vAlign w:val="center"/>
                  <w:hideMark/>
                </w:tcPr>
                <w:p w:rsidR="00CF7CDC" w:rsidRPr="003D0DA0" w:rsidRDefault="00CF7CDC" w:rsidP="003D206F">
                  <w:pPr>
                    <w:rPr>
                      <w:color w:val="000000"/>
                      <w:sz w:val="20"/>
                      <w:szCs w:val="20"/>
                    </w:rPr>
                  </w:pPr>
                  <w:r w:rsidRPr="003D0DA0">
                    <w:rPr>
                      <w:color w:val="000000"/>
                      <w:sz w:val="20"/>
                      <w:szCs w:val="20"/>
                    </w:rPr>
                    <w:t xml:space="preserve">Iš jos: </w:t>
                  </w:r>
                  <w:r w:rsidRPr="003D0DA0">
                    <w:rPr>
                      <w:color w:val="000000"/>
                      <w:sz w:val="20"/>
                      <w:szCs w:val="20"/>
                    </w:rPr>
                    <w:br/>
                    <w:t>pagal finansinės nuomos (lizingo) sutartis požymius atitinkančias įsigyto turto, kurio finansinės nuomos (lizingo) sutarties laikotarpis nėra pasibaigęs, likutinė vertė</w:t>
                  </w: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rsidR="00CF7CDC" w:rsidRPr="003D0DA0" w:rsidRDefault="00CF7CDC" w:rsidP="00CF7CDC">
                  <w:pPr>
                    <w:jc w:val="right"/>
                    <w:rPr>
                      <w:color w:val="000000"/>
                      <w:sz w:val="20"/>
                      <w:szCs w:val="20"/>
                    </w:rPr>
                  </w:pP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CF7CDC" w:rsidRPr="003D0DA0" w:rsidRDefault="00CF7CDC" w:rsidP="00CF7CDC">
                  <w:pPr>
                    <w:jc w:val="right"/>
                    <w:rPr>
                      <w:color w:val="000000"/>
                      <w:sz w:val="20"/>
                      <w:szCs w:val="20"/>
                    </w:rPr>
                  </w:pP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CF7CDC" w:rsidRPr="003D0DA0" w:rsidRDefault="00CF7CDC" w:rsidP="00CF7CDC">
                  <w:pPr>
                    <w:jc w:val="right"/>
                    <w:rPr>
                      <w:color w:val="000000"/>
                      <w:sz w:val="20"/>
                      <w:szCs w:val="20"/>
                    </w:rPr>
                  </w:pP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rsidR="00CF7CDC" w:rsidRPr="003D0DA0" w:rsidRDefault="00CF7CDC" w:rsidP="00CF7CDC">
                  <w:pPr>
                    <w:jc w:val="right"/>
                    <w:rPr>
                      <w:color w:val="000000"/>
                      <w:sz w:val="20"/>
                      <w:szCs w:val="20"/>
                    </w:rPr>
                  </w:pPr>
                </w:p>
              </w:tc>
              <w:tc>
                <w:tcPr>
                  <w:tcW w:w="1418" w:type="dxa"/>
                  <w:vMerge w:val="restart"/>
                  <w:tcBorders>
                    <w:top w:val="nil"/>
                    <w:left w:val="single" w:sz="4" w:space="0" w:color="auto"/>
                    <w:bottom w:val="single" w:sz="4" w:space="0" w:color="auto"/>
                    <w:right w:val="single" w:sz="4" w:space="0" w:color="auto"/>
                  </w:tcBorders>
                  <w:shd w:val="clear" w:color="auto" w:fill="auto"/>
                  <w:vAlign w:val="center"/>
                  <w:hideMark/>
                </w:tcPr>
                <w:p w:rsidR="00CF7CDC" w:rsidRPr="003D0DA0" w:rsidRDefault="00CF7CDC" w:rsidP="00CF7CDC">
                  <w:pPr>
                    <w:jc w:val="right"/>
                    <w:rPr>
                      <w:color w:val="000000"/>
                      <w:sz w:val="20"/>
                      <w:szCs w:val="20"/>
                    </w:rPr>
                  </w:pPr>
                </w:p>
              </w:tc>
              <w:tc>
                <w:tcPr>
                  <w:tcW w:w="1275" w:type="dxa"/>
                  <w:vMerge w:val="restart"/>
                  <w:tcBorders>
                    <w:top w:val="nil"/>
                    <w:left w:val="single" w:sz="4" w:space="0" w:color="auto"/>
                    <w:bottom w:val="single" w:sz="4" w:space="0" w:color="auto"/>
                    <w:right w:val="single" w:sz="4" w:space="0" w:color="auto"/>
                  </w:tcBorders>
                  <w:shd w:val="clear" w:color="auto" w:fill="auto"/>
                  <w:vAlign w:val="center"/>
                  <w:hideMark/>
                </w:tcPr>
                <w:p w:rsidR="00CF7CDC" w:rsidRPr="003D0DA0" w:rsidRDefault="00CF7CDC" w:rsidP="00CF7CDC">
                  <w:pPr>
                    <w:jc w:val="right"/>
                    <w:rPr>
                      <w:color w:val="000000"/>
                      <w:sz w:val="20"/>
                      <w:szCs w:val="20"/>
                    </w:rPr>
                  </w:pPr>
                </w:p>
              </w:tc>
              <w:tc>
                <w:tcPr>
                  <w:tcW w:w="1701" w:type="dxa"/>
                  <w:vMerge w:val="restart"/>
                  <w:tcBorders>
                    <w:top w:val="nil"/>
                    <w:left w:val="single" w:sz="4" w:space="0" w:color="auto"/>
                    <w:bottom w:val="single" w:sz="4" w:space="0" w:color="auto"/>
                    <w:right w:val="single" w:sz="4" w:space="0" w:color="auto"/>
                  </w:tcBorders>
                  <w:shd w:val="clear" w:color="auto" w:fill="auto"/>
                  <w:vAlign w:val="center"/>
                  <w:hideMark/>
                </w:tcPr>
                <w:p w:rsidR="00CF7CDC" w:rsidRPr="003D0DA0" w:rsidRDefault="00CF7CDC" w:rsidP="00CF7CDC">
                  <w:pPr>
                    <w:jc w:val="right"/>
                    <w:rPr>
                      <w:color w:val="000000"/>
                      <w:sz w:val="20"/>
                      <w:szCs w:val="20"/>
                    </w:rPr>
                  </w:pPr>
                </w:p>
              </w:tc>
              <w:tc>
                <w:tcPr>
                  <w:tcW w:w="1418" w:type="dxa"/>
                  <w:vMerge w:val="restart"/>
                  <w:tcBorders>
                    <w:top w:val="nil"/>
                    <w:left w:val="single" w:sz="4" w:space="0" w:color="auto"/>
                    <w:bottom w:val="single" w:sz="4" w:space="0" w:color="auto"/>
                    <w:right w:val="single" w:sz="4" w:space="0" w:color="auto"/>
                  </w:tcBorders>
                  <w:shd w:val="clear" w:color="auto" w:fill="auto"/>
                  <w:vAlign w:val="center"/>
                  <w:hideMark/>
                </w:tcPr>
                <w:p w:rsidR="00CF7CDC" w:rsidRPr="003D0DA0" w:rsidRDefault="00CF7CDC" w:rsidP="00CF7CDC">
                  <w:pPr>
                    <w:jc w:val="right"/>
                    <w:rPr>
                      <w:color w:val="000000"/>
                      <w:sz w:val="20"/>
                      <w:szCs w:val="20"/>
                    </w:rPr>
                  </w:pPr>
                </w:p>
              </w:tc>
              <w:tc>
                <w:tcPr>
                  <w:tcW w:w="241" w:type="dxa"/>
                  <w:vAlign w:val="center"/>
                  <w:hideMark/>
                </w:tcPr>
                <w:p w:rsidR="00CF7CDC" w:rsidRPr="003D0DA0" w:rsidRDefault="00CF7CDC" w:rsidP="00CF7CDC">
                  <w:pPr>
                    <w:jc w:val="right"/>
                    <w:rPr>
                      <w:sz w:val="20"/>
                      <w:szCs w:val="20"/>
                    </w:rPr>
                  </w:pPr>
                </w:p>
              </w:tc>
            </w:tr>
            <w:tr w:rsidR="00CF7CDC" w:rsidRPr="003D0DA0" w:rsidTr="00137A8D">
              <w:trPr>
                <w:trHeight w:val="585"/>
              </w:trPr>
              <w:tc>
                <w:tcPr>
                  <w:tcW w:w="617" w:type="dxa"/>
                  <w:vMerge/>
                  <w:tcBorders>
                    <w:top w:val="nil"/>
                    <w:left w:val="single" w:sz="4" w:space="0" w:color="auto"/>
                    <w:bottom w:val="single" w:sz="4" w:space="0" w:color="auto"/>
                    <w:right w:val="single" w:sz="4" w:space="0" w:color="auto"/>
                  </w:tcBorders>
                  <w:vAlign w:val="center"/>
                  <w:hideMark/>
                </w:tcPr>
                <w:p w:rsidR="00CF7CDC" w:rsidRPr="003D0DA0" w:rsidRDefault="00CF7CDC" w:rsidP="003D206F">
                  <w:pPr>
                    <w:rPr>
                      <w:color w:val="000000"/>
                      <w:sz w:val="20"/>
                      <w:szCs w:val="20"/>
                    </w:rPr>
                  </w:pPr>
                </w:p>
              </w:tc>
              <w:tc>
                <w:tcPr>
                  <w:tcW w:w="3544" w:type="dxa"/>
                  <w:vMerge/>
                  <w:tcBorders>
                    <w:top w:val="nil"/>
                    <w:left w:val="single" w:sz="4" w:space="0" w:color="auto"/>
                    <w:bottom w:val="single" w:sz="4" w:space="0" w:color="000000"/>
                    <w:right w:val="single" w:sz="4" w:space="0" w:color="auto"/>
                  </w:tcBorders>
                  <w:vAlign w:val="center"/>
                  <w:hideMark/>
                </w:tcPr>
                <w:p w:rsidR="00CF7CDC" w:rsidRPr="003D0DA0" w:rsidRDefault="00CF7CDC" w:rsidP="003D206F">
                  <w:pPr>
                    <w:rPr>
                      <w:color w:val="000000"/>
                      <w:sz w:val="20"/>
                      <w:szCs w:val="20"/>
                    </w:rPr>
                  </w:pPr>
                </w:p>
              </w:tc>
              <w:tc>
                <w:tcPr>
                  <w:tcW w:w="1276" w:type="dxa"/>
                  <w:vMerge/>
                  <w:tcBorders>
                    <w:top w:val="nil"/>
                    <w:left w:val="single" w:sz="4" w:space="0" w:color="auto"/>
                    <w:bottom w:val="single" w:sz="4" w:space="0" w:color="auto"/>
                    <w:right w:val="single" w:sz="4" w:space="0" w:color="auto"/>
                  </w:tcBorders>
                  <w:vAlign w:val="center"/>
                  <w:hideMark/>
                </w:tcPr>
                <w:p w:rsidR="00CF7CDC" w:rsidRPr="003D0DA0" w:rsidRDefault="00CF7CDC" w:rsidP="00CF7CDC">
                  <w:pPr>
                    <w:jc w:val="right"/>
                    <w:rPr>
                      <w:color w:val="000000"/>
                      <w:sz w:val="20"/>
                      <w:szCs w:val="20"/>
                    </w:rPr>
                  </w:pPr>
                </w:p>
              </w:tc>
              <w:tc>
                <w:tcPr>
                  <w:tcW w:w="992" w:type="dxa"/>
                  <w:vMerge/>
                  <w:tcBorders>
                    <w:top w:val="nil"/>
                    <w:left w:val="single" w:sz="4" w:space="0" w:color="auto"/>
                    <w:bottom w:val="single" w:sz="4" w:space="0" w:color="auto"/>
                    <w:right w:val="single" w:sz="4" w:space="0" w:color="auto"/>
                  </w:tcBorders>
                  <w:vAlign w:val="center"/>
                  <w:hideMark/>
                </w:tcPr>
                <w:p w:rsidR="00CF7CDC" w:rsidRPr="003D0DA0" w:rsidRDefault="00CF7CDC" w:rsidP="00CF7CDC">
                  <w:pPr>
                    <w:jc w:val="right"/>
                    <w:rPr>
                      <w:color w:val="000000"/>
                      <w:sz w:val="20"/>
                      <w:szCs w:val="20"/>
                    </w:rPr>
                  </w:pPr>
                </w:p>
              </w:tc>
              <w:tc>
                <w:tcPr>
                  <w:tcW w:w="992" w:type="dxa"/>
                  <w:vMerge/>
                  <w:tcBorders>
                    <w:top w:val="nil"/>
                    <w:left w:val="single" w:sz="4" w:space="0" w:color="auto"/>
                    <w:bottom w:val="single" w:sz="4" w:space="0" w:color="auto"/>
                    <w:right w:val="single" w:sz="4" w:space="0" w:color="auto"/>
                  </w:tcBorders>
                  <w:shd w:val="clear" w:color="auto" w:fill="auto"/>
                  <w:vAlign w:val="center"/>
                  <w:hideMark/>
                </w:tcPr>
                <w:p w:rsidR="00CF7CDC" w:rsidRPr="003D0DA0" w:rsidRDefault="00CF7CDC" w:rsidP="00CF7CDC">
                  <w:pPr>
                    <w:jc w:val="right"/>
                    <w:rPr>
                      <w:color w:val="000000"/>
                      <w:sz w:val="20"/>
                      <w:szCs w:val="20"/>
                    </w:rPr>
                  </w:pPr>
                </w:p>
              </w:tc>
              <w:tc>
                <w:tcPr>
                  <w:tcW w:w="1276" w:type="dxa"/>
                  <w:vMerge/>
                  <w:tcBorders>
                    <w:top w:val="nil"/>
                    <w:left w:val="single" w:sz="4" w:space="0" w:color="auto"/>
                    <w:bottom w:val="single" w:sz="4" w:space="0" w:color="auto"/>
                    <w:right w:val="single" w:sz="4" w:space="0" w:color="auto"/>
                  </w:tcBorders>
                  <w:shd w:val="clear" w:color="auto" w:fill="auto"/>
                  <w:vAlign w:val="center"/>
                  <w:hideMark/>
                </w:tcPr>
                <w:p w:rsidR="00CF7CDC" w:rsidRPr="003D0DA0" w:rsidRDefault="00CF7CDC" w:rsidP="00CF7CDC">
                  <w:pPr>
                    <w:jc w:val="right"/>
                    <w:rPr>
                      <w:color w:val="000000"/>
                      <w:sz w:val="20"/>
                      <w:szCs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CF7CDC" w:rsidRPr="003D0DA0" w:rsidRDefault="00CF7CDC" w:rsidP="00CF7CDC">
                  <w:pPr>
                    <w:jc w:val="right"/>
                    <w:rPr>
                      <w:color w:val="000000"/>
                      <w:sz w:val="20"/>
                      <w:szCs w:val="20"/>
                    </w:rPr>
                  </w:pPr>
                </w:p>
              </w:tc>
              <w:tc>
                <w:tcPr>
                  <w:tcW w:w="1275" w:type="dxa"/>
                  <w:vMerge/>
                  <w:tcBorders>
                    <w:top w:val="nil"/>
                    <w:left w:val="single" w:sz="4" w:space="0" w:color="auto"/>
                    <w:bottom w:val="single" w:sz="4" w:space="0" w:color="auto"/>
                    <w:right w:val="single" w:sz="4" w:space="0" w:color="auto"/>
                  </w:tcBorders>
                  <w:shd w:val="clear" w:color="auto" w:fill="auto"/>
                  <w:vAlign w:val="center"/>
                  <w:hideMark/>
                </w:tcPr>
                <w:p w:rsidR="00CF7CDC" w:rsidRPr="003D0DA0" w:rsidRDefault="00CF7CDC" w:rsidP="00CF7CDC">
                  <w:pPr>
                    <w:jc w:val="right"/>
                    <w:rPr>
                      <w:color w:val="000000"/>
                      <w:sz w:val="20"/>
                      <w:szCs w:val="20"/>
                    </w:rPr>
                  </w:pPr>
                </w:p>
              </w:tc>
              <w:tc>
                <w:tcPr>
                  <w:tcW w:w="1701" w:type="dxa"/>
                  <w:vMerge/>
                  <w:tcBorders>
                    <w:top w:val="nil"/>
                    <w:left w:val="single" w:sz="4" w:space="0" w:color="auto"/>
                    <w:bottom w:val="single" w:sz="4" w:space="0" w:color="auto"/>
                    <w:right w:val="single" w:sz="4" w:space="0" w:color="auto"/>
                  </w:tcBorders>
                  <w:shd w:val="clear" w:color="auto" w:fill="auto"/>
                  <w:vAlign w:val="center"/>
                  <w:hideMark/>
                </w:tcPr>
                <w:p w:rsidR="00CF7CDC" w:rsidRPr="003D0DA0" w:rsidRDefault="00CF7CDC" w:rsidP="00CF7CDC">
                  <w:pPr>
                    <w:jc w:val="right"/>
                    <w:rPr>
                      <w:color w:val="000000"/>
                      <w:sz w:val="20"/>
                      <w:szCs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CF7CDC" w:rsidRPr="003D0DA0" w:rsidRDefault="00CF7CDC" w:rsidP="00CF7CDC">
                  <w:pPr>
                    <w:jc w:val="right"/>
                    <w:rPr>
                      <w:color w:val="000000"/>
                      <w:sz w:val="20"/>
                      <w:szCs w:val="20"/>
                    </w:rPr>
                  </w:pPr>
                </w:p>
              </w:tc>
              <w:tc>
                <w:tcPr>
                  <w:tcW w:w="241" w:type="dxa"/>
                  <w:tcBorders>
                    <w:top w:val="nil"/>
                    <w:left w:val="nil"/>
                    <w:bottom w:val="nil"/>
                    <w:right w:val="nil"/>
                  </w:tcBorders>
                  <w:shd w:val="clear" w:color="auto" w:fill="auto"/>
                  <w:noWrap/>
                  <w:vAlign w:val="bottom"/>
                  <w:hideMark/>
                </w:tcPr>
                <w:p w:rsidR="00CF7CDC" w:rsidRPr="003D0DA0" w:rsidRDefault="00CF7CDC" w:rsidP="00CF7CDC">
                  <w:pPr>
                    <w:jc w:val="right"/>
                    <w:rPr>
                      <w:color w:val="000000"/>
                      <w:sz w:val="20"/>
                      <w:szCs w:val="20"/>
                    </w:rPr>
                  </w:pPr>
                </w:p>
              </w:tc>
            </w:tr>
            <w:tr w:rsidR="00CF7CDC" w:rsidRPr="003D0DA0" w:rsidTr="00137A8D">
              <w:trPr>
                <w:trHeight w:val="255"/>
              </w:trPr>
              <w:tc>
                <w:tcPr>
                  <w:tcW w:w="617" w:type="dxa"/>
                  <w:vMerge/>
                  <w:tcBorders>
                    <w:top w:val="nil"/>
                    <w:left w:val="single" w:sz="4" w:space="0" w:color="auto"/>
                    <w:bottom w:val="single" w:sz="4" w:space="0" w:color="auto"/>
                    <w:right w:val="single" w:sz="4" w:space="0" w:color="auto"/>
                  </w:tcBorders>
                  <w:vAlign w:val="center"/>
                  <w:hideMark/>
                </w:tcPr>
                <w:p w:rsidR="00CF7CDC" w:rsidRPr="003D0DA0" w:rsidRDefault="00CF7CDC" w:rsidP="003D206F">
                  <w:pPr>
                    <w:rPr>
                      <w:color w:val="000000"/>
                      <w:sz w:val="20"/>
                      <w:szCs w:val="20"/>
                    </w:rPr>
                  </w:pPr>
                </w:p>
              </w:tc>
              <w:tc>
                <w:tcPr>
                  <w:tcW w:w="3544" w:type="dxa"/>
                  <w:vMerge/>
                  <w:tcBorders>
                    <w:top w:val="nil"/>
                    <w:left w:val="single" w:sz="4" w:space="0" w:color="auto"/>
                    <w:bottom w:val="single" w:sz="4" w:space="0" w:color="000000"/>
                    <w:right w:val="single" w:sz="4" w:space="0" w:color="auto"/>
                  </w:tcBorders>
                  <w:vAlign w:val="center"/>
                  <w:hideMark/>
                </w:tcPr>
                <w:p w:rsidR="00CF7CDC" w:rsidRPr="003D0DA0" w:rsidRDefault="00CF7CDC" w:rsidP="003D206F">
                  <w:pPr>
                    <w:rPr>
                      <w:color w:val="000000"/>
                      <w:sz w:val="20"/>
                      <w:szCs w:val="20"/>
                    </w:rPr>
                  </w:pPr>
                </w:p>
              </w:tc>
              <w:tc>
                <w:tcPr>
                  <w:tcW w:w="1276" w:type="dxa"/>
                  <w:vMerge/>
                  <w:tcBorders>
                    <w:top w:val="nil"/>
                    <w:left w:val="single" w:sz="4" w:space="0" w:color="auto"/>
                    <w:bottom w:val="single" w:sz="4" w:space="0" w:color="auto"/>
                    <w:right w:val="single" w:sz="4" w:space="0" w:color="auto"/>
                  </w:tcBorders>
                  <w:vAlign w:val="center"/>
                  <w:hideMark/>
                </w:tcPr>
                <w:p w:rsidR="00CF7CDC" w:rsidRPr="003D0DA0" w:rsidRDefault="00CF7CDC" w:rsidP="00CF7CDC">
                  <w:pPr>
                    <w:jc w:val="right"/>
                    <w:rPr>
                      <w:color w:val="000000"/>
                      <w:sz w:val="20"/>
                      <w:szCs w:val="20"/>
                    </w:rPr>
                  </w:pPr>
                </w:p>
              </w:tc>
              <w:tc>
                <w:tcPr>
                  <w:tcW w:w="992" w:type="dxa"/>
                  <w:vMerge/>
                  <w:tcBorders>
                    <w:top w:val="nil"/>
                    <w:left w:val="single" w:sz="4" w:space="0" w:color="auto"/>
                    <w:bottom w:val="single" w:sz="4" w:space="0" w:color="auto"/>
                    <w:right w:val="single" w:sz="4" w:space="0" w:color="auto"/>
                  </w:tcBorders>
                  <w:vAlign w:val="center"/>
                  <w:hideMark/>
                </w:tcPr>
                <w:p w:rsidR="00CF7CDC" w:rsidRPr="003D0DA0" w:rsidRDefault="00CF7CDC" w:rsidP="00CF7CDC">
                  <w:pPr>
                    <w:jc w:val="right"/>
                    <w:rPr>
                      <w:color w:val="000000"/>
                      <w:sz w:val="20"/>
                      <w:szCs w:val="20"/>
                    </w:rPr>
                  </w:pPr>
                </w:p>
              </w:tc>
              <w:tc>
                <w:tcPr>
                  <w:tcW w:w="992" w:type="dxa"/>
                  <w:vMerge/>
                  <w:tcBorders>
                    <w:top w:val="nil"/>
                    <w:left w:val="single" w:sz="4" w:space="0" w:color="auto"/>
                    <w:bottom w:val="single" w:sz="4" w:space="0" w:color="auto"/>
                    <w:right w:val="single" w:sz="4" w:space="0" w:color="auto"/>
                  </w:tcBorders>
                  <w:shd w:val="clear" w:color="auto" w:fill="auto"/>
                  <w:vAlign w:val="center"/>
                  <w:hideMark/>
                </w:tcPr>
                <w:p w:rsidR="00CF7CDC" w:rsidRPr="003D0DA0" w:rsidRDefault="00CF7CDC" w:rsidP="00CF7CDC">
                  <w:pPr>
                    <w:jc w:val="right"/>
                    <w:rPr>
                      <w:color w:val="000000"/>
                      <w:sz w:val="20"/>
                      <w:szCs w:val="20"/>
                    </w:rPr>
                  </w:pPr>
                </w:p>
              </w:tc>
              <w:tc>
                <w:tcPr>
                  <w:tcW w:w="1276" w:type="dxa"/>
                  <w:vMerge/>
                  <w:tcBorders>
                    <w:top w:val="nil"/>
                    <w:left w:val="single" w:sz="4" w:space="0" w:color="auto"/>
                    <w:bottom w:val="single" w:sz="4" w:space="0" w:color="auto"/>
                    <w:right w:val="single" w:sz="4" w:space="0" w:color="auto"/>
                  </w:tcBorders>
                  <w:shd w:val="clear" w:color="auto" w:fill="auto"/>
                  <w:vAlign w:val="center"/>
                  <w:hideMark/>
                </w:tcPr>
                <w:p w:rsidR="00CF7CDC" w:rsidRPr="003D0DA0" w:rsidRDefault="00CF7CDC" w:rsidP="00CF7CDC">
                  <w:pPr>
                    <w:jc w:val="right"/>
                    <w:rPr>
                      <w:color w:val="000000"/>
                      <w:sz w:val="20"/>
                      <w:szCs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CF7CDC" w:rsidRPr="003D0DA0" w:rsidRDefault="00CF7CDC" w:rsidP="00CF7CDC">
                  <w:pPr>
                    <w:jc w:val="right"/>
                    <w:rPr>
                      <w:color w:val="000000"/>
                      <w:sz w:val="20"/>
                      <w:szCs w:val="20"/>
                    </w:rPr>
                  </w:pPr>
                </w:p>
              </w:tc>
              <w:tc>
                <w:tcPr>
                  <w:tcW w:w="1275" w:type="dxa"/>
                  <w:vMerge/>
                  <w:tcBorders>
                    <w:top w:val="nil"/>
                    <w:left w:val="single" w:sz="4" w:space="0" w:color="auto"/>
                    <w:bottom w:val="single" w:sz="4" w:space="0" w:color="auto"/>
                    <w:right w:val="single" w:sz="4" w:space="0" w:color="auto"/>
                  </w:tcBorders>
                  <w:shd w:val="clear" w:color="auto" w:fill="auto"/>
                  <w:vAlign w:val="center"/>
                  <w:hideMark/>
                </w:tcPr>
                <w:p w:rsidR="00CF7CDC" w:rsidRPr="003D0DA0" w:rsidRDefault="00CF7CDC" w:rsidP="00CF7CDC">
                  <w:pPr>
                    <w:jc w:val="right"/>
                    <w:rPr>
                      <w:color w:val="000000"/>
                      <w:sz w:val="20"/>
                      <w:szCs w:val="20"/>
                    </w:rPr>
                  </w:pPr>
                </w:p>
              </w:tc>
              <w:tc>
                <w:tcPr>
                  <w:tcW w:w="1701" w:type="dxa"/>
                  <w:vMerge/>
                  <w:tcBorders>
                    <w:top w:val="nil"/>
                    <w:left w:val="single" w:sz="4" w:space="0" w:color="auto"/>
                    <w:bottom w:val="single" w:sz="4" w:space="0" w:color="auto"/>
                    <w:right w:val="single" w:sz="4" w:space="0" w:color="auto"/>
                  </w:tcBorders>
                  <w:shd w:val="clear" w:color="auto" w:fill="auto"/>
                  <w:vAlign w:val="center"/>
                  <w:hideMark/>
                </w:tcPr>
                <w:p w:rsidR="00CF7CDC" w:rsidRPr="003D0DA0" w:rsidRDefault="00CF7CDC" w:rsidP="00CF7CDC">
                  <w:pPr>
                    <w:jc w:val="right"/>
                    <w:rPr>
                      <w:color w:val="000000"/>
                      <w:sz w:val="20"/>
                      <w:szCs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CF7CDC" w:rsidRPr="003D0DA0" w:rsidRDefault="00CF7CDC" w:rsidP="00CF7CDC">
                  <w:pPr>
                    <w:jc w:val="right"/>
                    <w:rPr>
                      <w:color w:val="000000"/>
                      <w:sz w:val="20"/>
                      <w:szCs w:val="20"/>
                    </w:rPr>
                  </w:pPr>
                </w:p>
              </w:tc>
              <w:tc>
                <w:tcPr>
                  <w:tcW w:w="241" w:type="dxa"/>
                  <w:tcBorders>
                    <w:top w:val="nil"/>
                    <w:left w:val="nil"/>
                    <w:bottom w:val="nil"/>
                    <w:right w:val="nil"/>
                  </w:tcBorders>
                  <w:shd w:val="clear" w:color="auto" w:fill="auto"/>
                  <w:noWrap/>
                  <w:vAlign w:val="bottom"/>
                  <w:hideMark/>
                </w:tcPr>
                <w:p w:rsidR="00CF7CDC" w:rsidRPr="003D0DA0" w:rsidRDefault="00CF7CDC" w:rsidP="00CF7CDC">
                  <w:pPr>
                    <w:jc w:val="right"/>
                    <w:rPr>
                      <w:sz w:val="20"/>
                      <w:szCs w:val="20"/>
                    </w:rPr>
                  </w:pPr>
                </w:p>
              </w:tc>
            </w:tr>
            <w:tr w:rsidR="00CF7CDC" w:rsidRPr="003D0DA0" w:rsidTr="00137A8D">
              <w:trPr>
                <w:trHeight w:val="615"/>
              </w:trPr>
              <w:tc>
                <w:tcPr>
                  <w:tcW w:w="617" w:type="dxa"/>
                  <w:tcBorders>
                    <w:top w:val="nil"/>
                    <w:left w:val="single" w:sz="4" w:space="0" w:color="auto"/>
                    <w:bottom w:val="single" w:sz="4" w:space="0" w:color="auto"/>
                    <w:right w:val="single" w:sz="4" w:space="0" w:color="auto"/>
                  </w:tcBorders>
                  <w:shd w:val="clear" w:color="auto" w:fill="auto"/>
                  <w:vAlign w:val="center"/>
                  <w:hideMark/>
                </w:tcPr>
                <w:p w:rsidR="00CF7CDC" w:rsidRPr="003D0DA0" w:rsidRDefault="00CF7CDC" w:rsidP="003D206F">
                  <w:pPr>
                    <w:rPr>
                      <w:color w:val="000000"/>
                      <w:sz w:val="20"/>
                      <w:szCs w:val="20"/>
                    </w:rPr>
                  </w:pPr>
                  <w:r w:rsidRPr="003D0DA0">
                    <w:rPr>
                      <w:color w:val="000000"/>
                      <w:sz w:val="20"/>
                      <w:szCs w:val="20"/>
                    </w:rPr>
                    <w:t>23.2.</w:t>
                  </w:r>
                </w:p>
              </w:tc>
              <w:tc>
                <w:tcPr>
                  <w:tcW w:w="3544" w:type="dxa"/>
                  <w:tcBorders>
                    <w:top w:val="nil"/>
                    <w:left w:val="nil"/>
                    <w:bottom w:val="single" w:sz="4" w:space="0" w:color="auto"/>
                    <w:right w:val="single" w:sz="4" w:space="0" w:color="auto"/>
                  </w:tcBorders>
                  <w:shd w:val="clear" w:color="auto" w:fill="auto"/>
                  <w:vAlign w:val="center"/>
                  <w:hideMark/>
                </w:tcPr>
                <w:p w:rsidR="00CF7CDC" w:rsidRPr="003D0DA0" w:rsidRDefault="00CF7CDC" w:rsidP="003D206F">
                  <w:pPr>
                    <w:rPr>
                      <w:color w:val="000000"/>
                      <w:sz w:val="20"/>
                      <w:szCs w:val="20"/>
                    </w:rPr>
                  </w:pPr>
                  <w:r w:rsidRPr="003D0DA0">
                    <w:rPr>
                      <w:color w:val="000000"/>
                      <w:sz w:val="20"/>
                      <w:szCs w:val="20"/>
                    </w:rPr>
                    <w:t>turto, dėl kurio sudarytos valdžios ir privataus sektorių partnerystės sutartys, likutinė vertė</w:t>
                  </w:r>
                </w:p>
              </w:tc>
              <w:tc>
                <w:tcPr>
                  <w:tcW w:w="1276" w:type="dxa"/>
                  <w:tcBorders>
                    <w:top w:val="nil"/>
                    <w:left w:val="nil"/>
                    <w:bottom w:val="single" w:sz="4" w:space="0" w:color="auto"/>
                    <w:right w:val="single" w:sz="4" w:space="0" w:color="auto"/>
                  </w:tcBorders>
                  <w:shd w:val="clear" w:color="auto" w:fill="auto"/>
                  <w:vAlign w:val="center"/>
                  <w:hideMark/>
                </w:tcPr>
                <w:p w:rsidR="00CF7CDC" w:rsidRPr="003D0DA0" w:rsidRDefault="00CF7CDC" w:rsidP="00CF7CDC">
                  <w:pPr>
                    <w:jc w:val="right"/>
                    <w:rPr>
                      <w:color w:val="000000"/>
                      <w:sz w:val="20"/>
                      <w:szCs w:val="20"/>
                    </w:rPr>
                  </w:pPr>
                </w:p>
              </w:tc>
              <w:tc>
                <w:tcPr>
                  <w:tcW w:w="992" w:type="dxa"/>
                  <w:tcBorders>
                    <w:top w:val="nil"/>
                    <w:left w:val="nil"/>
                    <w:bottom w:val="single" w:sz="4" w:space="0" w:color="auto"/>
                    <w:right w:val="single" w:sz="4" w:space="0" w:color="auto"/>
                  </w:tcBorders>
                  <w:shd w:val="clear" w:color="auto" w:fill="auto"/>
                  <w:vAlign w:val="center"/>
                  <w:hideMark/>
                </w:tcPr>
                <w:p w:rsidR="00CF7CDC" w:rsidRPr="003D0DA0" w:rsidRDefault="00CF7CDC" w:rsidP="00CF7CDC">
                  <w:pPr>
                    <w:jc w:val="right"/>
                    <w:rPr>
                      <w:color w:val="000000"/>
                      <w:sz w:val="20"/>
                      <w:szCs w:val="20"/>
                    </w:rPr>
                  </w:pPr>
                </w:p>
              </w:tc>
              <w:tc>
                <w:tcPr>
                  <w:tcW w:w="992" w:type="dxa"/>
                  <w:tcBorders>
                    <w:top w:val="nil"/>
                    <w:left w:val="nil"/>
                    <w:bottom w:val="single" w:sz="4" w:space="0" w:color="auto"/>
                    <w:right w:val="single" w:sz="4" w:space="0" w:color="auto"/>
                  </w:tcBorders>
                  <w:shd w:val="clear" w:color="auto" w:fill="auto"/>
                  <w:vAlign w:val="center"/>
                  <w:hideMark/>
                </w:tcPr>
                <w:p w:rsidR="00CF7CDC" w:rsidRPr="003D0DA0" w:rsidRDefault="00CF7CDC" w:rsidP="00CF7CDC">
                  <w:pPr>
                    <w:jc w:val="right"/>
                    <w:rPr>
                      <w:color w:val="000000"/>
                      <w:sz w:val="20"/>
                      <w:szCs w:val="20"/>
                    </w:rPr>
                  </w:pPr>
                </w:p>
              </w:tc>
              <w:tc>
                <w:tcPr>
                  <w:tcW w:w="1276" w:type="dxa"/>
                  <w:tcBorders>
                    <w:top w:val="nil"/>
                    <w:left w:val="nil"/>
                    <w:bottom w:val="single" w:sz="4" w:space="0" w:color="auto"/>
                    <w:right w:val="single" w:sz="4" w:space="0" w:color="auto"/>
                  </w:tcBorders>
                  <w:shd w:val="clear" w:color="auto" w:fill="auto"/>
                  <w:vAlign w:val="center"/>
                  <w:hideMark/>
                </w:tcPr>
                <w:p w:rsidR="00CF7CDC" w:rsidRPr="003D0DA0" w:rsidRDefault="00CF7CDC" w:rsidP="00CF7CDC">
                  <w:pPr>
                    <w:jc w:val="right"/>
                    <w:rPr>
                      <w:color w:val="000000"/>
                      <w:sz w:val="20"/>
                      <w:szCs w:val="20"/>
                    </w:rPr>
                  </w:pPr>
                </w:p>
              </w:tc>
              <w:tc>
                <w:tcPr>
                  <w:tcW w:w="1418" w:type="dxa"/>
                  <w:tcBorders>
                    <w:top w:val="nil"/>
                    <w:left w:val="nil"/>
                    <w:bottom w:val="single" w:sz="4" w:space="0" w:color="auto"/>
                    <w:right w:val="single" w:sz="4" w:space="0" w:color="auto"/>
                  </w:tcBorders>
                  <w:shd w:val="clear" w:color="auto" w:fill="auto"/>
                  <w:vAlign w:val="center"/>
                  <w:hideMark/>
                </w:tcPr>
                <w:p w:rsidR="00CF7CDC" w:rsidRPr="003D0DA0" w:rsidRDefault="00CF7CDC" w:rsidP="00CF7CDC">
                  <w:pPr>
                    <w:jc w:val="right"/>
                    <w:rPr>
                      <w:color w:val="000000"/>
                      <w:sz w:val="20"/>
                      <w:szCs w:val="20"/>
                    </w:rPr>
                  </w:pPr>
                </w:p>
              </w:tc>
              <w:tc>
                <w:tcPr>
                  <w:tcW w:w="1275" w:type="dxa"/>
                  <w:tcBorders>
                    <w:top w:val="nil"/>
                    <w:left w:val="nil"/>
                    <w:bottom w:val="single" w:sz="4" w:space="0" w:color="auto"/>
                    <w:right w:val="single" w:sz="4" w:space="0" w:color="auto"/>
                  </w:tcBorders>
                  <w:shd w:val="clear" w:color="auto" w:fill="auto"/>
                  <w:vAlign w:val="center"/>
                  <w:hideMark/>
                </w:tcPr>
                <w:p w:rsidR="00CF7CDC" w:rsidRPr="003D0DA0" w:rsidRDefault="00CF7CDC" w:rsidP="00CF7CDC">
                  <w:pPr>
                    <w:jc w:val="right"/>
                    <w:rPr>
                      <w:color w:val="000000"/>
                      <w:sz w:val="20"/>
                      <w:szCs w:val="20"/>
                    </w:rPr>
                  </w:pPr>
                </w:p>
              </w:tc>
              <w:tc>
                <w:tcPr>
                  <w:tcW w:w="1701" w:type="dxa"/>
                  <w:tcBorders>
                    <w:top w:val="nil"/>
                    <w:left w:val="nil"/>
                    <w:bottom w:val="single" w:sz="4" w:space="0" w:color="auto"/>
                    <w:right w:val="single" w:sz="4" w:space="0" w:color="auto"/>
                  </w:tcBorders>
                  <w:shd w:val="clear" w:color="auto" w:fill="auto"/>
                  <w:vAlign w:val="center"/>
                  <w:hideMark/>
                </w:tcPr>
                <w:p w:rsidR="00CF7CDC" w:rsidRPr="003D0DA0" w:rsidRDefault="00CF7CDC" w:rsidP="00CF7CDC">
                  <w:pPr>
                    <w:jc w:val="right"/>
                    <w:rPr>
                      <w:color w:val="000000"/>
                      <w:sz w:val="20"/>
                      <w:szCs w:val="20"/>
                    </w:rPr>
                  </w:pPr>
                </w:p>
              </w:tc>
              <w:tc>
                <w:tcPr>
                  <w:tcW w:w="1418" w:type="dxa"/>
                  <w:tcBorders>
                    <w:top w:val="nil"/>
                    <w:left w:val="nil"/>
                    <w:bottom w:val="single" w:sz="4" w:space="0" w:color="auto"/>
                    <w:right w:val="single" w:sz="4" w:space="0" w:color="auto"/>
                  </w:tcBorders>
                  <w:shd w:val="clear" w:color="auto" w:fill="auto"/>
                  <w:vAlign w:val="center"/>
                  <w:hideMark/>
                </w:tcPr>
                <w:p w:rsidR="00CF7CDC" w:rsidRPr="003D0DA0" w:rsidRDefault="00CF7CDC" w:rsidP="00CF7CDC">
                  <w:pPr>
                    <w:jc w:val="right"/>
                    <w:rPr>
                      <w:color w:val="000000"/>
                      <w:sz w:val="20"/>
                      <w:szCs w:val="20"/>
                    </w:rPr>
                  </w:pPr>
                </w:p>
              </w:tc>
              <w:tc>
                <w:tcPr>
                  <w:tcW w:w="241" w:type="dxa"/>
                  <w:vAlign w:val="center"/>
                  <w:hideMark/>
                </w:tcPr>
                <w:p w:rsidR="00CF7CDC" w:rsidRPr="003D0DA0" w:rsidRDefault="00CF7CDC" w:rsidP="00CF7CDC">
                  <w:pPr>
                    <w:jc w:val="right"/>
                    <w:rPr>
                      <w:sz w:val="20"/>
                      <w:szCs w:val="20"/>
                    </w:rPr>
                  </w:pPr>
                </w:p>
              </w:tc>
            </w:tr>
            <w:tr w:rsidR="00CF7CDC" w:rsidRPr="003D0DA0" w:rsidTr="00137A8D">
              <w:trPr>
                <w:trHeight w:val="765"/>
              </w:trPr>
              <w:tc>
                <w:tcPr>
                  <w:tcW w:w="617" w:type="dxa"/>
                  <w:tcBorders>
                    <w:top w:val="nil"/>
                    <w:left w:val="single" w:sz="4" w:space="0" w:color="auto"/>
                    <w:bottom w:val="single" w:sz="4" w:space="0" w:color="auto"/>
                    <w:right w:val="single" w:sz="4" w:space="0" w:color="auto"/>
                  </w:tcBorders>
                  <w:shd w:val="clear" w:color="auto" w:fill="auto"/>
                  <w:vAlign w:val="center"/>
                  <w:hideMark/>
                </w:tcPr>
                <w:p w:rsidR="00CF7CDC" w:rsidRPr="003D0DA0" w:rsidRDefault="00CF7CDC" w:rsidP="003D206F">
                  <w:pPr>
                    <w:rPr>
                      <w:color w:val="000000"/>
                      <w:sz w:val="20"/>
                      <w:szCs w:val="20"/>
                    </w:rPr>
                  </w:pPr>
                  <w:r w:rsidRPr="003D0DA0">
                    <w:rPr>
                      <w:color w:val="000000"/>
                      <w:sz w:val="20"/>
                      <w:szCs w:val="20"/>
                    </w:rPr>
                    <w:t>23.3.</w:t>
                  </w:r>
                </w:p>
              </w:tc>
              <w:tc>
                <w:tcPr>
                  <w:tcW w:w="3544" w:type="dxa"/>
                  <w:tcBorders>
                    <w:top w:val="nil"/>
                    <w:left w:val="nil"/>
                    <w:bottom w:val="single" w:sz="4" w:space="0" w:color="auto"/>
                    <w:right w:val="single" w:sz="4" w:space="0" w:color="auto"/>
                  </w:tcBorders>
                  <w:shd w:val="clear" w:color="auto" w:fill="auto"/>
                  <w:vAlign w:val="center"/>
                  <w:hideMark/>
                </w:tcPr>
                <w:p w:rsidR="00CF7CDC" w:rsidRPr="003D0DA0" w:rsidRDefault="00CF7CDC" w:rsidP="003D206F">
                  <w:pPr>
                    <w:rPr>
                      <w:color w:val="000000"/>
                      <w:sz w:val="20"/>
                      <w:szCs w:val="20"/>
                    </w:rPr>
                  </w:pPr>
                  <w:r w:rsidRPr="003D0DA0">
                    <w:rPr>
                      <w:color w:val="000000"/>
                      <w:sz w:val="20"/>
                      <w:szCs w:val="20"/>
                    </w:rPr>
                    <w:t>turto, kurio kontrolę riboja sutartys ar teisės aktai, ir turto, užstatyto kaip įsipareigojimų įvykdymo garantija, likutinė vertė</w:t>
                  </w:r>
                </w:p>
              </w:tc>
              <w:tc>
                <w:tcPr>
                  <w:tcW w:w="1276" w:type="dxa"/>
                  <w:tcBorders>
                    <w:top w:val="nil"/>
                    <w:left w:val="nil"/>
                    <w:bottom w:val="single" w:sz="4" w:space="0" w:color="auto"/>
                    <w:right w:val="single" w:sz="4" w:space="0" w:color="auto"/>
                  </w:tcBorders>
                  <w:shd w:val="clear" w:color="auto" w:fill="auto"/>
                  <w:vAlign w:val="center"/>
                  <w:hideMark/>
                </w:tcPr>
                <w:p w:rsidR="00CF7CDC" w:rsidRPr="003D0DA0" w:rsidRDefault="00CF7CDC" w:rsidP="00CF7CDC">
                  <w:pPr>
                    <w:jc w:val="right"/>
                    <w:rPr>
                      <w:color w:val="000000"/>
                      <w:sz w:val="20"/>
                      <w:szCs w:val="20"/>
                    </w:rPr>
                  </w:pPr>
                </w:p>
              </w:tc>
              <w:tc>
                <w:tcPr>
                  <w:tcW w:w="992" w:type="dxa"/>
                  <w:tcBorders>
                    <w:top w:val="nil"/>
                    <w:left w:val="nil"/>
                    <w:bottom w:val="single" w:sz="4" w:space="0" w:color="auto"/>
                    <w:right w:val="single" w:sz="4" w:space="0" w:color="auto"/>
                  </w:tcBorders>
                  <w:shd w:val="clear" w:color="auto" w:fill="auto"/>
                  <w:vAlign w:val="center"/>
                  <w:hideMark/>
                </w:tcPr>
                <w:p w:rsidR="00CF7CDC" w:rsidRPr="003D0DA0" w:rsidRDefault="00CF7CDC" w:rsidP="00CF7CDC">
                  <w:pPr>
                    <w:jc w:val="right"/>
                    <w:rPr>
                      <w:color w:val="000000"/>
                      <w:sz w:val="20"/>
                      <w:szCs w:val="20"/>
                    </w:rPr>
                  </w:pPr>
                </w:p>
              </w:tc>
              <w:tc>
                <w:tcPr>
                  <w:tcW w:w="992" w:type="dxa"/>
                  <w:tcBorders>
                    <w:top w:val="nil"/>
                    <w:left w:val="nil"/>
                    <w:bottom w:val="single" w:sz="4" w:space="0" w:color="auto"/>
                    <w:right w:val="single" w:sz="4" w:space="0" w:color="auto"/>
                  </w:tcBorders>
                  <w:shd w:val="clear" w:color="auto" w:fill="auto"/>
                  <w:vAlign w:val="center"/>
                  <w:hideMark/>
                </w:tcPr>
                <w:p w:rsidR="00CF7CDC" w:rsidRPr="003D0DA0" w:rsidRDefault="00CF7CDC" w:rsidP="00CF7CDC">
                  <w:pPr>
                    <w:jc w:val="right"/>
                    <w:rPr>
                      <w:color w:val="000000"/>
                      <w:sz w:val="20"/>
                      <w:szCs w:val="20"/>
                    </w:rPr>
                  </w:pPr>
                </w:p>
              </w:tc>
              <w:tc>
                <w:tcPr>
                  <w:tcW w:w="1276" w:type="dxa"/>
                  <w:tcBorders>
                    <w:top w:val="nil"/>
                    <w:left w:val="nil"/>
                    <w:bottom w:val="single" w:sz="4" w:space="0" w:color="auto"/>
                    <w:right w:val="single" w:sz="4" w:space="0" w:color="auto"/>
                  </w:tcBorders>
                  <w:shd w:val="clear" w:color="auto" w:fill="auto"/>
                  <w:vAlign w:val="center"/>
                  <w:hideMark/>
                </w:tcPr>
                <w:p w:rsidR="00CF7CDC" w:rsidRPr="003D0DA0" w:rsidRDefault="00CF7CDC" w:rsidP="00CF7CDC">
                  <w:pPr>
                    <w:jc w:val="right"/>
                    <w:rPr>
                      <w:color w:val="000000"/>
                      <w:sz w:val="20"/>
                      <w:szCs w:val="20"/>
                    </w:rPr>
                  </w:pPr>
                </w:p>
              </w:tc>
              <w:tc>
                <w:tcPr>
                  <w:tcW w:w="1418" w:type="dxa"/>
                  <w:tcBorders>
                    <w:top w:val="nil"/>
                    <w:left w:val="nil"/>
                    <w:bottom w:val="single" w:sz="4" w:space="0" w:color="auto"/>
                    <w:right w:val="single" w:sz="4" w:space="0" w:color="auto"/>
                  </w:tcBorders>
                  <w:shd w:val="clear" w:color="auto" w:fill="auto"/>
                  <w:vAlign w:val="center"/>
                  <w:hideMark/>
                </w:tcPr>
                <w:p w:rsidR="00CF7CDC" w:rsidRPr="003D0DA0" w:rsidRDefault="00CF7CDC" w:rsidP="00CF7CDC">
                  <w:pPr>
                    <w:jc w:val="right"/>
                    <w:rPr>
                      <w:color w:val="000000"/>
                      <w:sz w:val="20"/>
                      <w:szCs w:val="20"/>
                    </w:rPr>
                  </w:pPr>
                </w:p>
              </w:tc>
              <w:tc>
                <w:tcPr>
                  <w:tcW w:w="1275" w:type="dxa"/>
                  <w:tcBorders>
                    <w:top w:val="nil"/>
                    <w:left w:val="nil"/>
                    <w:bottom w:val="single" w:sz="4" w:space="0" w:color="auto"/>
                    <w:right w:val="single" w:sz="4" w:space="0" w:color="auto"/>
                  </w:tcBorders>
                  <w:shd w:val="clear" w:color="auto" w:fill="auto"/>
                  <w:vAlign w:val="center"/>
                  <w:hideMark/>
                </w:tcPr>
                <w:p w:rsidR="00CF7CDC" w:rsidRPr="003D0DA0" w:rsidRDefault="00CF7CDC" w:rsidP="00CF7CDC">
                  <w:pPr>
                    <w:jc w:val="right"/>
                    <w:rPr>
                      <w:color w:val="000000"/>
                      <w:sz w:val="20"/>
                      <w:szCs w:val="20"/>
                    </w:rPr>
                  </w:pPr>
                </w:p>
              </w:tc>
              <w:tc>
                <w:tcPr>
                  <w:tcW w:w="1701" w:type="dxa"/>
                  <w:tcBorders>
                    <w:top w:val="nil"/>
                    <w:left w:val="nil"/>
                    <w:bottom w:val="single" w:sz="4" w:space="0" w:color="auto"/>
                    <w:right w:val="single" w:sz="4" w:space="0" w:color="auto"/>
                  </w:tcBorders>
                  <w:shd w:val="clear" w:color="auto" w:fill="auto"/>
                  <w:vAlign w:val="center"/>
                  <w:hideMark/>
                </w:tcPr>
                <w:p w:rsidR="00CF7CDC" w:rsidRPr="003D0DA0" w:rsidRDefault="00CF7CDC" w:rsidP="00CF7CDC">
                  <w:pPr>
                    <w:jc w:val="right"/>
                    <w:rPr>
                      <w:color w:val="000000"/>
                      <w:sz w:val="20"/>
                      <w:szCs w:val="20"/>
                    </w:rPr>
                  </w:pPr>
                </w:p>
              </w:tc>
              <w:tc>
                <w:tcPr>
                  <w:tcW w:w="1418" w:type="dxa"/>
                  <w:tcBorders>
                    <w:top w:val="nil"/>
                    <w:left w:val="nil"/>
                    <w:bottom w:val="single" w:sz="4" w:space="0" w:color="auto"/>
                    <w:right w:val="single" w:sz="4" w:space="0" w:color="auto"/>
                  </w:tcBorders>
                  <w:shd w:val="clear" w:color="auto" w:fill="auto"/>
                  <w:vAlign w:val="center"/>
                  <w:hideMark/>
                </w:tcPr>
                <w:p w:rsidR="00CF7CDC" w:rsidRPr="003D0DA0" w:rsidRDefault="00CF7CDC" w:rsidP="00CF7CDC">
                  <w:pPr>
                    <w:jc w:val="right"/>
                    <w:rPr>
                      <w:color w:val="000000"/>
                      <w:sz w:val="20"/>
                      <w:szCs w:val="20"/>
                    </w:rPr>
                  </w:pPr>
                </w:p>
              </w:tc>
              <w:tc>
                <w:tcPr>
                  <w:tcW w:w="241" w:type="dxa"/>
                  <w:vAlign w:val="center"/>
                  <w:hideMark/>
                </w:tcPr>
                <w:p w:rsidR="00CF7CDC" w:rsidRPr="003D0DA0" w:rsidRDefault="00CF7CDC" w:rsidP="00CF7CDC">
                  <w:pPr>
                    <w:jc w:val="right"/>
                    <w:rPr>
                      <w:sz w:val="20"/>
                      <w:szCs w:val="20"/>
                    </w:rPr>
                  </w:pPr>
                </w:p>
              </w:tc>
            </w:tr>
            <w:tr w:rsidR="00CF7CDC" w:rsidRPr="003D0DA0" w:rsidTr="00137A8D">
              <w:trPr>
                <w:trHeight w:val="510"/>
              </w:trPr>
              <w:tc>
                <w:tcPr>
                  <w:tcW w:w="617" w:type="dxa"/>
                  <w:tcBorders>
                    <w:top w:val="nil"/>
                    <w:left w:val="single" w:sz="4" w:space="0" w:color="auto"/>
                    <w:bottom w:val="single" w:sz="4" w:space="0" w:color="auto"/>
                    <w:right w:val="single" w:sz="4" w:space="0" w:color="auto"/>
                  </w:tcBorders>
                  <w:shd w:val="clear" w:color="auto" w:fill="auto"/>
                  <w:vAlign w:val="center"/>
                  <w:hideMark/>
                </w:tcPr>
                <w:p w:rsidR="00CF7CDC" w:rsidRPr="003D0DA0" w:rsidRDefault="00CF7CDC" w:rsidP="003D206F">
                  <w:pPr>
                    <w:rPr>
                      <w:color w:val="000000"/>
                      <w:sz w:val="20"/>
                      <w:szCs w:val="20"/>
                    </w:rPr>
                  </w:pPr>
                  <w:r w:rsidRPr="003D0DA0">
                    <w:rPr>
                      <w:color w:val="000000"/>
                      <w:sz w:val="20"/>
                      <w:szCs w:val="20"/>
                    </w:rPr>
                    <w:t>23.4.</w:t>
                  </w:r>
                </w:p>
              </w:tc>
              <w:tc>
                <w:tcPr>
                  <w:tcW w:w="3544" w:type="dxa"/>
                  <w:tcBorders>
                    <w:top w:val="nil"/>
                    <w:left w:val="nil"/>
                    <w:bottom w:val="single" w:sz="4" w:space="0" w:color="auto"/>
                    <w:right w:val="single" w:sz="4" w:space="0" w:color="auto"/>
                  </w:tcBorders>
                  <w:shd w:val="clear" w:color="auto" w:fill="auto"/>
                  <w:vAlign w:val="center"/>
                  <w:hideMark/>
                </w:tcPr>
                <w:p w:rsidR="00CF7CDC" w:rsidRPr="003D0DA0" w:rsidRDefault="00CF7CDC" w:rsidP="003D206F">
                  <w:pPr>
                    <w:rPr>
                      <w:color w:val="000000"/>
                      <w:sz w:val="20"/>
                      <w:szCs w:val="20"/>
                    </w:rPr>
                  </w:pPr>
                  <w:r w:rsidRPr="003D0DA0">
                    <w:rPr>
                      <w:color w:val="000000"/>
                      <w:sz w:val="20"/>
                      <w:szCs w:val="20"/>
                    </w:rPr>
                    <w:t>nebenaudojamo viešojo sektoriaus subjekto veikloje turto likutinė vertė</w:t>
                  </w:r>
                </w:p>
              </w:tc>
              <w:tc>
                <w:tcPr>
                  <w:tcW w:w="1276" w:type="dxa"/>
                  <w:tcBorders>
                    <w:top w:val="nil"/>
                    <w:left w:val="nil"/>
                    <w:bottom w:val="single" w:sz="4" w:space="0" w:color="auto"/>
                    <w:right w:val="single" w:sz="4" w:space="0" w:color="auto"/>
                  </w:tcBorders>
                  <w:shd w:val="clear" w:color="auto" w:fill="auto"/>
                  <w:vAlign w:val="center"/>
                  <w:hideMark/>
                </w:tcPr>
                <w:p w:rsidR="00CF7CDC" w:rsidRPr="003D0DA0" w:rsidRDefault="00CF7CDC" w:rsidP="00CF7CDC">
                  <w:pPr>
                    <w:jc w:val="right"/>
                    <w:rPr>
                      <w:color w:val="000000"/>
                      <w:sz w:val="20"/>
                      <w:szCs w:val="20"/>
                    </w:rPr>
                  </w:pPr>
                </w:p>
              </w:tc>
              <w:tc>
                <w:tcPr>
                  <w:tcW w:w="992" w:type="dxa"/>
                  <w:tcBorders>
                    <w:top w:val="nil"/>
                    <w:left w:val="nil"/>
                    <w:bottom w:val="single" w:sz="4" w:space="0" w:color="auto"/>
                    <w:right w:val="single" w:sz="4" w:space="0" w:color="auto"/>
                  </w:tcBorders>
                  <w:shd w:val="clear" w:color="auto" w:fill="auto"/>
                  <w:vAlign w:val="center"/>
                  <w:hideMark/>
                </w:tcPr>
                <w:p w:rsidR="00CF7CDC" w:rsidRPr="003D0DA0" w:rsidRDefault="00CF7CDC" w:rsidP="00CF7CDC">
                  <w:pPr>
                    <w:jc w:val="right"/>
                    <w:rPr>
                      <w:color w:val="000000"/>
                      <w:sz w:val="20"/>
                      <w:szCs w:val="20"/>
                    </w:rPr>
                  </w:pPr>
                </w:p>
              </w:tc>
              <w:tc>
                <w:tcPr>
                  <w:tcW w:w="992" w:type="dxa"/>
                  <w:tcBorders>
                    <w:top w:val="nil"/>
                    <w:left w:val="nil"/>
                    <w:bottom w:val="single" w:sz="4" w:space="0" w:color="auto"/>
                    <w:right w:val="single" w:sz="4" w:space="0" w:color="auto"/>
                  </w:tcBorders>
                  <w:shd w:val="clear" w:color="auto" w:fill="auto"/>
                  <w:vAlign w:val="center"/>
                  <w:hideMark/>
                </w:tcPr>
                <w:p w:rsidR="00CF7CDC" w:rsidRPr="003D0DA0" w:rsidRDefault="00CF7CDC" w:rsidP="00CF7CDC">
                  <w:pPr>
                    <w:jc w:val="right"/>
                    <w:rPr>
                      <w:color w:val="000000"/>
                      <w:sz w:val="20"/>
                      <w:szCs w:val="20"/>
                    </w:rPr>
                  </w:pPr>
                </w:p>
              </w:tc>
              <w:tc>
                <w:tcPr>
                  <w:tcW w:w="1276" w:type="dxa"/>
                  <w:tcBorders>
                    <w:top w:val="nil"/>
                    <w:left w:val="nil"/>
                    <w:bottom w:val="single" w:sz="4" w:space="0" w:color="auto"/>
                    <w:right w:val="single" w:sz="4" w:space="0" w:color="auto"/>
                  </w:tcBorders>
                  <w:shd w:val="clear" w:color="auto" w:fill="auto"/>
                  <w:vAlign w:val="center"/>
                  <w:hideMark/>
                </w:tcPr>
                <w:p w:rsidR="00CF7CDC" w:rsidRPr="003D0DA0" w:rsidRDefault="00CF7CDC" w:rsidP="00CF7CDC">
                  <w:pPr>
                    <w:jc w:val="right"/>
                    <w:rPr>
                      <w:color w:val="000000"/>
                      <w:sz w:val="20"/>
                      <w:szCs w:val="20"/>
                    </w:rPr>
                  </w:pPr>
                </w:p>
              </w:tc>
              <w:tc>
                <w:tcPr>
                  <w:tcW w:w="1418" w:type="dxa"/>
                  <w:tcBorders>
                    <w:top w:val="nil"/>
                    <w:left w:val="nil"/>
                    <w:bottom w:val="single" w:sz="4" w:space="0" w:color="auto"/>
                    <w:right w:val="single" w:sz="4" w:space="0" w:color="auto"/>
                  </w:tcBorders>
                  <w:shd w:val="clear" w:color="auto" w:fill="auto"/>
                  <w:vAlign w:val="center"/>
                  <w:hideMark/>
                </w:tcPr>
                <w:p w:rsidR="00CF7CDC" w:rsidRPr="003D0DA0" w:rsidRDefault="00CF7CDC" w:rsidP="00CF7CDC">
                  <w:pPr>
                    <w:jc w:val="right"/>
                    <w:rPr>
                      <w:color w:val="000000"/>
                      <w:sz w:val="20"/>
                      <w:szCs w:val="20"/>
                    </w:rPr>
                  </w:pPr>
                  <w:r w:rsidRPr="003D0DA0">
                    <w:rPr>
                      <w:color w:val="000000"/>
                      <w:sz w:val="20"/>
                      <w:szCs w:val="20"/>
                    </w:rPr>
                    <w:t>2,90</w:t>
                  </w:r>
                </w:p>
              </w:tc>
              <w:tc>
                <w:tcPr>
                  <w:tcW w:w="1275" w:type="dxa"/>
                  <w:tcBorders>
                    <w:top w:val="nil"/>
                    <w:left w:val="nil"/>
                    <w:bottom w:val="single" w:sz="4" w:space="0" w:color="auto"/>
                    <w:right w:val="single" w:sz="4" w:space="0" w:color="auto"/>
                  </w:tcBorders>
                  <w:shd w:val="clear" w:color="auto" w:fill="auto"/>
                  <w:vAlign w:val="center"/>
                  <w:hideMark/>
                </w:tcPr>
                <w:p w:rsidR="00CF7CDC" w:rsidRPr="003D0DA0" w:rsidRDefault="00CF7CDC" w:rsidP="00CF7CDC">
                  <w:pPr>
                    <w:jc w:val="right"/>
                    <w:rPr>
                      <w:color w:val="000000"/>
                      <w:sz w:val="20"/>
                      <w:szCs w:val="20"/>
                    </w:rPr>
                  </w:pPr>
                </w:p>
              </w:tc>
              <w:tc>
                <w:tcPr>
                  <w:tcW w:w="1701" w:type="dxa"/>
                  <w:tcBorders>
                    <w:top w:val="nil"/>
                    <w:left w:val="nil"/>
                    <w:bottom w:val="single" w:sz="4" w:space="0" w:color="auto"/>
                    <w:right w:val="single" w:sz="4" w:space="0" w:color="auto"/>
                  </w:tcBorders>
                  <w:shd w:val="clear" w:color="auto" w:fill="auto"/>
                  <w:vAlign w:val="center"/>
                  <w:hideMark/>
                </w:tcPr>
                <w:p w:rsidR="00CF7CDC" w:rsidRPr="003D0DA0" w:rsidRDefault="00CF7CDC" w:rsidP="00CF7CDC">
                  <w:pPr>
                    <w:jc w:val="right"/>
                    <w:rPr>
                      <w:color w:val="000000"/>
                      <w:sz w:val="20"/>
                      <w:szCs w:val="20"/>
                    </w:rPr>
                  </w:pPr>
                </w:p>
              </w:tc>
              <w:tc>
                <w:tcPr>
                  <w:tcW w:w="1418" w:type="dxa"/>
                  <w:tcBorders>
                    <w:top w:val="nil"/>
                    <w:left w:val="nil"/>
                    <w:bottom w:val="single" w:sz="4" w:space="0" w:color="auto"/>
                    <w:right w:val="single" w:sz="4" w:space="0" w:color="auto"/>
                  </w:tcBorders>
                  <w:shd w:val="clear" w:color="auto" w:fill="auto"/>
                  <w:vAlign w:val="center"/>
                  <w:hideMark/>
                </w:tcPr>
                <w:p w:rsidR="00CF7CDC" w:rsidRPr="003D0DA0" w:rsidRDefault="00CF7CDC" w:rsidP="00CF7CDC">
                  <w:pPr>
                    <w:jc w:val="right"/>
                    <w:rPr>
                      <w:color w:val="000000"/>
                      <w:sz w:val="20"/>
                      <w:szCs w:val="20"/>
                    </w:rPr>
                  </w:pPr>
                </w:p>
              </w:tc>
              <w:tc>
                <w:tcPr>
                  <w:tcW w:w="241" w:type="dxa"/>
                  <w:vAlign w:val="center"/>
                  <w:hideMark/>
                </w:tcPr>
                <w:p w:rsidR="00CF7CDC" w:rsidRPr="003D0DA0" w:rsidRDefault="00CF7CDC" w:rsidP="00CF7CDC">
                  <w:pPr>
                    <w:jc w:val="right"/>
                    <w:rPr>
                      <w:sz w:val="20"/>
                      <w:szCs w:val="20"/>
                    </w:rPr>
                  </w:pPr>
                </w:p>
              </w:tc>
            </w:tr>
            <w:tr w:rsidR="00CF7CDC" w:rsidRPr="003D0DA0" w:rsidTr="00137A8D">
              <w:trPr>
                <w:trHeight w:val="510"/>
              </w:trPr>
              <w:tc>
                <w:tcPr>
                  <w:tcW w:w="617" w:type="dxa"/>
                  <w:tcBorders>
                    <w:top w:val="nil"/>
                    <w:left w:val="single" w:sz="4" w:space="0" w:color="auto"/>
                    <w:bottom w:val="single" w:sz="4" w:space="0" w:color="auto"/>
                    <w:right w:val="single" w:sz="4" w:space="0" w:color="auto"/>
                  </w:tcBorders>
                  <w:shd w:val="clear" w:color="auto" w:fill="auto"/>
                  <w:vAlign w:val="center"/>
                  <w:hideMark/>
                </w:tcPr>
                <w:p w:rsidR="00CF7CDC" w:rsidRPr="003D0DA0" w:rsidRDefault="00CF7CDC" w:rsidP="003D206F">
                  <w:pPr>
                    <w:rPr>
                      <w:color w:val="000000"/>
                      <w:sz w:val="20"/>
                      <w:szCs w:val="20"/>
                    </w:rPr>
                  </w:pPr>
                  <w:r w:rsidRPr="003D0DA0">
                    <w:rPr>
                      <w:color w:val="000000"/>
                      <w:sz w:val="20"/>
                      <w:szCs w:val="20"/>
                    </w:rPr>
                    <w:t>23.5.</w:t>
                  </w:r>
                </w:p>
              </w:tc>
              <w:tc>
                <w:tcPr>
                  <w:tcW w:w="3544" w:type="dxa"/>
                  <w:tcBorders>
                    <w:top w:val="nil"/>
                    <w:left w:val="nil"/>
                    <w:bottom w:val="single" w:sz="4" w:space="0" w:color="auto"/>
                    <w:right w:val="single" w:sz="4" w:space="0" w:color="auto"/>
                  </w:tcBorders>
                  <w:shd w:val="clear" w:color="auto" w:fill="auto"/>
                  <w:vAlign w:val="center"/>
                  <w:hideMark/>
                </w:tcPr>
                <w:p w:rsidR="00CF7CDC" w:rsidRPr="003D0DA0" w:rsidRDefault="00CF7CDC" w:rsidP="003D206F">
                  <w:pPr>
                    <w:rPr>
                      <w:color w:val="000000"/>
                      <w:sz w:val="20"/>
                      <w:szCs w:val="20"/>
                    </w:rPr>
                  </w:pPr>
                  <w:r w:rsidRPr="003D0DA0">
                    <w:rPr>
                      <w:color w:val="000000"/>
                      <w:sz w:val="20"/>
                      <w:szCs w:val="20"/>
                    </w:rPr>
                    <w:t>laikinai nenaudojamo viešojo sektoriaus subjekto veikloje turto likutinė vertė</w:t>
                  </w:r>
                </w:p>
              </w:tc>
              <w:tc>
                <w:tcPr>
                  <w:tcW w:w="1276" w:type="dxa"/>
                  <w:tcBorders>
                    <w:top w:val="nil"/>
                    <w:left w:val="nil"/>
                    <w:bottom w:val="single" w:sz="4" w:space="0" w:color="auto"/>
                    <w:right w:val="single" w:sz="4" w:space="0" w:color="auto"/>
                  </w:tcBorders>
                  <w:shd w:val="clear" w:color="auto" w:fill="auto"/>
                  <w:vAlign w:val="center"/>
                  <w:hideMark/>
                </w:tcPr>
                <w:p w:rsidR="00CF7CDC" w:rsidRPr="003D0DA0" w:rsidRDefault="00CF7CDC" w:rsidP="00CF7CDC">
                  <w:pPr>
                    <w:jc w:val="right"/>
                    <w:rPr>
                      <w:color w:val="000000"/>
                      <w:sz w:val="20"/>
                      <w:szCs w:val="20"/>
                    </w:rPr>
                  </w:pPr>
                </w:p>
              </w:tc>
              <w:tc>
                <w:tcPr>
                  <w:tcW w:w="992" w:type="dxa"/>
                  <w:tcBorders>
                    <w:top w:val="nil"/>
                    <w:left w:val="nil"/>
                    <w:bottom w:val="single" w:sz="4" w:space="0" w:color="auto"/>
                    <w:right w:val="single" w:sz="4" w:space="0" w:color="auto"/>
                  </w:tcBorders>
                  <w:shd w:val="clear" w:color="auto" w:fill="auto"/>
                  <w:vAlign w:val="center"/>
                  <w:hideMark/>
                </w:tcPr>
                <w:p w:rsidR="00CF7CDC" w:rsidRPr="003D0DA0" w:rsidRDefault="00CF7CDC" w:rsidP="00CF7CDC">
                  <w:pPr>
                    <w:jc w:val="right"/>
                    <w:rPr>
                      <w:color w:val="000000"/>
                      <w:sz w:val="20"/>
                      <w:szCs w:val="20"/>
                    </w:rPr>
                  </w:pPr>
                </w:p>
              </w:tc>
              <w:tc>
                <w:tcPr>
                  <w:tcW w:w="992" w:type="dxa"/>
                  <w:tcBorders>
                    <w:top w:val="nil"/>
                    <w:left w:val="nil"/>
                    <w:bottom w:val="single" w:sz="4" w:space="0" w:color="auto"/>
                    <w:right w:val="single" w:sz="4" w:space="0" w:color="auto"/>
                  </w:tcBorders>
                  <w:shd w:val="clear" w:color="auto" w:fill="auto"/>
                  <w:vAlign w:val="center"/>
                  <w:hideMark/>
                </w:tcPr>
                <w:p w:rsidR="00CF7CDC" w:rsidRPr="003D0DA0" w:rsidRDefault="00CF7CDC" w:rsidP="00CF7CDC">
                  <w:pPr>
                    <w:jc w:val="right"/>
                    <w:rPr>
                      <w:color w:val="000000"/>
                      <w:sz w:val="20"/>
                      <w:szCs w:val="20"/>
                    </w:rPr>
                  </w:pPr>
                </w:p>
              </w:tc>
              <w:tc>
                <w:tcPr>
                  <w:tcW w:w="1276" w:type="dxa"/>
                  <w:tcBorders>
                    <w:top w:val="nil"/>
                    <w:left w:val="nil"/>
                    <w:bottom w:val="single" w:sz="4" w:space="0" w:color="auto"/>
                    <w:right w:val="single" w:sz="4" w:space="0" w:color="auto"/>
                  </w:tcBorders>
                  <w:shd w:val="clear" w:color="auto" w:fill="auto"/>
                  <w:vAlign w:val="center"/>
                  <w:hideMark/>
                </w:tcPr>
                <w:p w:rsidR="00CF7CDC" w:rsidRPr="003D0DA0" w:rsidRDefault="00CF7CDC" w:rsidP="00CF7CDC">
                  <w:pPr>
                    <w:jc w:val="right"/>
                    <w:rPr>
                      <w:color w:val="000000"/>
                      <w:sz w:val="20"/>
                      <w:szCs w:val="20"/>
                    </w:rPr>
                  </w:pPr>
                </w:p>
              </w:tc>
              <w:tc>
                <w:tcPr>
                  <w:tcW w:w="1418" w:type="dxa"/>
                  <w:tcBorders>
                    <w:top w:val="nil"/>
                    <w:left w:val="nil"/>
                    <w:bottom w:val="single" w:sz="4" w:space="0" w:color="auto"/>
                    <w:right w:val="single" w:sz="4" w:space="0" w:color="auto"/>
                  </w:tcBorders>
                  <w:shd w:val="clear" w:color="auto" w:fill="auto"/>
                  <w:vAlign w:val="center"/>
                  <w:hideMark/>
                </w:tcPr>
                <w:p w:rsidR="00CF7CDC" w:rsidRPr="003D0DA0" w:rsidRDefault="00CF7CDC" w:rsidP="00CF7CDC">
                  <w:pPr>
                    <w:jc w:val="right"/>
                    <w:rPr>
                      <w:color w:val="000000"/>
                      <w:sz w:val="20"/>
                      <w:szCs w:val="20"/>
                    </w:rPr>
                  </w:pPr>
                </w:p>
              </w:tc>
              <w:tc>
                <w:tcPr>
                  <w:tcW w:w="1275" w:type="dxa"/>
                  <w:tcBorders>
                    <w:top w:val="nil"/>
                    <w:left w:val="nil"/>
                    <w:bottom w:val="single" w:sz="4" w:space="0" w:color="auto"/>
                    <w:right w:val="single" w:sz="4" w:space="0" w:color="auto"/>
                  </w:tcBorders>
                  <w:shd w:val="clear" w:color="auto" w:fill="auto"/>
                  <w:vAlign w:val="center"/>
                  <w:hideMark/>
                </w:tcPr>
                <w:p w:rsidR="00CF7CDC" w:rsidRPr="003D0DA0" w:rsidRDefault="00CF7CDC" w:rsidP="00CF7CDC">
                  <w:pPr>
                    <w:jc w:val="right"/>
                    <w:rPr>
                      <w:color w:val="000000"/>
                      <w:sz w:val="20"/>
                      <w:szCs w:val="20"/>
                    </w:rPr>
                  </w:pPr>
                </w:p>
              </w:tc>
              <w:tc>
                <w:tcPr>
                  <w:tcW w:w="1701" w:type="dxa"/>
                  <w:tcBorders>
                    <w:top w:val="nil"/>
                    <w:left w:val="nil"/>
                    <w:bottom w:val="single" w:sz="4" w:space="0" w:color="auto"/>
                    <w:right w:val="single" w:sz="4" w:space="0" w:color="auto"/>
                  </w:tcBorders>
                  <w:shd w:val="clear" w:color="auto" w:fill="auto"/>
                  <w:vAlign w:val="center"/>
                  <w:hideMark/>
                </w:tcPr>
                <w:p w:rsidR="00CF7CDC" w:rsidRPr="003D0DA0" w:rsidRDefault="00CF7CDC" w:rsidP="00CF7CDC">
                  <w:pPr>
                    <w:jc w:val="right"/>
                    <w:rPr>
                      <w:color w:val="000000"/>
                      <w:sz w:val="20"/>
                      <w:szCs w:val="20"/>
                    </w:rPr>
                  </w:pPr>
                </w:p>
              </w:tc>
              <w:tc>
                <w:tcPr>
                  <w:tcW w:w="1418" w:type="dxa"/>
                  <w:tcBorders>
                    <w:top w:val="nil"/>
                    <w:left w:val="nil"/>
                    <w:bottom w:val="single" w:sz="4" w:space="0" w:color="auto"/>
                    <w:right w:val="single" w:sz="4" w:space="0" w:color="auto"/>
                  </w:tcBorders>
                  <w:shd w:val="clear" w:color="auto" w:fill="auto"/>
                  <w:vAlign w:val="center"/>
                  <w:hideMark/>
                </w:tcPr>
                <w:p w:rsidR="00CF7CDC" w:rsidRPr="003D0DA0" w:rsidRDefault="00CF7CDC" w:rsidP="00CF7CDC">
                  <w:pPr>
                    <w:jc w:val="right"/>
                    <w:rPr>
                      <w:color w:val="000000"/>
                      <w:sz w:val="20"/>
                      <w:szCs w:val="20"/>
                    </w:rPr>
                  </w:pPr>
                </w:p>
              </w:tc>
              <w:tc>
                <w:tcPr>
                  <w:tcW w:w="241" w:type="dxa"/>
                  <w:vAlign w:val="center"/>
                  <w:hideMark/>
                </w:tcPr>
                <w:p w:rsidR="00CF7CDC" w:rsidRPr="003D0DA0" w:rsidRDefault="00CF7CDC" w:rsidP="00CF7CDC">
                  <w:pPr>
                    <w:jc w:val="right"/>
                    <w:rPr>
                      <w:sz w:val="20"/>
                      <w:szCs w:val="20"/>
                    </w:rPr>
                  </w:pPr>
                </w:p>
              </w:tc>
            </w:tr>
            <w:tr w:rsidR="00CF7CDC" w:rsidRPr="003D0DA0" w:rsidTr="00137A8D">
              <w:trPr>
                <w:trHeight w:val="945"/>
              </w:trPr>
              <w:tc>
                <w:tcPr>
                  <w:tcW w:w="617" w:type="dxa"/>
                  <w:tcBorders>
                    <w:top w:val="nil"/>
                    <w:left w:val="single" w:sz="4" w:space="0" w:color="auto"/>
                    <w:bottom w:val="single" w:sz="4" w:space="0" w:color="auto"/>
                    <w:right w:val="single" w:sz="4" w:space="0" w:color="auto"/>
                  </w:tcBorders>
                  <w:shd w:val="clear" w:color="auto" w:fill="auto"/>
                  <w:vAlign w:val="center"/>
                  <w:hideMark/>
                </w:tcPr>
                <w:p w:rsidR="00CF7CDC" w:rsidRPr="003D0DA0" w:rsidRDefault="00CF7CDC" w:rsidP="003D206F">
                  <w:pPr>
                    <w:rPr>
                      <w:color w:val="000000"/>
                      <w:sz w:val="20"/>
                      <w:szCs w:val="20"/>
                    </w:rPr>
                  </w:pPr>
                  <w:r w:rsidRPr="003D0DA0">
                    <w:rPr>
                      <w:color w:val="000000"/>
                      <w:sz w:val="20"/>
                      <w:szCs w:val="20"/>
                    </w:rPr>
                    <w:t>23.6.</w:t>
                  </w:r>
                </w:p>
              </w:tc>
              <w:tc>
                <w:tcPr>
                  <w:tcW w:w="3544" w:type="dxa"/>
                  <w:tcBorders>
                    <w:top w:val="nil"/>
                    <w:left w:val="nil"/>
                    <w:bottom w:val="single" w:sz="4" w:space="0" w:color="auto"/>
                    <w:right w:val="single" w:sz="4" w:space="0" w:color="auto"/>
                  </w:tcBorders>
                  <w:shd w:val="clear" w:color="auto" w:fill="auto"/>
                  <w:vAlign w:val="center"/>
                  <w:hideMark/>
                </w:tcPr>
                <w:p w:rsidR="00CF7CDC" w:rsidRPr="003D0DA0" w:rsidRDefault="00CF7CDC" w:rsidP="003D206F">
                  <w:pPr>
                    <w:rPr>
                      <w:color w:val="000000"/>
                      <w:sz w:val="20"/>
                      <w:szCs w:val="20"/>
                    </w:rPr>
                  </w:pPr>
                  <w:r w:rsidRPr="003D0DA0">
                    <w:rPr>
                      <w:color w:val="000000"/>
                      <w:sz w:val="20"/>
                      <w:szCs w:val="20"/>
                    </w:rPr>
                    <w:t>pastatų, kurie nenaudojami įprastoje veikloje, bet yra laikomi vien tik pajamoms iš nuomos gauti, likutinė vertė</w:t>
                  </w:r>
                </w:p>
              </w:tc>
              <w:tc>
                <w:tcPr>
                  <w:tcW w:w="1276" w:type="dxa"/>
                  <w:tcBorders>
                    <w:top w:val="nil"/>
                    <w:left w:val="nil"/>
                    <w:bottom w:val="single" w:sz="4" w:space="0" w:color="auto"/>
                    <w:right w:val="single" w:sz="4" w:space="0" w:color="auto"/>
                  </w:tcBorders>
                  <w:shd w:val="clear" w:color="auto" w:fill="auto"/>
                  <w:vAlign w:val="center"/>
                  <w:hideMark/>
                </w:tcPr>
                <w:p w:rsidR="00CF7CDC" w:rsidRPr="003D0DA0" w:rsidRDefault="00CF7CDC" w:rsidP="00CF7CDC">
                  <w:pPr>
                    <w:jc w:val="right"/>
                    <w:rPr>
                      <w:color w:val="000000"/>
                      <w:sz w:val="20"/>
                      <w:szCs w:val="20"/>
                    </w:rPr>
                  </w:pPr>
                </w:p>
              </w:tc>
              <w:tc>
                <w:tcPr>
                  <w:tcW w:w="992" w:type="dxa"/>
                  <w:tcBorders>
                    <w:top w:val="nil"/>
                    <w:left w:val="nil"/>
                    <w:bottom w:val="single" w:sz="4" w:space="0" w:color="auto"/>
                    <w:right w:val="single" w:sz="4" w:space="0" w:color="auto"/>
                  </w:tcBorders>
                  <w:shd w:val="clear" w:color="auto" w:fill="auto"/>
                  <w:vAlign w:val="center"/>
                  <w:hideMark/>
                </w:tcPr>
                <w:p w:rsidR="00CF7CDC" w:rsidRPr="003D0DA0" w:rsidRDefault="00CF7CDC" w:rsidP="00CF7CDC">
                  <w:pPr>
                    <w:jc w:val="right"/>
                    <w:rPr>
                      <w:color w:val="000000"/>
                      <w:sz w:val="20"/>
                      <w:szCs w:val="20"/>
                    </w:rPr>
                  </w:pPr>
                </w:p>
              </w:tc>
              <w:tc>
                <w:tcPr>
                  <w:tcW w:w="992" w:type="dxa"/>
                  <w:tcBorders>
                    <w:top w:val="nil"/>
                    <w:left w:val="nil"/>
                    <w:bottom w:val="single" w:sz="4" w:space="0" w:color="auto"/>
                    <w:right w:val="single" w:sz="4" w:space="0" w:color="auto"/>
                  </w:tcBorders>
                  <w:shd w:val="clear" w:color="auto" w:fill="auto"/>
                  <w:vAlign w:val="center"/>
                  <w:hideMark/>
                </w:tcPr>
                <w:p w:rsidR="00CF7CDC" w:rsidRPr="003D0DA0" w:rsidRDefault="00CF7CDC" w:rsidP="00CF7CDC">
                  <w:pPr>
                    <w:jc w:val="right"/>
                    <w:rPr>
                      <w:color w:val="000000"/>
                      <w:sz w:val="20"/>
                      <w:szCs w:val="20"/>
                    </w:rPr>
                  </w:pPr>
                </w:p>
              </w:tc>
              <w:tc>
                <w:tcPr>
                  <w:tcW w:w="1276" w:type="dxa"/>
                  <w:tcBorders>
                    <w:top w:val="nil"/>
                    <w:left w:val="nil"/>
                    <w:bottom w:val="single" w:sz="4" w:space="0" w:color="auto"/>
                    <w:right w:val="single" w:sz="4" w:space="0" w:color="auto"/>
                  </w:tcBorders>
                  <w:shd w:val="clear" w:color="auto" w:fill="auto"/>
                  <w:vAlign w:val="center"/>
                  <w:hideMark/>
                </w:tcPr>
                <w:p w:rsidR="00CF7CDC" w:rsidRPr="003D0DA0" w:rsidRDefault="00CF7CDC" w:rsidP="00CF7CDC">
                  <w:pPr>
                    <w:jc w:val="center"/>
                    <w:rPr>
                      <w:color w:val="000000"/>
                      <w:sz w:val="20"/>
                      <w:szCs w:val="20"/>
                    </w:rPr>
                  </w:pPr>
                  <w:r w:rsidRPr="003D0DA0">
                    <w:rPr>
                      <w:color w:val="000000"/>
                      <w:sz w:val="20"/>
                      <w:szCs w:val="20"/>
                    </w:rPr>
                    <w:t>X</w:t>
                  </w:r>
                </w:p>
              </w:tc>
              <w:tc>
                <w:tcPr>
                  <w:tcW w:w="1418" w:type="dxa"/>
                  <w:tcBorders>
                    <w:top w:val="nil"/>
                    <w:left w:val="nil"/>
                    <w:bottom w:val="single" w:sz="4" w:space="0" w:color="auto"/>
                    <w:right w:val="single" w:sz="4" w:space="0" w:color="auto"/>
                  </w:tcBorders>
                  <w:shd w:val="clear" w:color="auto" w:fill="auto"/>
                  <w:vAlign w:val="center"/>
                  <w:hideMark/>
                </w:tcPr>
                <w:p w:rsidR="00CF7CDC" w:rsidRPr="003D0DA0" w:rsidRDefault="00CF7CDC" w:rsidP="00CF7CDC">
                  <w:pPr>
                    <w:jc w:val="center"/>
                    <w:rPr>
                      <w:color w:val="000000"/>
                      <w:sz w:val="20"/>
                      <w:szCs w:val="20"/>
                    </w:rPr>
                  </w:pPr>
                  <w:r w:rsidRPr="003D0DA0">
                    <w:rPr>
                      <w:color w:val="000000"/>
                      <w:sz w:val="20"/>
                      <w:szCs w:val="20"/>
                    </w:rPr>
                    <w:t>X</w:t>
                  </w:r>
                </w:p>
              </w:tc>
              <w:tc>
                <w:tcPr>
                  <w:tcW w:w="1275" w:type="dxa"/>
                  <w:tcBorders>
                    <w:top w:val="nil"/>
                    <w:left w:val="nil"/>
                    <w:bottom w:val="single" w:sz="4" w:space="0" w:color="auto"/>
                    <w:right w:val="single" w:sz="4" w:space="0" w:color="auto"/>
                  </w:tcBorders>
                  <w:shd w:val="clear" w:color="auto" w:fill="auto"/>
                  <w:vAlign w:val="center"/>
                  <w:hideMark/>
                </w:tcPr>
                <w:p w:rsidR="00CF7CDC" w:rsidRPr="003D0DA0" w:rsidRDefault="00CF7CDC" w:rsidP="00CF7CDC">
                  <w:pPr>
                    <w:jc w:val="center"/>
                    <w:rPr>
                      <w:color w:val="000000"/>
                      <w:sz w:val="20"/>
                      <w:szCs w:val="20"/>
                    </w:rPr>
                  </w:pPr>
                  <w:r w:rsidRPr="003D0DA0">
                    <w:rPr>
                      <w:color w:val="000000"/>
                      <w:sz w:val="20"/>
                      <w:szCs w:val="20"/>
                    </w:rPr>
                    <w:t>X</w:t>
                  </w:r>
                </w:p>
              </w:tc>
              <w:tc>
                <w:tcPr>
                  <w:tcW w:w="1701" w:type="dxa"/>
                  <w:tcBorders>
                    <w:top w:val="nil"/>
                    <w:left w:val="nil"/>
                    <w:bottom w:val="single" w:sz="4" w:space="0" w:color="auto"/>
                    <w:right w:val="single" w:sz="4" w:space="0" w:color="auto"/>
                  </w:tcBorders>
                  <w:shd w:val="clear" w:color="auto" w:fill="auto"/>
                  <w:vAlign w:val="center"/>
                  <w:hideMark/>
                </w:tcPr>
                <w:p w:rsidR="00CF7CDC" w:rsidRPr="003D0DA0" w:rsidRDefault="00CF7CDC" w:rsidP="00CF7CDC">
                  <w:pPr>
                    <w:jc w:val="center"/>
                    <w:rPr>
                      <w:color w:val="000000"/>
                      <w:sz w:val="20"/>
                      <w:szCs w:val="20"/>
                    </w:rPr>
                  </w:pPr>
                  <w:r w:rsidRPr="003D0DA0">
                    <w:rPr>
                      <w:color w:val="000000"/>
                      <w:sz w:val="20"/>
                      <w:szCs w:val="20"/>
                    </w:rPr>
                    <w:t>X</w:t>
                  </w:r>
                </w:p>
              </w:tc>
              <w:tc>
                <w:tcPr>
                  <w:tcW w:w="1418" w:type="dxa"/>
                  <w:tcBorders>
                    <w:top w:val="nil"/>
                    <w:left w:val="nil"/>
                    <w:bottom w:val="single" w:sz="4" w:space="0" w:color="auto"/>
                    <w:right w:val="single" w:sz="4" w:space="0" w:color="auto"/>
                  </w:tcBorders>
                  <w:shd w:val="clear" w:color="auto" w:fill="auto"/>
                  <w:vAlign w:val="center"/>
                  <w:hideMark/>
                </w:tcPr>
                <w:p w:rsidR="00CF7CDC" w:rsidRPr="003D0DA0" w:rsidRDefault="00CF7CDC" w:rsidP="00CF7CDC">
                  <w:pPr>
                    <w:jc w:val="right"/>
                    <w:rPr>
                      <w:color w:val="000000"/>
                      <w:sz w:val="20"/>
                      <w:szCs w:val="20"/>
                    </w:rPr>
                  </w:pPr>
                </w:p>
              </w:tc>
              <w:tc>
                <w:tcPr>
                  <w:tcW w:w="241" w:type="dxa"/>
                  <w:vAlign w:val="center"/>
                  <w:hideMark/>
                </w:tcPr>
                <w:p w:rsidR="00CF7CDC" w:rsidRPr="003D0DA0" w:rsidRDefault="00CF7CDC" w:rsidP="00CF7CDC">
                  <w:pPr>
                    <w:jc w:val="right"/>
                    <w:rPr>
                      <w:sz w:val="20"/>
                      <w:szCs w:val="20"/>
                    </w:rPr>
                  </w:pPr>
                </w:p>
              </w:tc>
            </w:tr>
          </w:tbl>
          <w:p w:rsidR="003669E5" w:rsidRPr="003D0DA0" w:rsidRDefault="003669E5" w:rsidP="00F5372D">
            <w:pPr>
              <w:tabs>
                <w:tab w:val="center" w:pos="9214"/>
              </w:tabs>
              <w:jc w:val="right"/>
              <w:rPr>
                <w:bCs/>
                <w:sz w:val="20"/>
                <w:szCs w:val="20"/>
              </w:rPr>
            </w:pPr>
          </w:p>
        </w:tc>
      </w:tr>
      <w:tr w:rsidR="00201F29" w:rsidRPr="003D0DA0" w:rsidTr="00774EC7">
        <w:trPr>
          <w:trHeight w:val="90"/>
          <w:jc w:val="center"/>
        </w:trPr>
        <w:tc>
          <w:tcPr>
            <w:tcW w:w="425" w:type="dxa"/>
            <w:tcBorders>
              <w:top w:val="nil"/>
              <w:left w:val="nil"/>
              <w:bottom w:val="nil"/>
              <w:right w:val="nil"/>
            </w:tcBorders>
            <w:shd w:val="clear" w:color="000000" w:fill="FFFFFF"/>
            <w:noWrap/>
            <w:vAlign w:val="center"/>
          </w:tcPr>
          <w:p w:rsidR="00D93440" w:rsidRPr="003D0DA0" w:rsidRDefault="00D93440" w:rsidP="00E61DF0">
            <w:pPr>
              <w:tabs>
                <w:tab w:val="center" w:pos="9214"/>
              </w:tabs>
              <w:jc w:val="center"/>
              <w:rPr>
                <w:sz w:val="20"/>
                <w:szCs w:val="20"/>
              </w:rPr>
            </w:pPr>
          </w:p>
        </w:tc>
        <w:tc>
          <w:tcPr>
            <w:tcW w:w="502" w:type="dxa"/>
            <w:tcBorders>
              <w:top w:val="nil"/>
              <w:left w:val="nil"/>
              <w:bottom w:val="nil"/>
              <w:right w:val="nil"/>
            </w:tcBorders>
            <w:shd w:val="clear" w:color="000000" w:fill="FFFFFF"/>
            <w:noWrap/>
            <w:vAlign w:val="center"/>
          </w:tcPr>
          <w:p w:rsidR="00D93440" w:rsidRPr="003D0DA0" w:rsidRDefault="00D93440" w:rsidP="00E61DF0">
            <w:pPr>
              <w:tabs>
                <w:tab w:val="center" w:pos="9214"/>
              </w:tabs>
              <w:jc w:val="center"/>
              <w:rPr>
                <w:sz w:val="20"/>
                <w:szCs w:val="20"/>
              </w:rPr>
            </w:pPr>
          </w:p>
        </w:tc>
        <w:tc>
          <w:tcPr>
            <w:tcW w:w="272" w:type="dxa"/>
            <w:tcBorders>
              <w:top w:val="nil"/>
              <w:left w:val="nil"/>
              <w:bottom w:val="nil"/>
              <w:right w:val="nil"/>
            </w:tcBorders>
            <w:shd w:val="clear" w:color="000000" w:fill="FFFFFF"/>
            <w:noWrap/>
            <w:vAlign w:val="center"/>
          </w:tcPr>
          <w:p w:rsidR="00D93440" w:rsidRPr="003D0DA0" w:rsidRDefault="00D93440" w:rsidP="00E61DF0">
            <w:pPr>
              <w:tabs>
                <w:tab w:val="center" w:pos="9214"/>
              </w:tabs>
              <w:jc w:val="center"/>
              <w:rPr>
                <w:sz w:val="20"/>
                <w:szCs w:val="20"/>
              </w:rPr>
            </w:pPr>
          </w:p>
        </w:tc>
        <w:tc>
          <w:tcPr>
            <w:tcW w:w="1495" w:type="dxa"/>
            <w:tcBorders>
              <w:top w:val="nil"/>
              <w:left w:val="nil"/>
              <w:bottom w:val="nil"/>
              <w:right w:val="nil"/>
            </w:tcBorders>
            <w:shd w:val="clear" w:color="000000" w:fill="FFFFFF"/>
            <w:noWrap/>
            <w:vAlign w:val="center"/>
          </w:tcPr>
          <w:p w:rsidR="00D93440" w:rsidRPr="003D0DA0" w:rsidRDefault="00D93440" w:rsidP="00E61DF0">
            <w:pPr>
              <w:tabs>
                <w:tab w:val="center" w:pos="9214"/>
              </w:tabs>
              <w:jc w:val="center"/>
              <w:rPr>
                <w:sz w:val="20"/>
                <w:szCs w:val="20"/>
              </w:rPr>
            </w:pPr>
          </w:p>
        </w:tc>
        <w:tc>
          <w:tcPr>
            <w:tcW w:w="567" w:type="dxa"/>
            <w:tcBorders>
              <w:top w:val="nil"/>
              <w:left w:val="nil"/>
              <w:bottom w:val="nil"/>
              <w:right w:val="nil"/>
            </w:tcBorders>
            <w:shd w:val="clear" w:color="000000" w:fill="FFFFFF"/>
            <w:noWrap/>
            <w:vAlign w:val="center"/>
          </w:tcPr>
          <w:p w:rsidR="00D93440" w:rsidRPr="003D0DA0" w:rsidRDefault="00D93440" w:rsidP="00E61DF0">
            <w:pPr>
              <w:tabs>
                <w:tab w:val="center" w:pos="9214"/>
              </w:tabs>
              <w:jc w:val="center"/>
              <w:rPr>
                <w:sz w:val="20"/>
                <w:szCs w:val="20"/>
              </w:rPr>
            </w:pPr>
          </w:p>
        </w:tc>
        <w:tc>
          <w:tcPr>
            <w:tcW w:w="709" w:type="dxa"/>
            <w:tcBorders>
              <w:top w:val="nil"/>
              <w:left w:val="nil"/>
              <w:bottom w:val="nil"/>
              <w:right w:val="nil"/>
            </w:tcBorders>
            <w:shd w:val="clear" w:color="000000" w:fill="FFFFFF"/>
            <w:noWrap/>
            <w:vAlign w:val="center"/>
          </w:tcPr>
          <w:p w:rsidR="00D93440" w:rsidRPr="003D0DA0" w:rsidRDefault="00D93440" w:rsidP="00E61DF0">
            <w:pPr>
              <w:tabs>
                <w:tab w:val="center" w:pos="9214"/>
              </w:tabs>
              <w:jc w:val="center"/>
              <w:rPr>
                <w:sz w:val="20"/>
                <w:szCs w:val="20"/>
              </w:rPr>
            </w:pPr>
          </w:p>
        </w:tc>
        <w:tc>
          <w:tcPr>
            <w:tcW w:w="992" w:type="dxa"/>
            <w:tcBorders>
              <w:top w:val="nil"/>
              <w:left w:val="nil"/>
              <w:bottom w:val="nil"/>
              <w:right w:val="nil"/>
            </w:tcBorders>
            <w:shd w:val="clear" w:color="000000" w:fill="FFFFFF"/>
            <w:noWrap/>
            <w:vAlign w:val="center"/>
          </w:tcPr>
          <w:p w:rsidR="00D93440" w:rsidRPr="003D0DA0" w:rsidRDefault="00D93440" w:rsidP="00E61DF0">
            <w:pPr>
              <w:tabs>
                <w:tab w:val="center" w:pos="9214"/>
              </w:tabs>
              <w:jc w:val="center"/>
              <w:rPr>
                <w:sz w:val="20"/>
                <w:szCs w:val="20"/>
              </w:rPr>
            </w:pPr>
          </w:p>
        </w:tc>
        <w:tc>
          <w:tcPr>
            <w:tcW w:w="850" w:type="dxa"/>
            <w:tcBorders>
              <w:top w:val="nil"/>
              <w:left w:val="nil"/>
              <w:bottom w:val="nil"/>
              <w:right w:val="nil"/>
            </w:tcBorders>
            <w:shd w:val="clear" w:color="000000" w:fill="FFFFFF"/>
            <w:noWrap/>
            <w:vAlign w:val="center"/>
          </w:tcPr>
          <w:p w:rsidR="00D93440" w:rsidRPr="003D0DA0" w:rsidRDefault="00D93440" w:rsidP="00E61DF0">
            <w:pPr>
              <w:tabs>
                <w:tab w:val="center" w:pos="9214"/>
              </w:tabs>
              <w:jc w:val="center"/>
              <w:rPr>
                <w:sz w:val="20"/>
                <w:szCs w:val="20"/>
              </w:rPr>
            </w:pPr>
          </w:p>
        </w:tc>
        <w:tc>
          <w:tcPr>
            <w:tcW w:w="851" w:type="dxa"/>
            <w:tcBorders>
              <w:top w:val="nil"/>
              <w:left w:val="nil"/>
              <w:bottom w:val="nil"/>
              <w:right w:val="nil"/>
            </w:tcBorders>
            <w:shd w:val="clear" w:color="000000" w:fill="FFFFFF"/>
            <w:noWrap/>
            <w:vAlign w:val="center"/>
          </w:tcPr>
          <w:p w:rsidR="00D93440" w:rsidRPr="003D0DA0" w:rsidRDefault="00D93440" w:rsidP="00E61DF0">
            <w:pPr>
              <w:tabs>
                <w:tab w:val="center" w:pos="9214"/>
              </w:tabs>
              <w:jc w:val="center"/>
              <w:rPr>
                <w:sz w:val="20"/>
                <w:szCs w:val="20"/>
              </w:rPr>
            </w:pPr>
          </w:p>
        </w:tc>
        <w:tc>
          <w:tcPr>
            <w:tcW w:w="992" w:type="dxa"/>
            <w:gridSpan w:val="2"/>
            <w:tcBorders>
              <w:top w:val="nil"/>
              <w:left w:val="nil"/>
              <w:bottom w:val="nil"/>
              <w:right w:val="nil"/>
            </w:tcBorders>
            <w:shd w:val="clear" w:color="000000" w:fill="FFFFFF"/>
            <w:noWrap/>
            <w:vAlign w:val="center"/>
          </w:tcPr>
          <w:p w:rsidR="00D93440" w:rsidRPr="003D0DA0" w:rsidRDefault="00D93440" w:rsidP="00E61DF0">
            <w:pPr>
              <w:tabs>
                <w:tab w:val="center" w:pos="9214"/>
              </w:tabs>
              <w:jc w:val="center"/>
              <w:rPr>
                <w:sz w:val="20"/>
                <w:szCs w:val="20"/>
              </w:rPr>
            </w:pPr>
          </w:p>
        </w:tc>
        <w:tc>
          <w:tcPr>
            <w:tcW w:w="992" w:type="dxa"/>
            <w:gridSpan w:val="2"/>
            <w:tcBorders>
              <w:top w:val="nil"/>
              <w:left w:val="nil"/>
              <w:bottom w:val="nil"/>
              <w:right w:val="nil"/>
            </w:tcBorders>
            <w:shd w:val="clear" w:color="000000" w:fill="FFFFFF"/>
            <w:noWrap/>
            <w:vAlign w:val="center"/>
          </w:tcPr>
          <w:p w:rsidR="00D93440" w:rsidRPr="003D0DA0" w:rsidRDefault="00D93440" w:rsidP="00E61DF0">
            <w:pPr>
              <w:tabs>
                <w:tab w:val="center" w:pos="9214"/>
              </w:tabs>
              <w:jc w:val="center"/>
              <w:rPr>
                <w:sz w:val="20"/>
                <w:szCs w:val="20"/>
              </w:rPr>
            </w:pPr>
          </w:p>
        </w:tc>
        <w:tc>
          <w:tcPr>
            <w:tcW w:w="709" w:type="dxa"/>
            <w:tcBorders>
              <w:top w:val="nil"/>
              <w:left w:val="nil"/>
              <w:bottom w:val="nil"/>
              <w:right w:val="nil"/>
            </w:tcBorders>
            <w:shd w:val="clear" w:color="000000" w:fill="FFFFFF"/>
            <w:noWrap/>
            <w:vAlign w:val="center"/>
          </w:tcPr>
          <w:p w:rsidR="00D93440" w:rsidRPr="003D0DA0" w:rsidRDefault="00D93440" w:rsidP="00E61DF0">
            <w:pPr>
              <w:tabs>
                <w:tab w:val="center" w:pos="9214"/>
              </w:tabs>
              <w:jc w:val="center"/>
              <w:rPr>
                <w:sz w:val="20"/>
                <w:szCs w:val="20"/>
              </w:rPr>
            </w:pPr>
          </w:p>
        </w:tc>
        <w:tc>
          <w:tcPr>
            <w:tcW w:w="992" w:type="dxa"/>
            <w:tcBorders>
              <w:top w:val="nil"/>
              <w:left w:val="nil"/>
              <w:bottom w:val="nil"/>
              <w:right w:val="nil"/>
            </w:tcBorders>
            <w:shd w:val="clear" w:color="000000" w:fill="FFFFFF"/>
            <w:noWrap/>
            <w:vAlign w:val="center"/>
          </w:tcPr>
          <w:p w:rsidR="00D93440" w:rsidRPr="003D0DA0" w:rsidRDefault="00D93440" w:rsidP="00E61DF0">
            <w:pPr>
              <w:tabs>
                <w:tab w:val="center" w:pos="9214"/>
              </w:tabs>
              <w:jc w:val="center"/>
              <w:rPr>
                <w:sz w:val="20"/>
                <w:szCs w:val="20"/>
              </w:rPr>
            </w:pPr>
          </w:p>
        </w:tc>
        <w:tc>
          <w:tcPr>
            <w:tcW w:w="567" w:type="dxa"/>
            <w:tcBorders>
              <w:top w:val="nil"/>
              <w:left w:val="nil"/>
              <w:bottom w:val="nil"/>
              <w:right w:val="nil"/>
            </w:tcBorders>
            <w:shd w:val="clear" w:color="000000" w:fill="FFFFFF"/>
            <w:noWrap/>
            <w:vAlign w:val="center"/>
          </w:tcPr>
          <w:p w:rsidR="00D93440" w:rsidRPr="003D0DA0" w:rsidRDefault="00D93440" w:rsidP="00E61DF0">
            <w:pPr>
              <w:tabs>
                <w:tab w:val="center" w:pos="9214"/>
              </w:tabs>
              <w:jc w:val="center"/>
              <w:rPr>
                <w:sz w:val="20"/>
                <w:szCs w:val="20"/>
              </w:rPr>
            </w:pPr>
          </w:p>
        </w:tc>
        <w:tc>
          <w:tcPr>
            <w:tcW w:w="709" w:type="dxa"/>
            <w:tcBorders>
              <w:top w:val="nil"/>
              <w:left w:val="nil"/>
              <w:bottom w:val="nil"/>
              <w:right w:val="nil"/>
            </w:tcBorders>
            <w:shd w:val="clear" w:color="000000" w:fill="FFFFFF"/>
            <w:noWrap/>
            <w:vAlign w:val="center"/>
          </w:tcPr>
          <w:p w:rsidR="00D93440" w:rsidRPr="003D0DA0" w:rsidRDefault="00D93440" w:rsidP="00E61DF0">
            <w:pPr>
              <w:tabs>
                <w:tab w:val="center" w:pos="9214"/>
              </w:tabs>
              <w:jc w:val="center"/>
              <w:rPr>
                <w:sz w:val="20"/>
                <w:szCs w:val="20"/>
              </w:rPr>
            </w:pPr>
          </w:p>
        </w:tc>
        <w:tc>
          <w:tcPr>
            <w:tcW w:w="851" w:type="dxa"/>
            <w:gridSpan w:val="2"/>
            <w:tcBorders>
              <w:top w:val="nil"/>
              <w:left w:val="nil"/>
              <w:bottom w:val="nil"/>
              <w:right w:val="nil"/>
            </w:tcBorders>
            <w:shd w:val="clear" w:color="000000" w:fill="FFFFFF"/>
            <w:noWrap/>
            <w:vAlign w:val="center"/>
          </w:tcPr>
          <w:p w:rsidR="00D93440" w:rsidRPr="003D0DA0" w:rsidRDefault="00D93440" w:rsidP="00E61DF0">
            <w:pPr>
              <w:tabs>
                <w:tab w:val="center" w:pos="9214"/>
              </w:tabs>
              <w:jc w:val="center"/>
              <w:rPr>
                <w:sz w:val="20"/>
                <w:szCs w:val="20"/>
              </w:rPr>
            </w:pPr>
          </w:p>
        </w:tc>
        <w:tc>
          <w:tcPr>
            <w:tcW w:w="992" w:type="dxa"/>
            <w:tcBorders>
              <w:top w:val="nil"/>
              <w:left w:val="nil"/>
              <w:bottom w:val="nil"/>
              <w:right w:val="nil"/>
            </w:tcBorders>
            <w:shd w:val="clear" w:color="000000" w:fill="FFFFFF"/>
            <w:noWrap/>
            <w:vAlign w:val="center"/>
          </w:tcPr>
          <w:p w:rsidR="00D93440" w:rsidRPr="003D0DA0" w:rsidRDefault="00D93440" w:rsidP="00E61DF0">
            <w:pPr>
              <w:tabs>
                <w:tab w:val="center" w:pos="9214"/>
              </w:tabs>
              <w:jc w:val="center"/>
              <w:rPr>
                <w:sz w:val="20"/>
                <w:szCs w:val="20"/>
              </w:rPr>
            </w:pPr>
          </w:p>
        </w:tc>
        <w:tc>
          <w:tcPr>
            <w:tcW w:w="1134" w:type="dxa"/>
            <w:gridSpan w:val="2"/>
            <w:tcBorders>
              <w:top w:val="nil"/>
              <w:left w:val="nil"/>
              <w:bottom w:val="nil"/>
              <w:right w:val="nil"/>
            </w:tcBorders>
            <w:shd w:val="clear" w:color="000000" w:fill="FFFFFF"/>
            <w:noWrap/>
            <w:vAlign w:val="center"/>
          </w:tcPr>
          <w:p w:rsidR="00D93440" w:rsidRPr="003D0DA0" w:rsidRDefault="00D93440" w:rsidP="00E61DF0">
            <w:pPr>
              <w:tabs>
                <w:tab w:val="center" w:pos="9214"/>
              </w:tabs>
              <w:jc w:val="center"/>
              <w:rPr>
                <w:sz w:val="20"/>
                <w:szCs w:val="20"/>
              </w:rPr>
            </w:pPr>
          </w:p>
        </w:tc>
      </w:tr>
    </w:tbl>
    <w:p w:rsidR="00251B5D" w:rsidRPr="003D0DA0" w:rsidRDefault="00251B5D" w:rsidP="0004456D">
      <w:pPr>
        <w:tabs>
          <w:tab w:val="num" w:pos="0"/>
        </w:tabs>
        <w:jc w:val="both"/>
        <w:rPr>
          <w:b/>
        </w:rPr>
      </w:pPr>
    </w:p>
    <w:p w:rsidR="003551E5" w:rsidRPr="003D0DA0" w:rsidRDefault="003551E5" w:rsidP="006A0C02">
      <w:pPr>
        <w:tabs>
          <w:tab w:val="num" w:pos="0"/>
        </w:tabs>
        <w:spacing w:line="360" w:lineRule="auto"/>
        <w:ind w:firstLine="720"/>
        <w:jc w:val="both"/>
        <w:rPr>
          <w:b/>
        </w:rPr>
      </w:pPr>
      <w:r w:rsidRPr="003D0DA0">
        <w:rPr>
          <w:b/>
        </w:rPr>
        <w:t xml:space="preserve">Pastaba Nr.3. Atsargos. </w:t>
      </w:r>
    </w:p>
    <w:p w:rsidR="00576BAE" w:rsidRPr="003D0DA0" w:rsidRDefault="00576BAE" w:rsidP="00E61DF0">
      <w:pPr>
        <w:tabs>
          <w:tab w:val="left" w:pos="10118"/>
        </w:tabs>
        <w:autoSpaceDE w:val="0"/>
        <w:autoSpaceDN w:val="0"/>
        <w:adjustRightInd w:val="0"/>
        <w:spacing w:line="360" w:lineRule="auto"/>
        <w:ind w:firstLine="720"/>
        <w:jc w:val="both"/>
        <w:rPr>
          <w:color w:val="FF0000"/>
        </w:rPr>
      </w:pPr>
      <w:r w:rsidRPr="003D0DA0">
        <w:rPr>
          <w:color w:val="000000"/>
        </w:rPr>
        <w:t xml:space="preserve">Atsargų balansinė vertė metų pabaigoje </w:t>
      </w:r>
      <w:r w:rsidR="00391EB4" w:rsidRPr="003D0DA0">
        <w:rPr>
          <w:color w:val="000000"/>
        </w:rPr>
        <w:t>sudar</w:t>
      </w:r>
      <w:r w:rsidR="00995A14" w:rsidRPr="003D0DA0">
        <w:rPr>
          <w:color w:val="000000"/>
        </w:rPr>
        <w:t>ė</w:t>
      </w:r>
      <w:r w:rsidR="00391EB4" w:rsidRPr="003D0DA0">
        <w:rPr>
          <w:color w:val="000000"/>
        </w:rPr>
        <w:t xml:space="preserve"> </w:t>
      </w:r>
      <w:r w:rsidR="00D05A9B" w:rsidRPr="003D0DA0">
        <w:rPr>
          <w:color w:val="000000"/>
        </w:rPr>
        <w:t>42</w:t>
      </w:r>
      <w:r w:rsidR="003664A6" w:rsidRPr="003D0DA0">
        <w:rPr>
          <w:color w:val="000000"/>
        </w:rPr>
        <w:t xml:space="preserve"> </w:t>
      </w:r>
      <w:r w:rsidR="00D05A9B" w:rsidRPr="003D0DA0">
        <w:rPr>
          <w:color w:val="000000"/>
        </w:rPr>
        <w:t>983,45</w:t>
      </w:r>
      <w:r w:rsidR="000F0C07" w:rsidRPr="003D0DA0">
        <w:rPr>
          <w:color w:val="000000"/>
        </w:rPr>
        <w:t xml:space="preserve"> </w:t>
      </w:r>
      <w:r w:rsidRPr="003D0DA0">
        <w:rPr>
          <w:color w:val="000000"/>
        </w:rPr>
        <w:t>Eur</w:t>
      </w:r>
      <w:r w:rsidR="00592927" w:rsidRPr="003D0DA0">
        <w:rPr>
          <w:color w:val="000000"/>
        </w:rPr>
        <w:t xml:space="preserve"> (20</w:t>
      </w:r>
      <w:r w:rsidR="00533A39" w:rsidRPr="003D0DA0">
        <w:rPr>
          <w:color w:val="000000"/>
        </w:rPr>
        <w:t>2</w:t>
      </w:r>
      <w:r w:rsidR="00D05A9B" w:rsidRPr="003D0DA0">
        <w:rPr>
          <w:color w:val="000000"/>
        </w:rPr>
        <w:t>3</w:t>
      </w:r>
      <w:r w:rsidR="00592927" w:rsidRPr="003D0DA0">
        <w:rPr>
          <w:color w:val="000000"/>
        </w:rPr>
        <w:t xml:space="preserve">-12-31 – </w:t>
      </w:r>
      <w:r w:rsidR="00D05A9B" w:rsidRPr="003D0DA0">
        <w:rPr>
          <w:color w:val="000000"/>
        </w:rPr>
        <w:t>75</w:t>
      </w:r>
      <w:r w:rsidR="00EB00D9" w:rsidRPr="003D0DA0">
        <w:rPr>
          <w:color w:val="000000"/>
        </w:rPr>
        <w:t xml:space="preserve"> </w:t>
      </w:r>
      <w:r w:rsidR="00D05A9B" w:rsidRPr="003D0DA0">
        <w:rPr>
          <w:color w:val="000000"/>
        </w:rPr>
        <w:t>134,46</w:t>
      </w:r>
      <w:r w:rsidR="00592927" w:rsidRPr="003D0DA0">
        <w:rPr>
          <w:color w:val="000000"/>
        </w:rPr>
        <w:t xml:space="preserve"> Eur)</w:t>
      </w:r>
      <w:r w:rsidRPr="003D0DA0">
        <w:rPr>
          <w:color w:val="000000"/>
        </w:rPr>
        <w:t xml:space="preserve">. </w:t>
      </w:r>
      <w:r w:rsidRPr="003D0DA0">
        <w:t xml:space="preserve">Iš jų </w:t>
      </w:r>
      <w:r w:rsidR="0074573F" w:rsidRPr="003D0DA0">
        <w:t>medicinin</w:t>
      </w:r>
      <w:r w:rsidR="00425CD9" w:rsidRPr="003D0DA0">
        <w:t>ės</w:t>
      </w:r>
      <w:r w:rsidR="0074573F" w:rsidRPr="003D0DA0">
        <w:t xml:space="preserve"> medžiag</w:t>
      </w:r>
      <w:r w:rsidR="00425CD9" w:rsidRPr="003D0DA0">
        <w:t xml:space="preserve">os </w:t>
      </w:r>
      <w:r w:rsidR="0074573F" w:rsidRPr="003D0DA0">
        <w:t>ir žaliav</w:t>
      </w:r>
      <w:r w:rsidR="00425CD9" w:rsidRPr="003D0DA0">
        <w:t>os</w:t>
      </w:r>
      <w:r w:rsidR="00C255EF" w:rsidRPr="003D0DA0">
        <w:t xml:space="preserve"> </w:t>
      </w:r>
      <w:r w:rsidR="006E35F1" w:rsidRPr="003D0DA0">
        <w:t>–</w:t>
      </w:r>
      <w:r w:rsidR="00391EB4" w:rsidRPr="003D0DA0">
        <w:t xml:space="preserve"> </w:t>
      </w:r>
      <w:r w:rsidR="00940A90" w:rsidRPr="003D0DA0">
        <w:t>37</w:t>
      </w:r>
      <w:r w:rsidR="00EB00D9" w:rsidRPr="003D0DA0">
        <w:t xml:space="preserve"> </w:t>
      </w:r>
      <w:r w:rsidR="00940A90" w:rsidRPr="003D0DA0">
        <w:t>763,29</w:t>
      </w:r>
      <w:r w:rsidRPr="003D0DA0">
        <w:t xml:space="preserve"> Eur</w:t>
      </w:r>
      <w:r w:rsidR="00FC2754" w:rsidRPr="003D0DA0">
        <w:t xml:space="preserve">, </w:t>
      </w:r>
      <w:r w:rsidR="00C3790A" w:rsidRPr="003D0DA0">
        <w:t>ūkin</w:t>
      </w:r>
      <w:r w:rsidR="00425CD9" w:rsidRPr="003D0DA0">
        <w:t>ės</w:t>
      </w:r>
      <w:r w:rsidR="00C3790A" w:rsidRPr="003D0DA0">
        <w:t xml:space="preserve"> medžiag</w:t>
      </w:r>
      <w:r w:rsidR="00425CD9" w:rsidRPr="003D0DA0">
        <w:t>os</w:t>
      </w:r>
      <w:r w:rsidR="00C3790A" w:rsidRPr="003D0DA0">
        <w:t xml:space="preserve"> ir žaliav</w:t>
      </w:r>
      <w:r w:rsidR="00425CD9" w:rsidRPr="003D0DA0">
        <w:t>os</w:t>
      </w:r>
      <w:r w:rsidR="00C3790A" w:rsidRPr="003D0DA0">
        <w:t xml:space="preserve"> </w:t>
      </w:r>
      <w:r w:rsidR="006E35F1" w:rsidRPr="003D0DA0">
        <w:t>–</w:t>
      </w:r>
      <w:r w:rsidR="00793BC0" w:rsidRPr="003D0DA0">
        <w:t xml:space="preserve"> </w:t>
      </w:r>
      <w:r w:rsidR="008E1767" w:rsidRPr="003D0DA0">
        <w:t>5</w:t>
      </w:r>
      <w:r w:rsidR="00EB00D9" w:rsidRPr="003D0DA0">
        <w:t xml:space="preserve"> </w:t>
      </w:r>
      <w:r w:rsidR="00940A90" w:rsidRPr="003D0DA0">
        <w:t>220,16</w:t>
      </w:r>
      <w:r w:rsidR="00504D9D" w:rsidRPr="003D0DA0">
        <w:t xml:space="preserve"> Eur</w:t>
      </w:r>
      <w:r w:rsidR="0074573F" w:rsidRPr="003D0DA0">
        <w:t>.</w:t>
      </w:r>
      <w:r w:rsidR="00592927" w:rsidRPr="003D0DA0">
        <w:rPr>
          <w:color w:val="FF0000"/>
        </w:rPr>
        <w:t xml:space="preserve"> </w:t>
      </w:r>
    </w:p>
    <w:p w:rsidR="00FB2806" w:rsidRPr="003D0DA0" w:rsidRDefault="00855CA2" w:rsidP="00E61DF0">
      <w:pPr>
        <w:tabs>
          <w:tab w:val="left" w:pos="10118"/>
        </w:tabs>
        <w:autoSpaceDE w:val="0"/>
        <w:autoSpaceDN w:val="0"/>
        <w:adjustRightInd w:val="0"/>
        <w:spacing w:line="360" w:lineRule="auto"/>
        <w:ind w:firstLine="720"/>
        <w:jc w:val="both"/>
        <w:rPr>
          <w:color w:val="000000"/>
        </w:rPr>
      </w:pPr>
      <w:r w:rsidRPr="003D0DA0">
        <w:rPr>
          <w:color w:val="000000"/>
          <w:shd w:val="clear" w:color="auto" w:fill="FFFFFF"/>
        </w:rPr>
        <w:t xml:space="preserve">2024 m. reikšmingą atsargų sumažėjimą lėmė tai, kad asmeninės apsaugos priemonės (AAP), kurių vertė </w:t>
      </w:r>
      <w:r w:rsidR="00FB2806" w:rsidRPr="003D0DA0">
        <w:rPr>
          <w:color w:val="000000"/>
          <w:shd w:val="clear" w:color="auto" w:fill="FFFFFF"/>
        </w:rPr>
        <w:t>26</w:t>
      </w:r>
      <w:r w:rsidR="00EB00D9" w:rsidRPr="003D0DA0">
        <w:rPr>
          <w:color w:val="000000"/>
          <w:shd w:val="clear" w:color="auto" w:fill="FFFFFF"/>
        </w:rPr>
        <w:t xml:space="preserve"> </w:t>
      </w:r>
      <w:r w:rsidR="00FB2806" w:rsidRPr="003D0DA0">
        <w:rPr>
          <w:color w:val="000000"/>
          <w:shd w:val="clear" w:color="auto" w:fill="FFFFFF"/>
        </w:rPr>
        <w:t>863,50 Eur (iš jų 12</w:t>
      </w:r>
      <w:r w:rsidR="00EB00D9" w:rsidRPr="003D0DA0">
        <w:rPr>
          <w:color w:val="000000"/>
          <w:shd w:val="clear" w:color="auto" w:fill="FFFFFF"/>
        </w:rPr>
        <w:t xml:space="preserve"> </w:t>
      </w:r>
      <w:r w:rsidR="00FB2806" w:rsidRPr="003D0DA0">
        <w:rPr>
          <w:color w:val="000000"/>
          <w:shd w:val="clear" w:color="auto" w:fill="FFFFFF"/>
        </w:rPr>
        <w:t xml:space="preserve">724,25 Eur strateginės ir neliečiamos atsargos), skirtos pasirengti ekstremaliųjų situacijų, sukeltų branduolinių ar radiologinių avarijų, likvidavimui ir jų padarinių šalinimui, kurios buvo skirtos </w:t>
      </w:r>
      <w:r w:rsidR="00502512">
        <w:rPr>
          <w:color w:val="000000"/>
          <w:shd w:val="clear" w:color="auto" w:fill="FFFFFF"/>
        </w:rPr>
        <w:t xml:space="preserve">Anykščių rajono savivaldybės pirminės sveikatos priežiūros centro reitosios medicinos pagalbos (toliau </w:t>
      </w:r>
      <w:r w:rsidR="00754EAC" w:rsidRPr="003D0DA0">
        <w:t>–</w:t>
      </w:r>
      <w:r w:rsidR="00502512">
        <w:rPr>
          <w:color w:val="000000"/>
          <w:shd w:val="clear" w:color="auto" w:fill="FFFFFF"/>
        </w:rPr>
        <w:t xml:space="preserve"> GMP)</w:t>
      </w:r>
      <w:r w:rsidR="00FB2806" w:rsidRPr="003D0DA0">
        <w:rPr>
          <w:color w:val="000000"/>
          <w:shd w:val="clear" w:color="auto" w:fill="FFFFFF"/>
        </w:rPr>
        <w:t xml:space="preserve"> funkcijai vykdyti, o kadangi GMP funkcija buvo perduota Panevėžio miesto GMP (jos teisių perėmėjas po reorganizavimo GMP tarnyba ir jos vardu veikiantis GMP tarnybos Panevėžio filialas), </w:t>
      </w:r>
      <w:r w:rsidR="00203588" w:rsidRPr="003D0DA0">
        <w:rPr>
          <w:color w:val="000000"/>
          <w:shd w:val="clear" w:color="auto" w:fill="FFFFFF"/>
        </w:rPr>
        <w:t xml:space="preserve">jos buvo </w:t>
      </w:r>
      <w:r w:rsidR="00FB2806" w:rsidRPr="003D0DA0">
        <w:rPr>
          <w:color w:val="000000"/>
          <w:shd w:val="clear" w:color="auto" w:fill="FFFFFF"/>
        </w:rPr>
        <w:t>perduotos</w:t>
      </w:r>
      <w:r w:rsidR="00203588" w:rsidRPr="003D0DA0">
        <w:rPr>
          <w:color w:val="000000"/>
          <w:shd w:val="clear" w:color="auto" w:fill="FFFFFF"/>
        </w:rPr>
        <w:t xml:space="preserve"> Panevežio miesto GMP</w:t>
      </w:r>
      <w:r w:rsidR="00FB2806" w:rsidRPr="003D0DA0">
        <w:rPr>
          <w:color w:val="000000"/>
          <w:shd w:val="clear" w:color="auto" w:fill="FFFFFF"/>
        </w:rPr>
        <w:t xml:space="preserve">, nes 2023-12-19 d. </w:t>
      </w:r>
      <w:r w:rsidR="00570B78" w:rsidRPr="003D0DA0">
        <w:rPr>
          <w:color w:val="000000"/>
          <w:shd w:val="clear" w:color="auto" w:fill="FFFFFF"/>
        </w:rPr>
        <w:t xml:space="preserve">buvo </w:t>
      </w:r>
      <w:r w:rsidR="00FB2806" w:rsidRPr="003D0DA0">
        <w:rPr>
          <w:color w:val="000000"/>
          <w:shd w:val="clear" w:color="auto" w:fill="FFFFFF"/>
        </w:rPr>
        <w:t>ga</w:t>
      </w:r>
      <w:r w:rsidR="00570B78" w:rsidRPr="003D0DA0">
        <w:rPr>
          <w:color w:val="000000"/>
          <w:shd w:val="clear" w:color="auto" w:fill="FFFFFF"/>
        </w:rPr>
        <w:t>utas</w:t>
      </w:r>
      <w:r w:rsidR="00FB2806" w:rsidRPr="003D0DA0">
        <w:rPr>
          <w:color w:val="000000"/>
          <w:shd w:val="clear" w:color="auto" w:fill="FFFFFF"/>
        </w:rPr>
        <w:t xml:space="preserve"> SAM išaiškinim</w:t>
      </w:r>
      <w:r w:rsidR="00570B78" w:rsidRPr="003D0DA0">
        <w:rPr>
          <w:color w:val="000000"/>
          <w:shd w:val="clear" w:color="auto" w:fill="FFFFFF"/>
        </w:rPr>
        <w:t>as</w:t>
      </w:r>
      <w:r w:rsidR="00FB2806" w:rsidRPr="003D0DA0">
        <w:rPr>
          <w:color w:val="000000"/>
          <w:shd w:val="clear" w:color="auto" w:fill="FFFFFF"/>
        </w:rPr>
        <w:t>, kad be įsakymo keitimo AAP gali atsiimti GMP tarnybos Panevėžio filialas.</w:t>
      </w:r>
    </w:p>
    <w:p w:rsidR="00576BAE" w:rsidRPr="003D0DA0" w:rsidRDefault="00576BAE" w:rsidP="00E61DF0">
      <w:pPr>
        <w:autoSpaceDE w:val="0"/>
        <w:autoSpaceDN w:val="0"/>
        <w:adjustRightInd w:val="0"/>
        <w:spacing w:line="360" w:lineRule="auto"/>
        <w:ind w:firstLine="720"/>
        <w:jc w:val="both"/>
      </w:pPr>
      <w:r w:rsidRPr="003D0DA0">
        <w:rPr>
          <w:color w:val="000000"/>
        </w:rPr>
        <w:t xml:space="preserve">Ataskaitiniu laikotarpiu atsargų vertė nebuvo atkurta. </w:t>
      </w:r>
      <w:r w:rsidR="00A66D7F" w:rsidRPr="003D0DA0">
        <w:rPr>
          <w:color w:val="000000"/>
        </w:rPr>
        <w:t>Į</w:t>
      </w:r>
      <w:r w:rsidRPr="003D0DA0">
        <w:rPr>
          <w:color w:val="000000"/>
        </w:rPr>
        <w:t>staiga neturi materialiojo turto, skirto parduoti, kuris būtų perkeltas</w:t>
      </w:r>
      <w:r w:rsidRPr="003D0DA0">
        <w:t xml:space="preserve"> į atsargas.</w:t>
      </w:r>
    </w:p>
    <w:p w:rsidR="008726A3" w:rsidRPr="003D0DA0" w:rsidRDefault="008726A3" w:rsidP="008726A3">
      <w:pPr>
        <w:autoSpaceDE w:val="0"/>
        <w:autoSpaceDN w:val="0"/>
        <w:adjustRightInd w:val="0"/>
        <w:spacing w:line="360" w:lineRule="auto"/>
        <w:ind w:firstLine="720"/>
        <w:jc w:val="both"/>
        <w:rPr>
          <w:color w:val="000000"/>
        </w:rPr>
      </w:pPr>
      <w:r w:rsidRPr="003D0DA0">
        <w:rPr>
          <w:color w:val="000000"/>
        </w:rPr>
        <w:t>Pagal panaudos sutartis, Įstaigoje naudojamo trumpalaikio turto vertė 202</w:t>
      </w:r>
      <w:r w:rsidR="00312B09" w:rsidRPr="003D0DA0">
        <w:rPr>
          <w:color w:val="000000"/>
        </w:rPr>
        <w:t>4</w:t>
      </w:r>
      <w:r w:rsidRPr="003D0DA0">
        <w:rPr>
          <w:color w:val="000000"/>
        </w:rPr>
        <w:t>-12-31 dienai –</w:t>
      </w:r>
      <w:r w:rsidR="00B02CC4" w:rsidRPr="003D0DA0">
        <w:rPr>
          <w:color w:val="000000"/>
        </w:rPr>
        <w:t xml:space="preserve"> </w:t>
      </w:r>
      <w:r w:rsidR="00500D3F" w:rsidRPr="003D0DA0">
        <w:rPr>
          <w:color w:val="000000"/>
        </w:rPr>
        <w:t>5</w:t>
      </w:r>
      <w:r w:rsidR="00EB00D9" w:rsidRPr="003D0DA0">
        <w:rPr>
          <w:color w:val="000000"/>
        </w:rPr>
        <w:t xml:space="preserve"> </w:t>
      </w:r>
      <w:r w:rsidR="00500D3F" w:rsidRPr="003D0DA0">
        <w:rPr>
          <w:color w:val="000000"/>
        </w:rPr>
        <w:t>595,83</w:t>
      </w:r>
      <w:r w:rsidRPr="003D0DA0">
        <w:rPr>
          <w:color w:val="000000"/>
        </w:rPr>
        <w:t xml:space="preserve"> Eur:</w:t>
      </w:r>
    </w:p>
    <w:p w:rsidR="008726A3" w:rsidRPr="003D0DA0" w:rsidRDefault="008726A3" w:rsidP="008726A3">
      <w:pPr>
        <w:autoSpaceDE w:val="0"/>
        <w:autoSpaceDN w:val="0"/>
        <w:adjustRightInd w:val="0"/>
        <w:spacing w:line="360" w:lineRule="auto"/>
        <w:ind w:firstLine="720"/>
        <w:jc w:val="both"/>
        <w:rPr>
          <w:color w:val="000000"/>
        </w:rPr>
      </w:pPr>
      <w:r w:rsidRPr="003D0DA0">
        <w:rPr>
          <w:color w:val="000000"/>
        </w:rPr>
        <w:t>- pagal panaudos sutartį, sudarytą su Anykščių rajono savivaldybės administracija, Įstaigoje naudojamo trumpalaikio turto vertė 202</w:t>
      </w:r>
      <w:r w:rsidR="009E5674" w:rsidRPr="003D0DA0">
        <w:rPr>
          <w:color w:val="000000"/>
        </w:rPr>
        <w:t>4</w:t>
      </w:r>
      <w:r w:rsidRPr="003D0DA0">
        <w:rPr>
          <w:color w:val="000000"/>
        </w:rPr>
        <w:t xml:space="preserve">-12-31 </w:t>
      </w:r>
      <w:bookmarkStart w:id="16" w:name="_Hlk191561899"/>
      <w:r w:rsidRPr="003D0DA0">
        <w:rPr>
          <w:color w:val="000000"/>
        </w:rPr>
        <w:t>dienai –</w:t>
      </w:r>
      <w:bookmarkEnd w:id="16"/>
      <w:r w:rsidRPr="003D0DA0">
        <w:rPr>
          <w:color w:val="000000"/>
        </w:rPr>
        <w:t xml:space="preserve"> </w:t>
      </w:r>
      <w:r w:rsidRPr="003D0DA0">
        <w:t>5</w:t>
      </w:r>
      <w:r w:rsidR="00EB00D9" w:rsidRPr="003D0DA0">
        <w:t xml:space="preserve"> </w:t>
      </w:r>
      <w:r w:rsidRPr="003D0DA0">
        <w:t>116,14</w:t>
      </w:r>
      <w:r w:rsidRPr="003D0DA0">
        <w:rPr>
          <w:color w:val="000000"/>
        </w:rPr>
        <w:t xml:space="preserve"> Eur,</w:t>
      </w:r>
    </w:p>
    <w:p w:rsidR="00500D3F" w:rsidRPr="003D0DA0" w:rsidRDefault="00500D3F" w:rsidP="008726A3">
      <w:pPr>
        <w:autoSpaceDE w:val="0"/>
        <w:autoSpaceDN w:val="0"/>
        <w:adjustRightInd w:val="0"/>
        <w:spacing w:line="360" w:lineRule="auto"/>
        <w:ind w:firstLine="720"/>
        <w:jc w:val="both"/>
        <w:rPr>
          <w:color w:val="000000"/>
        </w:rPr>
      </w:pPr>
      <w:r w:rsidRPr="003D0DA0">
        <w:rPr>
          <w:color w:val="000000"/>
        </w:rPr>
        <w:t xml:space="preserve">- pagal panaudos sutartį, sudarytą su UAB „Medig Lietuva“ rtumpalaikio turto vertė 2024-12-31 dienai – 18,15 Eur, </w:t>
      </w:r>
    </w:p>
    <w:p w:rsidR="008726A3" w:rsidRPr="003D0DA0" w:rsidRDefault="008726A3" w:rsidP="008726A3">
      <w:pPr>
        <w:autoSpaceDE w:val="0"/>
        <w:autoSpaceDN w:val="0"/>
        <w:adjustRightInd w:val="0"/>
        <w:spacing w:line="360" w:lineRule="auto"/>
        <w:ind w:firstLine="720"/>
        <w:jc w:val="both"/>
        <w:rPr>
          <w:color w:val="000000"/>
        </w:rPr>
      </w:pPr>
      <w:r w:rsidRPr="003D0DA0">
        <w:t>- pagal panaudos sutartį, sudarytą su Kertini</w:t>
      </w:r>
      <w:r w:rsidR="00F73305" w:rsidRPr="003D0DA0">
        <w:t>u</w:t>
      </w:r>
      <w:r w:rsidRPr="003D0DA0">
        <w:t xml:space="preserve"> valstybės telekomunikacijų centr</w:t>
      </w:r>
      <w:r w:rsidR="00F73305" w:rsidRPr="003D0DA0">
        <w:t>u</w:t>
      </w:r>
      <w:r w:rsidRPr="003D0DA0">
        <w:t>, Įstaigoje naudojamo trumpalaikio turto vertė 202</w:t>
      </w:r>
      <w:r w:rsidR="00E57F12" w:rsidRPr="003D0DA0">
        <w:t>4</w:t>
      </w:r>
      <w:r w:rsidRPr="003D0DA0">
        <w:t>-12-31 dienai – 461,54 Eur</w:t>
      </w:r>
      <w:r w:rsidR="00500D3F" w:rsidRPr="003D0DA0">
        <w:rPr>
          <w:color w:val="000000"/>
        </w:rPr>
        <w:t>.</w:t>
      </w:r>
    </w:p>
    <w:p w:rsidR="00500D3F" w:rsidRPr="003D0DA0" w:rsidRDefault="00500D3F" w:rsidP="008726A3">
      <w:pPr>
        <w:autoSpaceDE w:val="0"/>
        <w:autoSpaceDN w:val="0"/>
        <w:adjustRightInd w:val="0"/>
        <w:spacing w:line="360" w:lineRule="auto"/>
        <w:ind w:firstLine="720"/>
        <w:jc w:val="both"/>
        <w:rPr>
          <w:color w:val="000000"/>
        </w:rPr>
      </w:pPr>
    </w:p>
    <w:p w:rsidR="00425669" w:rsidRPr="003D0DA0" w:rsidRDefault="00425669" w:rsidP="004F3F57">
      <w:pPr>
        <w:autoSpaceDE w:val="0"/>
        <w:autoSpaceDN w:val="0"/>
        <w:adjustRightInd w:val="0"/>
        <w:spacing w:line="360" w:lineRule="auto"/>
        <w:ind w:firstLine="720"/>
        <w:jc w:val="both"/>
        <w:rPr>
          <w:sz w:val="20"/>
          <w:szCs w:val="20"/>
        </w:rPr>
      </w:pPr>
      <w:r w:rsidRPr="003D0DA0">
        <w:rPr>
          <w:sz w:val="20"/>
          <w:szCs w:val="20"/>
        </w:rPr>
        <w:t xml:space="preserve">                                                                                                     </w:t>
      </w:r>
      <w:r w:rsidR="00576BAE" w:rsidRPr="003D0DA0">
        <w:rPr>
          <w:sz w:val="20"/>
          <w:szCs w:val="20"/>
        </w:rPr>
        <w:t xml:space="preserve">                                              </w:t>
      </w:r>
      <w:r w:rsidR="00E61DF0" w:rsidRPr="003D0DA0">
        <w:rPr>
          <w:sz w:val="20"/>
          <w:szCs w:val="20"/>
        </w:rPr>
        <w:t xml:space="preserve">                                           </w:t>
      </w:r>
      <w:r w:rsidR="00576BAE" w:rsidRPr="003D0DA0">
        <w:rPr>
          <w:sz w:val="20"/>
          <w:szCs w:val="20"/>
        </w:rPr>
        <w:t xml:space="preserve">  </w:t>
      </w:r>
      <w:r w:rsidRPr="003D0DA0">
        <w:rPr>
          <w:sz w:val="20"/>
          <w:szCs w:val="20"/>
        </w:rPr>
        <w:t xml:space="preserve">       8-ojo  VSAFAS “Atsargos”</w:t>
      </w:r>
    </w:p>
    <w:p w:rsidR="00425669" w:rsidRPr="003D0DA0" w:rsidRDefault="002003BA" w:rsidP="00E61DF0">
      <w:pPr>
        <w:tabs>
          <w:tab w:val="num" w:pos="0"/>
        </w:tabs>
        <w:ind w:firstLine="720"/>
        <w:jc w:val="both"/>
        <w:rPr>
          <w:sz w:val="20"/>
          <w:szCs w:val="20"/>
        </w:rPr>
      </w:pPr>
      <w:r w:rsidRPr="003D0DA0">
        <w:rPr>
          <w:sz w:val="20"/>
          <w:szCs w:val="20"/>
        </w:rPr>
        <w:t xml:space="preserve">    </w:t>
      </w:r>
      <w:r w:rsidR="00425669" w:rsidRPr="003D0DA0">
        <w:rPr>
          <w:sz w:val="20"/>
          <w:szCs w:val="20"/>
        </w:rPr>
        <w:t xml:space="preserve">                                                                                                                         </w:t>
      </w:r>
      <w:r w:rsidR="00576BAE" w:rsidRPr="003D0DA0">
        <w:rPr>
          <w:sz w:val="20"/>
          <w:szCs w:val="20"/>
        </w:rPr>
        <w:t xml:space="preserve">                                                              </w:t>
      </w:r>
      <w:r w:rsidR="00425669" w:rsidRPr="003D0DA0">
        <w:rPr>
          <w:sz w:val="20"/>
          <w:szCs w:val="20"/>
        </w:rPr>
        <w:t xml:space="preserve"> </w:t>
      </w:r>
      <w:r w:rsidR="00D948F4" w:rsidRPr="003D0DA0">
        <w:rPr>
          <w:sz w:val="20"/>
          <w:szCs w:val="20"/>
        </w:rPr>
        <w:t xml:space="preserve"> </w:t>
      </w:r>
      <w:r w:rsidR="00BD4057" w:rsidRPr="003D0DA0">
        <w:rPr>
          <w:sz w:val="20"/>
          <w:szCs w:val="20"/>
        </w:rPr>
        <w:t xml:space="preserve"> </w:t>
      </w:r>
      <w:r w:rsidR="00E61DF0" w:rsidRPr="003D0DA0">
        <w:rPr>
          <w:sz w:val="20"/>
          <w:szCs w:val="20"/>
        </w:rPr>
        <w:t xml:space="preserve">   </w:t>
      </w:r>
      <w:r w:rsidR="00D948F4" w:rsidRPr="003D0DA0">
        <w:rPr>
          <w:sz w:val="20"/>
          <w:szCs w:val="20"/>
        </w:rPr>
        <w:t xml:space="preserve">  </w:t>
      </w:r>
      <w:r w:rsidR="001B09A1" w:rsidRPr="003D0DA0">
        <w:rPr>
          <w:sz w:val="20"/>
          <w:szCs w:val="20"/>
        </w:rPr>
        <w:t xml:space="preserve"> </w:t>
      </w:r>
      <w:r w:rsidR="00425669" w:rsidRPr="003D0DA0">
        <w:rPr>
          <w:sz w:val="20"/>
          <w:szCs w:val="20"/>
        </w:rPr>
        <w:t xml:space="preserve">   1 priedas</w:t>
      </w:r>
    </w:p>
    <w:p w:rsidR="00BD4057" w:rsidRPr="003D0DA0" w:rsidRDefault="00BD4057" w:rsidP="00E61DF0">
      <w:pPr>
        <w:tabs>
          <w:tab w:val="num" w:pos="0"/>
        </w:tabs>
        <w:ind w:firstLine="720"/>
        <w:jc w:val="both"/>
        <w:rPr>
          <w:sz w:val="20"/>
          <w:szCs w:val="20"/>
        </w:rPr>
      </w:pPr>
    </w:p>
    <w:tbl>
      <w:tblPr>
        <w:tblW w:w="13533" w:type="dxa"/>
        <w:jc w:val="center"/>
        <w:tblLayout w:type="fixed"/>
        <w:tblLook w:val="04A0" w:firstRow="1" w:lastRow="0" w:firstColumn="1" w:lastColumn="0" w:noHBand="0" w:noVBand="1"/>
      </w:tblPr>
      <w:tblGrid>
        <w:gridCol w:w="634"/>
        <w:gridCol w:w="3458"/>
        <w:gridCol w:w="1310"/>
        <w:gridCol w:w="1275"/>
        <w:gridCol w:w="1134"/>
        <w:gridCol w:w="1134"/>
        <w:gridCol w:w="1134"/>
        <w:gridCol w:w="1134"/>
        <w:gridCol w:w="1045"/>
        <w:gridCol w:w="1275"/>
      </w:tblGrid>
      <w:tr w:rsidR="001B7F27" w:rsidRPr="003D0DA0" w:rsidTr="00C31E0F">
        <w:trPr>
          <w:trHeight w:val="315"/>
          <w:jc w:val="center"/>
        </w:trPr>
        <w:tc>
          <w:tcPr>
            <w:tcW w:w="13533" w:type="dxa"/>
            <w:gridSpan w:val="10"/>
            <w:tcBorders>
              <w:top w:val="nil"/>
              <w:left w:val="nil"/>
              <w:bottom w:val="nil"/>
              <w:right w:val="nil"/>
            </w:tcBorders>
            <w:shd w:val="clear" w:color="000000" w:fill="FFFFFF"/>
            <w:noWrap/>
            <w:vAlign w:val="bottom"/>
            <w:hideMark/>
          </w:tcPr>
          <w:p w:rsidR="001B7F27" w:rsidRPr="003D0DA0" w:rsidRDefault="001B7F27" w:rsidP="00E61DF0">
            <w:pPr>
              <w:jc w:val="center"/>
              <w:rPr>
                <w:b/>
                <w:bCs/>
                <w:sz w:val="20"/>
                <w:szCs w:val="20"/>
              </w:rPr>
            </w:pPr>
            <w:r w:rsidRPr="003D0DA0">
              <w:rPr>
                <w:b/>
                <w:bCs/>
                <w:sz w:val="20"/>
                <w:szCs w:val="20"/>
              </w:rPr>
              <w:t>ATSARGŲ VERTĖS PASIKEITIMAS PER ATASKAITINĮ LAIKOTARPĮ</w:t>
            </w:r>
          </w:p>
          <w:p w:rsidR="00847CEE" w:rsidRPr="003D0DA0" w:rsidRDefault="00847CEE" w:rsidP="00E61DF0">
            <w:pPr>
              <w:jc w:val="center"/>
              <w:rPr>
                <w:b/>
                <w:bCs/>
                <w:sz w:val="20"/>
                <w:szCs w:val="20"/>
              </w:rPr>
            </w:pPr>
          </w:p>
          <w:p w:rsidR="00847CEE" w:rsidRPr="003D0DA0" w:rsidRDefault="00847CEE" w:rsidP="007657B3">
            <w:pPr>
              <w:jc w:val="center"/>
              <w:rPr>
                <w:b/>
                <w:bCs/>
                <w:sz w:val="20"/>
                <w:szCs w:val="20"/>
              </w:rPr>
            </w:pPr>
            <w:r w:rsidRPr="003D0DA0">
              <w:rPr>
                <w:bCs/>
                <w:sz w:val="20"/>
                <w:szCs w:val="20"/>
              </w:rPr>
              <w:t xml:space="preserve">                                                                                                                                                                                                          Pateikiamų duomenų valiuta: eurai</w:t>
            </w:r>
          </w:p>
        </w:tc>
      </w:tr>
      <w:tr w:rsidR="00A06093" w:rsidRPr="003D0DA0" w:rsidTr="00C42137">
        <w:trPr>
          <w:trHeight w:val="945"/>
          <w:jc w:val="center"/>
        </w:trPr>
        <w:tc>
          <w:tcPr>
            <w:tcW w:w="63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1B7F27" w:rsidRPr="003D0DA0" w:rsidRDefault="001B7F27" w:rsidP="00E61DF0">
            <w:pPr>
              <w:jc w:val="center"/>
              <w:rPr>
                <w:b/>
                <w:bCs/>
                <w:sz w:val="20"/>
                <w:szCs w:val="20"/>
              </w:rPr>
            </w:pPr>
            <w:r w:rsidRPr="003D0DA0">
              <w:rPr>
                <w:b/>
                <w:bCs/>
                <w:sz w:val="20"/>
                <w:szCs w:val="20"/>
              </w:rPr>
              <w:t>Eil. Nr.</w:t>
            </w:r>
          </w:p>
        </w:tc>
        <w:tc>
          <w:tcPr>
            <w:tcW w:w="345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B7F27" w:rsidRPr="003D0DA0" w:rsidRDefault="001B7F27" w:rsidP="00E61DF0">
            <w:pPr>
              <w:jc w:val="center"/>
              <w:rPr>
                <w:b/>
                <w:bCs/>
                <w:sz w:val="20"/>
                <w:szCs w:val="20"/>
              </w:rPr>
            </w:pPr>
            <w:r w:rsidRPr="003D0DA0">
              <w:rPr>
                <w:b/>
                <w:bCs/>
                <w:sz w:val="20"/>
                <w:szCs w:val="20"/>
              </w:rPr>
              <w:t>Straipsniai</w:t>
            </w:r>
          </w:p>
        </w:tc>
        <w:tc>
          <w:tcPr>
            <w:tcW w:w="131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B7F27" w:rsidRPr="003D0DA0" w:rsidRDefault="001B7F27" w:rsidP="00E61DF0">
            <w:pPr>
              <w:jc w:val="center"/>
              <w:rPr>
                <w:b/>
                <w:bCs/>
                <w:sz w:val="20"/>
                <w:szCs w:val="20"/>
              </w:rPr>
            </w:pPr>
            <w:r w:rsidRPr="003D0DA0">
              <w:rPr>
                <w:b/>
                <w:bCs/>
                <w:sz w:val="20"/>
                <w:szCs w:val="20"/>
              </w:rPr>
              <w:t>Strateginės ir neliečiamosios atsargos</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B7F27" w:rsidRPr="003D0DA0" w:rsidRDefault="001B7F27" w:rsidP="00E61DF0">
            <w:pPr>
              <w:jc w:val="center"/>
              <w:rPr>
                <w:b/>
                <w:bCs/>
                <w:sz w:val="20"/>
                <w:szCs w:val="20"/>
              </w:rPr>
            </w:pPr>
            <w:r w:rsidRPr="003D0DA0">
              <w:rPr>
                <w:b/>
                <w:bCs/>
                <w:sz w:val="20"/>
                <w:szCs w:val="20"/>
              </w:rPr>
              <w:t>Medžiagos, žaliavos ir ūkinis inventorius</w:t>
            </w:r>
          </w:p>
        </w:tc>
        <w:tc>
          <w:tcPr>
            <w:tcW w:w="2268" w:type="dxa"/>
            <w:gridSpan w:val="2"/>
            <w:tcBorders>
              <w:top w:val="single" w:sz="4" w:space="0" w:color="auto"/>
              <w:left w:val="nil"/>
              <w:bottom w:val="single" w:sz="4" w:space="0" w:color="auto"/>
              <w:right w:val="single" w:sz="4" w:space="0" w:color="auto"/>
            </w:tcBorders>
            <w:shd w:val="clear" w:color="auto" w:fill="auto"/>
            <w:vAlign w:val="center"/>
            <w:hideMark/>
          </w:tcPr>
          <w:p w:rsidR="001B7F27" w:rsidRPr="003D0DA0" w:rsidRDefault="001B7F27" w:rsidP="00E61DF0">
            <w:pPr>
              <w:jc w:val="center"/>
              <w:rPr>
                <w:b/>
                <w:bCs/>
                <w:sz w:val="20"/>
                <w:szCs w:val="20"/>
              </w:rPr>
            </w:pPr>
            <w:r w:rsidRPr="003D0DA0">
              <w:rPr>
                <w:b/>
                <w:bCs/>
                <w:sz w:val="20"/>
                <w:szCs w:val="20"/>
              </w:rPr>
              <w:t>Nebaigta gaminti produkcija ir nebaigtos vykdyti sutartys</w:t>
            </w:r>
          </w:p>
        </w:tc>
        <w:tc>
          <w:tcPr>
            <w:tcW w:w="2268" w:type="dxa"/>
            <w:gridSpan w:val="2"/>
            <w:tcBorders>
              <w:top w:val="single" w:sz="4" w:space="0" w:color="auto"/>
              <w:left w:val="nil"/>
              <w:bottom w:val="single" w:sz="4" w:space="0" w:color="auto"/>
              <w:right w:val="single" w:sz="4" w:space="0" w:color="auto"/>
            </w:tcBorders>
            <w:shd w:val="clear" w:color="auto" w:fill="auto"/>
            <w:vAlign w:val="center"/>
            <w:hideMark/>
          </w:tcPr>
          <w:p w:rsidR="001B7F27" w:rsidRPr="003D0DA0" w:rsidRDefault="001B7F27" w:rsidP="00E61DF0">
            <w:pPr>
              <w:jc w:val="center"/>
              <w:rPr>
                <w:b/>
                <w:bCs/>
                <w:sz w:val="20"/>
                <w:szCs w:val="20"/>
              </w:rPr>
            </w:pPr>
            <w:r w:rsidRPr="003D0DA0">
              <w:rPr>
                <w:b/>
                <w:bCs/>
                <w:sz w:val="20"/>
                <w:szCs w:val="20"/>
              </w:rPr>
              <w:t>Pagaminta produkcija ir atsargos, skirtos parduoti</w:t>
            </w:r>
          </w:p>
        </w:tc>
        <w:tc>
          <w:tcPr>
            <w:tcW w:w="104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B7F27" w:rsidRPr="003D0DA0" w:rsidRDefault="001B7F27" w:rsidP="00E61DF0">
            <w:pPr>
              <w:jc w:val="center"/>
              <w:rPr>
                <w:b/>
                <w:bCs/>
                <w:sz w:val="20"/>
                <w:szCs w:val="20"/>
              </w:rPr>
            </w:pPr>
            <w:r w:rsidRPr="003D0DA0">
              <w:rPr>
                <w:b/>
                <w:bCs/>
                <w:sz w:val="20"/>
                <w:szCs w:val="20"/>
              </w:rPr>
              <w:t>Ilgalaikis materialusis ir biologinis turtas, skirtas parduoti</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B7F27" w:rsidRPr="003D0DA0" w:rsidRDefault="001B7F27" w:rsidP="00E61DF0">
            <w:pPr>
              <w:jc w:val="center"/>
              <w:rPr>
                <w:b/>
                <w:bCs/>
                <w:sz w:val="20"/>
                <w:szCs w:val="20"/>
              </w:rPr>
            </w:pPr>
            <w:r w:rsidRPr="003D0DA0">
              <w:rPr>
                <w:b/>
                <w:bCs/>
                <w:sz w:val="20"/>
                <w:szCs w:val="20"/>
              </w:rPr>
              <w:t>Iš viso</w:t>
            </w:r>
          </w:p>
          <w:p w:rsidR="00D118FD" w:rsidRPr="003D0DA0" w:rsidRDefault="00D118FD" w:rsidP="00E61DF0">
            <w:pPr>
              <w:jc w:val="center"/>
              <w:rPr>
                <w:b/>
                <w:bCs/>
                <w:sz w:val="20"/>
                <w:szCs w:val="20"/>
              </w:rPr>
            </w:pPr>
          </w:p>
        </w:tc>
      </w:tr>
      <w:tr w:rsidR="00A06093" w:rsidRPr="003D0DA0" w:rsidTr="00C42137">
        <w:trPr>
          <w:trHeight w:val="480"/>
          <w:jc w:val="center"/>
        </w:trPr>
        <w:tc>
          <w:tcPr>
            <w:tcW w:w="634" w:type="dxa"/>
            <w:vMerge/>
            <w:tcBorders>
              <w:top w:val="single" w:sz="4" w:space="0" w:color="auto"/>
              <w:left w:val="single" w:sz="4" w:space="0" w:color="auto"/>
              <w:bottom w:val="single" w:sz="4" w:space="0" w:color="000000"/>
              <w:right w:val="single" w:sz="4" w:space="0" w:color="auto"/>
            </w:tcBorders>
            <w:vAlign w:val="center"/>
            <w:hideMark/>
          </w:tcPr>
          <w:p w:rsidR="001B7F27" w:rsidRPr="003D0DA0" w:rsidRDefault="001B7F27" w:rsidP="00E61DF0">
            <w:pPr>
              <w:rPr>
                <w:b/>
                <w:bCs/>
                <w:sz w:val="20"/>
                <w:szCs w:val="20"/>
              </w:rPr>
            </w:pPr>
          </w:p>
        </w:tc>
        <w:tc>
          <w:tcPr>
            <w:tcW w:w="3458" w:type="dxa"/>
            <w:vMerge/>
            <w:tcBorders>
              <w:top w:val="single" w:sz="4" w:space="0" w:color="auto"/>
              <w:left w:val="single" w:sz="4" w:space="0" w:color="auto"/>
              <w:bottom w:val="single" w:sz="4" w:space="0" w:color="auto"/>
              <w:right w:val="single" w:sz="4" w:space="0" w:color="auto"/>
            </w:tcBorders>
            <w:vAlign w:val="center"/>
            <w:hideMark/>
          </w:tcPr>
          <w:p w:rsidR="001B7F27" w:rsidRPr="003D0DA0" w:rsidRDefault="001B7F27" w:rsidP="00E61DF0">
            <w:pPr>
              <w:rPr>
                <w:b/>
                <w:bCs/>
                <w:sz w:val="20"/>
                <w:szCs w:val="20"/>
              </w:rPr>
            </w:pPr>
          </w:p>
        </w:tc>
        <w:tc>
          <w:tcPr>
            <w:tcW w:w="1310" w:type="dxa"/>
            <w:vMerge/>
            <w:tcBorders>
              <w:top w:val="single" w:sz="4" w:space="0" w:color="auto"/>
              <w:left w:val="single" w:sz="4" w:space="0" w:color="auto"/>
              <w:bottom w:val="single" w:sz="4" w:space="0" w:color="auto"/>
              <w:right w:val="single" w:sz="4" w:space="0" w:color="auto"/>
            </w:tcBorders>
            <w:vAlign w:val="center"/>
            <w:hideMark/>
          </w:tcPr>
          <w:p w:rsidR="001B7F27" w:rsidRPr="003D0DA0" w:rsidRDefault="001B7F27" w:rsidP="00E61DF0">
            <w:pPr>
              <w:rPr>
                <w:b/>
                <w:bCs/>
                <w:sz w:val="20"/>
                <w:szCs w:val="20"/>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1B7F27" w:rsidRPr="003D0DA0" w:rsidRDefault="001B7F27" w:rsidP="00E61DF0">
            <w:pPr>
              <w:rPr>
                <w:b/>
                <w:bCs/>
                <w:sz w:val="20"/>
                <w:szCs w:val="20"/>
              </w:rPr>
            </w:pPr>
          </w:p>
        </w:tc>
        <w:tc>
          <w:tcPr>
            <w:tcW w:w="1134" w:type="dxa"/>
            <w:tcBorders>
              <w:top w:val="nil"/>
              <w:left w:val="nil"/>
              <w:bottom w:val="single" w:sz="4" w:space="0" w:color="auto"/>
              <w:right w:val="single" w:sz="4" w:space="0" w:color="auto"/>
            </w:tcBorders>
            <w:shd w:val="clear" w:color="auto" w:fill="auto"/>
            <w:vAlign w:val="center"/>
            <w:hideMark/>
          </w:tcPr>
          <w:p w:rsidR="001B7F27" w:rsidRPr="003D0DA0" w:rsidRDefault="00246B6E" w:rsidP="00E61DF0">
            <w:pPr>
              <w:jc w:val="center"/>
              <w:rPr>
                <w:sz w:val="20"/>
                <w:szCs w:val="20"/>
              </w:rPr>
            </w:pPr>
            <w:r w:rsidRPr="003D0DA0">
              <w:rPr>
                <w:sz w:val="20"/>
                <w:szCs w:val="20"/>
              </w:rPr>
              <w:t>N</w:t>
            </w:r>
            <w:r w:rsidR="001B7F27" w:rsidRPr="003D0DA0">
              <w:rPr>
                <w:sz w:val="20"/>
                <w:szCs w:val="20"/>
              </w:rPr>
              <w:t xml:space="preserve">ebaigta gaminti produkcija </w:t>
            </w:r>
          </w:p>
        </w:tc>
        <w:tc>
          <w:tcPr>
            <w:tcW w:w="1134" w:type="dxa"/>
            <w:tcBorders>
              <w:top w:val="nil"/>
              <w:left w:val="nil"/>
              <w:bottom w:val="single" w:sz="4" w:space="0" w:color="auto"/>
              <w:right w:val="single" w:sz="4" w:space="0" w:color="auto"/>
            </w:tcBorders>
            <w:shd w:val="clear" w:color="auto" w:fill="auto"/>
            <w:vAlign w:val="center"/>
            <w:hideMark/>
          </w:tcPr>
          <w:p w:rsidR="001B7F27" w:rsidRPr="003D0DA0" w:rsidRDefault="00246B6E" w:rsidP="00E61DF0">
            <w:pPr>
              <w:jc w:val="center"/>
              <w:rPr>
                <w:sz w:val="20"/>
                <w:szCs w:val="20"/>
              </w:rPr>
            </w:pPr>
            <w:r w:rsidRPr="003D0DA0">
              <w:rPr>
                <w:sz w:val="20"/>
                <w:szCs w:val="20"/>
              </w:rPr>
              <w:t>N</w:t>
            </w:r>
            <w:r w:rsidR="001B7F27" w:rsidRPr="003D0DA0">
              <w:rPr>
                <w:sz w:val="20"/>
                <w:szCs w:val="20"/>
              </w:rPr>
              <w:t>ebaigtos vykdyti sutartys</w:t>
            </w:r>
          </w:p>
        </w:tc>
        <w:tc>
          <w:tcPr>
            <w:tcW w:w="1134" w:type="dxa"/>
            <w:tcBorders>
              <w:top w:val="nil"/>
              <w:left w:val="nil"/>
              <w:bottom w:val="single" w:sz="4" w:space="0" w:color="auto"/>
              <w:right w:val="single" w:sz="4" w:space="0" w:color="auto"/>
            </w:tcBorders>
            <w:shd w:val="clear" w:color="auto" w:fill="auto"/>
            <w:vAlign w:val="center"/>
            <w:hideMark/>
          </w:tcPr>
          <w:p w:rsidR="001B7F27" w:rsidRPr="003D0DA0" w:rsidRDefault="00246B6E" w:rsidP="00E61DF0">
            <w:pPr>
              <w:jc w:val="center"/>
              <w:rPr>
                <w:sz w:val="20"/>
                <w:szCs w:val="20"/>
              </w:rPr>
            </w:pPr>
            <w:r w:rsidRPr="003D0DA0">
              <w:rPr>
                <w:sz w:val="20"/>
                <w:szCs w:val="20"/>
              </w:rPr>
              <w:t>P</w:t>
            </w:r>
            <w:r w:rsidR="001B7F27" w:rsidRPr="003D0DA0">
              <w:rPr>
                <w:sz w:val="20"/>
                <w:szCs w:val="20"/>
              </w:rPr>
              <w:t>agaminta produkcija</w:t>
            </w:r>
          </w:p>
        </w:tc>
        <w:tc>
          <w:tcPr>
            <w:tcW w:w="1134" w:type="dxa"/>
            <w:tcBorders>
              <w:top w:val="nil"/>
              <w:left w:val="nil"/>
              <w:bottom w:val="single" w:sz="4" w:space="0" w:color="auto"/>
              <w:right w:val="single" w:sz="4" w:space="0" w:color="auto"/>
            </w:tcBorders>
            <w:shd w:val="clear" w:color="auto" w:fill="auto"/>
            <w:vAlign w:val="center"/>
            <w:hideMark/>
          </w:tcPr>
          <w:p w:rsidR="001B7F27" w:rsidRPr="003D0DA0" w:rsidRDefault="00246B6E" w:rsidP="00E61DF0">
            <w:pPr>
              <w:jc w:val="center"/>
              <w:rPr>
                <w:sz w:val="20"/>
                <w:szCs w:val="20"/>
              </w:rPr>
            </w:pPr>
            <w:r w:rsidRPr="003D0DA0">
              <w:rPr>
                <w:sz w:val="20"/>
                <w:szCs w:val="20"/>
              </w:rPr>
              <w:t>A</w:t>
            </w:r>
            <w:r w:rsidR="001B7F27" w:rsidRPr="003D0DA0">
              <w:rPr>
                <w:sz w:val="20"/>
                <w:szCs w:val="20"/>
              </w:rPr>
              <w:t>tsargos, skirtos parduoti</w:t>
            </w:r>
          </w:p>
        </w:tc>
        <w:tc>
          <w:tcPr>
            <w:tcW w:w="1045" w:type="dxa"/>
            <w:vMerge/>
            <w:tcBorders>
              <w:top w:val="single" w:sz="4" w:space="0" w:color="auto"/>
              <w:left w:val="single" w:sz="4" w:space="0" w:color="auto"/>
              <w:bottom w:val="single" w:sz="4" w:space="0" w:color="auto"/>
              <w:right w:val="single" w:sz="4" w:space="0" w:color="auto"/>
            </w:tcBorders>
            <w:vAlign w:val="center"/>
            <w:hideMark/>
          </w:tcPr>
          <w:p w:rsidR="001B7F27" w:rsidRPr="003D0DA0" w:rsidRDefault="001B7F27" w:rsidP="00E61DF0">
            <w:pPr>
              <w:rPr>
                <w:b/>
                <w:bCs/>
                <w:sz w:val="20"/>
                <w:szCs w:val="20"/>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1B7F27" w:rsidRPr="003D0DA0" w:rsidRDefault="001B7F27" w:rsidP="00E61DF0">
            <w:pPr>
              <w:rPr>
                <w:b/>
                <w:bCs/>
                <w:sz w:val="20"/>
                <w:szCs w:val="20"/>
              </w:rPr>
            </w:pPr>
          </w:p>
        </w:tc>
      </w:tr>
      <w:tr w:rsidR="00A06093" w:rsidRPr="003D0DA0" w:rsidTr="00C42137">
        <w:trPr>
          <w:trHeight w:val="255"/>
          <w:jc w:val="center"/>
        </w:trPr>
        <w:tc>
          <w:tcPr>
            <w:tcW w:w="634" w:type="dxa"/>
            <w:tcBorders>
              <w:top w:val="nil"/>
              <w:left w:val="single" w:sz="4" w:space="0" w:color="auto"/>
              <w:bottom w:val="single" w:sz="4" w:space="0" w:color="auto"/>
              <w:right w:val="single" w:sz="4" w:space="0" w:color="auto"/>
            </w:tcBorders>
            <w:shd w:val="clear" w:color="auto" w:fill="auto"/>
            <w:hideMark/>
          </w:tcPr>
          <w:p w:rsidR="001B7F27" w:rsidRPr="003D0DA0" w:rsidRDefault="001B7F27" w:rsidP="00E61DF0">
            <w:pPr>
              <w:jc w:val="center"/>
              <w:rPr>
                <w:sz w:val="20"/>
                <w:szCs w:val="20"/>
              </w:rPr>
            </w:pPr>
            <w:r w:rsidRPr="003D0DA0">
              <w:rPr>
                <w:sz w:val="20"/>
                <w:szCs w:val="20"/>
              </w:rPr>
              <w:t>1</w:t>
            </w:r>
          </w:p>
        </w:tc>
        <w:tc>
          <w:tcPr>
            <w:tcW w:w="3458" w:type="dxa"/>
            <w:tcBorders>
              <w:top w:val="nil"/>
              <w:left w:val="nil"/>
              <w:bottom w:val="single" w:sz="4" w:space="0" w:color="auto"/>
              <w:right w:val="single" w:sz="4" w:space="0" w:color="auto"/>
            </w:tcBorders>
            <w:shd w:val="clear" w:color="auto" w:fill="auto"/>
            <w:vAlign w:val="bottom"/>
            <w:hideMark/>
          </w:tcPr>
          <w:p w:rsidR="001B7F27" w:rsidRPr="003D0DA0" w:rsidRDefault="001B7F27" w:rsidP="00E61DF0">
            <w:pPr>
              <w:jc w:val="center"/>
              <w:rPr>
                <w:sz w:val="20"/>
                <w:szCs w:val="20"/>
              </w:rPr>
            </w:pPr>
            <w:r w:rsidRPr="003D0DA0">
              <w:rPr>
                <w:sz w:val="20"/>
                <w:szCs w:val="20"/>
              </w:rPr>
              <w:t>2</w:t>
            </w:r>
          </w:p>
        </w:tc>
        <w:tc>
          <w:tcPr>
            <w:tcW w:w="1310" w:type="dxa"/>
            <w:tcBorders>
              <w:top w:val="nil"/>
              <w:left w:val="nil"/>
              <w:bottom w:val="single" w:sz="4" w:space="0" w:color="auto"/>
              <w:right w:val="single" w:sz="4" w:space="0" w:color="auto"/>
            </w:tcBorders>
            <w:shd w:val="clear" w:color="auto" w:fill="auto"/>
            <w:vAlign w:val="bottom"/>
            <w:hideMark/>
          </w:tcPr>
          <w:p w:rsidR="001B7F27" w:rsidRPr="003D0DA0" w:rsidRDefault="001B7F27" w:rsidP="00E61DF0">
            <w:pPr>
              <w:jc w:val="center"/>
              <w:rPr>
                <w:sz w:val="20"/>
                <w:szCs w:val="20"/>
              </w:rPr>
            </w:pPr>
            <w:r w:rsidRPr="003D0DA0">
              <w:rPr>
                <w:sz w:val="20"/>
                <w:szCs w:val="20"/>
              </w:rPr>
              <w:t>3</w:t>
            </w:r>
          </w:p>
        </w:tc>
        <w:tc>
          <w:tcPr>
            <w:tcW w:w="1275" w:type="dxa"/>
            <w:tcBorders>
              <w:top w:val="nil"/>
              <w:left w:val="nil"/>
              <w:bottom w:val="single" w:sz="4" w:space="0" w:color="auto"/>
              <w:right w:val="single" w:sz="4" w:space="0" w:color="auto"/>
            </w:tcBorders>
            <w:shd w:val="clear" w:color="auto" w:fill="auto"/>
            <w:vAlign w:val="bottom"/>
            <w:hideMark/>
          </w:tcPr>
          <w:p w:rsidR="001B7F27" w:rsidRPr="003D0DA0" w:rsidRDefault="001B7F27" w:rsidP="00E61DF0">
            <w:pPr>
              <w:jc w:val="center"/>
              <w:rPr>
                <w:sz w:val="20"/>
                <w:szCs w:val="20"/>
              </w:rPr>
            </w:pPr>
            <w:r w:rsidRPr="003D0DA0">
              <w:rPr>
                <w:sz w:val="20"/>
                <w:szCs w:val="20"/>
              </w:rPr>
              <w:t>4</w:t>
            </w:r>
          </w:p>
        </w:tc>
        <w:tc>
          <w:tcPr>
            <w:tcW w:w="1134" w:type="dxa"/>
            <w:tcBorders>
              <w:top w:val="nil"/>
              <w:left w:val="nil"/>
              <w:bottom w:val="single" w:sz="4" w:space="0" w:color="auto"/>
              <w:right w:val="single" w:sz="4" w:space="0" w:color="auto"/>
            </w:tcBorders>
            <w:shd w:val="clear" w:color="auto" w:fill="auto"/>
            <w:vAlign w:val="bottom"/>
            <w:hideMark/>
          </w:tcPr>
          <w:p w:rsidR="001B7F27" w:rsidRPr="003D0DA0" w:rsidRDefault="001B7F27" w:rsidP="00E61DF0">
            <w:pPr>
              <w:jc w:val="center"/>
              <w:rPr>
                <w:sz w:val="20"/>
                <w:szCs w:val="20"/>
              </w:rPr>
            </w:pPr>
            <w:r w:rsidRPr="003D0DA0">
              <w:rPr>
                <w:sz w:val="20"/>
                <w:szCs w:val="20"/>
              </w:rPr>
              <w:t>5</w:t>
            </w:r>
          </w:p>
        </w:tc>
        <w:tc>
          <w:tcPr>
            <w:tcW w:w="1134" w:type="dxa"/>
            <w:tcBorders>
              <w:top w:val="nil"/>
              <w:left w:val="nil"/>
              <w:bottom w:val="single" w:sz="4" w:space="0" w:color="auto"/>
              <w:right w:val="single" w:sz="4" w:space="0" w:color="auto"/>
            </w:tcBorders>
            <w:shd w:val="clear" w:color="auto" w:fill="auto"/>
            <w:vAlign w:val="bottom"/>
            <w:hideMark/>
          </w:tcPr>
          <w:p w:rsidR="001B7F27" w:rsidRPr="003D0DA0" w:rsidRDefault="001B7F27" w:rsidP="00E61DF0">
            <w:pPr>
              <w:jc w:val="center"/>
              <w:rPr>
                <w:sz w:val="20"/>
                <w:szCs w:val="20"/>
              </w:rPr>
            </w:pPr>
            <w:r w:rsidRPr="003D0DA0">
              <w:rPr>
                <w:sz w:val="20"/>
                <w:szCs w:val="20"/>
              </w:rPr>
              <w:t>6</w:t>
            </w:r>
          </w:p>
        </w:tc>
        <w:tc>
          <w:tcPr>
            <w:tcW w:w="1134" w:type="dxa"/>
            <w:tcBorders>
              <w:top w:val="nil"/>
              <w:left w:val="nil"/>
              <w:bottom w:val="single" w:sz="4" w:space="0" w:color="auto"/>
              <w:right w:val="single" w:sz="4" w:space="0" w:color="auto"/>
            </w:tcBorders>
            <w:shd w:val="clear" w:color="auto" w:fill="auto"/>
            <w:vAlign w:val="bottom"/>
            <w:hideMark/>
          </w:tcPr>
          <w:p w:rsidR="001B7F27" w:rsidRPr="003D0DA0" w:rsidRDefault="001B7F27" w:rsidP="00E61DF0">
            <w:pPr>
              <w:jc w:val="center"/>
              <w:rPr>
                <w:sz w:val="20"/>
                <w:szCs w:val="20"/>
              </w:rPr>
            </w:pPr>
            <w:r w:rsidRPr="003D0DA0">
              <w:rPr>
                <w:sz w:val="20"/>
                <w:szCs w:val="20"/>
              </w:rPr>
              <w:t>7</w:t>
            </w:r>
          </w:p>
        </w:tc>
        <w:tc>
          <w:tcPr>
            <w:tcW w:w="1134" w:type="dxa"/>
            <w:tcBorders>
              <w:top w:val="nil"/>
              <w:left w:val="nil"/>
              <w:bottom w:val="single" w:sz="4" w:space="0" w:color="auto"/>
              <w:right w:val="single" w:sz="4" w:space="0" w:color="auto"/>
            </w:tcBorders>
            <w:shd w:val="clear" w:color="auto" w:fill="auto"/>
            <w:hideMark/>
          </w:tcPr>
          <w:p w:rsidR="001B7F27" w:rsidRPr="003D0DA0" w:rsidRDefault="001B7F27" w:rsidP="00E61DF0">
            <w:pPr>
              <w:jc w:val="center"/>
              <w:rPr>
                <w:sz w:val="20"/>
                <w:szCs w:val="20"/>
              </w:rPr>
            </w:pPr>
            <w:r w:rsidRPr="003D0DA0">
              <w:rPr>
                <w:sz w:val="20"/>
                <w:szCs w:val="20"/>
              </w:rPr>
              <w:t>8</w:t>
            </w:r>
          </w:p>
        </w:tc>
        <w:tc>
          <w:tcPr>
            <w:tcW w:w="1045" w:type="dxa"/>
            <w:tcBorders>
              <w:top w:val="nil"/>
              <w:left w:val="nil"/>
              <w:bottom w:val="single" w:sz="4" w:space="0" w:color="auto"/>
              <w:right w:val="single" w:sz="4" w:space="0" w:color="auto"/>
            </w:tcBorders>
            <w:shd w:val="clear" w:color="auto" w:fill="auto"/>
            <w:vAlign w:val="bottom"/>
            <w:hideMark/>
          </w:tcPr>
          <w:p w:rsidR="001B7F27" w:rsidRPr="003D0DA0" w:rsidRDefault="001B7F27" w:rsidP="00E61DF0">
            <w:pPr>
              <w:jc w:val="center"/>
              <w:rPr>
                <w:sz w:val="20"/>
                <w:szCs w:val="20"/>
              </w:rPr>
            </w:pPr>
            <w:r w:rsidRPr="003D0DA0">
              <w:rPr>
                <w:sz w:val="20"/>
                <w:szCs w:val="20"/>
              </w:rPr>
              <w:t>9</w:t>
            </w:r>
          </w:p>
        </w:tc>
        <w:tc>
          <w:tcPr>
            <w:tcW w:w="1275" w:type="dxa"/>
            <w:tcBorders>
              <w:top w:val="nil"/>
              <w:left w:val="nil"/>
              <w:bottom w:val="single" w:sz="4" w:space="0" w:color="auto"/>
              <w:right w:val="single" w:sz="4" w:space="0" w:color="auto"/>
            </w:tcBorders>
            <w:shd w:val="clear" w:color="auto" w:fill="auto"/>
            <w:vAlign w:val="bottom"/>
            <w:hideMark/>
          </w:tcPr>
          <w:p w:rsidR="001B7F27" w:rsidRPr="003D0DA0" w:rsidRDefault="001B7F27" w:rsidP="00E61DF0">
            <w:pPr>
              <w:jc w:val="center"/>
              <w:rPr>
                <w:sz w:val="20"/>
                <w:szCs w:val="20"/>
              </w:rPr>
            </w:pPr>
            <w:r w:rsidRPr="003D0DA0">
              <w:rPr>
                <w:sz w:val="20"/>
                <w:szCs w:val="20"/>
              </w:rPr>
              <w:t>10</w:t>
            </w:r>
          </w:p>
        </w:tc>
      </w:tr>
      <w:tr w:rsidR="00285DD9" w:rsidRPr="003D0DA0" w:rsidTr="008345E2">
        <w:trPr>
          <w:trHeight w:val="283"/>
          <w:jc w:val="center"/>
        </w:trPr>
        <w:tc>
          <w:tcPr>
            <w:tcW w:w="634" w:type="dxa"/>
            <w:tcBorders>
              <w:top w:val="nil"/>
              <w:left w:val="single" w:sz="4" w:space="0" w:color="auto"/>
              <w:bottom w:val="single" w:sz="4" w:space="0" w:color="auto"/>
              <w:right w:val="single" w:sz="4" w:space="0" w:color="auto"/>
            </w:tcBorders>
            <w:shd w:val="clear" w:color="auto" w:fill="auto"/>
            <w:vAlign w:val="center"/>
            <w:hideMark/>
          </w:tcPr>
          <w:p w:rsidR="00285DD9" w:rsidRPr="003D0DA0" w:rsidRDefault="00285DD9" w:rsidP="00285DD9">
            <w:pPr>
              <w:rPr>
                <w:b/>
                <w:bCs/>
                <w:sz w:val="20"/>
                <w:szCs w:val="20"/>
              </w:rPr>
            </w:pPr>
            <w:r w:rsidRPr="003D0DA0">
              <w:rPr>
                <w:b/>
                <w:bCs/>
                <w:sz w:val="20"/>
                <w:szCs w:val="20"/>
              </w:rPr>
              <w:t>1.</w:t>
            </w:r>
          </w:p>
        </w:tc>
        <w:tc>
          <w:tcPr>
            <w:tcW w:w="3458" w:type="dxa"/>
            <w:tcBorders>
              <w:top w:val="nil"/>
              <w:left w:val="nil"/>
              <w:bottom w:val="single" w:sz="4" w:space="0" w:color="auto"/>
              <w:right w:val="single" w:sz="4" w:space="0" w:color="auto"/>
            </w:tcBorders>
            <w:shd w:val="clear" w:color="auto" w:fill="auto"/>
            <w:vAlign w:val="bottom"/>
            <w:hideMark/>
          </w:tcPr>
          <w:p w:rsidR="00285DD9" w:rsidRPr="003D0DA0" w:rsidRDefault="00285DD9" w:rsidP="00285DD9">
            <w:pPr>
              <w:rPr>
                <w:b/>
                <w:bCs/>
                <w:sz w:val="20"/>
                <w:szCs w:val="20"/>
              </w:rPr>
            </w:pPr>
            <w:r w:rsidRPr="003D0DA0">
              <w:rPr>
                <w:b/>
                <w:bCs/>
                <w:sz w:val="20"/>
                <w:szCs w:val="20"/>
              </w:rPr>
              <w:t>Atsargų įsigijimo vertė ataskaitinio laikotarpio pradžioje</w:t>
            </w:r>
          </w:p>
        </w:tc>
        <w:tc>
          <w:tcPr>
            <w:tcW w:w="1310" w:type="dxa"/>
            <w:tcBorders>
              <w:top w:val="nil"/>
              <w:left w:val="nil"/>
              <w:bottom w:val="single" w:sz="4" w:space="0" w:color="000000"/>
              <w:right w:val="single" w:sz="4" w:space="0" w:color="000000"/>
            </w:tcBorders>
            <w:shd w:val="clear" w:color="auto" w:fill="auto"/>
            <w:vAlign w:val="center"/>
            <w:hideMark/>
          </w:tcPr>
          <w:p w:rsidR="00285DD9" w:rsidRPr="003D0DA0" w:rsidRDefault="00285DD9" w:rsidP="00285DD9">
            <w:pPr>
              <w:jc w:val="right"/>
              <w:rPr>
                <w:b/>
                <w:sz w:val="18"/>
                <w:szCs w:val="18"/>
              </w:rPr>
            </w:pPr>
            <w:r w:rsidRPr="003D0DA0">
              <w:rPr>
                <w:color w:val="000000"/>
                <w:sz w:val="20"/>
                <w:szCs w:val="20"/>
              </w:rPr>
              <w:t>12 724,25</w:t>
            </w:r>
          </w:p>
        </w:tc>
        <w:tc>
          <w:tcPr>
            <w:tcW w:w="1275" w:type="dxa"/>
            <w:tcBorders>
              <w:top w:val="nil"/>
              <w:left w:val="nil"/>
              <w:bottom w:val="single" w:sz="4" w:space="0" w:color="000000"/>
              <w:right w:val="single" w:sz="4" w:space="0" w:color="000000"/>
            </w:tcBorders>
            <w:shd w:val="clear" w:color="auto" w:fill="auto"/>
            <w:vAlign w:val="center"/>
          </w:tcPr>
          <w:p w:rsidR="00285DD9" w:rsidRPr="003D0DA0" w:rsidRDefault="00285DD9" w:rsidP="00285DD9">
            <w:pPr>
              <w:jc w:val="right"/>
              <w:rPr>
                <w:b/>
                <w:bCs/>
                <w:sz w:val="20"/>
                <w:szCs w:val="20"/>
              </w:rPr>
            </w:pPr>
            <w:r w:rsidRPr="003D0DA0">
              <w:rPr>
                <w:color w:val="000000"/>
                <w:sz w:val="20"/>
                <w:szCs w:val="20"/>
              </w:rPr>
              <w:t>62 410,21</w:t>
            </w:r>
          </w:p>
        </w:tc>
        <w:tc>
          <w:tcPr>
            <w:tcW w:w="1134" w:type="dxa"/>
            <w:tcBorders>
              <w:top w:val="nil"/>
              <w:left w:val="nil"/>
              <w:bottom w:val="single" w:sz="4" w:space="0" w:color="000000"/>
              <w:right w:val="single" w:sz="4" w:space="0" w:color="000000"/>
            </w:tcBorders>
            <w:shd w:val="clear" w:color="auto" w:fill="auto"/>
            <w:vAlign w:val="center"/>
          </w:tcPr>
          <w:p w:rsidR="00285DD9" w:rsidRPr="003D0DA0" w:rsidRDefault="00285DD9" w:rsidP="00285DD9">
            <w:pPr>
              <w:jc w:val="right"/>
              <w:rPr>
                <w:b/>
                <w:bCs/>
                <w:sz w:val="20"/>
                <w:szCs w:val="20"/>
              </w:rPr>
            </w:pPr>
            <w:r w:rsidRPr="003D0DA0">
              <w:rPr>
                <w:color w:val="000000"/>
                <w:sz w:val="20"/>
                <w:szCs w:val="20"/>
              </w:rPr>
              <w:t> </w:t>
            </w:r>
          </w:p>
        </w:tc>
        <w:tc>
          <w:tcPr>
            <w:tcW w:w="1134" w:type="dxa"/>
            <w:tcBorders>
              <w:top w:val="nil"/>
              <w:left w:val="nil"/>
              <w:bottom w:val="single" w:sz="4" w:space="0" w:color="000000"/>
              <w:right w:val="single" w:sz="4" w:space="0" w:color="000000"/>
            </w:tcBorders>
            <w:shd w:val="clear" w:color="auto" w:fill="auto"/>
            <w:vAlign w:val="center"/>
          </w:tcPr>
          <w:p w:rsidR="00285DD9" w:rsidRPr="003D0DA0" w:rsidRDefault="00285DD9" w:rsidP="00285DD9">
            <w:pPr>
              <w:jc w:val="right"/>
              <w:rPr>
                <w:b/>
                <w:bCs/>
                <w:sz w:val="20"/>
                <w:szCs w:val="20"/>
              </w:rPr>
            </w:pPr>
            <w:r w:rsidRPr="003D0DA0">
              <w:rPr>
                <w:color w:val="000000"/>
                <w:sz w:val="20"/>
                <w:szCs w:val="20"/>
              </w:rPr>
              <w:t> </w:t>
            </w:r>
          </w:p>
        </w:tc>
        <w:tc>
          <w:tcPr>
            <w:tcW w:w="1134" w:type="dxa"/>
            <w:tcBorders>
              <w:top w:val="nil"/>
              <w:left w:val="nil"/>
              <w:bottom w:val="single" w:sz="4" w:space="0" w:color="000000"/>
              <w:right w:val="single" w:sz="4" w:space="0" w:color="000000"/>
            </w:tcBorders>
            <w:shd w:val="clear" w:color="auto" w:fill="auto"/>
            <w:vAlign w:val="center"/>
          </w:tcPr>
          <w:p w:rsidR="00285DD9" w:rsidRPr="003D0DA0" w:rsidRDefault="00285DD9" w:rsidP="00285DD9">
            <w:pPr>
              <w:jc w:val="right"/>
              <w:rPr>
                <w:b/>
                <w:bCs/>
                <w:sz w:val="20"/>
                <w:szCs w:val="20"/>
              </w:rPr>
            </w:pPr>
            <w:r w:rsidRPr="003D0DA0">
              <w:rPr>
                <w:color w:val="000000"/>
                <w:sz w:val="20"/>
                <w:szCs w:val="20"/>
              </w:rPr>
              <w:t> </w:t>
            </w:r>
          </w:p>
        </w:tc>
        <w:tc>
          <w:tcPr>
            <w:tcW w:w="1134" w:type="dxa"/>
            <w:tcBorders>
              <w:top w:val="nil"/>
              <w:left w:val="nil"/>
              <w:bottom w:val="single" w:sz="4" w:space="0" w:color="000000"/>
              <w:right w:val="single" w:sz="4" w:space="0" w:color="000000"/>
            </w:tcBorders>
            <w:shd w:val="clear" w:color="auto" w:fill="auto"/>
            <w:vAlign w:val="center"/>
          </w:tcPr>
          <w:p w:rsidR="00285DD9" w:rsidRPr="003D0DA0" w:rsidRDefault="00285DD9" w:rsidP="00285DD9">
            <w:pPr>
              <w:jc w:val="right"/>
              <w:rPr>
                <w:b/>
                <w:bCs/>
                <w:sz w:val="20"/>
                <w:szCs w:val="20"/>
              </w:rPr>
            </w:pPr>
            <w:r w:rsidRPr="003D0DA0">
              <w:rPr>
                <w:color w:val="000000"/>
                <w:sz w:val="20"/>
                <w:szCs w:val="20"/>
              </w:rPr>
              <w:t> </w:t>
            </w:r>
          </w:p>
        </w:tc>
        <w:tc>
          <w:tcPr>
            <w:tcW w:w="1045" w:type="dxa"/>
            <w:tcBorders>
              <w:top w:val="nil"/>
              <w:left w:val="nil"/>
              <w:bottom w:val="single" w:sz="4" w:space="0" w:color="000000"/>
              <w:right w:val="single" w:sz="4" w:space="0" w:color="000000"/>
            </w:tcBorders>
            <w:shd w:val="clear" w:color="auto" w:fill="auto"/>
            <w:vAlign w:val="center"/>
          </w:tcPr>
          <w:p w:rsidR="00285DD9" w:rsidRPr="003D0DA0" w:rsidRDefault="00285DD9" w:rsidP="00285DD9">
            <w:pPr>
              <w:jc w:val="right"/>
              <w:rPr>
                <w:b/>
                <w:bCs/>
                <w:sz w:val="20"/>
                <w:szCs w:val="20"/>
              </w:rPr>
            </w:pPr>
            <w:r w:rsidRPr="003D0DA0">
              <w:rPr>
                <w:color w:val="000000"/>
                <w:sz w:val="20"/>
                <w:szCs w:val="20"/>
              </w:rPr>
              <w:t> </w:t>
            </w:r>
          </w:p>
        </w:tc>
        <w:tc>
          <w:tcPr>
            <w:tcW w:w="1275" w:type="dxa"/>
            <w:tcBorders>
              <w:top w:val="nil"/>
              <w:left w:val="nil"/>
              <w:bottom w:val="single" w:sz="4" w:space="0" w:color="000000"/>
              <w:right w:val="single" w:sz="4" w:space="0" w:color="000000"/>
            </w:tcBorders>
            <w:shd w:val="clear" w:color="auto" w:fill="auto"/>
            <w:vAlign w:val="center"/>
          </w:tcPr>
          <w:p w:rsidR="00285DD9" w:rsidRPr="003D0DA0" w:rsidRDefault="00285DD9" w:rsidP="00285DD9">
            <w:pPr>
              <w:jc w:val="right"/>
              <w:rPr>
                <w:b/>
                <w:bCs/>
                <w:sz w:val="20"/>
                <w:szCs w:val="20"/>
              </w:rPr>
            </w:pPr>
            <w:r w:rsidRPr="003D0DA0">
              <w:rPr>
                <w:color w:val="000000"/>
                <w:sz w:val="20"/>
                <w:szCs w:val="20"/>
              </w:rPr>
              <w:t>75 134,46</w:t>
            </w:r>
          </w:p>
        </w:tc>
      </w:tr>
      <w:tr w:rsidR="00285DD9" w:rsidRPr="003D0DA0" w:rsidTr="008345E2">
        <w:trPr>
          <w:trHeight w:val="283"/>
          <w:jc w:val="center"/>
        </w:trPr>
        <w:tc>
          <w:tcPr>
            <w:tcW w:w="634" w:type="dxa"/>
            <w:tcBorders>
              <w:top w:val="nil"/>
              <w:left w:val="single" w:sz="4" w:space="0" w:color="auto"/>
              <w:bottom w:val="single" w:sz="4" w:space="0" w:color="auto"/>
              <w:right w:val="single" w:sz="4" w:space="0" w:color="auto"/>
            </w:tcBorders>
            <w:shd w:val="clear" w:color="auto" w:fill="auto"/>
            <w:vAlign w:val="center"/>
            <w:hideMark/>
          </w:tcPr>
          <w:p w:rsidR="00285DD9" w:rsidRPr="003D0DA0" w:rsidRDefault="00285DD9" w:rsidP="00285DD9">
            <w:pPr>
              <w:rPr>
                <w:b/>
                <w:sz w:val="20"/>
                <w:szCs w:val="20"/>
              </w:rPr>
            </w:pPr>
            <w:r w:rsidRPr="003D0DA0">
              <w:rPr>
                <w:b/>
                <w:sz w:val="20"/>
                <w:szCs w:val="20"/>
              </w:rPr>
              <w:t>2.</w:t>
            </w:r>
          </w:p>
        </w:tc>
        <w:tc>
          <w:tcPr>
            <w:tcW w:w="3458" w:type="dxa"/>
            <w:tcBorders>
              <w:top w:val="nil"/>
              <w:left w:val="nil"/>
              <w:bottom w:val="single" w:sz="4" w:space="0" w:color="auto"/>
              <w:right w:val="single" w:sz="4" w:space="0" w:color="auto"/>
            </w:tcBorders>
            <w:shd w:val="clear" w:color="auto" w:fill="auto"/>
            <w:vAlign w:val="bottom"/>
            <w:hideMark/>
          </w:tcPr>
          <w:p w:rsidR="00285DD9" w:rsidRPr="003D0DA0" w:rsidRDefault="00285DD9" w:rsidP="00285DD9">
            <w:pPr>
              <w:rPr>
                <w:b/>
                <w:sz w:val="20"/>
                <w:szCs w:val="20"/>
              </w:rPr>
            </w:pPr>
            <w:r w:rsidRPr="003D0DA0">
              <w:rPr>
                <w:b/>
                <w:sz w:val="20"/>
                <w:szCs w:val="20"/>
              </w:rPr>
              <w:t>Įsigyta atsargų per ataskaitinį laikotarpį: (2.1+2.2)</w:t>
            </w:r>
          </w:p>
        </w:tc>
        <w:tc>
          <w:tcPr>
            <w:tcW w:w="1310" w:type="dxa"/>
            <w:tcBorders>
              <w:top w:val="nil"/>
              <w:left w:val="nil"/>
              <w:bottom w:val="single" w:sz="4" w:space="0" w:color="000000"/>
              <w:right w:val="single" w:sz="4" w:space="0" w:color="000000"/>
            </w:tcBorders>
            <w:shd w:val="clear" w:color="auto" w:fill="auto"/>
            <w:vAlign w:val="center"/>
            <w:hideMark/>
          </w:tcPr>
          <w:p w:rsidR="00285DD9" w:rsidRPr="003D0DA0" w:rsidRDefault="00285DD9" w:rsidP="00285DD9">
            <w:pPr>
              <w:jc w:val="right"/>
              <w:rPr>
                <w:b/>
                <w:sz w:val="20"/>
                <w:szCs w:val="20"/>
              </w:rPr>
            </w:pPr>
            <w:r w:rsidRPr="003D0DA0">
              <w:rPr>
                <w:color w:val="000000"/>
                <w:sz w:val="20"/>
                <w:szCs w:val="20"/>
              </w:rPr>
              <w:t> </w:t>
            </w:r>
          </w:p>
        </w:tc>
        <w:tc>
          <w:tcPr>
            <w:tcW w:w="1275" w:type="dxa"/>
            <w:tcBorders>
              <w:top w:val="nil"/>
              <w:left w:val="nil"/>
              <w:bottom w:val="single" w:sz="4" w:space="0" w:color="000000"/>
              <w:right w:val="single" w:sz="4" w:space="0" w:color="000000"/>
            </w:tcBorders>
            <w:shd w:val="clear" w:color="auto" w:fill="auto"/>
            <w:vAlign w:val="center"/>
          </w:tcPr>
          <w:p w:rsidR="00285DD9" w:rsidRPr="003D0DA0" w:rsidRDefault="00285DD9" w:rsidP="00285DD9">
            <w:pPr>
              <w:jc w:val="right"/>
              <w:rPr>
                <w:b/>
                <w:sz w:val="20"/>
                <w:szCs w:val="20"/>
              </w:rPr>
            </w:pPr>
            <w:r w:rsidRPr="003D0DA0">
              <w:rPr>
                <w:color w:val="000000"/>
                <w:sz w:val="20"/>
                <w:szCs w:val="20"/>
              </w:rPr>
              <w:t>161 510,72</w:t>
            </w:r>
          </w:p>
        </w:tc>
        <w:tc>
          <w:tcPr>
            <w:tcW w:w="1134" w:type="dxa"/>
            <w:tcBorders>
              <w:top w:val="nil"/>
              <w:left w:val="nil"/>
              <w:bottom w:val="single" w:sz="4" w:space="0" w:color="000000"/>
              <w:right w:val="single" w:sz="4" w:space="0" w:color="000000"/>
            </w:tcBorders>
            <w:shd w:val="clear" w:color="auto" w:fill="auto"/>
            <w:vAlign w:val="center"/>
          </w:tcPr>
          <w:p w:rsidR="00285DD9" w:rsidRPr="003D0DA0" w:rsidRDefault="00285DD9" w:rsidP="00285DD9">
            <w:pPr>
              <w:jc w:val="right"/>
              <w:rPr>
                <w:b/>
                <w:sz w:val="20"/>
                <w:szCs w:val="20"/>
              </w:rPr>
            </w:pPr>
            <w:r w:rsidRPr="003D0DA0">
              <w:rPr>
                <w:color w:val="000000"/>
                <w:sz w:val="20"/>
                <w:szCs w:val="20"/>
              </w:rPr>
              <w:t> </w:t>
            </w:r>
          </w:p>
        </w:tc>
        <w:tc>
          <w:tcPr>
            <w:tcW w:w="1134" w:type="dxa"/>
            <w:tcBorders>
              <w:top w:val="nil"/>
              <w:left w:val="nil"/>
              <w:bottom w:val="single" w:sz="4" w:space="0" w:color="000000"/>
              <w:right w:val="single" w:sz="4" w:space="0" w:color="000000"/>
            </w:tcBorders>
            <w:shd w:val="clear" w:color="auto" w:fill="auto"/>
            <w:vAlign w:val="center"/>
          </w:tcPr>
          <w:p w:rsidR="00285DD9" w:rsidRPr="003D0DA0" w:rsidRDefault="00285DD9" w:rsidP="00285DD9">
            <w:pPr>
              <w:jc w:val="right"/>
              <w:rPr>
                <w:b/>
                <w:sz w:val="20"/>
                <w:szCs w:val="20"/>
              </w:rPr>
            </w:pPr>
            <w:r w:rsidRPr="003D0DA0">
              <w:rPr>
                <w:color w:val="000000"/>
                <w:sz w:val="20"/>
                <w:szCs w:val="20"/>
              </w:rPr>
              <w:t> </w:t>
            </w:r>
          </w:p>
        </w:tc>
        <w:tc>
          <w:tcPr>
            <w:tcW w:w="1134" w:type="dxa"/>
            <w:tcBorders>
              <w:top w:val="nil"/>
              <w:left w:val="nil"/>
              <w:bottom w:val="single" w:sz="4" w:space="0" w:color="000000"/>
              <w:right w:val="single" w:sz="4" w:space="0" w:color="000000"/>
            </w:tcBorders>
            <w:shd w:val="clear" w:color="auto" w:fill="auto"/>
            <w:vAlign w:val="center"/>
          </w:tcPr>
          <w:p w:rsidR="00285DD9" w:rsidRPr="003D0DA0" w:rsidRDefault="00285DD9" w:rsidP="00285DD9">
            <w:pPr>
              <w:jc w:val="right"/>
              <w:rPr>
                <w:b/>
                <w:sz w:val="20"/>
                <w:szCs w:val="20"/>
              </w:rPr>
            </w:pPr>
            <w:r w:rsidRPr="003D0DA0">
              <w:rPr>
                <w:color w:val="000000"/>
                <w:sz w:val="20"/>
                <w:szCs w:val="20"/>
              </w:rPr>
              <w:t> </w:t>
            </w:r>
          </w:p>
        </w:tc>
        <w:tc>
          <w:tcPr>
            <w:tcW w:w="1134" w:type="dxa"/>
            <w:tcBorders>
              <w:top w:val="nil"/>
              <w:left w:val="nil"/>
              <w:bottom w:val="single" w:sz="4" w:space="0" w:color="000000"/>
              <w:right w:val="single" w:sz="4" w:space="0" w:color="000000"/>
            </w:tcBorders>
            <w:shd w:val="clear" w:color="auto" w:fill="auto"/>
            <w:vAlign w:val="center"/>
          </w:tcPr>
          <w:p w:rsidR="00285DD9" w:rsidRPr="003D0DA0" w:rsidRDefault="00285DD9" w:rsidP="00285DD9">
            <w:pPr>
              <w:jc w:val="right"/>
              <w:rPr>
                <w:b/>
                <w:sz w:val="20"/>
                <w:szCs w:val="20"/>
              </w:rPr>
            </w:pPr>
            <w:r w:rsidRPr="003D0DA0">
              <w:rPr>
                <w:color w:val="000000"/>
                <w:sz w:val="20"/>
                <w:szCs w:val="20"/>
              </w:rPr>
              <w:t> </w:t>
            </w:r>
          </w:p>
        </w:tc>
        <w:tc>
          <w:tcPr>
            <w:tcW w:w="1045" w:type="dxa"/>
            <w:tcBorders>
              <w:top w:val="nil"/>
              <w:left w:val="nil"/>
              <w:bottom w:val="single" w:sz="4" w:space="0" w:color="000000"/>
              <w:right w:val="single" w:sz="4" w:space="0" w:color="000000"/>
            </w:tcBorders>
            <w:shd w:val="clear" w:color="auto" w:fill="auto"/>
            <w:vAlign w:val="center"/>
          </w:tcPr>
          <w:p w:rsidR="00285DD9" w:rsidRPr="003D0DA0" w:rsidRDefault="00285DD9" w:rsidP="00285DD9">
            <w:pPr>
              <w:jc w:val="right"/>
              <w:rPr>
                <w:b/>
                <w:sz w:val="20"/>
                <w:szCs w:val="20"/>
              </w:rPr>
            </w:pPr>
            <w:r w:rsidRPr="003D0DA0">
              <w:rPr>
                <w:color w:val="000000"/>
                <w:sz w:val="20"/>
                <w:szCs w:val="20"/>
              </w:rPr>
              <w:t> </w:t>
            </w:r>
          </w:p>
        </w:tc>
        <w:tc>
          <w:tcPr>
            <w:tcW w:w="1275" w:type="dxa"/>
            <w:tcBorders>
              <w:top w:val="nil"/>
              <w:left w:val="nil"/>
              <w:bottom w:val="single" w:sz="4" w:space="0" w:color="000000"/>
              <w:right w:val="single" w:sz="4" w:space="0" w:color="000000"/>
            </w:tcBorders>
            <w:shd w:val="clear" w:color="auto" w:fill="auto"/>
            <w:vAlign w:val="center"/>
          </w:tcPr>
          <w:p w:rsidR="00285DD9" w:rsidRPr="003D0DA0" w:rsidRDefault="00285DD9" w:rsidP="00285DD9">
            <w:pPr>
              <w:jc w:val="right"/>
              <w:rPr>
                <w:b/>
                <w:sz w:val="20"/>
                <w:szCs w:val="20"/>
              </w:rPr>
            </w:pPr>
            <w:r w:rsidRPr="003D0DA0">
              <w:rPr>
                <w:color w:val="000000"/>
                <w:sz w:val="20"/>
                <w:szCs w:val="20"/>
              </w:rPr>
              <w:t>161 510,72</w:t>
            </w:r>
          </w:p>
        </w:tc>
      </w:tr>
      <w:tr w:rsidR="00285DD9" w:rsidRPr="003D0DA0" w:rsidTr="008345E2">
        <w:trPr>
          <w:trHeight w:val="283"/>
          <w:jc w:val="center"/>
        </w:trPr>
        <w:tc>
          <w:tcPr>
            <w:tcW w:w="634" w:type="dxa"/>
            <w:tcBorders>
              <w:top w:val="nil"/>
              <w:left w:val="single" w:sz="4" w:space="0" w:color="auto"/>
              <w:bottom w:val="single" w:sz="4" w:space="0" w:color="auto"/>
              <w:right w:val="single" w:sz="4" w:space="0" w:color="auto"/>
            </w:tcBorders>
            <w:shd w:val="clear" w:color="auto" w:fill="auto"/>
            <w:vAlign w:val="center"/>
            <w:hideMark/>
          </w:tcPr>
          <w:p w:rsidR="00285DD9" w:rsidRPr="003D0DA0" w:rsidRDefault="00285DD9" w:rsidP="00285DD9">
            <w:pPr>
              <w:rPr>
                <w:sz w:val="20"/>
                <w:szCs w:val="20"/>
              </w:rPr>
            </w:pPr>
            <w:r w:rsidRPr="003D0DA0">
              <w:rPr>
                <w:sz w:val="20"/>
                <w:szCs w:val="20"/>
              </w:rPr>
              <w:t>2.1.</w:t>
            </w:r>
          </w:p>
        </w:tc>
        <w:tc>
          <w:tcPr>
            <w:tcW w:w="3458" w:type="dxa"/>
            <w:tcBorders>
              <w:top w:val="nil"/>
              <w:left w:val="nil"/>
              <w:bottom w:val="single" w:sz="4" w:space="0" w:color="auto"/>
              <w:right w:val="single" w:sz="4" w:space="0" w:color="auto"/>
            </w:tcBorders>
            <w:shd w:val="clear" w:color="auto" w:fill="auto"/>
            <w:vAlign w:val="bottom"/>
            <w:hideMark/>
          </w:tcPr>
          <w:p w:rsidR="00285DD9" w:rsidRPr="003D0DA0" w:rsidRDefault="00285DD9" w:rsidP="00285DD9">
            <w:pPr>
              <w:ind w:firstLineChars="100" w:firstLine="200"/>
              <w:rPr>
                <w:sz w:val="20"/>
                <w:szCs w:val="20"/>
              </w:rPr>
            </w:pPr>
            <w:r w:rsidRPr="003D0DA0">
              <w:rPr>
                <w:sz w:val="20"/>
                <w:szCs w:val="20"/>
              </w:rPr>
              <w:t>Įsigyto turto įsigijimo savikaina</w:t>
            </w:r>
          </w:p>
        </w:tc>
        <w:tc>
          <w:tcPr>
            <w:tcW w:w="1310" w:type="dxa"/>
            <w:tcBorders>
              <w:top w:val="nil"/>
              <w:left w:val="nil"/>
              <w:bottom w:val="single" w:sz="4" w:space="0" w:color="000000"/>
              <w:right w:val="single" w:sz="4" w:space="0" w:color="000000"/>
            </w:tcBorders>
            <w:shd w:val="clear" w:color="auto" w:fill="auto"/>
            <w:vAlign w:val="center"/>
            <w:hideMark/>
          </w:tcPr>
          <w:p w:rsidR="00285DD9" w:rsidRPr="003D0DA0" w:rsidRDefault="00285DD9" w:rsidP="00285DD9">
            <w:pPr>
              <w:jc w:val="right"/>
              <w:rPr>
                <w:sz w:val="20"/>
                <w:szCs w:val="20"/>
              </w:rPr>
            </w:pPr>
            <w:r w:rsidRPr="003D0DA0">
              <w:rPr>
                <w:color w:val="000000"/>
                <w:sz w:val="20"/>
                <w:szCs w:val="20"/>
              </w:rPr>
              <w:t> </w:t>
            </w:r>
          </w:p>
        </w:tc>
        <w:tc>
          <w:tcPr>
            <w:tcW w:w="1275" w:type="dxa"/>
            <w:tcBorders>
              <w:top w:val="nil"/>
              <w:left w:val="nil"/>
              <w:bottom w:val="single" w:sz="4" w:space="0" w:color="000000"/>
              <w:right w:val="single" w:sz="4" w:space="0" w:color="000000"/>
            </w:tcBorders>
            <w:shd w:val="clear" w:color="auto" w:fill="auto"/>
            <w:vAlign w:val="center"/>
          </w:tcPr>
          <w:p w:rsidR="00285DD9" w:rsidRPr="003D0DA0" w:rsidRDefault="00285DD9" w:rsidP="00285DD9">
            <w:pPr>
              <w:jc w:val="right"/>
              <w:rPr>
                <w:sz w:val="20"/>
                <w:szCs w:val="20"/>
              </w:rPr>
            </w:pPr>
            <w:r w:rsidRPr="003D0DA0">
              <w:rPr>
                <w:color w:val="000000"/>
                <w:sz w:val="20"/>
                <w:szCs w:val="20"/>
              </w:rPr>
              <w:t>106 717,49</w:t>
            </w:r>
          </w:p>
        </w:tc>
        <w:tc>
          <w:tcPr>
            <w:tcW w:w="1134" w:type="dxa"/>
            <w:tcBorders>
              <w:top w:val="nil"/>
              <w:left w:val="nil"/>
              <w:bottom w:val="single" w:sz="4" w:space="0" w:color="000000"/>
              <w:right w:val="single" w:sz="4" w:space="0" w:color="000000"/>
            </w:tcBorders>
            <w:shd w:val="clear" w:color="auto" w:fill="auto"/>
            <w:vAlign w:val="center"/>
          </w:tcPr>
          <w:p w:rsidR="00285DD9" w:rsidRPr="003D0DA0" w:rsidRDefault="00285DD9" w:rsidP="00285DD9">
            <w:pPr>
              <w:jc w:val="right"/>
              <w:rPr>
                <w:sz w:val="20"/>
                <w:szCs w:val="20"/>
              </w:rPr>
            </w:pPr>
            <w:r w:rsidRPr="003D0DA0">
              <w:rPr>
                <w:color w:val="000000"/>
                <w:sz w:val="20"/>
                <w:szCs w:val="20"/>
              </w:rPr>
              <w:t> </w:t>
            </w:r>
          </w:p>
        </w:tc>
        <w:tc>
          <w:tcPr>
            <w:tcW w:w="1134" w:type="dxa"/>
            <w:tcBorders>
              <w:top w:val="nil"/>
              <w:left w:val="nil"/>
              <w:bottom w:val="single" w:sz="4" w:space="0" w:color="000000"/>
              <w:right w:val="single" w:sz="4" w:space="0" w:color="000000"/>
            </w:tcBorders>
            <w:shd w:val="clear" w:color="auto" w:fill="auto"/>
            <w:vAlign w:val="center"/>
          </w:tcPr>
          <w:p w:rsidR="00285DD9" w:rsidRPr="003D0DA0" w:rsidRDefault="00285DD9" w:rsidP="00285DD9">
            <w:pPr>
              <w:jc w:val="right"/>
              <w:rPr>
                <w:sz w:val="20"/>
                <w:szCs w:val="20"/>
              </w:rPr>
            </w:pPr>
            <w:r w:rsidRPr="003D0DA0">
              <w:rPr>
                <w:color w:val="000000"/>
                <w:sz w:val="20"/>
                <w:szCs w:val="20"/>
              </w:rPr>
              <w:t> </w:t>
            </w:r>
          </w:p>
        </w:tc>
        <w:tc>
          <w:tcPr>
            <w:tcW w:w="1134" w:type="dxa"/>
            <w:tcBorders>
              <w:top w:val="nil"/>
              <w:left w:val="nil"/>
              <w:bottom w:val="single" w:sz="4" w:space="0" w:color="000000"/>
              <w:right w:val="single" w:sz="4" w:space="0" w:color="000000"/>
            </w:tcBorders>
            <w:shd w:val="clear" w:color="auto" w:fill="auto"/>
            <w:vAlign w:val="center"/>
          </w:tcPr>
          <w:p w:rsidR="00285DD9" w:rsidRPr="003D0DA0" w:rsidRDefault="00285DD9" w:rsidP="00285DD9">
            <w:pPr>
              <w:jc w:val="right"/>
              <w:rPr>
                <w:sz w:val="20"/>
                <w:szCs w:val="20"/>
              </w:rPr>
            </w:pPr>
            <w:r w:rsidRPr="003D0DA0">
              <w:rPr>
                <w:color w:val="000000"/>
                <w:sz w:val="20"/>
                <w:szCs w:val="20"/>
              </w:rPr>
              <w:t> </w:t>
            </w:r>
          </w:p>
        </w:tc>
        <w:tc>
          <w:tcPr>
            <w:tcW w:w="1134" w:type="dxa"/>
            <w:tcBorders>
              <w:top w:val="nil"/>
              <w:left w:val="nil"/>
              <w:bottom w:val="single" w:sz="4" w:space="0" w:color="000000"/>
              <w:right w:val="single" w:sz="4" w:space="0" w:color="000000"/>
            </w:tcBorders>
            <w:shd w:val="clear" w:color="auto" w:fill="auto"/>
            <w:vAlign w:val="center"/>
          </w:tcPr>
          <w:p w:rsidR="00285DD9" w:rsidRPr="003D0DA0" w:rsidRDefault="00285DD9" w:rsidP="00285DD9">
            <w:pPr>
              <w:jc w:val="right"/>
              <w:rPr>
                <w:sz w:val="20"/>
                <w:szCs w:val="20"/>
              </w:rPr>
            </w:pPr>
            <w:r w:rsidRPr="003D0DA0">
              <w:rPr>
                <w:color w:val="000000"/>
                <w:sz w:val="20"/>
                <w:szCs w:val="20"/>
              </w:rPr>
              <w:t> </w:t>
            </w:r>
          </w:p>
        </w:tc>
        <w:tc>
          <w:tcPr>
            <w:tcW w:w="1045" w:type="dxa"/>
            <w:tcBorders>
              <w:top w:val="nil"/>
              <w:left w:val="nil"/>
              <w:bottom w:val="single" w:sz="4" w:space="0" w:color="000000"/>
              <w:right w:val="single" w:sz="4" w:space="0" w:color="000000"/>
            </w:tcBorders>
            <w:shd w:val="clear" w:color="auto" w:fill="auto"/>
            <w:vAlign w:val="center"/>
          </w:tcPr>
          <w:p w:rsidR="00285DD9" w:rsidRPr="003D0DA0" w:rsidRDefault="00285DD9" w:rsidP="00285DD9">
            <w:pPr>
              <w:jc w:val="right"/>
              <w:rPr>
                <w:sz w:val="20"/>
                <w:szCs w:val="20"/>
              </w:rPr>
            </w:pPr>
            <w:r w:rsidRPr="003D0DA0">
              <w:rPr>
                <w:color w:val="000000"/>
                <w:sz w:val="20"/>
                <w:szCs w:val="20"/>
              </w:rPr>
              <w:t> </w:t>
            </w:r>
          </w:p>
        </w:tc>
        <w:tc>
          <w:tcPr>
            <w:tcW w:w="1275" w:type="dxa"/>
            <w:tcBorders>
              <w:top w:val="nil"/>
              <w:left w:val="nil"/>
              <w:bottom w:val="single" w:sz="4" w:space="0" w:color="000000"/>
              <w:right w:val="single" w:sz="4" w:space="0" w:color="000000"/>
            </w:tcBorders>
            <w:shd w:val="clear" w:color="auto" w:fill="auto"/>
            <w:vAlign w:val="center"/>
          </w:tcPr>
          <w:p w:rsidR="00285DD9" w:rsidRPr="003D0DA0" w:rsidRDefault="00285DD9" w:rsidP="00285DD9">
            <w:pPr>
              <w:jc w:val="right"/>
              <w:rPr>
                <w:sz w:val="20"/>
                <w:szCs w:val="20"/>
              </w:rPr>
            </w:pPr>
            <w:r w:rsidRPr="003D0DA0">
              <w:rPr>
                <w:color w:val="000000"/>
                <w:sz w:val="20"/>
                <w:szCs w:val="20"/>
              </w:rPr>
              <w:t>106 717,49</w:t>
            </w:r>
          </w:p>
        </w:tc>
      </w:tr>
      <w:tr w:rsidR="00285DD9" w:rsidRPr="003D0DA0" w:rsidTr="008345E2">
        <w:trPr>
          <w:trHeight w:val="283"/>
          <w:jc w:val="center"/>
        </w:trPr>
        <w:tc>
          <w:tcPr>
            <w:tcW w:w="634" w:type="dxa"/>
            <w:tcBorders>
              <w:top w:val="nil"/>
              <w:left w:val="single" w:sz="4" w:space="0" w:color="auto"/>
              <w:bottom w:val="single" w:sz="4" w:space="0" w:color="auto"/>
              <w:right w:val="single" w:sz="4" w:space="0" w:color="auto"/>
            </w:tcBorders>
            <w:shd w:val="clear" w:color="auto" w:fill="auto"/>
            <w:vAlign w:val="center"/>
            <w:hideMark/>
          </w:tcPr>
          <w:p w:rsidR="00285DD9" w:rsidRPr="003D0DA0" w:rsidRDefault="00285DD9" w:rsidP="00285DD9">
            <w:pPr>
              <w:rPr>
                <w:sz w:val="20"/>
                <w:szCs w:val="20"/>
              </w:rPr>
            </w:pPr>
            <w:r w:rsidRPr="003D0DA0">
              <w:rPr>
                <w:sz w:val="20"/>
                <w:szCs w:val="20"/>
              </w:rPr>
              <w:t>2.2.</w:t>
            </w:r>
          </w:p>
        </w:tc>
        <w:tc>
          <w:tcPr>
            <w:tcW w:w="3458" w:type="dxa"/>
            <w:tcBorders>
              <w:top w:val="nil"/>
              <w:left w:val="nil"/>
              <w:bottom w:val="single" w:sz="4" w:space="0" w:color="auto"/>
              <w:right w:val="single" w:sz="4" w:space="0" w:color="auto"/>
            </w:tcBorders>
            <w:shd w:val="clear" w:color="auto" w:fill="auto"/>
            <w:vAlign w:val="bottom"/>
            <w:hideMark/>
          </w:tcPr>
          <w:p w:rsidR="00285DD9" w:rsidRPr="003D0DA0" w:rsidRDefault="00285DD9" w:rsidP="00285DD9">
            <w:pPr>
              <w:ind w:firstLineChars="100" w:firstLine="200"/>
              <w:rPr>
                <w:sz w:val="20"/>
                <w:szCs w:val="20"/>
              </w:rPr>
            </w:pPr>
            <w:r w:rsidRPr="003D0DA0">
              <w:rPr>
                <w:sz w:val="20"/>
                <w:szCs w:val="20"/>
              </w:rPr>
              <w:t>Nemokamai gautų atsargų įsigijimo savikaina</w:t>
            </w:r>
          </w:p>
        </w:tc>
        <w:tc>
          <w:tcPr>
            <w:tcW w:w="1310" w:type="dxa"/>
            <w:tcBorders>
              <w:top w:val="nil"/>
              <w:left w:val="nil"/>
              <w:bottom w:val="single" w:sz="4" w:space="0" w:color="000000"/>
              <w:right w:val="single" w:sz="4" w:space="0" w:color="000000"/>
            </w:tcBorders>
            <w:shd w:val="clear" w:color="auto" w:fill="auto"/>
            <w:vAlign w:val="center"/>
            <w:hideMark/>
          </w:tcPr>
          <w:p w:rsidR="00285DD9" w:rsidRPr="003D0DA0" w:rsidRDefault="00285DD9" w:rsidP="00285DD9">
            <w:pPr>
              <w:jc w:val="right"/>
              <w:rPr>
                <w:sz w:val="20"/>
                <w:szCs w:val="20"/>
              </w:rPr>
            </w:pPr>
            <w:r w:rsidRPr="003D0DA0">
              <w:rPr>
                <w:color w:val="000000"/>
                <w:sz w:val="20"/>
                <w:szCs w:val="20"/>
              </w:rPr>
              <w:t> </w:t>
            </w:r>
          </w:p>
        </w:tc>
        <w:tc>
          <w:tcPr>
            <w:tcW w:w="1275" w:type="dxa"/>
            <w:tcBorders>
              <w:top w:val="nil"/>
              <w:left w:val="nil"/>
              <w:bottom w:val="single" w:sz="4" w:space="0" w:color="000000"/>
              <w:right w:val="single" w:sz="4" w:space="0" w:color="000000"/>
            </w:tcBorders>
            <w:shd w:val="clear" w:color="auto" w:fill="auto"/>
            <w:vAlign w:val="center"/>
          </w:tcPr>
          <w:p w:rsidR="00285DD9" w:rsidRPr="003D0DA0" w:rsidRDefault="00285DD9" w:rsidP="00285DD9">
            <w:pPr>
              <w:jc w:val="right"/>
              <w:rPr>
                <w:sz w:val="20"/>
                <w:szCs w:val="20"/>
              </w:rPr>
            </w:pPr>
            <w:r w:rsidRPr="003D0DA0">
              <w:rPr>
                <w:color w:val="000000"/>
                <w:sz w:val="20"/>
                <w:szCs w:val="20"/>
              </w:rPr>
              <w:t>54 793,23</w:t>
            </w:r>
          </w:p>
        </w:tc>
        <w:tc>
          <w:tcPr>
            <w:tcW w:w="1134" w:type="dxa"/>
            <w:tcBorders>
              <w:top w:val="nil"/>
              <w:left w:val="nil"/>
              <w:bottom w:val="single" w:sz="4" w:space="0" w:color="000000"/>
              <w:right w:val="single" w:sz="4" w:space="0" w:color="000000"/>
            </w:tcBorders>
            <w:shd w:val="clear" w:color="auto" w:fill="auto"/>
            <w:vAlign w:val="center"/>
          </w:tcPr>
          <w:p w:rsidR="00285DD9" w:rsidRPr="003D0DA0" w:rsidRDefault="00285DD9" w:rsidP="00285DD9">
            <w:pPr>
              <w:jc w:val="right"/>
              <w:rPr>
                <w:sz w:val="20"/>
                <w:szCs w:val="20"/>
              </w:rPr>
            </w:pPr>
            <w:r w:rsidRPr="003D0DA0">
              <w:rPr>
                <w:color w:val="000000"/>
                <w:sz w:val="20"/>
                <w:szCs w:val="20"/>
              </w:rPr>
              <w:t> </w:t>
            </w:r>
          </w:p>
        </w:tc>
        <w:tc>
          <w:tcPr>
            <w:tcW w:w="1134" w:type="dxa"/>
            <w:tcBorders>
              <w:top w:val="nil"/>
              <w:left w:val="nil"/>
              <w:bottom w:val="single" w:sz="4" w:space="0" w:color="000000"/>
              <w:right w:val="single" w:sz="4" w:space="0" w:color="000000"/>
            </w:tcBorders>
            <w:shd w:val="clear" w:color="auto" w:fill="auto"/>
            <w:vAlign w:val="center"/>
          </w:tcPr>
          <w:p w:rsidR="00285DD9" w:rsidRPr="003D0DA0" w:rsidRDefault="00285DD9" w:rsidP="00285DD9">
            <w:pPr>
              <w:jc w:val="right"/>
              <w:rPr>
                <w:sz w:val="20"/>
                <w:szCs w:val="20"/>
              </w:rPr>
            </w:pPr>
            <w:r w:rsidRPr="003D0DA0">
              <w:rPr>
                <w:color w:val="000000"/>
                <w:sz w:val="20"/>
                <w:szCs w:val="20"/>
              </w:rPr>
              <w:t> </w:t>
            </w:r>
          </w:p>
        </w:tc>
        <w:tc>
          <w:tcPr>
            <w:tcW w:w="1134" w:type="dxa"/>
            <w:tcBorders>
              <w:top w:val="nil"/>
              <w:left w:val="nil"/>
              <w:bottom w:val="single" w:sz="4" w:space="0" w:color="000000"/>
              <w:right w:val="single" w:sz="4" w:space="0" w:color="000000"/>
            </w:tcBorders>
            <w:shd w:val="clear" w:color="auto" w:fill="auto"/>
            <w:vAlign w:val="center"/>
          </w:tcPr>
          <w:p w:rsidR="00285DD9" w:rsidRPr="003D0DA0" w:rsidRDefault="00285DD9" w:rsidP="00285DD9">
            <w:pPr>
              <w:jc w:val="right"/>
              <w:rPr>
                <w:sz w:val="20"/>
                <w:szCs w:val="20"/>
              </w:rPr>
            </w:pPr>
            <w:r w:rsidRPr="003D0DA0">
              <w:rPr>
                <w:color w:val="000000"/>
                <w:sz w:val="20"/>
                <w:szCs w:val="20"/>
              </w:rPr>
              <w:t> </w:t>
            </w:r>
          </w:p>
        </w:tc>
        <w:tc>
          <w:tcPr>
            <w:tcW w:w="1134" w:type="dxa"/>
            <w:tcBorders>
              <w:top w:val="nil"/>
              <w:left w:val="nil"/>
              <w:bottom w:val="single" w:sz="4" w:space="0" w:color="000000"/>
              <w:right w:val="single" w:sz="4" w:space="0" w:color="000000"/>
            </w:tcBorders>
            <w:shd w:val="clear" w:color="auto" w:fill="auto"/>
            <w:vAlign w:val="center"/>
          </w:tcPr>
          <w:p w:rsidR="00285DD9" w:rsidRPr="003D0DA0" w:rsidRDefault="00285DD9" w:rsidP="00285DD9">
            <w:pPr>
              <w:jc w:val="right"/>
              <w:rPr>
                <w:sz w:val="20"/>
                <w:szCs w:val="20"/>
              </w:rPr>
            </w:pPr>
            <w:r w:rsidRPr="003D0DA0">
              <w:rPr>
                <w:color w:val="000000"/>
                <w:sz w:val="20"/>
                <w:szCs w:val="20"/>
              </w:rPr>
              <w:t> </w:t>
            </w:r>
          </w:p>
        </w:tc>
        <w:tc>
          <w:tcPr>
            <w:tcW w:w="1045" w:type="dxa"/>
            <w:tcBorders>
              <w:top w:val="nil"/>
              <w:left w:val="nil"/>
              <w:bottom w:val="single" w:sz="4" w:space="0" w:color="000000"/>
              <w:right w:val="single" w:sz="4" w:space="0" w:color="000000"/>
            </w:tcBorders>
            <w:shd w:val="clear" w:color="auto" w:fill="auto"/>
            <w:vAlign w:val="center"/>
          </w:tcPr>
          <w:p w:rsidR="00285DD9" w:rsidRPr="003D0DA0" w:rsidRDefault="00285DD9" w:rsidP="00285DD9">
            <w:pPr>
              <w:jc w:val="right"/>
              <w:rPr>
                <w:sz w:val="20"/>
                <w:szCs w:val="20"/>
              </w:rPr>
            </w:pPr>
            <w:r w:rsidRPr="003D0DA0">
              <w:rPr>
                <w:color w:val="000000"/>
                <w:sz w:val="20"/>
                <w:szCs w:val="20"/>
              </w:rPr>
              <w:t> </w:t>
            </w:r>
          </w:p>
        </w:tc>
        <w:tc>
          <w:tcPr>
            <w:tcW w:w="1275" w:type="dxa"/>
            <w:tcBorders>
              <w:top w:val="nil"/>
              <w:left w:val="nil"/>
              <w:bottom w:val="single" w:sz="4" w:space="0" w:color="000000"/>
              <w:right w:val="single" w:sz="4" w:space="0" w:color="000000"/>
            </w:tcBorders>
            <w:shd w:val="clear" w:color="auto" w:fill="auto"/>
            <w:vAlign w:val="center"/>
          </w:tcPr>
          <w:p w:rsidR="00285DD9" w:rsidRPr="003D0DA0" w:rsidRDefault="00285DD9" w:rsidP="00285DD9">
            <w:pPr>
              <w:jc w:val="right"/>
              <w:rPr>
                <w:sz w:val="20"/>
                <w:szCs w:val="20"/>
              </w:rPr>
            </w:pPr>
            <w:r w:rsidRPr="003D0DA0">
              <w:rPr>
                <w:color w:val="000000"/>
                <w:sz w:val="20"/>
                <w:szCs w:val="20"/>
              </w:rPr>
              <w:t>54 793,23</w:t>
            </w:r>
          </w:p>
        </w:tc>
      </w:tr>
      <w:tr w:rsidR="00285DD9" w:rsidRPr="003D0DA0" w:rsidTr="008345E2">
        <w:trPr>
          <w:trHeight w:val="283"/>
          <w:jc w:val="center"/>
        </w:trPr>
        <w:tc>
          <w:tcPr>
            <w:tcW w:w="634" w:type="dxa"/>
            <w:tcBorders>
              <w:top w:val="nil"/>
              <w:left w:val="single" w:sz="4" w:space="0" w:color="auto"/>
              <w:bottom w:val="single" w:sz="4" w:space="0" w:color="auto"/>
              <w:right w:val="single" w:sz="4" w:space="0" w:color="auto"/>
            </w:tcBorders>
            <w:shd w:val="clear" w:color="auto" w:fill="auto"/>
            <w:vAlign w:val="center"/>
            <w:hideMark/>
          </w:tcPr>
          <w:p w:rsidR="00285DD9" w:rsidRPr="003D0DA0" w:rsidRDefault="00285DD9" w:rsidP="00285DD9">
            <w:pPr>
              <w:rPr>
                <w:b/>
                <w:sz w:val="20"/>
                <w:szCs w:val="20"/>
              </w:rPr>
            </w:pPr>
            <w:r w:rsidRPr="003D0DA0">
              <w:rPr>
                <w:b/>
                <w:sz w:val="20"/>
                <w:szCs w:val="20"/>
              </w:rPr>
              <w:t>3.</w:t>
            </w:r>
          </w:p>
        </w:tc>
        <w:tc>
          <w:tcPr>
            <w:tcW w:w="3458" w:type="dxa"/>
            <w:tcBorders>
              <w:top w:val="nil"/>
              <w:left w:val="nil"/>
              <w:bottom w:val="single" w:sz="4" w:space="0" w:color="auto"/>
              <w:right w:val="single" w:sz="4" w:space="0" w:color="auto"/>
            </w:tcBorders>
            <w:shd w:val="clear" w:color="auto" w:fill="auto"/>
            <w:vAlign w:val="center"/>
            <w:hideMark/>
          </w:tcPr>
          <w:p w:rsidR="00285DD9" w:rsidRPr="003D0DA0" w:rsidRDefault="00285DD9" w:rsidP="00285DD9">
            <w:pPr>
              <w:rPr>
                <w:b/>
                <w:sz w:val="20"/>
                <w:szCs w:val="20"/>
              </w:rPr>
            </w:pPr>
            <w:r w:rsidRPr="003D0DA0">
              <w:rPr>
                <w:b/>
                <w:sz w:val="20"/>
                <w:szCs w:val="20"/>
              </w:rPr>
              <w:t>Atsargų sumažėjimas per ataskaitinį laikotarpį (3.1+3.2+3.3+3.4)</w:t>
            </w:r>
          </w:p>
        </w:tc>
        <w:tc>
          <w:tcPr>
            <w:tcW w:w="1310" w:type="dxa"/>
            <w:tcBorders>
              <w:top w:val="nil"/>
              <w:left w:val="nil"/>
              <w:bottom w:val="single" w:sz="4" w:space="0" w:color="000000"/>
              <w:right w:val="single" w:sz="4" w:space="0" w:color="000000"/>
            </w:tcBorders>
            <w:shd w:val="clear" w:color="auto" w:fill="auto"/>
            <w:vAlign w:val="center"/>
            <w:hideMark/>
          </w:tcPr>
          <w:p w:rsidR="00285DD9" w:rsidRPr="003D0DA0" w:rsidRDefault="00285DD9" w:rsidP="00285DD9">
            <w:pPr>
              <w:jc w:val="right"/>
              <w:rPr>
                <w:sz w:val="20"/>
                <w:szCs w:val="20"/>
              </w:rPr>
            </w:pPr>
            <w:r w:rsidRPr="003D0DA0">
              <w:rPr>
                <w:color w:val="000000"/>
                <w:sz w:val="20"/>
                <w:szCs w:val="20"/>
              </w:rPr>
              <w:t>-12 724,25</w:t>
            </w:r>
          </w:p>
        </w:tc>
        <w:tc>
          <w:tcPr>
            <w:tcW w:w="1275" w:type="dxa"/>
            <w:tcBorders>
              <w:top w:val="nil"/>
              <w:left w:val="nil"/>
              <w:bottom w:val="single" w:sz="4" w:space="0" w:color="000000"/>
              <w:right w:val="single" w:sz="4" w:space="0" w:color="000000"/>
            </w:tcBorders>
            <w:shd w:val="clear" w:color="auto" w:fill="auto"/>
            <w:vAlign w:val="center"/>
          </w:tcPr>
          <w:p w:rsidR="00285DD9" w:rsidRPr="003D0DA0" w:rsidRDefault="00285DD9" w:rsidP="00285DD9">
            <w:pPr>
              <w:jc w:val="right"/>
              <w:rPr>
                <w:b/>
                <w:sz w:val="20"/>
                <w:szCs w:val="20"/>
              </w:rPr>
            </w:pPr>
            <w:r w:rsidRPr="003D0DA0">
              <w:rPr>
                <w:color w:val="000000"/>
                <w:sz w:val="20"/>
                <w:szCs w:val="20"/>
              </w:rPr>
              <w:t>-180 937,48</w:t>
            </w:r>
          </w:p>
        </w:tc>
        <w:tc>
          <w:tcPr>
            <w:tcW w:w="1134" w:type="dxa"/>
            <w:tcBorders>
              <w:top w:val="nil"/>
              <w:left w:val="nil"/>
              <w:bottom w:val="single" w:sz="4" w:space="0" w:color="000000"/>
              <w:right w:val="single" w:sz="4" w:space="0" w:color="000000"/>
            </w:tcBorders>
            <w:shd w:val="clear" w:color="auto" w:fill="auto"/>
            <w:vAlign w:val="center"/>
          </w:tcPr>
          <w:p w:rsidR="00285DD9" w:rsidRPr="003D0DA0" w:rsidRDefault="00285DD9" w:rsidP="00285DD9">
            <w:pPr>
              <w:jc w:val="right"/>
              <w:rPr>
                <w:b/>
                <w:sz w:val="20"/>
                <w:szCs w:val="20"/>
              </w:rPr>
            </w:pPr>
            <w:r w:rsidRPr="003D0DA0">
              <w:rPr>
                <w:color w:val="000000"/>
                <w:sz w:val="20"/>
                <w:szCs w:val="20"/>
              </w:rPr>
              <w:t> </w:t>
            </w:r>
          </w:p>
        </w:tc>
        <w:tc>
          <w:tcPr>
            <w:tcW w:w="1134" w:type="dxa"/>
            <w:tcBorders>
              <w:top w:val="nil"/>
              <w:left w:val="nil"/>
              <w:bottom w:val="single" w:sz="4" w:space="0" w:color="000000"/>
              <w:right w:val="single" w:sz="4" w:space="0" w:color="000000"/>
            </w:tcBorders>
            <w:shd w:val="clear" w:color="auto" w:fill="auto"/>
            <w:vAlign w:val="center"/>
          </w:tcPr>
          <w:p w:rsidR="00285DD9" w:rsidRPr="003D0DA0" w:rsidRDefault="00285DD9" w:rsidP="00285DD9">
            <w:pPr>
              <w:jc w:val="right"/>
              <w:rPr>
                <w:b/>
                <w:sz w:val="20"/>
                <w:szCs w:val="20"/>
              </w:rPr>
            </w:pPr>
            <w:r w:rsidRPr="003D0DA0">
              <w:rPr>
                <w:color w:val="000000"/>
                <w:sz w:val="20"/>
                <w:szCs w:val="20"/>
              </w:rPr>
              <w:t> </w:t>
            </w:r>
          </w:p>
        </w:tc>
        <w:tc>
          <w:tcPr>
            <w:tcW w:w="1134" w:type="dxa"/>
            <w:tcBorders>
              <w:top w:val="nil"/>
              <w:left w:val="nil"/>
              <w:bottom w:val="single" w:sz="4" w:space="0" w:color="000000"/>
              <w:right w:val="single" w:sz="4" w:space="0" w:color="000000"/>
            </w:tcBorders>
            <w:shd w:val="clear" w:color="auto" w:fill="auto"/>
            <w:vAlign w:val="center"/>
          </w:tcPr>
          <w:p w:rsidR="00285DD9" w:rsidRPr="003D0DA0" w:rsidRDefault="00285DD9" w:rsidP="00285DD9">
            <w:pPr>
              <w:ind w:hanging="50"/>
              <w:jc w:val="right"/>
              <w:rPr>
                <w:b/>
                <w:sz w:val="20"/>
                <w:szCs w:val="20"/>
              </w:rPr>
            </w:pPr>
            <w:r w:rsidRPr="003D0DA0">
              <w:rPr>
                <w:color w:val="000000"/>
                <w:sz w:val="20"/>
                <w:szCs w:val="20"/>
              </w:rPr>
              <w:t> </w:t>
            </w:r>
          </w:p>
        </w:tc>
        <w:tc>
          <w:tcPr>
            <w:tcW w:w="1134" w:type="dxa"/>
            <w:tcBorders>
              <w:top w:val="nil"/>
              <w:left w:val="nil"/>
              <w:bottom w:val="single" w:sz="4" w:space="0" w:color="000000"/>
              <w:right w:val="single" w:sz="4" w:space="0" w:color="000000"/>
            </w:tcBorders>
            <w:shd w:val="clear" w:color="auto" w:fill="auto"/>
            <w:vAlign w:val="center"/>
          </w:tcPr>
          <w:p w:rsidR="00285DD9" w:rsidRPr="003D0DA0" w:rsidRDefault="00285DD9" w:rsidP="00285DD9">
            <w:pPr>
              <w:jc w:val="right"/>
              <w:rPr>
                <w:b/>
                <w:sz w:val="20"/>
                <w:szCs w:val="20"/>
              </w:rPr>
            </w:pPr>
            <w:r w:rsidRPr="003D0DA0">
              <w:rPr>
                <w:color w:val="000000"/>
                <w:sz w:val="20"/>
                <w:szCs w:val="20"/>
              </w:rPr>
              <w:t> </w:t>
            </w:r>
          </w:p>
        </w:tc>
        <w:tc>
          <w:tcPr>
            <w:tcW w:w="1045" w:type="dxa"/>
            <w:tcBorders>
              <w:top w:val="nil"/>
              <w:left w:val="nil"/>
              <w:bottom w:val="single" w:sz="4" w:space="0" w:color="000000"/>
              <w:right w:val="single" w:sz="4" w:space="0" w:color="000000"/>
            </w:tcBorders>
            <w:shd w:val="clear" w:color="auto" w:fill="auto"/>
            <w:vAlign w:val="center"/>
          </w:tcPr>
          <w:p w:rsidR="00285DD9" w:rsidRPr="003D0DA0" w:rsidRDefault="00285DD9" w:rsidP="00285DD9">
            <w:pPr>
              <w:jc w:val="right"/>
              <w:rPr>
                <w:b/>
                <w:sz w:val="20"/>
                <w:szCs w:val="20"/>
              </w:rPr>
            </w:pPr>
            <w:r w:rsidRPr="003D0DA0">
              <w:rPr>
                <w:color w:val="000000"/>
                <w:sz w:val="20"/>
                <w:szCs w:val="20"/>
              </w:rPr>
              <w:t> </w:t>
            </w:r>
          </w:p>
        </w:tc>
        <w:tc>
          <w:tcPr>
            <w:tcW w:w="1275" w:type="dxa"/>
            <w:tcBorders>
              <w:top w:val="nil"/>
              <w:left w:val="nil"/>
              <w:bottom w:val="single" w:sz="4" w:space="0" w:color="000000"/>
              <w:right w:val="single" w:sz="4" w:space="0" w:color="000000"/>
            </w:tcBorders>
            <w:shd w:val="clear" w:color="auto" w:fill="auto"/>
            <w:vAlign w:val="center"/>
          </w:tcPr>
          <w:p w:rsidR="00285DD9" w:rsidRPr="003D0DA0" w:rsidRDefault="00285DD9" w:rsidP="00285DD9">
            <w:pPr>
              <w:jc w:val="right"/>
              <w:rPr>
                <w:b/>
                <w:sz w:val="20"/>
                <w:szCs w:val="20"/>
              </w:rPr>
            </w:pPr>
            <w:r w:rsidRPr="003D0DA0">
              <w:rPr>
                <w:color w:val="000000"/>
                <w:sz w:val="20"/>
                <w:szCs w:val="20"/>
              </w:rPr>
              <w:t>-193 661,73</w:t>
            </w:r>
          </w:p>
        </w:tc>
      </w:tr>
      <w:tr w:rsidR="00285DD9" w:rsidRPr="003D0DA0" w:rsidTr="008345E2">
        <w:trPr>
          <w:trHeight w:val="283"/>
          <w:jc w:val="center"/>
        </w:trPr>
        <w:tc>
          <w:tcPr>
            <w:tcW w:w="634" w:type="dxa"/>
            <w:tcBorders>
              <w:top w:val="nil"/>
              <w:left w:val="single" w:sz="4" w:space="0" w:color="auto"/>
              <w:bottom w:val="single" w:sz="4" w:space="0" w:color="auto"/>
              <w:right w:val="single" w:sz="4" w:space="0" w:color="auto"/>
            </w:tcBorders>
            <w:shd w:val="clear" w:color="auto" w:fill="auto"/>
            <w:vAlign w:val="center"/>
            <w:hideMark/>
          </w:tcPr>
          <w:p w:rsidR="00285DD9" w:rsidRPr="003D0DA0" w:rsidRDefault="00285DD9" w:rsidP="00285DD9">
            <w:pPr>
              <w:rPr>
                <w:sz w:val="20"/>
                <w:szCs w:val="20"/>
              </w:rPr>
            </w:pPr>
            <w:r w:rsidRPr="003D0DA0">
              <w:rPr>
                <w:sz w:val="20"/>
                <w:szCs w:val="20"/>
              </w:rPr>
              <w:t>3.1.</w:t>
            </w:r>
          </w:p>
        </w:tc>
        <w:tc>
          <w:tcPr>
            <w:tcW w:w="3458" w:type="dxa"/>
            <w:tcBorders>
              <w:top w:val="nil"/>
              <w:left w:val="nil"/>
              <w:bottom w:val="single" w:sz="4" w:space="0" w:color="auto"/>
              <w:right w:val="single" w:sz="4" w:space="0" w:color="auto"/>
            </w:tcBorders>
            <w:shd w:val="clear" w:color="auto" w:fill="auto"/>
            <w:vAlign w:val="bottom"/>
            <w:hideMark/>
          </w:tcPr>
          <w:p w:rsidR="00285DD9" w:rsidRPr="003D0DA0" w:rsidRDefault="00285DD9" w:rsidP="00285DD9">
            <w:pPr>
              <w:ind w:firstLineChars="100" w:firstLine="200"/>
              <w:rPr>
                <w:sz w:val="20"/>
                <w:szCs w:val="20"/>
              </w:rPr>
            </w:pPr>
            <w:r w:rsidRPr="003D0DA0">
              <w:rPr>
                <w:sz w:val="20"/>
                <w:szCs w:val="20"/>
              </w:rPr>
              <w:t>Parduota</w:t>
            </w:r>
          </w:p>
        </w:tc>
        <w:tc>
          <w:tcPr>
            <w:tcW w:w="1310" w:type="dxa"/>
            <w:tcBorders>
              <w:top w:val="nil"/>
              <w:left w:val="nil"/>
              <w:bottom w:val="single" w:sz="4" w:space="0" w:color="000000"/>
              <w:right w:val="single" w:sz="4" w:space="0" w:color="000000"/>
            </w:tcBorders>
            <w:shd w:val="clear" w:color="auto" w:fill="auto"/>
            <w:vAlign w:val="center"/>
            <w:hideMark/>
          </w:tcPr>
          <w:p w:rsidR="00285DD9" w:rsidRPr="003D0DA0" w:rsidRDefault="00285DD9" w:rsidP="00285DD9">
            <w:pPr>
              <w:jc w:val="right"/>
              <w:rPr>
                <w:b/>
                <w:bCs/>
                <w:sz w:val="20"/>
                <w:szCs w:val="20"/>
              </w:rPr>
            </w:pPr>
            <w:r w:rsidRPr="003D0DA0">
              <w:rPr>
                <w:color w:val="000000"/>
                <w:sz w:val="20"/>
                <w:szCs w:val="20"/>
              </w:rPr>
              <w:t> </w:t>
            </w:r>
          </w:p>
        </w:tc>
        <w:tc>
          <w:tcPr>
            <w:tcW w:w="1275" w:type="dxa"/>
            <w:tcBorders>
              <w:top w:val="nil"/>
              <w:left w:val="nil"/>
              <w:bottom w:val="single" w:sz="4" w:space="0" w:color="000000"/>
              <w:right w:val="single" w:sz="4" w:space="0" w:color="000000"/>
            </w:tcBorders>
            <w:shd w:val="clear" w:color="auto" w:fill="auto"/>
            <w:vAlign w:val="center"/>
          </w:tcPr>
          <w:p w:rsidR="00285DD9" w:rsidRPr="003D0DA0" w:rsidRDefault="00285DD9" w:rsidP="00285DD9">
            <w:pPr>
              <w:jc w:val="right"/>
              <w:rPr>
                <w:b/>
                <w:bCs/>
                <w:sz w:val="20"/>
                <w:szCs w:val="20"/>
              </w:rPr>
            </w:pPr>
            <w:r w:rsidRPr="003D0DA0">
              <w:rPr>
                <w:color w:val="000000"/>
                <w:sz w:val="20"/>
                <w:szCs w:val="20"/>
              </w:rPr>
              <w:t> </w:t>
            </w:r>
          </w:p>
        </w:tc>
        <w:tc>
          <w:tcPr>
            <w:tcW w:w="1134" w:type="dxa"/>
            <w:tcBorders>
              <w:top w:val="nil"/>
              <w:left w:val="nil"/>
              <w:bottom w:val="single" w:sz="4" w:space="0" w:color="000000"/>
              <w:right w:val="single" w:sz="4" w:space="0" w:color="000000"/>
            </w:tcBorders>
            <w:shd w:val="clear" w:color="auto" w:fill="auto"/>
            <w:vAlign w:val="center"/>
          </w:tcPr>
          <w:p w:rsidR="00285DD9" w:rsidRPr="003D0DA0" w:rsidRDefault="00285DD9" w:rsidP="00285DD9">
            <w:pPr>
              <w:jc w:val="right"/>
              <w:rPr>
                <w:b/>
                <w:bCs/>
                <w:sz w:val="20"/>
                <w:szCs w:val="20"/>
              </w:rPr>
            </w:pPr>
            <w:r w:rsidRPr="003D0DA0">
              <w:rPr>
                <w:color w:val="000000"/>
                <w:sz w:val="20"/>
                <w:szCs w:val="20"/>
              </w:rPr>
              <w:t> </w:t>
            </w:r>
          </w:p>
        </w:tc>
        <w:tc>
          <w:tcPr>
            <w:tcW w:w="1134" w:type="dxa"/>
            <w:tcBorders>
              <w:top w:val="nil"/>
              <w:left w:val="nil"/>
              <w:bottom w:val="single" w:sz="4" w:space="0" w:color="000000"/>
              <w:right w:val="single" w:sz="4" w:space="0" w:color="000000"/>
            </w:tcBorders>
            <w:shd w:val="clear" w:color="auto" w:fill="auto"/>
            <w:vAlign w:val="center"/>
          </w:tcPr>
          <w:p w:rsidR="00285DD9" w:rsidRPr="003D0DA0" w:rsidRDefault="00285DD9" w:rsidP="00285DD9">
            <w:pPr>
              <w:jc w:val="right"/>
              <w:rPr>
                <w:b/>
                <w:bCs/>
                <w:sz w:val="20"/>
                <w:szCs w:val="20"/>
              </w:rPr>
            </w:pPr>
            <w:r w:rsidRPr="003D0DA0">
              <w:rPr>
                <w:color w:val="000000"/>
                <w:sz w:val="20"/>
                <w:szCs w:val="20"/>
              </w:rPr>
              <w:t> </w:t>
            </w:r>
          </w:p>
        </w:tc>
        <w:tc>
          <w:tcPr>
            <w:tcW w:w="1134" w:type="dxa"/>
            <w:tcBorders>
              <w:top w:val="nil"/>
              <w:left w:val="nil"/>
              <w:bottom w:val="single" w:sz="4" w:space="0" w:color="000000"/>
              <w:right w:val="single" w:sz="4" w:space="0" w:color="000000"/>
            </w:tcBorders>
            <w:shd w:val="clear" w:color="auto" w:fill="auto"/>
            <w:vAlign w:val="center"/>
          </w:tcPr>
          <w:p w:rsidR="00285DD9" w:rsidRPr="003D0DA0" w:rsidRDefault="00285DD9" w:rsidP="00285DD9">
            <w:pPr>
              <w:jc w:val="right"/>
              <w:rPr>
                <w:b/>
                <w:bCs/>
                <w:sz w:val="20"/>
                <w:szCs w:val="20"/>
              </w:rPr>
            </w:pPr>
            <w:r w:rsidRPr="003D0DA0">
              <w:rPr>
                <w:color w:val="000000"/>
                <w:sz w:val="20"/>
                <w:szCs w:val="20"/>
              </w:rPr>
              <w:t> </w:t>
            </w:r>
          </w:p>
        </w:tc>
        <w:tc>
          <w:tcPr>
            <w:tcW w:w="1134" w:type="dxa"/>
            <w:tcBorders>
              <w:top w:val="nil"/>
              <w:left w:val="nil"/>
              <w:bottom w:val="single" w:sz="4" w:space="0" w:color="000000"/>
              <w:right w:val="single" w:sz="4" w:space="0" w:color="000000"/>
            </w:tcBorders>
            <w:shd w:val="clear" w:color="auto" w:fill="auto"/>
            <w:vAlign w:val="center"/>
          </w:tcPr>
          <w:p w:rsidR="00285DD9" w:rsidRPr="003D0DA0" w:rsidRDefault="00285DD9" w:rsidP="00285DD9">
            <w:pPr>
              <w:jc w:val="right"/>
              <w:rPr>
                <w:b/>
                <w:bCs/>
                <w:sz w:val="20"/>
                <w:szCs w:val="20"/>
              </w:rPr>
            </w:pPr>
            <w:r w:rsidRPr="003D0DA0">
              <w:rPr>
                <w:color w:val="000000"/>
                <w:sz w:val="20"/>
                <w:szCs w:val="20"/>
              </w:rPr>
              <w:t> </w:t>
            </w:r>
          </w:p>
        </w:tc>
        <w:tc>
          <w:tcPr>
            <w:tcW w:w="1045" w:type="dxa"/>
            <w:tcBorders>
              <w:top w:val="nil"/>
              <w:left w:val="nil"/>
              <w:bottom w:val="single" w:sz="4" w:space="0" w:color="000000"/>
              <w:right w:val="single" w:sz="4" w:space="0" w:color="000000"/>
            </w:tcBorders>
            <w:shd w:val="clear" w:color="auto" w:fill="auto"/>
            <w:vAlign w:val="center"/>
          </w:tcPr>
          <w:p w:rsidR="00285DD9" w:rsidRPr="003D0DA0" w:rsidRDefault="00285DD9" w:rsidP="00285DD9">
            <w:pPr>
              <w:jc w:val="right"/>
              <w:rPr>
                <w:b/>
                <w:bCs/>
                <w:sz w:val="20"/>
                <w:szCs w:val="20"/>
              </w:rPr>
            </w:pPr>
            <w:r w:rsidRPr="003D0DA0">
              <w:rPr>
                <w:color w:val="000000"/>
                <w:sz w:val="20"/>
                <w:szCs w:val="20"/>
              </w:rPr>
              <w:t> </w:t>
            </w:r>
          </w:p>
        </w:tc>
        <w:tc>
          <w:tcPr>
            <w:tcW w:w="1275" w:type="dxa"/>
            <w:tcBorders>
              <w:top w:val="nil"/>
              <w:left w:val="nil"/>
              <w:bottom w:val="single" w:sz="4" w:space="0" w:color="000000"/>
              <w:right w:val="single" w:sz="4" w:space="0" w:color="000000"/>
            </w:tcBorders>
            <w:shd w:val="clear" w:color="auto" w:fill="auto"/>
            <w:vAlign w:val="center"/>
          </w:tcPr>
          <w:p w:rsidR="00285DD9" w:rsidRPr="003D0DA0" w:rsidRDefault="00285DD9" w:rsidP="00285DD9">
            <w:pPr>
              <w:jc w:val="right"/>
              <w:rPr>
                <w:b/>
                <w:bCs/>
                <w:sz w:val="20"/>
                <w:szCs w:val="20"/>
              </w:rPr>
            </w:pPr>
            <w:r w:rsidRPr="003D0DA0">
              <w:rPr>
                <w:color w:val="000000"/>
                <w:sz w:val="20"/>
                <w:szCs w:val="20"/>
              </w:rPr>
              <w:t> </w:t>
            </w:r>
          </w:p>
        </w:tc>
      </w:tr>
      <w:tr w:rsidR="00285DD9" w:rsidRPr="003D0DA0" w:rsidTr="008345E2">
        <w:trPr>
          <w:trHeight w:val="283"/>
          <w:jc w:val="center"/>
        </w:trPr>
        <w:tc>
          <w:tcPr>
            <w:tcW w:w="634" w:type="dxa"/>
            <w:tcBorders>
              <w:top w:val="nil"/>
              <w:left w:val="single" w:sz="4" w:space="0" w:color="auto"/>
              <w:bottom w:val="single" w:sz="4" w:space="0" w:color="auto"/>
              <w:right w:val="single" w:sz="4" w:space="0" w:color="auto"/>
            </w:tcBorders>
            <w:shd w:val="clear" w:color="auto" w:fill="auto"/>
            <w:vAlign w:val="center"/>
            <w:hideMark/>
          </w:tcPr>
          <w:p w:rsidR="00285DD9" w:rsidRPr="003D0DA0" w:rsidRDefault="00285DD9" w:rsidP="00285DD9">
            <w:pPr>
              <w:rPr>
                <w:sz w:val="20"/>
                <w:szCs w:val="20"/>
              </w:rPr>
            </w:pPr>
            <w:r w:rsidRPr="003D0DA0">
              <w:rPr>
                <w:sz w:val="20"/>
                <w:szCs w:val="20"/>
              </w:rPr>
              <w:t>3.2.</w:t>
            </w:r>
          </w:p>
        </w:tc>
        <w:tc>
          <w:tcPr>
            <w:tcW w:w="3458" w:type="dxa"/>
            <w:tcBorders>
              <w:top w:val="nil"/>
              <w:left w:val="nil"/>
              <w:bottom w:val="single" w:sz="4" w:space="0" w:color="auto"/>
              <w:right w:val="single" w:sz="4" w:space="0" w:color="auto"/>
            </w:tcBorders>
            <w:shd w:val="clear" w:color="auto" w:fill="auto"/>
            <w:vAlign w:val="bottom"/>
            <w:hideMark/>
          </w:tcPr>
          <w:p w:rsidR="00285DD9" w:rsidRPr="003D0DA0" w:rsidRDefault="00285DD9" w:rsidP="00285DD9">
            <w:pPr>
              <w:ind w:firstLineChars="100" w:firstLine="200"/>
              <w:rPr>
                <w:sz w:val="20"/>
                <w:szCs w:val="20"/>
              </w:rPr>
            </w:pPr>
            <w:r w:rsidRPr="003D0DA0">
              <w:rPr>
                <w:sz w:val="20"/>
                <w:szCs w:val="20"/>
              </w:rPr>
              <w:t>Perleista (paskirstyta)</w:t>
            </w:r>
          </w:p>
        </w:tc>
        <w:tc>
          <w:tcPr>
            <w:tcW w:w="1310" w:type="dxa"/>
            <w:tcBorders>
              <w:top w:val="nil"/>
              <w:left w:val="nil"/>
              <w:bottom w:val="single" w:sz="4" w:space="0" w:color="000000"/>
              <w:right w:val="single" w:sz="4" w:space="0" w:color="000000"/>
            </w:tcBorders>
            <w:shd w:val="clear" w:color="auto" w:fill="auto"/>
            <w:vAlign w:val="center"/>
            <w:hideMark/>
          </w:tcPr>
          <w:p w:rsidR="00285DD9" w:rsidRPr="003D0DA0" w:rsidRDefault="00285DD9" w:rsidP="00285DD9">
            <w:pPr>
              <w:jc w:val="right"/>
              <w:rPr>
                <w:b/>
                <w:bCs/>
                <w:sz w:val="20"/>
                <w:szCs w:val="20"/>
              </w:rPr>
            </w:pPr>
            <w:r w:rsidRPr="003D0DA0">
              <w:rPr>
                <w:color w:val="000000"/>
                <w:sz w:val="20"/>
                <w:szCs w:val="20"/>
              </w:rPr>
              <w:t>-12 724,25</w:t>
            </w:r>
          </w:p>
        </w:tc>
        <w:tc>
          <w:tcPr>
            <w:tcW w:w="1275" w:type="dxa"/>
            <w:tcBorders>
              <w:top w:val="nil"/>
              <w:left w:val="nil"/>
              <w:bottom w:val="single" w:sz="4" w:space="0" w:color="000000"/>
              <w:right w:val="single" w:sz="4" w:space="0" w:color="000000"/>
            </w:tcBorders>
            <w:shd w:val="clear" w:color="auto" w:fill="auto"/>
            <w:vAlign w:val="center"/>
          </w:tcPr>
          <w:p w:rsidR="00285DD9" w:rsidRPr="003D0DA0" w:rsidRDefault="00285DD9" w:rsidP="00285DD9">
            <w:pPr>
              <w:jc w:val="right"/>
              <w:rPr>
                <w:sz w:val="20"/>
                <w:szCs w:val="20"/>
              </w:rPr>
            </w:pPr>
            <w:r w:rsidRPr="003D0DA0">
              <w:rPr>
                <w:color w:val="000000"/>
                <w:sz w:val="20"/>
                <w:szCs w:val="20"/>
              </w:rPr>
              <w:t>-14 139,25</w:t>
            </w:r>
          </w:p>
        </w:tc>
        <w:tc>
          <w:tcPr>
            <w:tcW w:w="1134" w:type="dxa"/>
            <w:tcBorders>
              <w:top w:val="nil"/>
              <w:left w:val="nil"/>
              <w:bottom w:val="single" w:sz="4" w:space="0" w:color="000000"/>
              <w:right w:val="single" w:sz="4" w:space="0" w:color="000000"/>
            </w:tcBorders>
            <w:shd w:val="clear" w:color="auto" w:fill="auto"/>
            <w:vAlign w:val="center"/>
          </w:tcPr>
          <w:p w:rsidR="00285DD9" w:rsidRPr="003D0DA0" w:rsidRDefault="00285DD9" w:rsidP="00285DD9">
            <w:pPr>
              <w:jc w:val="right"/>
              <w:rPr>
                <w:b/>
                <w:bCs/>
                <w:sz w:val="20"/>
                <w:szCs w:val="20"/>
              </w:rPr>
            </w:pPr>
            <w:r w:rsidRPr="003D0DA0">
              <w:rPr>
                <w:color w:val="000000"/>
                <w:sz w:val="20"/>
                <w:szCs w:val="20"/>
              </w:rPr>
              <w:t> </w:t>
            </w:r>
          </w:p>
        </w:tc>
        <w:tc>
          <w:tcPr>
            <w:tcW w:w="1134" w:type="dxa"/>
            <w:tcBorders>
              <w:top w:val="nil"/>
              <w:left w:val="nil"/>
              <w:bottom w:val="single" w:sz="4" w:space="0" w:color="000000"/>
              <w:right w:val="single" w:sz="4" w:space="0" w:color="000000"/>
            </w:tcBorders>
            <w:shd w:val="clear" w:color="auto" w:fill="auto"/>
            <w:vAlign w:val="center"/>
          </w:tcPr>
          <w:p w:rsidR="00285DD9" w:rsidRPr="003D0DA0" w:rsidRDefault="00285DD9" w:rsidP="00285DD9">
            <w:pPr>
              <w:jc w:val="right"/>
              <w:rPr>
                <w:b/>
                <w:bCs/>
                <w:sz w:val="20"/>
                <w:szCs w:val="20"/>
              </w:rPr>
            </w:pPr>
            <w:r w:rsidRPr="003D0DA0">
              <w:rPr>
                <w:color w:val="000000"/>
                <w:sz w:val="20"/>
                <w:szCs w:val="20"/>
              </w:rPr>
              <w:t> </w:t>
            </w:r>
          </w:p>
        </w:tc>
        <w:tc>
          <w:tcPr>
            <w:tcW w:w="1134" w:type="dxa"/>
            <w:tcBorders>
              <w:top w:val="nil"/>
              <w:left w:val="nil"/>
              <w:bottom w:val="single" w:sz="4" w:space="0" w:color="000000"/>
              <w:right w:val="single" w:sz="4" w:space="0" w:color="000000"/>
            </w:tcBorders>
            <w:shd w:val="clear" w:color="auto" w:fill="auto"/>
            <w:vAlign w:val="center"/>
          </w:tcPr>
          <w:p w:rsidR="00285DD9" w:rsidRPr="003D0DA0" w:rsidRDefault="00285DD9" w:rsidP="00285DD9">
            <w:pPr>
              <w:jc w:val="right"/>
              <w:rPr>
                <w:b/>
                <w:bCs/>
                <w:sz w:val="20"/>
                <w:szCs w:val="20"/>
              </w:rPr>
            </w:pPr>
            <w:r w:rsidRPr="003D0DA0">
              <w:rPr>
                <w:color w:val="000000"/>
                <w:sz w:val="20"/>
                <w:szCs w:val="20"/>
              </w:rPr>
              <w:t> </w:t>
            </w:r>
          </w:p>
        </w:tc>
        <w:tc>
          <w:tcPr>
            <w:tcW w:w="1134" w:type="dxa"/>
            <w:tcBorders>
              <w:top w:val="nil"/>
              <w:left w:val="nil"/>
              <w:bottom w:val="single" w:sz="4" w:space="0" w:color="000000"/>
              <w:right w:val="single" w:sz="4" w:space="0" w:color="000000"/>
            </w:tcBorders>
            <w:shd w:val="clear" w:color="auto" w:fill="auto"/>
            <w:vAlign w:val="center"/>
          </w:tcPr>
          <w:p w:rsidR="00285DD9" w:rsidRPr="003D0DA0" w:rsidRDefault="00285DD9" w:rsidP="00285DD9">
            <w:pPr>
              <w:jc w:val="right"/>
              <w:rPr>
                <w:b/>
                <w:bCs/>
                <w:sz w:val="20"/>
                <w:szCs w:val="20"/>
              </w:rPr>
            </w:pPr>
            <w:r w:rsidRPr="003D0DA0">
              <w:rPr>
                <w:color w:val="000000"/>
                <w:sz w:val="20"/>
                <w:szCs w:val="20"/>
              </w:rPr>
              <w:t> </w:t>
            </w:r>
          </w:p>
        </w:tc>
        <w:tc>
          <w:tcPr>
            <w:tcW w:w="1045" w:type="dxa"/>
            <w:tcBorders>
              <w:top w:val="nil"/>
              <w:left w:val="nil"/>
              <w:bottom w:val="single" w:sz="4" w:space="0" w:color="000000"/>
              <w:right w:val="single" w:sz="4" w:space="0" w:color="000000"/>
            </w:tcBorders>
            <w:shd w:val="clear" w:color="auto" w:fill="auto"/>
            <w:vAlign w:val="center"/>
          </w:tcPr>
          <w:p w:rsidR="00285DD9" w:rsidRPr="003D0DA0" w:rsidRDefault="00285DD9" w:rsidP="00285DD9">
            <w:pPr>
              <w:jc w:val="right"/>
              <w:rPr>
                <w:b/>
                <w:bCs/>
                <w:sz w:val="20"/>
                <w:szCs w:val="20"/>
              </w:rPr>
            </w:pPr>
            <w:r w:rsidRPr="003D0DA0">
              <w:rPr>
                <w:color w:val="000000"/>
                <w:sz w:val="20"/>
                <w:szCs w:val="20"/>
              </w:rPr>
              <w:t> </w:t>
            </w:r>
          </w:p>
        </w:tc>
        <w:tc>
          <w:tcPr>
            <w:tcW w:w="1275" w:type="dxa"/>
            <w:tcBorders>
              <w:top w:val="nil"/>
              <w:left w:val="nil"/>
              <w:bottom w:val="single" w:sz="4" w:space="0" w:color="000000"/>
              <w:right w:val="single" w:sz="4" w:space="0" w:color="000000"/>
            </w:tcBorders>
            <w:shd w:val="clear" w:color="auto" w:fill="auto"/>
            <w:vAlign w:val="center"/>
          </w:tcPr>
          <w:p w:rsidR="00285DD9" w:rsidRPr="003D0DA0" w:rsidRDefault="00285DD9" w:rsidP="00285DD9">
            <w:pPr>
              <w:jc w:val="right"/>
              <w:rPr>
                <w:sz w:val="20"/>
                <w:szCs w:val="20"/>
              </w:rPr>
            </w:pPr>
            <w:r w:rsidRPr="003D0DA0">
              <w:rPr>
                <w:color w:val="000000"/>
                <w:sz w:val="20"/>
                <w:szCs w:val="20"/>
              </w:rPr>
              <w:t>-26 863,50</w:t>
            </w:r>
          </w:p>
        </w:tc>
      </w:tr>
      <w:tr w:rsidR="00285DD9" w:rsidRPr="003D0DA0" w:rsidTr="008345E2">
        <w:trPr>
          <w:trHeight w:val="283"/>
          <w:jc w:val="center"/>
        </w:trPr>
        <w:tc>
          <w:tcPr>
            <w:tcW w:w="634" w:type="dxa"/>
            <w:tcBorders>
              <w:top w:val="nil"/>
              <w:left w:val="single" w:sz="4" w:space="0" w:color="auto"/>
              <w:bottom w:val="single" w:sz="4" w:space="0" w:color="auto"/>
              <w:right w:val="single" w:sz="4" w:space="0" w:color="auto"/>
            </w:tcBorders>
            <w:shd w:val="clear" w:color="auto" w:fill="auto"/>
            <w:vAlign w:val="center"/>
            <w:hideMark/>
          </w:tcPr>
          <w:p w:rsidR="00285DD9" w:rsidRPr="003D0DA0" w:rsidRDefault="00285DD9" w:rsidP="00285DD9">
            <w:pPr>
              <w:rPr>
                <w:sz w:val="20"/>
                <w:szCs w:val="20"/>
              </w:rPr>
            </w:pPr>
            <w:r w:rsidRPr="003D0DA0">
              <w:rPr>
                <w:sz w:val="20"/>
                <w:szCs w:val="20"/>
              </w:rPr>
              <w:t>3.3.</w:t>
            </w:r>
          </w:p>
        </w:tc>
        <w:tc>
          <w:tcPr>
            <w:tcW w:w="3458" w:type="dxa"/>
            <w:tcBorders>
              <w:top w:val="nil"/>
              <w:left w:val="nil"/>
              <w:bottom w:val="single" w:sz="4" w:space="0" w:color="auto"/>
              <w:right w:val="single" w:sz="4" w:space="0" w:color="auto"/>
            </w:tcBorders>
            <w:shd w:val="clear" w:color="auto" w:fill="auto"/>
            <w:vAlign w:val="center"/>
            <w:hideMark/>
          </w:tcPr>
          <w:p w:rsidR="00285DD9" w:rsidRPr="003D0DA0" w:rsidRDefault="00285DD9" w:rsidP="00285DD9">
            <w:pPr>
              <w:ind w:firstLineChars="100" w:firstLine="200"/>
              <w:rPr>
                <w:sz w:val="20"/>
                <w:szCs w:val="20"/>
              </w:rPr>
            </w:pPr>
            <w:r w:rsidRPr="003D0DA0">
              <w:rPr>
                <w:sz w:val="20"/>
                <w:szCs w:val="20"/>
              </w:rPr>
              <w:t>Sunaudota veikloje</w:t>
            </w:r>
          </w:p>
        </w:tc>
        <w:tc>
          <w:tcPr>
            <w:tcW w:w="1310" w:type="dxa"/>
            <w:tcBorders>
              <w:top w:val="nil"/>
              <w:left w:val="nil"/>
              <w:bottom w:val="single" w:sz="4" w:space="0" w:color="000000"/>
              <w:right w:val="single" w:sz="4" w:space="0" w:color="000000"/>
            </w:tcBorders>
            <w:shd w:val="clear" w:color="auto" w:fill="auto"/>
            <w:vAlign w:val="center"/>
            <w:hideMark/>
          </w:tcPr>
          <w:p w:rsidR="00285DD9" w:rsidRPr="003D0DA0" w:rsidRDefault="00285DD9" w:rsidP="00285DD9">
            <w:pPr>
              <w:jc w:val="right"/>
              <w:rPr>
                <w:b/>
                <w:bCs/>
                <w:sz w:val="20"/>
                <w:szCs w:val="20"/>
              </w:rPr>
            </w:pPr>
            <w:r w:rsidRPr="003D0DA0">
              <w:rPr>
                <w:color w:val="000000"/>
                <w:sz w:val="20"/>
                <w:szCs w:val="20"/>
              </w:rPr>
              <w:t> </w:t>
            </w:r>
          </w:p>
        </w:tc>
        <w:tc>
          <w:tcPr>
            <w:tcW w:w="1275" w:type="dxa"/>
            <w:tcBorders>
              <w:top w:val="nil"/>
              <w:left w:val="nil"/>
              <w:bottom w:val="single" w:sz="4" w:space="0" w:color="000000"/>
              <w:right w:val="single" w:sz="4" w:space="0" w:color="000000"/>
            </w:tcBorders>
            <w:shd w:val="clear" w:color="auto" w:fill="auto"/>
            <w:vAlign w:val="center"/>
          </w:tcPr>
          <w:p w:rsidR="00285DD9" w:rsidRPr="003D0DA0" w:rsidRDefault="00285DD9" w:rsidP="00285DD9">
            <w:pPr>
              <w:jc w:val="right"/>
              <w:rPr>
                <w:sz w:val="20"/>
                <w:szCs w:val="20"/>
              </w:rPr>
            </w:pPr>
            <w:r w:rsidRPr="003D0DA0">
              <w:rPr>
                <w:color w:val="000000"/>
                <w:sz w:val="20"/>
                <w:szCs w:val="20"/>
              </w:rPr>
              <w:t>-166 798,23</w:t>
            </w:r>
          </w:p>
        </w:tc>
        <w:tc>
          <w:tcPr>
            <w:tcW w:w="1134" w:type="dxa"/>
            <w:tcBorders>
              <w:top w:val="nil"/>
              <w:left w:val="nil"/>
              <w:bottom w:val="single" w:sz="4" w:space="0" w:color="000000"/>
              <w:right w:val="single" w:sz="4" w:space="0" w:color="000000"/>
            </w:tcBorders>
            <w:shd w:val="clear" w:color="auto" w:fill="auto"/>
            <w:vAlign w:val="center"/>
          </w:tcPr>
          <w:p w:rsidR="00285DD9" w:rsidRPr="003D0DA0" w:rsidRDefault="00285DD9" w:rsidP="00285DD9">
            <w:pPr>
              <w:jc w:val="right"/>
              <w:rPr>
                <w:b/>
                <w:bCs/>
                <w:sz w:val="20"/>
                <w:szCs w:val="20"/>
              </w:rPr>
            </w:pPr>
            <w:r w:rsidRPr="003D0DA0">
              <w:rPr>
                <w:color w:val="000000"/>
                <w:sz w:val="20"/>
                <w:szCs w:val="20"/>
              </w:rPr>
              <w:t> </w:t>
            </w:r>
          </w:p>
        </w:tc>
        <w:tc>
          <w:tcPr>
            <w:tcW w:w="1134" w:type="dxa"/>
            <w:tcBorders>
              <w:top w:val="nil"/>
              <w:left w:val="nil"/>
              <w:bottom w:val="single" w:sz="4" w:space="0" w:color="000000"/>
              <w:right w:val="single" w:sz="4" w:space="0" w:color="000000"/>
            </w:tcBorders>
            <w:shd w:val="clear" w:color="auto" w:fill="auto"/>
            <w:vAlign w:val="center"/>
          </w:tcPr>
          <w:p w:rsidR="00285DD9" w:rsidRPr="003D0DA0" w:rsidRDefault="00285DD9" w:rsidP="00285DD9">
            <w:pPr>
              <w:jc w:val="right"/>
              <w:rPr>
                <w:b/>
                <w:bCs/>
                <w:sz w:val="20"/>
                <w:szCs w:val="20"/>
              </w:rPr>
            </w:pPr>
            <w:r w:rsidRPr="003D0DA0">
              <w:rPr>
                <w:color w:val="000000"/>
                <w:sz w:val="20"/>
                <w:szCs w:val="20"/>
              </w:rPr>
              <w:t> </w:t>
            </w:r>
          </w:p>
        </w:tc>
        <w:tc>
          <w:tcPr>
            <w:tcW w:w="1134" w:type="dxa"/>
            <w:tcBorders>
              <w:top w:val="nil"/>
              <w:left w:val="nil"/>
              <w:bottom w:val="single" w:sz="4" w:space="0" w:color="000000"/>
              <w:right w:val="single" w:sz="4" w:space="0" w:color="000000"/>
            </w:tcBorders>
            <w:shd w:val="clear" w:color="auto" w:fill="auto"/>
            <w:vAlign w:val="center"/>
          </w:tcPr>
          <w:p w:rsidR="00285DD9" w:rsidRPr="003D0DA0" w:rsidRDefault="00285DD9" w:rsidP="00285DD9">
            <w:pPr>
              <w:jc w:val="right"/>
              <w:rPr>
                <w:b/>
                <w:bCs/>
                <w:sz w:val="20"/>
                <w:szCs w:val="20"/>
              </w:rPr>
            </w:pPr>
            <w:r w:rsidRPr="003D0DA0">
              <w:rPr>
                <w:color w:val="000000"/>
                <w:sz w:val="20"/>
                <w:szCs w:val="20"/>
              </w:rPr>
              <w:t> </w:t>
            </w:r>
          </w:p>
        </w:tc>
        <w:tc>
          <w:tcPr>
            <w:tcW w:w="1134" w:type="dxa"/>
            <w:tcBorders>
              <w:top w:val="nil"/>
              <w:left w:val="nil"/>
              <w:bottom w:val="single" w:sz="4" w:space="0" w:color="000000"/>
              <w:right w:val="single" w:sz="4" w:space="0" w:color="000000"/>
            </w:tcBorders>
            <w:shd w:val="clear" w:color="auto" w:fill="auto"/>
            <w:vAlign w:val="center"/>
          </w:tcPr>
          <w:p w:rsidR="00285DD9" w:rsidRPr="003D0DA0" w:rsidRDefault="00285DD9" w:rsidP="00285DD9">
            <w:pPr>
              <w:jc w:val="right"/>
              <w:rPr>
                <w:b/>
                <w:bCs/>
                <w:sz w:val="20"/>
                <w:szCs w:val="20"/>
              </w:rPr>
            </w:pPr>
            <w:r w:rsidRPr="003D0DA0">
              <w:rPr>
                <w:color w:val="000000"/>
                <w:sz w:val="20"/>
                <w:szCs w:val="20"/>
              </w:rPr>
              <w:t> </w:t>
            </w:r>
          </w:p>
        </w:tc>
        <w:tc>
          <w:tcPr>
            <w:tcW w:w="1045" w:type="dxa"/>
            <w:tcBorders>
              <w:top w:val="nil"/>
              <w:left w:val="nil"/>
              <w:bottom w:val="single" w:sz="4" w:space="0" w:color="000000"/>
              <w:right w:val="single" w:sz="4" w:space="0" w:color="000000"/>
            </w:tcBorders>
            <w:shd w:val="clear" w:color="auto" w:fill="auto"/>
            <w:vAlign w:val="center"/>
          </w:tcPr>
          <w:p w:rsidR="00285DD9" w:rsidRPr="003D0DA0" w:rsidRDefault="00285DD9" w:rsidP="00285DD9">
            <w:pPr>
              <w:jc w:val="right"/>
              <w:rPr>
                <w:b/>
                <w:bCs/>
                <w:sz w:val="20"/>
                <w:szCs w:val="20"/>
              </w:rPr>
            </w:pPr>
            <w:r w:rsidRPr="003D0DA0">
              <w:rPr>
                <w:color w:val="000000"/>
                <w:sz w:val="20"/>
                <w:szCs w:val="20"/>
              </w:rPr>
              <w:t> </w:t>
            </w:r>
          </w:p>
        </w:tc>
        <w:tc>
          <w:tcPr>
            <w:tcW w:w="1275" w:type="dxa"/>
            <w:tcBorders>
              <w:top w:val="nil"/>
              <w:left w:val="nil"/>
              <w:bottom w:val="single" w:sz="4" w:space="0" w:color="000000"/>
              <w:right w:val="single" w:sz="4" w:space="0" w:color="000000"/>
            </w:tcBorders>
            <w:shd w:val="clear" w:color="auto" w:fill="auto"/>
            <w:vAlign w:val="center"/>
          </w:tcPr>
          <w:p w:rsidR="00285DD9" w:rsidRPr="003D0DA0" w:rsidRDefault="00285DD9" w:rsidP="00285DD9">
            <w:pPr>
              <w:jc w:val="right"/>
              <w:rPr>
                <w:sz w:val="20"/>
                <w:szCs w:val="20"/>
              </w:rPr>
            </w:pPr>
            <w:r w:rsidRPr="003D0DA0">
              <w:rPr>
                <w:color w:val="000000"/>
                <w:sz w:val="20"/>
                <w:szCs w:val="20"/>
              </w:rPr>
              <w:t>-166 798,23</w:t>
            </w:r>
          </w:p>
        </w:tc>
      </w:tr>
      <w:tr w:rsidR="00285DD9" w:rsidRPr="003D0DA0" w:rsidTr="008345E2">
        <w:trPr>
          <w:trHeight w:val="283"/>
          <w:jc w:val="center"/>
        </w:trPr>
        <w:tc>
          <w:tcPr>
            <w:tcW w:w="634" w:type="dxa"/>
            <w:tcBorders>
              <w:top w:val="nil"/>
              <w:left w:val="single" w:sz="4" w:space="0" w:color="auto"/>
              <w:bottom w:val="single" w:sz="4" w:space="0" w:color="auto"/>
              <w:right w:val="single" w:sz="4" w:space="0" w:color="auto"/>
            </w:tcBorders>
            <w:shd w:val="clear" w:color="auto" w:fill="auto"/>
            <w:vAlign w:val="center"/>
            <w:hideMark/>
          </w:tcPr>
          <w:p w:rsidR="00285DD9" w:rsidRPr="003D0DA0" w:rsidRDefault="00285DD9" w:rsidP="00285DD9">
            <w:pPr>
              <w:rPr>
                <w:sz w:val="20"/>
                <w:szCs w:val="20"/>
              </w:rPr>
            </w:pPr>
            <w:r w:rsidRPr="003D0DA0">
              <w:rPr>
                <w:sz w:val="20"/>
                <w:szCs w:val="20"/>
              </w:rPr>
              <w:t>3.4.</w:t>
            </w:r>
          </w:p>
        </w:tc>
        <w:tc>
          <w:tcPr>
            <w:tcW w:w="3458" w:type="dxa"/>
            <w:tcBorders>
              <w:top w:val="nil"/>
              <w:left w:val="nil"/>
              <w:bottom w:val="single" w:sz="4" w:space="0" w:color="auto"/>
              <w:right w:val="single" w:sz="4" w:space="0" w:color="auto"/>
            </w:tcBorders>
            <w:shd w:val="clear" w:color="auto" w:fill="auto"/>
            <w:vAlign w:val="bottom"/>
            <w:hideMark/>
          </w:tcPr>
          <w:p w:rsidR="00285DD9" w:rsidRPr="003D0DA0" w:rsidRDefault="00285DD9" w:rsidP="00285DD9">
            <w:pPr>
              <w:ind w:firstLineChars="100" w:firstLine="200"/>
              <w:rPr>
                <w:sz w:val="20"/>
                <w:szCs w:val="20"/>
              </w:rPr>
            </w:pPr>
            <w:r w:rsidRPr="003D0DA0">
              <w:rPr>
                <w:sz w:val="20"/>
                <w:szCs w:val="20"/>
              </w:rPr>
              <w:t>Kiti nurašymai</w:t>
            </w:r>
          </w:p>
        </w:tc>
        <w:tc>
          <w:tcPr>
            <w:tcW w:w="1310" w:type="dxa"/>
            <w:tcBorders>
              <w:top w:val="nil"/>
              <w:left w:val="nil"/>
              <w:bottom w:val="single" w:sz="4" w:space="0" w:color="000000"/>
              <w:right w:val="single" w:sz="4" w:space="0" w:color="000000"/>
            </w:tcBorders>
            <w:shd w:val="clear" w:color="auto" w:fill="auto"/>
            <w:vAlign w:val="center"/>
            <w:hideMark/>
          </w:tcPr>
          <w:p w:rsidR="00285DD9" w:rsidRPr="003D0DA0" w:rsidRDefault="00285DD9" w:rsidP="00285DD9">
            <w:pPr>
              <w:jc w:val="right"/>
              <w:rPr>
                <w:b/>
                <w:bCs/>
                <w:sz w:val="20"/>
                <w:szCs w:val="20"/>
              </w:rPr>
            </w:pPr>
            <w:r w:rsidRPr="003D0DA0">
              <w:rPr>
                <w:color w:val="000000"/>
                <w:sz w:val="20"/>
                <w:szCs w:val="20"/>
              </w:rPr>
              <w:t> </w:t>
            </w:r>
          </w:p>
        </w:tc>
        <w:tc>
          <w:tcPr>
            <w:tcW w:w="1275" w:type="dxa"/>
            <w:tcBorders>
              <w:top w:val="nil"/>
              <w:left w:val="nil"/>
              <w:bottom w:val="single" w:sz="4" w:space="0" w:color="000000"/>
              <w:right w:val="single" w:sz="4" w:space="0" w:color="000000"/>
            </w:tcBorders>
            <w:shd w:val="clear" w:color="auto" w:fill="auto"/>
            <w:vAlign w:val="center"/>
          </w:tcPr>
          <w:p w:rsidR="00285DD9" w:rsidRPr="003D0DA0" w:rsidRDefault="00285DD9" w:rsidP="00285DD9">
            <w:pPr>
              <w:jc w:val="right"/>
              <w:rPr>
                <w:b/>
                <w:bCs/>
                <w:sz w:val="20"/>
                <w:szCs w:val="20"/>
              </w:rPr>
            </w:pPr>
            <w:r w:rsidRPr="003D0DA0">
              <w:rPr>
                <w:color w:val="000000"/>
                <w:sz w:val="20"/>
                <w:szCs w:val="20"/>
              </w:rPr>
              <w:t> </w:t>
            </w:r>
          </w:p>
        </w:tc>
        <w:tc>
          <w:tcPr>
            <w:tcW w:w="1134" w:type="dxa"/>
            <w:tcBorders>
              <w:top w:val="nil"/>
              <w:left w:val="nil"/>
              <w:bottom w:val="single" w:sz="4" w:space="0" w:color="000000"/>
              <w:right w:val="single" w:sz="4" w:space="0" w:color="000000"/>
            </w:tcBorders>
            <w:shd w:val="clear" w:color="auto" w:fill="auto"/>
            <w:vAlign w:val="center"/>
          </w:tcPr>
          <w:p w:rsidR="00285DD9" w:rsidRPr="003D0DA0" w:rsidRDefault="00285DD9" w:rsidP="00285DD9">
            <w:pPr>
              <w:jc w:val="right"/>
              <w:rPr>
                <w:b/>
                <w:bCs/>
                <w:sz w:val="20"/>
                <w:szCs w:val="20"/>
              </w:rPr>
            </w:pPr>
            <w:r w:rsidRPr="003D0DA0">
              <w:rPr>
                <w:color w:val="000000"/>
                <w:sz w:val="20"/>
                <w:szCs w:val="20"/>
              </w:rPr>
              <w:t> </w:t>
            </w:r>
          </w:p>
        </w:tc>
        <w:tc>
          <w:tcPr>
            <w:tcW w:w="1134" w:type="dxa"/>
            <w:tcBorders>
              <w:top w:val="nil"/>
              <w:left w:val="nil"/>
              <w:bottom w:val="single" w:sz="4" w:space="0" w:color="000000"/>
              <w:right w:val="single" w:sz="4" w:space="0" w:color="000000"/>
            </w:tcBorders>
            <w:shd w:val="clear" w:color="auto" w:fill="auto"/>
            <w:vAlign w:val="center"/>
          </w:tcPr>
          <w:p w:rsidR="00285DD9" w:rsidRPr="003D0DA0" w:rsidRDefault="00285DD9" w:rsidP="00285DD9">
            <w:pPr>
              <w:jc w:val="right"/>
              <w:rPr>
                <w:b/>
                <w:bCs/>
                <w:sz w:val="20"/>
                <w:szCs w:val="20"/>
              </w:rPr>
            </w:pPr>
            <w:r w:rsidRPr="003D0DA0">
              <w:rPr>
                <w:color w:val="000000"/>
                <w:sz w:val="20"/>
                <w:szCs w:val="20"/>
              </w:rPr>
              <w:t> </w:t>
            </w:r>
          </w:p>
        </w:tc>
        <w:tc>
          <w:tcPr>
            <w:tcW w:w="1134" w:type="dxa"/>
            <w:tcBorders>
              <w:top w:val="nil"/>
              <w:left w:val="nil"/>
              <w:bottom w:val="single" w:sz="4" w:space="0" w:color="000000"/>
              <w:right w:val="single" w:sz="4" w:space="0" w:color="000000"/>
            </w:tcBorders>
            <w:shd w:val="clear" w:color="auto" w:fill="auto"/>
            <w:vAlign w:val="center"/>
          </w:tcPr>
          <w:p w:rsidR="00285DD9" w:rsidRPr="003D0DA0" w:rsidRDefault="00285DD9" w:rsidP="00285DD9">
            <w:pPr>
              <w:jc w:val="right"/>
              <w:rPr>
                <w:b/>
                <w:bCs/>
                <w:sz w:val="20"/>
                <w:szCs w:val="20"/>
              </w:rPr>
            </w:pPr>
            <w:r w:rsidRPr="003D0DA0">
              <w:rPr>
                <w:color w:val="000000"/>
                <w:sz w:val="20"/>
                <w:szCs w:val="20"/>
              </w:rPr>
              <w:t> </w:t>
            </w:r>
          </w:p>
        </w:tc>
        <w:tc>
          <w:tcPr>
            <w:tcW w:w="1134" w:type="dxa"/>
            <w:tcBorders>
              <w:top w:val="nil"/>
              <w:left w:val="nil"/>
              <w:bottom w:val="single" w:sz="4" w:space="0" w:color="000000"/>
              <w:right w:val="single" w:sz="4" w:space="0" w:color="000000"/>
            </w:tcBorders>
            <w:shd w:val="clear" w:color="auto" w:fill="auto"/>
            <w:vAlign w:val="center"/>
          </w:tcPr>
          <w:p w:rsidR="00285DD9" w:rsidRPr="003D0DA0" w:rsidRDefault="00285DD9" w:rsidP="00285DD9">
            <w:pPr>
              <w:jc w:val="right"/>
              <w:rPr>
                <w:b/>
                <w:bCs/>
                <w:sz w:val="20"/>
                <w:szCs w:val="20"/>
              </w:rPr>
            </w:pPr>
            <w:r w:rsidRPr="003D0DA0">
              <w:rPr>
                <w:color w:val="000000"/>
                <w:sz w:val="20"/>
                <w:szCs w:val="20"/>
              </w:rPr>
              <w:t> </w:t>
            </w:r>
          </w:p>
        </w:tc>
        <w:tc>
          <w:tcPr>
            <w:tcW w:w="1045" w:type="dxa"/>
            <w:tcBorders>
              <w:top w:val="nil"/>
              <w:left w:val="nil"/>
              <w:bottom w:val="single" w:sz="4" w:space="0" w:color="000000"/>
              <w:right w:val="single" w:sz="4" w:space="0" w:color="000000"/>
            </w:tcBorders>
            <w:shd w:val="clear" w:color="auto" w:fill="auto"/>
            <w:vAlign w:val="center"/>
          </w:tcPr>
          <w:p w:rsidR="00285DD9" w:rsidRPr="003D0DA0" w:rsidRDefault="00285DD9" w:rsidP="00285DD9">
            <w:pPr>
              <w:jc w:val="right"/>
              <w:rPr>
                <w:b/>
                <w:bCs/>
                <w:sz w:val="20"/>
                <w:szCs w:val="20"/>
              </w:rPr>
            </w:pPr>
            <w:r w:rsidRPr="003D0DA0">
              <w:rPr>
                <w:color w:val="000000"/>
                <w:sz w:val="20"/>
                <w:szCs w:val="20"/>
              </w:rPr>
              <w:t> </w:t>
            </w:r>
          </w:p>
        </w:tc>
        <w:tc>
          <w:tcPr>
            <w:tcW w:w="1275" w:type="dxa"/>
            <w:tcBorders>
              <w:top w:val="nil"/>
              <w:left w:val="nil"/>
              <w:bottom w:val="single" w:sz="4" w:space="0" w:color="000000"/>
              <w:right w:val="single" w:sz="4" w:space="0" w:color="000000"/>
            </w:tcBorders>
            <w:shd w:val="clear" w:color="auto" w:fill="auto"/>
            <w:vAlign w:val="center"/>
          </w:tcPr>
          <w:p w:rsidR="00285DD9" w:rsidRPr="003D0DA0" w:rsidRDefault="00285DD9" w:rsidP="00285DD9">
            <w:pPr>
              <w:jc w:val="right"/>
              <w:rPr>
                <w:b/>
                <w:bCs/>
                <w:sz w:val="20"/>
                <w:szCs w:val="20"/>
              </w:rPr>
            </w:pPr>
            <w:r w:rsidRPr="003D0DA0">
              <w:rPr>
                <w:color w:val="000000"/>
                <w:sz w:val="20"/>
                <w:szCs w:val="20"/>
              </w:rPr>
              <w:t> </w:t>
            </w:r>
          </w:p>
        </w:tc>
      </w:tr>
      <w:tr w:rsidR="00285DD9" w:rsidRPr="003D0DA0" w:rsidTr="008345E2">
        <w:trPr>
          <w:trHeight w:val="283"/>
          <w:jc w:val="center"/>
        </w:trPr>
        <w:tc>
          <w:tcPr>
            <w:tcW w:w="634" w:type="dxa"/>
            <w:tcBorders>
              <w:top w:val="nil"/>
              <w:left w:val="single" w:sz="4" w:space="0" w:color="auto"/>
              <w:bottom w:val="single" w:sz="4" w:space="0" w:color="auto"/>
              <w:right w:val="single" w:sz="4" w:space="0" w:color="auto"/>
            </w:tcBorders>
            <w:shd w:val="clear" w:color="auto" w:fill="auto"/>
            <w:vAlign w:val="center"/>
            <w:hideMark/>
          </w:tcPr>
          <w:p w:rsidR="00285DD9" w:rsidRPr="003D0DA0" w:rsidRDefault="00285DD9" w:rsidP="00285DD9">
            <w:pPr>
              <w:rPr>
                <w:b/>
                <w:sz w:val="20"/>
                <w:szCs w:val="20"/>
              </w:rPr>
            </w:pPr>
            <w:r w:rsidRPr="003D0DA0">
              <w:rPr>
                <w:b/>
                <w:sz w:val="20"/>
                <w:szCs w:val="20"/>
              </w:rPr>
              <w:t>4.</w:t>
            </w:r>
          </w:p>
        </w:tc>
        <w:tc>
          <w:tcPr>
            <w:tcW w:w="3458" w:type="dxa"/>
            <w:tcBorders>
              <w:top w:val="nil"/>
              <w:left w:val="nil"/>
              <w:bottom w:val="single" w:sz="4" w:space="0" w:color="auto"/>
              <w:right w:val="single" w:sz="4" w:space="0" w:color="auto"/>
            </w:tcBorders>
            <w:shd w:val="clear" w:color="auto" w:fill="auto"/>
            <w:hideMark/>
          </w:tcPr>
          <w:p w:rsidR="00285DD9" w:rsidRPr="003D0DA0" w:rsidRDefault="00285DD9" w:rsidP="00285DD9">
            <w:pPr>
              <w:rPr>
                <w:b/>
                <w:sz w:val="20"/>
                <w:szCs w:val="20"/>
              </w:rPr>
            </w:pPr>
            <w:r w:rsidRPr="003D0DA0">
              <w:rPr>
                <w:b/>
                <w:sz w:val="20"/>
                <w:szCs w:val="20"/>
              </w:rPr>
              <w:t>Pergrupavimai (+/-)</w:t>
            </w:r>
          </w:p>
        </w:tc>
        <w:tc>
          <w:tcPr>
            <w:tcW w:w="1310" w:type="dxa"/>
            <w:tcBorders>
              <w:top w:val="nil"/>
              <w:left w:val="nil"/>
              <w:bottom w:val="single" w:sz="4" w:space="0" w:color="000000"/>
              <w:right w:val="single" w:sz="4" w:space="0" w:color="000000"/>
            </w:tcBorders>
            <w:shd w:val="clear" w:color="auto" w:fill="auto"/>
            <w:vAlign w:val="center"/>
            <w:hideMark/>
          </w:tcPr>
          <w:p w:rsidR="00285DD9" w:rsidRPr="003D0DA0" w:rsidRDefault="00285DD9" w:rsidP="00285DD9">
            <w:pPr>
              <w:jc w:val="right"/>
              <w:rPr>
                <w:b/>
                <w:bCs/>
                <w:sz w:val="20"/>
                <w:szCs w:val="20"/>
              </w:rPr>
            </w:pPr>
            <w:r w:rsidRPr="003D0DA0">
              <w:rPr>
                <w:color w:val="000000"/>
                <w:sz w:val="20"/>
                <w:szCs w:val="20"/>
              </w:rPr>
              <w:t> </w:t>
            </w:r>
          </w:p>
        </w:tc>
        <w:tc>
          <w:tcPr>
            <w:tcW w:w="1275" w:type="dxa"/>
            <w:tcBorders>
              <w:top w:val="nil"/>
              <w:left w:val="nil"/>
              <w:bottom w:val="single" w:sz="4" w:space="0" w:color="000000"/>
              <w:right w:val="single" w:sz="4" w:space="0" w:color="000000"/>
            </w:tcBorders>
            <w:shd w:val="clear" w:color="auto" w:fill="auto"/>
            <w:vAlign w:val="center"/>
          </w:tcPr>
          <w:p w:rsidR="00285DD9" w:rsidRPr="003D0DA0" w:rsidRDefault="00285DD9" w:rsidP="00285DD9">
            <w:pPr>
              <w:jc w:val="right"/>
              <w:rPr>
                <w:bCs/>
                <w:sz w:val="20"/>
                <w:szCs w:val="20"/>
              </w:rPr>
            </w:pPr>
            <w:r w:rsidRPr="003D0DA0">
              <w:rPr>
                <w:color w:val="000000"/>
                <w:sz w:val="20"/>
                <w:szCs w:val="20"/>
              </w:rPr>
              <w:t> </w:t>
            </w:r>
          </w:p>
        </w:tc>
        <w:tc>
          <w:tcPr>
            <w:tcW w:w="1134" w:type="dxa"/>
            <w:tcBorders>
              <w:top w:val="nil"/>
              <w:left w:val="nil"/>
              <w:bottom w:val="single" w:sz="4" w:space="0" w:color="000000"/>
              <w:right w:val="single" w:sz="4" w:space="0" w:color="000000"/>
            </w:tcBorders>
            <w:shd w:val="clear" w:color="auto" w:fill="auto"/>
            <w:vAlign w:val="center"/>
          </w:tcPr>
          <w:p w:rsidR="00285DD9" w:rsidRPr="003D0DA0" w:rsidRDefault="00285DD9" w:rsidP="00285DD9">
            <w:pPr>
              <w:jc w:val="right"/>
              <w:rPr>
                <w:b/>
                <w:bCs/>
                <w:sz w:val="20"/>
                <w:szCs w:val="20"/>
              </w:rPr>
            </w:pPr>
            <w:r w:rsidRPr="003D0DA0">
              <w:rPr>
                <w:color w:val="000000"/>
                <w:sz w:val="20"/>
                <w:szCs w:val="20"/>
              </w:rPr>
              <w:t> </w:t>
            </w:r>
          </w:p>
        </w:tc>
        <w:tc>
          <w:tcPr>
            <w:tcW w:w="1134" w:type="dxa"/>
            <w:tcBorders>
              <w:top w:val="nil"/>
              <w:left w:val="nil"/>
              <w:bottom w:val="single" w:sz="4" w:space="0" w:color="000000"/>
              <w:right w:val="single" w:sz="4" w:space="0" w:color="000000"/>
            </w:tcBorders>
            <w:shd w:val="clear" w:color="auto" w:fill="auto"/>
            <w:vAlign w:val="center"/>
          </w:tcPr>
          <w:p w:rsidR="00285DD9" w:rsidRPr="003D0DA0" w:rsidRDefault="00285DD9" w:rsidP="00285DD9">
            <w:pPr>
              <w:jc w:val="right"/>
              <w:rPr>
                <w:b/>
                <w:bCs/>
                <w:sz w:val="20"/>
                <w:szCs w:val="20"/>
              </w:rPr>
            </w:pPr>
            <w:r w:rsidRPr="003D0DA0">
              <w:rPr>
                <w:color w:val="000000"/>
                <w:sz w:val="20"/>
                <w:szCs w:val="20"/>
              </w:rPr>
              <w:t> </w:t>
            </w:r>
          </w:p>
        </w:tc>
        <w:tc>
          <w:tcPr>
            <w:tcW w:w="1134" w:type="dxa"/>
            <w:tcBorders>
              <w:top w:val="nil"/>
              <w:left w:val="nil"/>
              <w:bottom w:val="single" w:sz="4" w:space="0" w:color="000000"/>
              <w:right w:val="single" w:sz="4" w:space="0" w:color="000000"/>
            </w:tcBorders>
            <w:shd w:val="clear" w:color="auto" w:fill="auto"/>
            <w:vAlign w:val="center"/>
          </w:tcPr>
          <w:p w:rsidR="00285DD9" w:rsidRPr="003D0DA0" w:rsidRDefault="00285DD9" w:rsidP="00285DD9">
            <w:pPr>
              <w:jc w:val="right"/>
              <w:rPr>
                <w:b/>
                <w:bCs/>
                <w:sz w:val="20"/>
                <w:szCs w:val="20"/>
              </w:rPr>
            </w:pPr>
            <w:r w:rsidRPr="003D0DA0">
              <w:rPr>
                <w:color w:val="000000"/>
                <w:sz w:val="20"/>
                <w:szCs w:val="20"/>
              </w:rPr>
              <w:t> </w:t>
            </w:r>
          </w:p>
        </w:tc>
        <w:tc>
          <w:tcPr>
            <w:tcW w:w="1134" w:type="dxa"/>
            <w:tcBorders>
              <w:top w:val="nil"/>
              <w:left w:val="nil"/>
              <w:bottom w:val="single" w:sz="4" w:space="0" w:color="000000"/>
              <w:right w:val="single" w:sz="4" w:space="0" w:color="000000"/>
            </w:tcBorders>
            <w:shd w:val="clear" w:color="auto" w:fill="auto"/>
            <w:vAlign w:val="center"/>
          </w:tcPr>
          <w:p w:rsidR="00285DD9" w:rsidRPr="003D0DA0" w:rsidRDefault="00285DD9" w:rsidP="00285DD9">
            <w:pPr>
              <w:jc w:val="right"/>
              <w:rPr>
                <w:b/>
                <w:bCs/>
                <w:sz w:val="20"/>
                <w:szCs w:val="20"/>
              </w:rPr>
            </w:pPr>
            <w:r w:rsidRPr="003D0DA0">
              <w:rPr>
                <w:color w:val="000000"/>
                <w:sz w:val="20"/>
                <w:szCs w:val="20"/>
              </w:rPr>
              <w:t> </w:t>
            </w:r>
          </w:p>
        </w:tc>
        <w:tc>
          <w:tcPr>
            <w:tcW w:w="1045" w:type="dxa"/>
            <w:tcBorders>
              <w:top w:val="nil"/>
              <w:left w:val="nil"/>
              <w:bottom w:val="single" w:sz="4" w:space="0" w:color="000000"/>
              <w:right w:val="single" w:sz="4" w:space="0" w:color="000000"/>
            </w:tcBorders>
            <w:shd w:val="clear" w:color="auto" w:fill="auto"/>
            <w:vAlign w:val="center"/>
          </w:tcPr>
          <w:p w:rsidR="00285DD9" w:rsidRPr="003D0DA0" w:rsidRDefault="00285DD9" w:rsidP="00285DD9">
            <w:pPr>
              <w:jc w:val="right"/>
              <w:rPr>
                <w:b/>
                <w:bCs/>
                <w:sz w:val="20"/>
                <w:szCs w:val="20"/>
              </w:rPr>
            </w:pPr>
            <w:r w:rsidRPr="003D0DA0">
              <w:rPr>
                <w:color w:val="000000"/>
                <w:sz w:val="20"/>
                <w:szCs w:val="20"/>
              </w:rPr>
              <w:t> </w:t>
            </w:r>
          </w:p>
        </w:tc>
        <w:tc>
          <w:tcPr>
            <w:tcW w:w="1275" w:type="dxa"/>
            <w:tcBorders>
              <w:top w:val="nil"/>
              <w:left w:val="nil"/>
              <w:bottom w:val="single" w:sz="4" w:space="0" w:color="000000"/>
              <w:right w:val="single" w:sz="4" w:space="0" w:color="000000"/>
            </w:tcBorders>
            <w:shd w:val="clear" w:color="auto" w:fill="auto"/>
            <w:vAlign w:val="center"/>
          </w:tcPr>
          <w:p w:rsidR="00285DD9" w:rsidRPr="003D0DA0" w:rsidRDefault="00285DD9" w:rsidP="00285DD9">
            <w:pPr>
              <w:jc w:val="right"/>
              <w:rPr>
                <w:bCs/>
                <w:sz w:val="20"/>
                <w:szCs w:val="20"/>
              </w:rPr>
            </w:pPr>
            <w:r w:rsidRPr="003D0DA0">
              <w:rPr>
                <w:color w:val="000000"/>
                <w:sz w:val="20"/>
                <w:szCs w:val="20"/>
              </w:rPr>
              <w:t> </w:t>
            </w:r>
          </w:p>
        </w:tc>
      </w:tr>
      <w:tr w:rsidR="00285DD9" w:rsidRPr="003D0DA0" w:rsidTr="008345E2">
        <w:trPr>
          <w:trHeight w:val="283"/>
          <w:jc w:val="center"/>
        </w:trPr>
        <w:tc>
          <w:tcPr>
            <w:tcW w:w="634" w:type="dxa"/>
            <w:tcBorders>
              <w:top w:val="nil"/>
              <w:left w:val="single" w:sz="4" w:space="0" w:color="auto"/>
              <w:bottom w:val="single" w:sz="4" w:space="0" w:color="auto"/>
              <w:right w:val="single" w:sz="4" w:space="0" w:color="auto"/>
            </w:tcBorders>
            <w:shd w:val="clear" w:color="auto" w:fill="auto"/>
            <w:vAlign w:val="center"/>
          </w:tcPr>
          <w:p w:rsidR="00285DD9" w:rsidRPr="003D0DA0" w:rsidRDefault="00285DD9" w:rsidP="00285DD9">
            <w:pPr>
              <w:rPr>
                <w:b/>
                <w:sz w:val="20"/>
                <w:szCs w:val="20"/>
              </w:rPr>
            </w:pPr>
            <w:r w:rsidRPr="003D0DA0">
              <w:rPr>
                <w:b/>
                <w:sz w:val="20"/>
                <w:szCs w:val="20"/>
              </w:rPr>
              <w:t>5.</w:t>
            </w:r>
          </w:p>
        </w:tc>
        <w:tc>
          <w:tcPr>
            <w:tcW w:w="3458" w:type="dxa"/>
            <w:tcBorders>
              <w:top w:val="nil"/>
              <w:left w:val="nil"/>
              <w:bottom w:val="single" w:sz="4" w:space="0" w:color="auto"/>
              <w:right w:val="single" w:sz="4" w:space="0" w:color="auto"/>
            </w:tcBorders>
            <w:shd w:val="clear" w:color="auto" w:fill="auto"/>
          </w:tcPr>
          <w:p w:rsidR="00285DD9" w:rsidRPr="003D0DA0" w:rsidRDefault="00285DD9" w:rsidP="00285DD9">
            <w:pPr>
              <w:jc w:val="both"/>
              <w:rPr>
                <w:b/>
                <w:sz w:val="20"/>
                <w:szCs w:val="20"/>
              </w:rPr>
            </w:pPr>
            <w:r w:rsidRPr="003D0DA0">
              <w:rPr>
                <w:b/>
                <w:sz w:val="20"/>
                <w:szCs w:val="20"/>
              </w:rPr>
              <w:t>Kiti pokyčiai (jungimai)</w:t>
            </w:r>
          </w:p>
        </w:tc>
        <w:tc>
          <w:tcPr>
            <w:tcW w:w="1310" w:type="dxa"/>
            <w:tcBorders>
              <w:top w:val="nil"/>
              <w:left w:val="nil"/>
              <w:bottom w:val="single" w:sz="4" w:space="0" w:color="000000"/>
              <w:right w:val="single" w:sz="4" w:space="0" w:color="000000"/>
            </w:tcBorders>
            <w:shd w:val="clear" w:color="auto" w:fill="auto"/>
            <w:vAlign w:val="center"/>
          </w:tcPr>
          <w:p w:rsidR="00285DD9" w:rsidRPr="003D0DA0" w:rsidRDefault="00285DD9" w:rsidP="00285DD9">
            <w:pPr>
              <w:jc w:val="right"/>
              <w:rPr>
                <w:b/>
                <w:bCs/>
                <w:sz w:val="20"/>
                <w:szCs w:val="20"/>
              </w:rPr>
            </w:pPr>
            <w:r w:rsidRPr="003D0DA0">
              <w:rPr>
                <w:color w:val="000000"/>
                <w:sz w:val="20"/>
                <w:szCs w:val="20"/>
              </w:rPr>
              <w:t> </w:t>
            </w:r>
          </w:p>
        </w:tc>
        <w:tc>
          <w:tcPr>
            <w:tcW w:w="1275" w:type="dxa"/>
            <w:tcBorders>
              <w:top w:val="nil"/>
              <w:left w:val="nil"/>
              <w:bottom w:val="single" w:sz="4" w:space="0" w:color="000000"/>
              <w:right w:val="single" w:sz="4" w:space="0" w:color="000000"/>
            </w:tcBorders>
            <w:shd w:val="clear" w:color="auto" w:fill="auto"/>
            <w:vAlign w:val="center"/>
          </w:tcPr>
          <w:p w:rsidR="00285DD9" w:rsidRPr="003D0DA0" w:rsidRDefault="00285DD9" w:rsidP="00285DD9">
            <w:pPr>
              <w:jc w:val="right"/>
              <w:rPr>
                <w:bCs/>
                <w:sz w:val="20"/>
                <w:szCs w:val="20"/>
              </w:rPr>
            </w:pPr>
            <w:r w:rsidRPr="003D0DA0">
              <w:rPr>
                <w:color w:val="000000"/>
                <w:sz w:val="20"/>
                <w:szCs w:val="20"/>
              </w:rPr>
              <w:t> </w:t>
            </w:r>
          </w:p>
        </w:tc>
        <w:tc>
          <w:tcPr>
            <w:tcW w:w="1134" w:type="dxa"/>
            <w:tcBorders>
              <w:top w:val="nil"/>
              <w:left w:val="nil"/>
              <w:bottom w:val="single" w:sz="4" w:space="0" w:color="000000"/>
              <w:right w:val="single" w:sz="4" w:space="0" w:color="000000"/>
            </w:tcBorders>
            <w:shd w:val="clear" w:color="auto" w:fill="auto"/>
            <w:vAlign w:val="center"/>
          </w:tcPr>
          <w:p w:rsidR="00285DD9" w:rsidRPr="003D0DA0" w:rsidRDefault="00285DD9" w:rsidP="00285DD9">
            <w:pPr>
              <w:jc w:val="right"/>
              <w:rPr>
                <w:b/>
                <w:bCs/>
                <w:sz w:val="20"/>
                <w:szCs w:val="20"/>
              </w:rPr>
            </w:pPr>
            <w:r w:rsidRPr="003D0DA0">
              <w:rPr>
                <w:color w:val="000000"/>
                <w:sz w:val="20"/>
                <w:szCs w:val="20"/>
              </w:rPr>
              <w:t> </w:t>
            </w:r>
          </w:p>
        </w:tc>
        <w:tc>
          <w:tcPr>
            <w:tcW w:w="1134" w:type="dxa"/>
            <w:tcBorders>
              <w:top w:val="nil"/>
              <w:left w:val="nil"/>
              <w:bottom w:val="single" w:sz="4" w:space="0" w:color="000000"/>
              <w:right w:val="single" w:sz="4" w:space="0" w:color="000000"/>
            </w:tcBorders>
            <w:shd w:val="clear" w:color="auto" w:fill="auto"/>
            <w:vAlign w:val="center"/>
          </w:tcPr>
          <w:p w:rsidR="00285DD9" w:rsidRPr="003D0DA0" w:rsidRDefault="00285DD9" w:rsidP="00285DD9">
            <w:pPr>
              <w:jc w:val="right"/>
              <w:rPr>
                <w:b/>
                <w:bCs/>
                <w:sz w:val="20"/>
                <w:szCs w:val="20"/>
              </w:rPr>
            </w:pPr>
            <w:r w:rsidRPr="003D0DA0">
              <w:rPr>
                <w:color w:val="000000"/>
                <w:sz w:val="20"/>
                <w:szCs w:val="20"/>
              </w:rPr>
              <w:t> </w:t>
            </w:r>
          </w:p>
        </w:tc>
        <w:tc>
          <w:tcPr>
            <w:tcW w:w="1134" w:type="dxa"/>
            <w:tcBorders>
              <w:top w:val="nil"/>
              <w:left w:val="nil"/>
              <w:bottom w:val="single" w:sz="4" w:space="0" w:color="000000"/>
              <w:right w:val="single" w:sz="4" w:space="0" w:color="000000"/>
            </w:tcBorders>
            <w:shd w:val="clear" w:color="auto" w:fill="auto"/>
            <w:vAlign w:val="center"/>
          </w:tcPr>
          <w:p w:rsidR="00285DD9" w:rsidRPr="003D0DA0" w:rsidRDefault="00285DD9" w:rsidP="00285DD9">
            <w:pPr>
              <w:jc w:val="right"/>
              <w:rPr>
                <w:b/>
                <w:bCs/>
                <w:sz w:val="20"/>
                <w:szCs w:val="20"/>
              </w:rPr>
            </w:pPr>
            <w:r w:rsidRPr="003D0DA0">
              <w:rPr>
                <w:color w:val="000000"/>
                <w:sz w:val="20"/>
                <w:szCs w:val="20"/>
              </w:rPr>
              <w:t> </w:t>
            </w:r>
          </w:p>
        </w:tc>
        <w:tc>
          <w:tcPr>
            <w:tcW w:w="1134" w:type="dxa"/>
            <w:tcBorders>
              <w:top w:val="nil"/>
              <w:left w:val="nil"/>
              <w:bottom w:val="single" w:sz="4" w:space="0" w:color="000000"/>
              <w:right w:val="single" w:sz="4" w:space="0" w:color="000000"/>
            </w:tcBorders>
            <w:shd w:val="clear" w:color="auto" w:fill="auto"/>
            <w:vAlign w:val="center"/>
          </w:tcPr>
          <w:p w:rsidR="00285DD9" w:rsidRPr="003D0DA0" w:rsidRDefault="00285DD9" w:rsidP="00285DD9">
            <w:pPr>
              <w:jc w:val="right"/>
              <w:rPr>
                <w:b/>
                <w:bCs/>
                <w:sz w:val="20"/>
                <w:szCs w:val="20"/>
              </w:rPr>
            </w:pPr>
            <w:r w:rsidRPr="003D0DA0">
              <w:rPr>
                <w:color w:val="000000"/>
                <w:sz w:val="20"/>
                <w:szCs w:val="20"/>
              </w:rPr>
              <w:t> </w:t>
            </w:r>
          </w:p>
        </w:tc>
        <w:tc>
          <w:tcPr>
            <w:tcW w:w="1045" w:type="dxa"/>
            <w:tcBorders>
              <w:top w:val="nil"/>
              <w:left w:val="nil"/>
              <w:bottom w:val="single" w:sz="4" w:space="0" w:color="000000"/>
              <w:right w:val="single" w:sz="4" w:space="0" w:color="000000"/>
            </w:tcBorders>
            <w:shd w:val="clear" w:color="auto" w:fill="auto"/>
            <w:vAlign w:val="center"/>
          </w:tcPr>
          <w:p w:rsidR="00285DD9" w:rsidRPr="003D0DA0" w:rsidRDefault="00285DD9" w:rsidP="00285DD9">
            <w:pPr>
              <w:jc w:val="right"/>
              <w:rPr>
                <w:b/>
                <w:bCs/>
                <w:sz w:val="20"/>
                <w:szCs w:val="20"/>
              </w:rPr>
            </w:pPr>
            <w:r w:rsidRPr="003D0DA0">
              <w:rPr>
                <w:color w:val="000000"/>
                <w:sz w:val="20"/>
                <w:szCs w:val="20"/>
              </w:rPr>
              <w:t> </w:t>
            </w:r>
          </w:p>
        </w:tc>
        <w:tc>
          <w:tcPr>
            <w:tcW w:w="1275" w:type="dxa"/>
            <w:tcBorders>
              <w:top w:val="nil"/>
              <w:left w:val="nil"/>
              <w:bottom w:val="single" w:sz="4" w:space="0" w:color="000000"/>
              <w:right w:val="single" w:sz="4" w:space="0" w:color="000000"/>
            </w:tcBorders>
            <w:shd w:val="clear" w:color="auto" w:fill="auto"/>
            <w:vAlign w:val="center"/>
          </w:tcPr>
          <w:p w:rsidR="00285DD9" w:rsidRPr="003D0DA0" w:rsidRDefault="00285DD9" w:rsidP="00285DD9">
            <w:pPr>
              <w:jc w:val="right"/>
              <w:rPr>
                <w:bCs/>
                <w:sz w:val="20"/>
                <w:szCs w:val="20"/>
              </w:rPr>
            </w:pPr>
            <w:r w:rsidRPr="003D0DA0">
              <w:rPr>
                <w:color w:val="000000"/>
                <w:sz w:val="20"/>
                <w:szCs w:val="20"/>
              </w:rPr>
              <w:t> </w:t>
            </w:r>
          </w:p>
        </w:tc>
      </w:tr>
      <w:tr w:rsidR="00285DD9" w:rsidRPr="003D0DA0" w:rsidTr="008345E2">
        <w:trPr>
          <w:trHeight w:val="283"/>
          <w:jc w:val="center"/>
        </w:trPr>
        <w:tc>
          <w:tcPr>
            <w:tcW w:w="634" w:type="dxa"/>
            <w:tcBorders>
              <w:top w:val="nil"/>
              <w:left w:val="single" w:sz="4" w:space="0" w:color="auto"/>
              <w:bottom w:val="single" w:sz="4" w:space="0" w:color="auto"/>
              <w:right w:val="single" w:sz="4" w:space="0" w:color="auto"/>
            </w:tcBorders>
            <w:shd w:val="clear" w:color="auto" w:fill="auto"/>
            <w:vAlign w:val="center"/>
            <w:hideMark/>
          </w:tcPr>
          <w:p w:rsidR="00285DD9" w:rsidRPr="003D0DA0" w:rsidRDefault="00285DD9" w:rsidP="00285DD9">
            <w:pPr>
              <w:rPr>
                <w:b/>
                <w:bCs/>
                <w:sz w:val="20"/>
                <w:szCs w:val="20"/>
              </w:rPr>
            </w:pPr>
            <w:r w:rsidRPr="003D0DA0">
              <w:rPr>
                <w:b/>
                <w:bCs/>
                <w:sz w:val="20"/>
                <w:szCs w:val="20"/>
              </w:rPr>
              <w:t>6.</w:t>
            </w:r>
          </w:p>
        </w:tc>
        <w:tc>
          <w:tcPr>
            <w:tcW w:w="3458" w:type="dxa"/>
            <w:tcBorders>
              <w:top w:val="nil"/>
              <w:left w:val="nil"/>
              <w:bottom w:val="single" w:sz="4" w:space="0" w:color="auto"/>
              <w:right w:val="single" w:sz="4" w:space="0" w:color="auto"/>
            </w:tcBorders>
            <w:shd w:val="clear" w:color="000000" w:fill="FFFFFF"/>
            <w:vAlign w:val="bottom"/>
            <w:hideMark/>
          </w:tcPr>
          <w:p w:rsidR="00285DD9" w:rsidRPr="003D0DA0" w:rsidRDefault="00285DD9" w:rsidP="00285DD9">
            <w:pPr>
              <w:rPr>
                <w:b/>
                <w:bCs/>
                <w:sz w:val="20"/>
                <w:szCs w:val="20"/>
              </w:rPr>
            </w:pPr>
            <w:r w:rsidRPr="003D0DA0">
              <w:rPr>
                <w:b/>
                <w:bCs/>
                <w:sz w:val="20"/>
                <w:szCs w:val="20"/>
              </w:rPr>
              <w:t>Atsargų įsigijimo vertė ataskaitinio laikotarpio pabaigoje (1+2-3+/-4)</w:t>
            </w:r>
          </w:p>
        </w:tc>
        <w:tc>
          <w:tcPr>
            <w:tcW w:w="1310" w:type="dxa"/>
            <w:tcBorders>
              <w:top w:val="nil"/>
              <w:left w:val="nil"/>
              <w:bottom w:val="single" w:sz="4" w:space="0" w:color="000000"/>
              <w:right w:val="single" w:sz="4" w:space="0" w:color="000000"/>
            </w:tcBorders>
            <w:shd w:val="clear" w:color="auto" w:fill="auto"/>
            <w:vAlign w:val="center"/>
            <w:hideMark/>
          </w:tcPr>
          <w:p w:rsidR="00285DD9" w:rsidRPr="003D0DA0" w:rsidRDefault="00285DD9" w:rsidP="00285DD9">
            <w:pPr>
              <w:jc w:val="right"/>
              <w:rPr>
                <w:b/>
                <w:bCs/>
                <w:sz w:val="20"/>
                <w:szCs w:val="20"/>
              </w:rPr>
            </w:pPr>
            <w:r w:rsidRPr="003D0DA0">
              <w:rPr>
                <w:color w:val="000000"/>
                <w:sz w:val="20"/>
                <w:szCs w:val="20"/>
              </w:rPr>
              <w:t>0,00</w:t>
            </w:r>
          </w:p>
        </w:tc>
        <w:tc>
          <w:tcPr>
            <w:tcW w:w="1275" w:type="dxa"/>
            <w:tcBorders>
              <w:top w:val="nil"/>
              <w:left w:val="nil"/>
              <w:bottom w:val="single" w:sz="4" w:space="0" w:color="000000"/>
              <w:right w:val="single" w:sz="4" w:space="0" w:color="000000"/>
            </w:tcBorders>
            <w:shd w:val="clear" w:color="auto" w:fill="auto"/>
            <w:vAlign w:val="center"/>
          </w:tcPr>
          <w:p w:rsidR="00285DD9" w:rsidRPr="003D0DA0" w:rsidRDefault="00285DD9" w:rsidP="00285DD9">
            <w:pPr>
              <w:jc w:val="right"/>
              <w:rPr>
                <w:b/>
                <w:sz w:val="20"/>
                <w:szCs w:val="20"/>
              </w:rPr>
            </w:pPr>
            <w:r w:rsidRPr="003D0DA0">
              <w:rPr>
                <w:color w:val="000000"/>
                <w:sz w:val="20"/>
                <w:szCs w:val="20"/>
              </w:rPr>
              <w:t>42 983,45</w:t>
            </w:r>
          </w:p>
        </w:tc>
        <w:tc>
          <w:tcPr>
            <w:tcW w:w="1134" w:type="dxa"/>
            <w:tcBorders>
              <w:top w:val="nil"/>
              <w:left w:val="nil"/>
              <w:bottom w:val="single" w:sz="4" w:space="0" w:color="000000"/>
              <w:right w:val="single" w:sz="4" w:space="0" w:color="000000"/>
            </w:tcBorders>
            <w:shd w:val="clear" w:color="auto" w:fill="auto"/>
            <w:vAlign w:val="center"/>
          </w:tcPr>
          <w:p w:rsidR="00285DD9" w:rsidRPr="003D0DA0" w:rsidRDefault="00285DD9" w:rsidP="00285DD9">
            <w:pPr>
              <w:jc w:val="right"/>
              <w:rPr>
                <w:b/>
                <w:bCs/>
                <w:sz w:val="20"/>
                <w:szCs w:val="20"/>
              </w:rPr>
            </w:pPr>
            <w:r w:rsidRPr="003D0DA0">
              <w:rPr>
                <w:color w:val="000000"/>
                <w:sz w:val="20"/>
                <w:szCs w:val="20"/>
              </w:rPr>
              <w:t> </w:t>
            </w:r>
          </w:p>
        </w:tc>
        <w:tc>
          <w:tcPr>
            <w:tcW w:w="1134" w:type="dxa"/>
            <w:tcBorders>
              <w:top w:val="nil"/>
              <w:left w:val="nil"/>
              <w:bottom w:val="single" w:sz="4" w:space="0" w:color="000000"/>
              <w:right w:val="single" w:sz="4" w:space="0" w:color="000000"/>
            </w:tcBorders>
            <w:shd w:val="clear" w:color="auto" w:fill="auto"/>
            <w:vAlign w:val="center"/>
          </w:tcPr>
          <w:p w:rsidR="00285DD9" w:rsidRPr="003D0DA0" w:rsidRDefault="00285DD9" w:rsidP="00285DD9">
            <w:pPr>
              <w:jc w:val="right"/>
              <w:rPr>
                <w:b/>
                <w:bCs/>
                <w:sz w:val="20"/>
                <w:szCs w:val="20"/>
              </w:rPr>
            </w:pPr>
            <w:r w:rsidRPr="003D0DA0">
              <w:rPr>
                <w:color w:val="000000"/>
                <w:sz w:val="20"/>
                <w:szCs w:val="20"/>
              </w:rPr>
              <w:t> </w:t>
            </w:r>
          </w:p>
        </w:tc>
        <w:tc>
          <w:tcPr>
            <w:tcW w:w="1134" w:type="dxa"/>
            <w:tcBorders>
              <w:top w:val="nil"/>
              <w:left w:val="nil"/>
              <w:bottom w:val="single" w:sz="4" w:space="0" w:color="000000"/>
              <w:right w:val="single" w:sz="4" w:space="0" w:color="000000"/>
            </w:tcBorders>
            <w:shd w:val="clear" w:color="auto" w:fill="auto"/>
            <w:vAlign w:val="center"/>
          </w:tcPr>
          <w:p w:rsidR="00285DD9" w:rsidRPr="003D0DA0" w:rsidRDefault="00285DD9" w:rsidP="00285DD9">
            <w:pPr>
              <w:jc w:val="right"/>
              <w:rPr>
                <w:b/>
                <w:bCs/>
                <w:sz w:val="20"/>
                <w:szCs w:val="20"/>
              </w:rPr>
            </w:pPr>
            <w:r w:rsidRPr="003D0DA0">
              <w:rPr>
                <w:color w:val="000000"/>
                <w:sz w:val="20"/>
                <w:szCs w:val="20"/>
              </w:rPr>
              <w:t> </w:t>
            </w:r>
          </w:p>
        </w:tc>
        <w:tc>
          <w:tcPr>
            <w:tcW w:w="1134" w:type="dxa"/>
            <w:tcBorders>
              <w:top w:val="nil"/>
              <w:left w:val="nil"/>
              <w:bottom w:val="single" w:sz="4" w:space="0" w:color="000000"/>
              <w:right w:val="single" w:sz="4" w:space="0" w:color="000000"/>
            </w:tcBorders>
            <w:shd w:val="clear" w:color="auto" w:fill="auto"/>
            <w:vAlign w:val="center"/>
          </w:tcPr>
          <w:p w:rsidR="00285DD9" w:rsidRPr="003D0DA0" w:rsidRDefault="00285DD9" w:rsidP="00285DD9">
            <w:pPr>
              <w:jc w:val="right"/>
              <w:rPr>
                <w:b/>
                <w:bCs/>
                <w:sz w:val="20"/>
                <w:szCs w:val="20"/>
              </w:rPr>
            </w:pPr>
            <w:r w:rsidRPr="003D0DA0">
              <w:rPr>
                <w:color w:val="000000"/>
                <w:sz w:val="20"/>
                <w:szCs w:val="20"/>
              </w:rPr>
              <w:t> </w:t>
            </w:r>
          </w:p>
        </w:tc>
        <w:tc>
          <w:tcPr>
            <w:tcW w:w="1045" w:type="dxa"/>
            <w:tcBorders>
              <w:top w:val="nil"/>
              <w:left w:val="nil"/>
              <w:bottom w:val="single" w:sz="4" w:space="0" w:color="000000"/>
              <w:right w:val="single" w:sz="4" w:space="0" w:color="000000"/>
            </w:tcBorders>
            <w:shd w:val="clear" w:color="auto" w:fill="auto"/>
            <w:vAlign w:val="center"/>
          </w:tcPr>
          <w:p w:rsidR="00285DD9" w:rsidRPr="003D0DA0" w:rsidRDefault="00285DD9" w:rsidP="00285DD9">
            <w:pPr>
              <w:jc w:val="right"/>
              <w:rPr>
                <w:b/>
                <w:bCs/>
                <w:sz w:val="20"/>
                <w:szCs w:val="20"/>
              </w:rPr>
            </w:pPr>
            <w:r w:rsidRPr="003D0DA0">
              <w:rPr>
                <w:color w:val="000000"/>
                <w:sz w:val="20"/>
                <w:szCs w:val="20"/>
              </w:rPr>
              <w:t> </w:t>
            </w:r>
          </w:p>
        </w:tc>
        <w:tc>
          <w:tcPr>
            <w:tcW w:w="1275" w:type="dxa"/>
            <w:tcBorders>
              <w:top w:val="nil"/>
              <w:left w:val="nil"/>
              <w:bottom w:val="single" w:sz="4" w:space="0" w:color="000000"/>
              <w:right w:val="single" w:sz="4" w:space="0" w:color="000000"/>
            </w:tcBorders>
            <w:shd w:val="clear" w:color="auto" w:fill="auto"/>
            <w:vAlign w:val="center"/>
          </w:tcPr>
          <w:p w:rsidR="00285DD9" w:rsidRPr="003D0DA0" w:rsidRDefault="00285DD9" w:rsidP="00285DD9">
            <w:pPr>
              <w:jc w:val="right"/>
              <w:rPr>
                <w:b/>
                <w:sz w:val="20"/>
                <w:szCs w:val="20"/>
              </w:rPr>
            </w:pPr>
            <w:r w:rsidRPr="003D0DA0">
              <w:rPr>
                <w:color w:val="000000"/>
                <w:sz w:val="20"/>
                <w:szCs w:val="20"/>
              </w:rPr>
              <w:t>42 983,45</w:t>
            </w:r>
          </w:p>
        </w:tc>
      </w:tr>
      <w:tr w:rsidR="00285DD9" w:rsidRPr="003D0DA0" w:rsidTr="008345E2">
        <w:trPr>
          <w:trHeight w:val="283"/>
          <w:jc w:val="center"/>
        </w:trPr>
        <w:tc>
          <w:tcPr>
            <w:tcW w:w="634" w:type="dxa"/>
            <w:tcBorders>
              <w:top w:val="nil"/>
              <w:left w:val="single" w:sz="4" w:space="0" w:color="auto"/>
              <w:bottom w:val="single" w:sz="4" w:space="0" w:color="auto"/>
              <w:right w:val="single" w:sz="4" w:space="0" w:color="auto"/>
            </w:tcBorders>
            <w:shd w:val="clear" w:color="auto" w:fill="auto"/>
            <w:vAlign w:val="center"/>
            <w:hideMark/>
          </w:tcPr>
          <w:p w:rsidR="00285DD9" w:rsidRPr="003D0DA0" w:rsidRDefault="00285DD9" w:rsidP="00285DD9">
            <w:pPr>
              <w:rPr>
                <w:b/>
                <w:sz w:val="20"/>
                <w:szCs w:val="20"/>
              </w:rPr>
            </w:pPr>
            <w:r w:rsidRPr="003D0DA0">
              <w:rPr>
                <w:b/>
                <w:sz w:val="20"/>
                <w:szCs w:val="20"/>
              </w:rPr>
              <w:t>7.</w:t>
            </w:r>
          </w:p>
        </w:tc>
        <w:tc>
          <w:tcPr>
            <w:tcW w:w="3458" w:type="dxa"/>
            <w:tcBorders>
              <w:top w:val="nil"/>
              <w:left w:val="nil"/>
              <w:bottom w:val="single" w:sz="4" w:space="0" w:color="auto"/>
              <w:right w:val="single" w:sz="4" w:space="0" w:color="auto"/>
            </w:tcBorders>
            <w:shd w:val="clear" w:color="auto" w:fill="auto"/>
            <w:hideMark/>
          </w:tcPr>
          <w:p w:rsidR="00285DD9" w:rsidRPr="003D0DA0" w:rsidRDefault="00285DD9" w:rsidP="00285DD9">
            <w:pPr>
              <w:rPr>
                <w:b/>
                <w:sz w:val="20"/>
                <w:szCs w:val="20"/>
              </w:rPr>
            </w:pPr>
            <w:r w:rsidRPr="003D0DA0">
              <w:rPr>
                <w:b/>
                <w:sz w:val="20"/>
                <w:szCs w:val="20"/>
              </w:rPr>
              <w:t>Atsargų nuvertėjimas ataskaitinio laikotarpio pradžioje</w:t>
            </w:r>
          </w:p>
        </w:tc>
        <w:tc>
          <w:tcPr>
            <w:tcW w:w="1310" w:type="dxa"/>
            <w:tcBorders>
              <w:top w:val="nil"/>
              <w:left w:val="nil"/>
              <w:bottom w:val="single" w:sz="4" w:space="0" w:color="000000"/>
              <w:right w:val="single" w:sz="4" w:space="0" w:color="000000"/>
            </w:tcBorders>
            <w:shd w:val="clear" w:color="auto" w:fill="auto"/>
            <w:vAlign w:val="center"/>
            <w:hideMark/>
          </w:tcPr>
          <w:p w:rsidR="00285DD9" w:rsidRPr="003D0DA0" w:rsidRDefault="00285DD9" w:rsidP="00285DD9">
            <w:pPr>
              <w:jc w:val="right"/>
              <w:rPr>
                <w:b/>
                <w:bCs/>
                <w:sz w:val="20"/>
                <w:szCs w:val="20"/>
              </w:rPr>
            </w:pPr>
            <w:r w:rsidRPr="003D0DA0">
              <w:rPr>
                <w:color w:val="000000"/>
                <w:sz w:val="20"/>
                <w:szCs w:val="20"/>
              </w:rPr>
              <w:t> </w:t>
            </w:r>
          </w:p>
        </w:tc>
        <w:tc>
          <w:tcPr>
            <w:tcW w:w="1275" w:type="dxa"/>
            <w:tcBorders>
              <w:top w:val="nil"/>
              <w:left w:val="nil"/>
              <w:bottom w:val="single" w:sz="4" w:space="0" w:color="000000"/>
              <w:right w:val="single" w:sz="4" w:space="0" w:color="000000"/>
            </w:tcBorders>
            <w:shd w:val="clear" w:color="auto" w:fill="auto"/>
            <w:vAlign w:val="center"/>
          </w:tcPr>
          <w:p w:rsidR="00285DD9" w:rsidRPr="003D0DA0" w:rsidRDefault="00285DD9" w:rsidP="00285DD9">
            <w:pPr>
              <w:jc w:val="right"/>
              <w:rPr>
                <w:b/>
                <w:bCs/>
                <w:sz w:val="20"/>
                <w:szCs w:val="20"/>
              </w:rPr>
            </w:pPr>
            <w:r w:rsidRPr="003D0DA0">
              <w:rPr>
                <w:color w:val="000000"/>
                <w:sz w:val="20"/>
                <w:szCs w:val="20"/>
              </w:rPr>
              <w:t> </w:t>
            </w:r>
          </w:p>
        </w:tc>
        <w:tc>
          <w:tcPr>
            <w:tcW w:w="1134" w:type="dxa"/>
            <w:tcBorders>
              <w:top w:val="nil"/>
              <w:left w:val="nil"/>
              <w:bottom w:val="single" w:sz="4" w:space="0" w:color="000000"/>
              <w:right w:val="single" w:sz="4" w:space="0" w:color="000000"/>
            </w:tcBorders>
            <w:shd w:val="clear" w:color="auto" w:fill="auto"/>
            <w:vAlign w:val="center"/>
          </w:tcPr>
          <w:p w:rsidR="00285DD9" w:rsidRPr="003D0DA0" w:rsidRDefault="00285DD9" w:rsidP="00285DD9">
            <w:pPr>
              <w:jc w:val="right"/>
              <w:rPr>
                <w:b/>
                <w:bCs/>
                <w:sz w:val="20"/>
                <w:szCs w:val="20"/>
              </w:rPr>
            </w:pPr>
            <w:r w:rsidRPr="003D0DA0">
              <w:rPr>
                <w:color w:val="000000"/>
                <w:sz w:val="20"/>
                <w:szCs w:val="20"/>
              </w:rPr>
              <w:t> </w:t>
            </w:r>
          </w:p>
        </w:tc>
        <w:tc>
          <w:tcPr>
            <w:tcW w:w="1134" w:type="dxa"/>
            <w:tcBorders>
              <w:top w:val="nil"/>
              <w:left w:val="nil"/>
              <w:bottom w:val="single" w:sz="4" w:space="0" w:color="000000"/>
              <w:right w:val="single" w:sz="4" w:space="0" w:color="000000"/>
            </w:tcBorders>
            <w:shd w:val="clear" w:color="auto" w:fill="auto"/>
            <w:vAlign w:val="center"/>
          </w:tcPr>
          <w:p w:rsidR="00285DD9" w:rsidRPr="003D0DA0" w:rsidRDefault="00285DD9" w:rsidP="00285DD9">
            <w:pPr>
              <w:jc w:val="right"/>
              <w:rPr>
                <w:b/>
                <w:bCs/>
                <w:sz w:val="20"/>
                <w:szCs w:val="20"/>
              </w:rPr>
            </w:pPr>
            <w:r w:rsidRPr="003D0DA0">
              <w:rPr>
                <w:color w:val="000000"/>
                <w:sz w:val="20"/>
                <w:szCs w:val="20"/>
              </w:rPr>
              <w:t> </w:t>
            </w:r>
          </w:p>
        </w:tc>
        <w:tc>
          <w:tcPr>
            <w:tcW w:w="1134" w:type="dxa"/>
            <w:tcBorders>
              <w:top w:val="nil"/>
              <w:left w:val="nil"/>
              <w:bottom w:val="single" w:sz="4" w:space="0" w:color="000000"/>
              <w:right w:val="single" w:sz="4" w:space="0" w:color="000000"/>
            </w:tcBorders>
            <w:shd w:val="clear" w:color="auto" w:fill="auto"/>
            <w:vAlign w:val="center"/>
          </w:tcPr>
          <w:p w:rsidR="00285DD9" w:rsidRPr="003D0DA0" w:rsidRDefault="00285DD9" w:rsidP="00285DD9">
            <w:pPr>
              <w:jc w:val="right"/>
              <w:rPr>
                <w:b/>
                <w:bCs/>
                <w:sz w:val="20"/>
                <w:szCs w:val="20"/>
              </w:rPr>
            </w:pPr>
            <w:r w:rsidRPr="003D0DA0">
              <w:rPr>
                <w:color w:val="000000"/>
                <w:sz w:val="20"/>
                <w:szCs w:val="20"/>
              </w:rPr>
              <w:t> </w:t>
            </w:r>
          </w:p>
        </w:tc>
        <w:tc>
          <w:tcPr>
            <w:tcW w:w="1134" w:type="dxa"/>
            <w:tcBorders>
              <w:top w:val="nil"/>
              <w:left w:val="nil"/>
              <w:bottom w:val="single" w:sz="4" w:space="0" w:color="000000"/>
              <w:right w:val="single" w:sz="4" w:space="0" w:color="000000"/>
            </w:tcBorders>
            <w:shd w:val="clear" w:color="auto" w:fill="auto"/>
            <w:vAlign w:val="center"/>
          </w:tcPr>
          <w:p w:rsidR="00285DD9" w:rsidRPr="003D0DA0" w:rsidRDefault="00285DD9" w:rsidP="00285DD9">
            <w:pPr>
              <w:jc w:val="right"/>
              <w:rPr>
                <w:b/>
                <w:bCs/>
                <w:sz w:val="20"/>
                <w:szCs w:val="20"/>
              </w:rPr>
            </w:pPr>
            <w:r w:rsidRPr="003D0DA0">
              <w:rPr>
                <w:color w:val="000000"/>
                <w:sz w:val="20"/>
                <w:szCs w:val="20"/>
              </w:rPr>
              <w:t> </w:t>
            </w:r>
          </w:p>
        </w:tc>
        <w:tc>
          <w:tcPr>
            <w:tcW w:w="1045" w:type="dxa"/>
            <w:tcBorders>
              <w:top w:val="nil"/>
              <w:left w:val="nil"/>
              <w:bottom w:val="single" w:sz="4" w:space="0" w:color="000000"/>
              <w:right w:val="single" w:sz="4" w:space="0" w:color="000000"/>
            </w:tcBorders>
            <w:shd w:val="clear" w:color="auto" w:fill="auto"/>
            <w:vAlign w:val="center"/>
          </w:tcPr>
          <w:p w:rsidR="00285DD9" w:rsidRPr="003D0DA0" w:rsidRDefault="00285DD9" w:rsidP="00285DD9">
            <w:pPr>
              <w:jc w:val="right"/>
              <w:rPr>
                <w:b/>
                <w:bCs/>
                <w:sz w:val="20"/>
                <w:szCs w:val="20"/>
              </w:rPr>
            </w:pPr>
            <w:r w:rsidRPr="003D0DA0">
              <w:rPr>
                <w:color w:val="000000"/>
                <w:sz w:val="20"/>
                <w:szCs w:val="20"/>
              </w:rPr>
              <w:t> </w:t>
            </w:r>
          </w:p>
        </w:tc>
        <w:tc>
          <w:tcPr>
            <w:tcW w:w="1275" w:type="dxa"/>
            <w:tcBorders>
              <w:top w:val="nil"/>
              <w:left w:val="nil"/>
              <w:bottom w:val="single" w:sz="4" w:space="0" w:color="000000"/>
              <w:right w:val="single" w:sz="4" w:space="0" w:color="000000"/>
            </w:tcBorders>
            <w:shd w:val="clear" w:color="auto" w:fill="auto"/>
            <w:vAlign w:val="center"/>
          </w:tcPr>
          <w:p w:rsidR="00285DD9" w:rsidRPr="003D0DA0" w:rsidRDefault="00285DD9" w:rsidP="00285DD9">
            <w:pPr>
              <w:jc w:val="right"/>
              <w:rPr>
                <w:b/>
                <w:bCs/>
                <w:sz w:val="20"/>
                <w:szCs w:val="20"/>
              </w:rPr>
            </w:pPr>
            <w:r w:rsidRPr="003D0DA0">
              <w:rPr>
                <w:color w:val="000000"/>
                <w:sz w:val="20"/>
                <w:szCs w:val="20"/>
              </w:rPr>
              <w:t> </w:t>
            </w:r>
          </w:p>
        </w:tc>
      </w:tr>
      <w:tr w:rsidR="00285DD9" w:rsidRPr="003D0DA0" w:rsidTr="008345E2">
        <w:trPr>
          <w:trHeight w:val="283"/>
          <w:jc w:val="center"/>
        </w:trPr>
        <w:tc>
          <w:tcPr>
            <w:tcW w:w="634" w:type="dxa"/>
            <w:tcBorders>
              <w:top w:val="nil"/>
              <w:left w:val="single" w:sz="4" w:space="0" w:color="auto"/>
              <w:bottom w:val="single" w:sz="4" w:space="0" w:color="auto"/>
              <w:right w:val="single" w:sz="4" w:space="0" w:color="auto"/>
            </w:tcBorders>
            <w:shd w:val="clear" w:color="auto" w:fill="auto"/>
            <w:vAlign w:val="center"/>
            <w:hideMark/>
          </w:tcPr>
          <w:p w:rsidR="00285DD9" w:rsidRPr="003D0DA0" w:rsidRDefault="00285DD9" w:rsidP="00285DD9">
            <w:pPr>
              <w:rPr>
                <w:b/>
                <w:sz w:val="20"/>
                <w:szCs w:val="20"/>
              </w:rPr>
            </w:pPr>
            <w:r w:rsidRPr="003D0DA0">
              <w:rPr>
                <w:b/>
                <w:sz w:val="20"/>
                <w:szCs w:val="20"/>
              </w:rPr>
              <w:t>8.</w:t>
            </w:r>
          </w:p>
        </w:tc>
        <w:tc>
          <w:tcPr>
            <w:tcW w:w="3458" w:type="dxa"/>
            <w:tcBorders>
              <w:top w:val="nil"/>
              <w:left w:val="nil"/>
              <w:bottom w:val="single" w:sz="4" w:space="0" w:color="auto"/>
              <w:right w:val="single" w:sz="4" w:space="0" w:color="auto"/>
            </w:tcBorders>
            <w:shd w:val="clear" w:color="auto" w:fill="auto"/>
            <w:hideMark/>
          </w:tcPr>
          <w:p w:rsidR="00285DD9" w:rsidRPr="003D0DA0" w:rsidRDefault="00285DD9" w:rsidP="00285DD9">
            <w:pPr>
              <w:rPr>
                <w:b/>
                <w:sz w:val="20"/>
                <w:szCs w:val="20"/>
              </w:rPr>
            </w:pPr>
            <w:r w:rsidRPr="003D0DA0">
              <w:rPr>
                <w:b/>
                <w:sz w:val="20"/>
                <w:szCs w:val="20"/>
              </w:rPr>
              <w:t>Nemokamai arba už simbolinį atlygį gautų atsargų sukaupta nuvertėjimo suma (iki perdavimo)</w:t>
            </w:r>
          </w:p>
        </w:tc>
        <w:tc>
          <w:tcPr>
            <w:tcW w:w="1310" w:type="dxa"/>
            <w:tcBorders>
              <w:top w:val="nil"/>
              <w:left w:val="nil"/>
              <w:bottom w:val="single" w:sz="4" w:space="0" w:color="000000"/>
              <w:right w:val="single" w:sz="4" w:space="0" w:color="000000"/>
            </w:tcBorders>
            <w:shd w:val="clear" w:color="auto" w:fill="auto"/>
            <w:vAlign w:val="center"/>
            <w:hideMark/>
          </w:tcPr>
          <w:p w:rsidR="00285DD9" w:rsidRPr="003D0DA0" w:rsidRDefault="00285DD9" w:rsidP="00285DD9">
            <w:pPr>
              <w:jc w:val="right"/>
              <w:rPr>
                <w:b/>
                <w:bCs/>
                <w:sz w:val="20"/>
                <w:szCs w:val="20"/>
              </w:rPr>
            </w:pPr>
            <w:r w:rsidRPr="003D0DA0">
              <w:rPr>
                <w:color w:val="000000"/>
                <w:sz w:val="20"/>
                <w:szCs w:val="20"/>
              </w:rPr>
              <w:t> </w:t>
            </w:r>
          </w:p>
        </w:tc>
        <w:tc>
          <w:tcPr>
            <w:tcW w:w="1275" w:type="dxa"/>
            <w:tcBorders>
              <w:top w:val="nil"/>
              <w:left w:val="nil"/>
              <w:bottom w:val="single" w:sz="4" w:space="0" w:color="000000"/>
              <w:right w:val="single" w:sz="4" w:space="0" w:color="000000"/>
            </w:tcBorders>
            <w:shd w:val="clear" w:color="auto" w:fill="auto"/>
            <w:vAlign w:val="center"/>
          </w:tcPr>
          <w:p w:rsidR="00285DD9" w:rsidRPr="003D0DA0" w:rsidRDefault="00285DD9" w:rsidP="00285DD9">
            <w:pPr>
              <w:jc w:val="right"/>
              <w:rPr>
                <w:b/>
                <w:bCs/>
                <w:sz w:val="20"/>
                <w:szCs w:val="20"/>
              </w:rPr>
            </w:pPr>
            <w:r w:rsidRPr="003D0DA0">
              <w:rPr>
                <w:color w:val="000000"/>
                <w:sz w:val="20"/>
                <w:szCs w:val="20"/>
              </w:rPr>
              <w:t> </w:t>
            </w:r>
          </w:p>
        </w:tc>
        <w:tc>
          <w:tcPr>
            <w:tcW w:w="1134" w:type="dxa"/>
            <w:tcBorders>
              <w:top w:val="nil"/>
              <w:left w:val="nil"/>
              <w:bottom w:val="single" w:sz="4" w:space="0" w:color="000000"/>
              <w:right w:val="single" w:sz="4" w:space="0" w:color="000000"/>
            </w:tcBorders>
            <w:shd w:val="clear" w:color="auto" w:fill="auto"/>
            <w:vAlign w:val="center"/>
          </w:tcPr>
          <w:p w:rsidR="00285DD9" w:rsidRPr="003D0DA0" w:rsidRDefault="00285DD9" w:rsidP="00285DD9">
            <w:pPr>
              <w:jc w:val="right"/>
              <w:rPr>
                <w:b/>
                <w:bCs/>
                <w:sz w:val="20"/>
                <w:szCs w:val="20"/>
              </w:rPr>
            </w:pPr>
            <w:r w:rsidRPr="003D0DA0">
              <w:rPr>
                <w:color w:val="000000"/>
                <w:sz w:val="20"/>
                <w:szCs w:val="20"/>
              </w:rPr>
              <w:t> </w:t>
            </w:r>
          </w:p>
        </w:tc>
        <w:tc>
          <w:tcPr>
            <w:tcW w:w="1134" w:type="dxa"/>
            <w:tcBorders>
              <w:top w:val="nil"/>
              <w:left w:val="nil"/>
              <w:bottom w:val="single" w:sz="4" w:space="0" w:color="000000"/>
              <w:right w:val="single" w:sz="4" w:space="0" w:color="000000"/>
            </w:tcBorders>
            <w:shd w:val="clear" w:color="auto" w:fill="auto"/>
            <w:vAlign w:val="center"/>
          </w:tcPr>
          <w:p w:rsidR="00285DD9" w:rsidRPr="003D0DA0" w:rsidRDefault="00285DD9" w:rsidP="00285DD9">
            <w:pPr>
              <w:jc w:val="right"/>
              <w:rPr>
                <w:b/>
                <w:bCs/>
                <w:sz w:val="20"/>
                <w:szCs w:val="20"/>
              </w:rPr>
            </w:pPr>
            <w:r w:rsidRPr="003D0DA0">
              <w:rPr>
                <w:color w:val="000000"/>
                <w:sz w:val="20"/>
                <w:szCs w:val="20"/>
              </w:rPr>
              <w:t> </w:t>
            </w:r>
          </w:p>
        </w:tc>
        <w:tc>
          <w:tcPr>
            <w:tcW w:w="1134" w:type="dxa"/>
            <w:tcBorders>
              <w:top w:val="nil"/>
              <w:left w:val="nil"/>
              <w:bottom w:val="single" w:sz="4" w:space="0" w:color="000000"/>
              <w:right w:val="single" w:sz="4" w:space="0" w:color="000000"/>
            </w:tcBorders>
            <w:shd w:val="clear" w:color="auto" w:fill="auto"/>
            <w:vAlign w:val="center"/>
          </w:tcPr>
          <w:p w:rsidR="00285DD9" w:rsidRPr="003D0DA0" w:rsidRDefault="00285DD9" w:rsidP="00285DD9">
            <w:pPr>
              <w:jc w:val="right"/>
              <w:rPr>
                <w:b/>
                <w:bCs/>
                <w:sz w:val="20"/>
                <w:szCs w:val="20"/>
              </w:rPr>
            </w:pPr>
            <w:r w:rsidRPr="003D0DA0">
              <w:rPr>
                <w:color w:val="000000"/>
                <w:sz w:val="20"/>
                <w:szCs w:val="20"/>
              </w:rPr>
              <w:t> </w:t>
            </w:r>
          </w:p>
        </w:tc>
        <w:tc>
          <w:tcPr>
            <w:tcW w:w="1134" w:type="dxa"/>
            <w:tcBorders>
              <w:top w:val="nil"/>
              <w:left w:val="nil"/>
              <w:bottom w:val="single" w:sz="4" w:space="0" w:color="000000"/>
              <w:right w:val="single" w:sz="4" w:space="0" w:color="000000"/>
            </w:tcBorders>
            <w:shd w:val="clear" w:color="auto" w:fill="auto"/>
            <w:vAlign w:val="center"/>
          </w:tcPr>
          <w:p w:rsidR="00285DD9" w:rsidRPr="003D0DA0" w:rsidRDefault="00285DD9" w:rsidP="00285DD9">
            <w:pPr>
              <w:jc w:val="right"/>
              <w:rPr>
                <w:b/>
                <w:bCs/>
                <w:sz w:val="20"/>
                <w:szCs w:val="20"/>
              </w:rPr>
            </w:pPr>
            <w:r w:rsidRPr="003D0DA0">
              <w:rPr>
                <w:color w:val="000000"/>
                <w:sz w:val="20"/>
                <w:szCs w:val="20"/>
              </w:rPr>
              <w:t> </w:t>
            </w:r>
          </w:p>
        </w:tc>
        <w:tc>
          <w:tcPr>
            <w:tcW w:w="1045" w:type="dxa"/>
            <w:tcBorders>
              <w:top w:val="nil"/>
              <w:left w:val="nil"/>
              <w:bottom w:val="single" w:sz="4" w:space="0" w:color="000000"/>
              <w:right w:val="single" w:sz="4" w:space="0" w:color="000000"/>
            </w:tcBorders>
            <w:shd w:val="clear" w:color="auto" w:fill="auto"/>
            <w:vAlign w:val="center"/>
          </w:tcPr>
          <w:p w:rsidR="00285DD9" w:rsidRPr="003D0DA0" w:rsidRDefault="00285DD9" w:rsidP="00285DD9">
            <w:pPr>
              <w:jc w:val="right"/>
              <w:rPr>
                <w:b/>
                <w:bCs/>
                <w:sz w:val="20"/>
                <w:szCs w:val="20"/>
              </w:rPr>
            </w:pPr>
            <w:r w:rsidRPr="003D0DA0">
              <w:rPr>
                <w:color w:val="000000"/>
                <w:sz w:val="20"/>
                <w:szCs w:val="20"/>
              </w:rPr>
              <w:t> </w:t>
            </w:r>
          </w:p>
        </w:tc>
        <w:tc>
          <w:tcPr>
            <w:tcW w:w="1275" w:type="dxa"/>
            <w:tcBorders>
              <w:top w:val="nil"/>
              <w:left w:val="nil"/>
              <w:bottom w:val="single" w:sz="4" w:space="0" w:color="000000"/>
              <w:right w:val="single" w:sz="4" w:space="0" w:color="000000"/>
            </w:tcBorders>
            <w:shd w:val="clear" w:color="auto" w:fill="auto"/>
            <w:vAlign w:val="center"/>
          </w:tcPr>
          <w:p w:rsidR="00285DD9" w:rsidRPr="003D0DA0" w:rsidRDefault="00285DD9" w:rsidP="00285DD9">
            <w:pPr>
              <w:jc w:val="right"/>
              <w:rPr>
                <w:b/>
                <w:bCs/>
                <w:sz w:val="20"/>
                <w:szCs w:val="20"/>
              </w:rPr>
            </w:pPr>
            <w:r w:rsidRPr="003D0DA0">
              <w:rPr>
                <w:color w:val="000000"/>
                <w:sz w:val="20"/>
                <w:szCs w:val="20"/>
              </w:rPr>
              <w:t> </w:t>
            </w:r>
          </w:p>
        </w:tc>
      </w:tr>
      <w:tr w:rsidR="00285DD9" w:rsidRPr="003D0DA0" w:rsidTr="008345E2">
        <w:trPr>
          <w:trHeight w:val="283"/>
          <w:jc w:val="center"/>
        </w:trPr>
        <w:tc>
          <w:tcPr>
            <w:tcW w:w="634" w:type="dxa"/>
            <w:tcBorders>
              <w:top w:val="nil"/>
              <w:left w:val="single" w:sz="4" w:space="0" w:color="auto"/>
              <w:bottom w:val="single" w:sz="4" w:space="0" w:color="auto"/>
              <w:right w:val="single" w:sz="4" w:space="0" w:color="auto"/>
            </w:tcBorders>
            <w:shd w:val="clear" w:color="auto" w:fill="auto"/>
            <w:vAlign w:val="center"/>
            <w:hideMark/>
          </w:tcPr>
          <w:p w:rsidR="00285DD9" w:rsidRPr="003D0DA0" w:rsidRDefault="00285DD9" w:rsidP="00285DD9">
            <w:pPr>
              <w:rPr>
                <w:b/>
                <w:sz w:val="20"/>
                <w:szCs w:val="20"/>
              </w:rPr>
            </w:pPr>
            <w:r w:rsidRPr="003D0DA0">
              <w:rPr>
                <w:b/>
                <w:sz w:val="20"/>
                <w:szCs w:val="20"/>
              </w:rPr>
              <w:t>9.</w:t>
            </w:r>
          </w:p>
        </w:tc>
        <w:tc>
          <w:tcPr>
            <w:tcW w:w="3458" w:type="dxa"/>
            <w:tcBorders>
              <w:top w:val="nil"/>
              <w:left w:val="nil"/>
              <w:bottom w:val="single" w:sz="4" w:space="0" w:color="auto"/>
              <w:right w:val="single" w:sz="4" w:space="0" w:color="auto"/>
            </w:tcBorders>
            <w:shd w:val="clear" w:color="auto" w:fill="auto"/>
            <w:hideMark/>
          </w:tcPr>
          <w:p w:rsidR="00285DD9" w:rsidRPr="003D0DA0" w:rsidRDefault="00285DD9" w:rsidP="00285DD9">
            <w:pPr>
              <w:rPr>
                <w:b/>
                <w:sz w:val="20"/>
                <w:szCs w:val="20"/>
              </w:rPr>
            </w:pPr>
            <w:r w:rsidRPr="003D0DA0">
              <w:rPr>
                <w:b/>
                <w:sz w:val="20"/>
                <w:szCs w:val="20"/>
              </w:rPr>
              <w:t>Atsargų nuvertėjimas</w:t>
            </w:r>
            <w:r w:rsidRPr="003D0DA0">
              <w:rPr>
                <w:b/>
                <w:bCs/>
                <w:sz w:val="20"/>
                <w:szCs w:val="20"/>
              </w:rPr>
              <w:t xml:space="preserve"> </w:t>
            </w:r>
            <w:r w:rsidRPr="003D0DA0">
              <w:rPr>
                <w:b/>
                <w:sz w:val="20"/>
                <w:szCs w:val="20"/>
              </w:rPr>
              <w:t xml:space="preserve">per ataskaitinį laikotarpį </w:t>
            </w:r>
          </w:p>
        </w:tc>
        <w:tc>
          <w:tcPr>
            <w:tcW w:w="1310" w:type="dxa"/>
            <w:tcBorders>
              <w:top w:val="nil"/>
              <w:left w:val="nil"/>
              <w:bottom w:val="single" w:sz="4" w:space="0" w:color="000000"/>
              <w:right w:val="single" w:sz="4" w:space="0" w:color="000000"/>
            </w:tcBorders>
            <w:shd w:val="clear" w:color="auto" w:fill="auto"/>
            <w:vAlign w:val="center"/>
            <w:hideMark/>
          </w:tcPr>
          <w:p w:rsidR="00285DD9" w:rsidRPr="003D0DA0" w:rsidRDefault="00285DD9" w:rsidP="00285DD9">
            <w:pPr>
              <w:jc w:val="right"/>
              <w:rPr>
                <w:b/>
                <w:bCs/>
                <w:sz w:val="20"/>
                <w:szCs w:val="20"/>
              </w:rPr>
            </w:pPr>
            <w:r w:rsidRPr="003D0DA0">
              <w:rPr>
                <w:color w:val="000000"/>
                <w:sz w:val="20"/>
                <w:szCs w:val="20"/>
              </w:rPr>
              <w:t> </w:t>
            </w:r>
          </w:p>
        </w:tc>
        <w:tc>
          <w:tcPr>
            <w:tcW w:w="1275" w:type="dxa"/>
            <w:tcBorders>
              <w:top w:val="nil"/>
              <w:left w:val="nil"/>
              <w:bottom w:val="single" w:sz="4" w:space="0" w:color="000000"/>
              <w:right w:val="single" w:sz="4" w:space="0" w:color="000000"/>
            </w:tcBorders>
            <w:shd w:val="clear" w:color="auto" w:fill="auto"/>
            <w:vAlign w:val="center"/>
          </w:tcPr>
          <w:p w:rsidR="00285DD9" w:rsidRPr="003D0DA0" w:rsidRDefault="00285DD9" w:rsidP="00285DD9">
            <w:pPr>
              <w:jc w:val="right"/>
              <w:rPr>
                <w:b/>
                <w:bCs/>
                <w:sz w:val="20"/>
                <w:szCs w:val="20"/>
              </w:rPr>
            </w:pPr>
            <w:r w:rsidRPr="003D0DA0">
              <w:rPr>
                <w:color w:val="000000"/>
                <w:sz w:val="20"/>
                <w:szCs w:val="20"/>
              </w:rPr>
              <w:t> </w:t>
            </w:r>
          </w:p>
        </w:tc>
        <w:tc>
          <w:tcPr>
            <w:tcW w:w="1134" w:type="dxa"/>
            <w:tcBorders>
              <w:top w:val="nil"/>
              <w:left w:val="nil"/>
              <w:bottom w:val="single" w:sz="4" w:space="0" w:color="000000"/>
              <w:right w:val="single" w:sz="4" w:space="0" w:color="000000"/>
            </w:tcBorders>
            <w:shd w:val="clear" w:color="auto" w:fill="auto"/>
            <w:vAlign w:val="center"/>
          </w:tcPr>
          <w:p w:rsidR="00285DD9" w:rsidRPr="003D0DA0" w:rsidRDefault="00285DD9" w:rsidP="00285DD9">
            <w:pPr>
              <w:jc w:val="right"/>
              <w:rPr>
                <w:b/>
                <w:bCs/>
                <w:sz w:val="20"/>
                <w:szCs w:val="20"/>
              </w:rPr>
            </w:pPr>
            <w:r w:rsidRPr="003D0DA0">
              <w:rPr>
                <w:color w:val="000000"/>
                <w:sz w:val="20"/>
                <w:szCs w:val="20"/>
              </w:rPr>
              <w:t> </w:t>
            </w:r>
          </w:p>
        </w:tc>
        <w:tc>
          <w:tcPr>
            <w:tcW w:w="1134" w:type="dxa"/>
            <w:tcBorders>
              <w:top w:val="nil"/>
              <w:left w:val="nil"/>
              <w:bottom w:val="single" w:sz="4" w:space="0" w:color="000000"/>
              <w:right w:val="single" w:sz="4" w:space="0" w:color="000000"/>
            </w:tcBorders>
            <w:shd w:val="clear" w:color="auto" w:fill="auto"/>
            <w:vAlign w:val="center"/>
          </w:tcPr>
          <w:p w:rsidR="00285DD9" w:rsidRPr="003D0DA0" w:rsidRDefault="00285DD9" w:rsidP="00285DD9">
            <w:pPr>
              <w:jc w:val="right"/>
              <w:rPr>
                <w:b/>
                <w:bCs/>
                <w:sz w:val="20"/>
                <w:szCs w:val="20"/>
              </w:rPr>
            </w:pPr>
            <w:r w:rsidRPr="003D0DA0">
              <w:rPr>
                <w:color w:val="000000"/>
                <w:sz w:val="20"/>
                <w:szCs w:val="20"/>
              </w:rPr>
              <w:t> </w:t>
            </w:r>
          </w:p>
        </w:tc>
        <w:tc>
          <w:tcPr>
            <w:tcW w:w="1134" w:type="dxa"/>
            <w:tcBorders>
              <w:top w:val="nil"/>
              <w:left w:val="nil"/>
              <w:bottom w:val="single" w:sz="4" w:space="0" w:color="000000"/>
              <w:right w:val="single" w:sz="4" w:space="0" w:color="000000"/>
            </w:tcBorders>
            <w:shd w:val="clear" w:color="auto" w:fill="auto"/>
            <w:vAlign w:val="center"/>
          </w:tcPr>
          <w:p w:rsidR="00285DD9" w:rsidRPr="003D0DA0" w:rsidRDefault="00285DD9" w:rsidP="00285DD9">
            <w:pPr>
              <w:jc w:val="right"/>
              <w:rPr>
                <w:b/>
                <w:bCs/>
                <w:sz w:val="20"/>
                <w:szCs w:val="20"/>
              </w:rPr>
            </w:pPr>
            <w:r w:rsidRPr="003D0DA0">
              <w:rPr>
                <w:color w:val="000000"/>
                <w:sz w:val="20"/>
                <w:szCs w:val="20"/>
              </w:rPr>
              <w:t> </w:t>
            </w:r>
          </w:p>
        </w:tc>
        <w:tc>
          <w:tcPr>
            <w:tcW w:w="1134" w:type="dxa"/>
            <w:tcBorders>
              <w:top w:val="nil"/>
              <w:left w:val="nil"/>
              <w:bottom w:val="single" w:sz="4" w:space="0" w:color="000000"/>
              <w:right w:val="single" w:sz="4" w:space="0" w:color="000000"/>
            </w:tcBorders>
            <w:shd w:val="clear" w:color="auto" w:fill="auto"/>
            <w:vAlign w:val="center"/>
          </w:tcPr>
          <w:p w:rsidR="00285DD9" w:rsidRPr="003D0DA0" w:rsidRDefault="00285DD9" w:rsidP="00285DD9">
            <w:pPr>
              <w:jc w:val="right"/>
              <w:rPr>
                <w:b/>
                <w:bCs/>
                <w:sz w:val="20"/>
                <w:szCs w:val="20"/>
              </w:rPr>
            </w:pPr>
            <w:r w:rsidRPr="003D0DA0">
              <w:rPr>
                <w:color w:val="000000"/>
                <w:sz w:val="20"/>
                <w:szCs w:val="20"/>
              </w:rPr>
              <w:t> </w:t>
            </w:r>
          </w:p>
        </w:tc>
        <w:tc>
          <w:tcPr>
            <w:tcW w:w="1045" w:type="dxa"/>
            <w:tcBorders>
              <w:top w:val="nil"/>
              <w:left w:val="nil"/>
              <w:bottom w:val="single" w:sz="4" w:space="0" w:color="000000"/>
              <w:right w:val="single" w:sz="4" w:space="0" w:color="000000"/>
            </w:tcBorders>
            <w:shd w:val="clear" w:color="auto" w:fill="auto"/>
            <w:vAlign w:val="center"/>
          </w:tcPr>
          <w:p w:rsidR="00285DD9" w:rsidRPr="003D0DA0" w:rsidRDefault="00285DD9" w:rsidP="00285DD9">
            <w:pPr>
              <w:jc w:val="right"/>
              <w:rPr>
                <w:b/>
                <w:bCs/>
                <w:sz w:val="20"/>
                <w:szCs w:val="20"/>
              </w:rPr>
            </w:pPr>
            <w:r w:rsidRPr="003D0DA0">
              <w:rPr>
                <w:color w:val="000000"/>
                <w:sz w:val="20"/>
                <w:szCs w:val="20"/>
              </w:rPr>
              <w:t> </w:t>
            </w:r>
          </w:p>
        </w:tc>
        <w:tc>
          <w:tcPr>
            <w:tcW w:w="1275" w:type="dxa"/>
            <w:tcBorders>
              <w:top w:val="nil"/>
              <w:left w:val="nil"/>
              <w:bottom w:val="single" w:sz="4" w:space="0" w:color="000000"/>
              <w:right w:val="single" w:sz="4" w:space="0" w:color="000000"/>
            </w:tcBorders>
            <w:shd w:val="clear" w:color="auto" w:fill="auto"/>
            <w:vAlign w:val="center"/>
          </w:tcPr>
          <w:p w:rsidR="00285DD9" w:rsidRPr="003D0DA0" w:rsidRDefault="00285DD9" w:rsidP="00285DD9">
            <w:pPr>
              <w:jc w:val="right"/>
              <w:rPr>
                <w:b/>
                <w:bCs/>
                <w:sz w:val="20"/>
                <w:szCs w:val="20"/>
              </w:rPr>
            </w:pPr>
            <w:r w:rsidRPr="003D0DA0">
              <w:rPr>
                <w:color w:val="000000"/>
                <w:sz w:val="20"/>
                <w:szCs w:val="20"/>
              </w:rPr>
              <w:t> </w:t>
            </w:r>
          </w:p>
        </w:tc>
      </w:tr>
      <w:tr w:rsidR="00285DD9" w:rsidRPr="003D0DA0" w:rsidTr="008345E2">
        <w:trPr>
          <w:trHeight w:val="283"/>
          <w:jc w:val="center"/>
        </w:trPr>
        <w:tc>
          <w:tcPr>
            <w:tcW w:w="634" w:type="dxa"/>
            <w:tcBorders>
              <w:top w:val="nil"/>
              <w:left w:val="single" w:sz="4" w:space="0" w:color="auto"/>
              <w:bottom w:val="single" w:sz="4" w:space="0" w:color="auto"/>
              <w:right w:val="single" w:sz="4" w:space="0" w:color="auto"/>
            </w:tcBorders>
            <w:shd w:val="clear" w:color="auto" w:fill="auto"/>
            <w:vAlign w:val="center"/>
            <w:hideMark/>
          </w:tcPr>
          <w:p w:rsidR="00285DD9" w:rsidRPr="003D0DA0" w:rsidRDefault="00285DD9" w:rsidP="00285DD9">
            <w:pPr>
              <w:rPr>
                <w:b/>
                <w:sz w:val="20"/>
                <w:szCs w:val="20"/>
              </w:rPr>
            </w:pPr>
            <w:r w:rsidRPr="003D0DA0">
              <w:rPr>
                <w:b/>
                <w:sz w:val="20"/>
                <w:szCs w:val="20"/>
              </w:rPr>
              <w:t>10.</w:t>
            </w:r>
          </w:p>
        </w:tc>
        <w:tc>
          <w:tcPr>
            <w:tcW w:w="3458" w:type="dxa"/>
            <w:tcBorders>
              <w:top w:val="nil"/>
              <w:left w:val="nil"/>
              <w:bottom w:val="single" w:sz="4" w:space="0" w:color="auto"/>
              <w:right w:val="single" w:sz="4" w:space="0" w:color="auto"/>
            </w:tcBorders>
            <w:shd w:val="clear" w:color="auto" w:fill="auto"/>
            <w:hideMark/>
          </w:tcPr>
          <w:p w:rsidR="00285DD9" w:rsidRPr="003D0DA0" w:rsidRDefault="00285DD9" w:rsidP="00285DD9">
            <w:pPr>
              <w:rPr>
                <w:b/>
                <w:sz w:val="20"/>
                <w:szCs w:val="20"/>
              </w:rPr>
            </w:pPr>
            <w:r w:rsidRPr="003D0DA0">
              <w:rPr>
                <w:b/>
                <w:sz w:val="20"/>
                <w:szCs w:val="20"/>
              </w:rPr>
              <w:t>Atsargų nuvertėjimo</w:t>
            </w:r>
            <w:r w:rsidRPr="003D0DA0">
              <w:rPr>
                <w:b/>
                <w:bCs/>
                <w:sz w:val="20"/>
                <w:szCs w:val="20"/>
              </w:rPr>
              <w:t xml:space="preserve"> </w:t>
            </w:r>
            <w:r w:rsidRPr="003D0DA0">
              <w:rPr>
                <w:b/>
                <w:sz w:val="20"/>
                <w:szCs w:val="20"/>
              </w:rPr>
              <w:t>atkūrimo per ataskaitinį laikotarpį suma</w:t>
            </w:r>
          </w:p>
        </w:tc>
        <w:tc>
          <w:tcPr>
            <w:tcW w:w="1310" w:type="dxa"/>
            <w:tcBorders>
              <w:top w:val="nil"/>
              <w:left w:val="nil"/>
              <w:bottom w:val="single" w:sz="4" w:space="0" w:color="000000"/>
              <w:right w:val="single" w:sz="4" w:space="0" w:color="000000"/>
            </w:tcBorders>
            <w:shd w:val="clear" w:color="auto" w:fill="auto"/>
            <w:vAlign w:val="center"/>
            <w:hideMark/>
          </w:tcPr>
          <w:p w:rsidR="00285DD9" w:rsidRPr="003D0DA0" w:rsidRDefault="00285DD9" w:rsidP="00285DD9">
            <w:pPr>
              <w:jc w:val="right"/>
              <w:rPr>
                <w:b/>
                <w:bCs/>
                <w:sz w:val="20"/>
                <w:szCs w:val="20"/>
              </w:rPr>
            </w:pPr>
            <w:r w:rsidRPr="003D0DA0">
              <w:rPr>
                <w:color w:val="000000"/>
                <w:sz w:val="20"/>
                <w:szCs w:val="20"/>
              </w:rPr>
              <w:t> </w:t>
            </w:r>
          </w:p>
        </w:tc>
        <w:tc>
          <w:tcPr>
            <w:tcW w:w="1275" w:type="dxa"/>
            <w:tcBorders>
              <w:top w:val="nil"/>
              <w:left w:val="nil"/>
              <w:bottom w:val="single" w:sz="4" w:space="0" w:color="000000"/>
              <w:right w:val="single" w:sz="4" w:space="0" w:color="000000"/>
            </w:tcBorders>
            <w:shd w:val="clear" w:color="auto" w:fill="auto"/>
            <w:vAlign w:val="center"/>
          </w:tcPr>
          <w:p w:rsidR="00285DD9" w:rsidRPr="003D0DA0" w:rsidRDefault="00285DD9" w:rsidP="00285DD9">
            <w:pPr>
              <w:jc w:val="right"/>
              <w:rPr>
                <w:b/>
                <w:bCs/>
                <w:sz w:val="20"/>
                <w:szCs w:val="20"/>
              </w:rPr>
            </w:pPr>
            <w:r w:rsidRPr="003D0DA0">
              <w:rPr>
                <w:color w:val="000000"/>
                <w:sz w:val="20"/>
                <w:szCs w:val="20"/>
              </w:rPr>
              <w:t> </w:t>
            </w:r>
          </w:p>
        </w:tc>
        <w:tc>
          <w:tcPr>
            <w:tcW w:w="1134" w:type="dxa"/>
            <w:tcBorders>
              <w:top w:val="nil"/>
              <w:left w:val="nil"/>
              <w:bottom w:val="single" w:sz="4" w:space="0" w:color="000000"/>
              <w:right w:val="single" w:sz="4" w:space="0" w:color="000000"/>
            </w:tcBorders>
            <w:shd w:val="clear" w:color="auto" w:fill="auto"/>
            <w:vAlign w:val="center"/>
          </w:tcPr>
          <w:p w:rsidR="00285DD9" w:rsidRPr="003D0DA0" w:rsidRDefault="00285DD9" w:rsidP="00285DD9">
            <w:pPr>
              <w:jc w:val="right"/>
              <w:rPr>
                <w:b/>
                <w:bCs/>
                <w:sz w:val="20"/>
                <w:szCs w:val="20"/>
              </w:rPr>
            </w:pPr>
            <w:r w:rsidRPr="003D0DA0">
              <w:rPr>
                <w:color w:val="000000"/>
                <w:sz w:val="20"/>
                <w:szCs w:val="20"/>
              </w:rPr>
              <w:t> </w:t>
            </w:r>
          </w:p>
        </w:tc>
        <w:tc>
          <w:tcPr>
            <w:tcW w:w="1134" w:type="dxa"/>
            <w:tcBorders>
              <w:top w:val="nil"/>
              <w:left w:val="nil"/>
              <w:bottom w:val="single" w:sz="4" w:space="0" w:color="000000"/>
              <w:right w:val="single" w:sz="4" w:space="0" w:color="000000"/>
            </w:tcBorders>
            <w:shd w:val="clear" w:color="auto" w:fill="auto"/>
            <w:vAlign w:val="center"/>
          </w:tcPr>
          <w:p w:rsidR="00285DD9" w:rsidRPr="003D0DA0" w:rsidRDefault="00285DD9" w:rsidP="00285DD9">
            <w:pPr>
              <w:jc w:val="right"/>
              <w:rPr>
                <w:b/>
                <w:bCs/>
                <w:sz w:val="20"/>
                <w:szCs w:val="20"/>
              </w:rPr>
            </w:pPr>
            <w:r w:rsidRPr="003D0DA0">
              <w:rPr>
                <w:color w:val="000000"/>
                <w:sz w:val="20"/>
                <w:szCs w:val="20"/>
              </w:rPr>
              <w:t> </w:t>
            </w:r>
          </w:p>
        </w:tc>
        <w:tc>
          <w:tcPr>
            <w:tcW w:w="1134" w:type="dxa"/>
            <w:tcBorders>
              <w:top w:val="nil"/>
              <w:left w:val="nil"/>
              <w:bottom w:val="single" w:sz="4" w:space="0" w:color="000000"/>
              <w:right w:val="single" w:sz="4" w:space="0" w:color="000000"/>
            </w:tcBorders>
            <w:shd w:val="clear" w:color="auto" w:fill="auto"/>
            <w:vAlign w:val="center"/>
          </w:tcPr>
          <w:p w:rsidR="00285DD9" w:rsidRPr="003D0DA0" w:rsidRDefault="00285DD9" w:rsidP="00285DD9">
            <w:pPr>
              <w:jc w:val="right"/>
              <w:rPr>
                <w:b/>
                <w:bCs/>
                <w:sz w:val="20"/>
                <w:szCs w:val="20"/>
              </w:rPr>
            </w:pPr>
            <w:r w:rsidRPr="003D0DA0">
              <w:rPr>
                <w:color w:val="000000"/>
                <w:sz w:val="20"/>
                <w:szCs w:val="20"/>
              </w:rPr>
              <w:t> </w:t>
            </w:r>
          </w:p>
        </w:tc>
        <w:tc>
          <w:tcPr>
            <w:tcW w:w="1134" w:type="dxa"/>
            <w:tcBorders>
              <w:top w:val="nil"/>
              <w:left w:val="nil"/>
              <w:bottom w:val="single" w:sz="4" w:space="0" w:color="000000"/>
              <w:right w:val="single" w:sz="4" w:space="0" w:color="000000"/>
            </w:tcBorders>
            <w:shd w:val="clear" w:color="auto" w:fill="auto"/>
            <w:vAlign w:val="center"/>
          </w:tcPr>
          <w:p w:rsidR="00285DD9" w:rsidRPr="003D0DA0" w:rsidRDefault="00285DD9" w:rsidP="00285DD9">
            <w:pPr>
              <w:jc w:val="right"/>
              <w:rPr>
                <w:b/>
                <w:bCs/>
                <w:sz w:val="20"/>
                <w:szCs w:val="20"/>
              </w:rPr>
            </w:pPr>
            <w:r w:rsidRPr="003D0DA0">
              <w:rPr>
                <w:color w:val="000000"/>
                <w:sz w:val="20"/>
                <w:szCs w:val="20"/>
              </w:rPr>
              <w:t> </w:t>
            </w:r>
          </w:p>
        </w:tc>
        <w:tc>
          <w:tcPr>
            <w:tcW w:w="1045" w:type="dxa"/>
            <w:tcBorders>
              <w:top w:val="nil"/>
              <w:left w:val="nil"/>
              <w:bottom w:val="single" w:sz="4" w:space="0" w:color="000000"/>
              <w:right w:val="single" w:sz="4" w:space="0" w:color="000000"/>
            </w:tcBorders>
            <w:shd w:val="clear" w:color="auto" w:fill="auto"/>
            <w:vAlign w:val="center"/>
          </w:tcPr>
          <w:p w:rsidR="00285DD9" w:rsidRPr="003D0DA0" w:rsidRDefault="00285DD9" w:rsidP="00285DD9">
            <w:pPr>
              <w:jc w:val="right"/>
              <w:rPr>
                <w:b/>
                <w:bCs/>
                <w:sz w:val="20"/>
                <w:szCs w:val="20"/>
              </w:rPr>
            </w:pPr>
            <w:r w:rsidRPr="003D0DA0">
              <w:rPr>
                <w:color w:val="000000"/>
                <w:sz w:val="20"/>
                <w:szCs w:val="20"/>
              </w:rPr>
              <w:t> </w:t>
            </w:r>
          </w:p>
        </w:tc>
        <w:tc>
          <w:tcPr>
            <w:tcW w:w="1275" w:type="dxa"/>
            <w:tcBorders>
              <w:top w:val="nil"/>
              <w:left w:val="nil"/>
              <w:bottom w:val="single" w:sz="4" w:space="0" w:color="000000"/>
              <w:right w:val="single" w:sz="4" w:space="0" w:color="000000"/>
            </w:tcBorders>
            <w:shd w:val="clear" w:color="auto" w:fill="auto"/>
            <w:vAlign w:val="center"/>
          </w:tcPr>
          <w:p w:rsidR="00285DD9" w:rsidRPr="003D0DA0" w:rsidRDefault="00285DD9" w:rsidP="00285DD9">
            <w:pPr>
              <w:jc w:val="right"/>
              <w:rPr>
                <w:b/>
                <w:bCs/>
                <w:sz w:val="20"/>
                <w:szCs w:val="20"/>
              </w:rPr>
            </w:pPr>
            <w:r w:rsidRPr="003D0DA0">
              <w:rPr>
                <w:color w:val="000000"/>
                <w:sz w:val="20"/>
                <w:szCs w:val="20"/>
              </w:rPr>
              <w:t> </w:t>
            </w:r>
          </w:p>
        </w:tc>
      </w:tr>
      <w:tr w:rsidR="00285DD9" w:rsidRPr="003D0DA0" w:rsidTr="008345E2">
        <w:trPr>
          <w:trHeight w:val="283"/>
          <w:jc w:val="center"/>
        </w:trPr>
        <w:tc>
          <w:tcPr>
            <w:tcW w:w="634" w:type="dxa"/>
            <w:tcBorders>
              <w:top w:val="nil"/>
              <w:left w:val="single" w:sz="4" w:space="0" w:color="auto"/>
              <w:bottom w:val="single" w:sz="4" w:space="0" w:color="auto"/>
              <w:right w:val="single" w:sz="4" w:space="0" w:color="auto"/>
            </w:tcBorders>
            <w:shd w:val="clear" w:color="auto" w:fill="auto"/>
            <w:vAlign w:val="center"/>
            <w:hideMark/>
          </w:tcPr>
          <w:p w:rsidR="00285DD9" w:rsidRPr="003D0DA0" w:rsidRDefault="00285DD9" w:rsidP="00285DD9">
            <w:pPr>
              <w:rPr>
                <w:b/>
                <w:sz w:val="20"/>
                <w:szCs w:val="20"/>
              </w:rPr>
            </w:pPr>
            <w:r w:rsidRPr="003D0DA0">
              <w:rPr>
                <w:b/>
                <w:sz w:val="20"/>
                <w:szCs w:val="20"/>
              </w:rPr>
              <w:t>11.</w:t>
            </w:r>
          </w:p>
        </w:tc>
        <w:tc>
          <w:tcPr>
            <w:tcW w:w="3458" w:type="dxa"/>
            <w:tcBorders>
              <w:top w:val="nil"/>
              <w:left w:val="nil"/>
              <w:bottom w:val="single" w:sz="4" w:space="0" w:color="auto"/>
              <w:right w:val="single" w:sz="4" w:space="0" w:color="auto"/>
            </w:tcBorders>
            <w:shd w:val="clear" w:color="auto" w:fill="auto"/>
            <w:hideMark/>
          </w:tcPr>
          <w:p w:rsidR="00285DD9" w:rsidRPr="003D0DA0" w:rsidRDefault="00285DD9" w:rsidP="00285DD9">
            <w:pPr>
              <w:rPr>
                <w:b/>
                <w:sz w:val="20"/>
                <w:szCs w:val="20"/>
              </w:rPr>
            </w:pPr>
            <w:r w:rsidRPr="003D0DA0">
              <w:rPr>
                <w:b/>
                <w:sz w:val="20"/>
                <w:szCs w:val="20"/>
              </w:rPr>
              <w:t>Per ataskaitinį laikotarpį parduotų, perleistų (paskirstytų), sunaudotų ir nurašytų atsargų nuvertėjimas (10.1+10.2+10.3+10.4)</w:t>
            </w:r>
          </w:p>
        </w:tc>
        <w:tc>
          <w:tcPr>
            <w:tcW w:w="1310" w:type="dxa"/>
            <w:tcBorders>
              <w:top w:val="nil"/>
              <w:left w:val="nil"/>
              <w:bottom w:val="single" w:sz="4" w:space="0" w:color="000000"/>
              <w:right w:val="single" w:sz="4" w:space="0" w:color="000000"/>
            </w:tcBorders>
            <w:shd w:val="clear" w:color="auto" w:fill="auto"/>
            <w:vAlign w:val="center"/>
            <w:hideMark/>
          </w:tcPr>
          <w:p w:rsidR="00285DD9" w:rsidRPr="003D0DA0" w:rsidRDefault="00285DD9" w:rsidP="00285DD9">
            <w:pPr>
              <w:jc w:val="right"/>
              <w:rPr>
                <w:b/>
                <w:bCs/>
                <w:sz w:val="20"/>
                <w:szCs w:val="20"/>
              </w:rPr>
            </w:pPr>
            <w:r w:rsidRPr="003D0DA0">
              <w:rPr>
                <w:color w:val="000000"/>
                <w:sz w:val="20"/>
                <w:szCs w:val="20"/>
              </w:rPr>
              <w:t> </w:t>
            </w:r>
          </w:p>
        </w:tc>
        <w:tc>
          <w:tcPr>
            <w:tcW w:w="1275" w:type="dxa"/>
            <w:tcBorders>
              <w:top w:val="nil"/>
              <w:left w:val="nil"/>
              <w:bottom w:val="single" w:sz="4" w:space="0" w:color="000000"/>
              <w:right w:val="single" w:sz="4" w:space="0" w:color="000000"/>
            </w:tcBorders>
            <w:shd w:val="clear" w:color="auto" w:fill="auto"/>
            <w:vAlign w:val="center"/>
          </w:tcPr>
          <w:p w:rsidR="00285DD9" w:rsidRPr="003D0DA0" w:rsidRDefault="00285DD9" w:rsidP="00285DD9">
            <w:pPr>
              <w:jc w:val="right"/>
              <w:rPr>
                <w:b/>
                <w:bCs/>
                <w:sz w:val="20"/>
                <w:szCs w:val="20"/>
              </w:rPr>
            </w:pPr>
            <w:r w:rsidRPr="003D0DA0">
              <w:rPr>
                <w:color w:val="000000"/>
                <w:sz w:val="20"/>
                <w:szCs w:val="20"/>
              </w:rPr>
              <w:t> </w:t>
            </w:r>
          </w:p>
        </w:tc>
        <w:tc>
          <w:tcPr>
            <w:tcW w:w="1134" w:type="dxa"/>
            <w:tcBorders>
              <w:top w:val="nil"/>
              <w:left w:val="nil"/>
              <w:bottom w:val="single" w:sz="4" w:space="0" w:color="000000"/>
              <w:right w:val="single" w:sz="4" w:space="0" w:color="000000"/>
            </w:tcBorders>
            <w:shd w:val="clear" w:color="auto" w:fill="auto"/>
            <w:vAlign w:val="center"/>
          </w:tcPr>
          <w:p w:rsidR="00285DD9" w:rsidRPr="003D0DA0" w:rsidRDefault="00285DD9" w:rsidP="00285DD9">
            <w:pPr>
              <w:jc w:val="right"/>
              <w:rPr>
                <w:b/>
                <w:bCs/>
                <w:sz w:val="20"/>
                <w:szCs w:val="20"/>
              </w:rPr>
            </w:pPr>
            <w:r w:rsidRPr="003D0DA0">
              <w:rPr>
                <w:color w:val="000000"/>
                <w:sz w:val="20"/>
                <w:szCs w:val="20"/>
              </w:rPr>
              <w:t> </w:t>
            </w:r>
          </w:p>
        </w:tc>
        <w:tc>
          <w:tcPr>
            <w:tcW w:w="1134" w:type="dxa"/>
            <w:tcBorders>
              <w:top w:val="nil"/>
              <w:left w:val="nil"/>
              <w:bottom w:val="single" w:sz="4" w:space="0" w:color="000000"/>
              <w:right w:val="single" w:sz="4" w:space="0" w:color="000000"/>
            </w:tcBorders>
            <w:shd w:val="clear" w:color="auto" w:fill="auto"/>
            <w:vAlign w:val="center"/>
          </w:tcPr>
          <w:p w:rsidR="00285DD9" w:rsidRPr="003D0DA0" w:rsidRDefault="00285DD9" w:rsidP="00285DD9">
            <w:pPr>
              <w:jc w:val="right"/>
              <w:rPr>
                <w:b/>
                <w:bCs/>
                <w:sz w:val="20"/>
                <w:szCs w:val="20"/>
              </w:rPr>
            </w:pPr>
            <w:r w:rsidRPr="003D0DA0">
              <w:rPr>
                <w:color w:val="000000"/>
                <w:sz w:val="20"/>
                <w:szCs w:val="20"/>
              </w:rPr>
              <w:t> </w:t>
            </w:r>
          </w:p>
        </w:tc>
        <w:tc>
          <w:tcPr>
            <w:tcW w:w="1134" w:type="dxa"/>
            <w:tcBorders>
              <w:top w:val="nil"/>
              <w:left w:val="nil"/>
              <w:bottom w:val="single" w:sz="4" w:space="0" w:color="000000"/>
              <w:right w:val="single" w:sz="4" w:space="0" w:color="000000"/>
            </w:tcBorders>
            <w:shd w:val="clear" w:color="auto" w:fill="auto"/>
            <w:vAlign w:val="center"/>
          </w:tcPr>
          <w:p w:rsidR="00285DD9" w:rsidRPr="003D0DA0" w:rsidRDefault="00285DD9" w:rsidP="00285DD9">
            <w:pPr>
              <w:jc w:val="right"/>
              <w:rPr>
                <w:b/>
                <w:bCs/>
                <w:sz w:val="20"/>
                <w:szCs w:val="20"/>
              </w:rPr>
            </w:pPr>
            <w:r w:rsidRPr="003D0DA0">
              <w:rPr>
                <w:color w:val="000000"/>
                <w:sz w:val="20"/>
                <w:szCs w:val="20"/>
              </w:rPr>
              <w:t> </w:t>
            </w:r>
          </w:p>
        </w:tc>
        <w:tc>
          <w:tcPr>
            <w:tcW w:w="1134" w:type="dxa"/>
            <w:tcBorders>
              <w:top w:val="nil"/>
              <w:left w:val="nil"/>
              <w:bottom w:val="single" w:sz="4" w:space="0" w:color="000000"/>
              <w:right w:val="single" w:sz="4" w:space="0" w:color="000000"/>
            </w:tcBorders>
            <w:shd w:val="clear" w:color="auto" w:fill="auto"/>
            <w:vAlign w:val="center"/>
          </w:tcPr>
          <w:p w:rsidR="00285DD9" w:rsidRPr="003D0DA0" w:rsidRDefault="00285DD9" w:rsidP="00285DD9">
            <w:pPr>
              <w:jc w:val="right"/>
              <w:rPr>
                <w:b/>
                <w:bCs/>
                <w:sz w:val="20"/>
                <w:szCs w:val="20"/>
              </w:rPr>
            </w:pPr>
            <w:r w:rsidRPr="003D0DA0">
              <w:rPr>
                <w:color w:val="000000"/>
                <w:sz w:val="20"/>
                <w:szCs w:val="20"/>
              </w:rPr>
              <w:t> </w:t>
            </w:r>
          </w:p>
        </w:tc>
        <w:tc>
          <w:tcPr>
            <w:tcW w:w="1045" w:type="dxa"/>
            <w:tcBorders>
              <w:top w:val="nil"/>
              <w:left w:val="nil"/>
              <w:bottom w:val="single" w:sz="4" w:space="0" w:color="000000"/>
              <w:right w:val="single" w:sz="4" w:space="0" w:color="000000"/>
            </w:tcBorders>
            <w:shd w:val="clear" w:color="auto" w:fill="auto"/>
            <w:vAlign w:val="center"/>
          </w:tcPr>
          <w:p w:rsidR="00285DD9" w:rsidRPr="003D0DA0" w:rsidRDefault="00285DD9" w:rsidP="00285DD9">
            <w:pPr>
              <w:jc w:val="right"/>
              <w:rPr>
                <w:b/>
                <w:bCs/>
                <w:sz w:val="20"/>
                <w:szCs w:val="20"/>
              </w:rPr>
            </w:pPr>
            <w:r w:rsidRPr="003D0DA0">
              <w:rPr>
                <w:color w:val="000000"/>
                <w:sz w:val="20"/>
                <w:szCs w:val="20"/>
              </w:rPr>
              <w:t> </w:t>
            </w:r>
          </w:p>
        </w:tc>
        <w:tc>
          <w:tcPr>
            <w:tcW w:w="1275" w:type="dxa"/>
            <w:tcBorders>
              <w:top w:val="nil"/>
              <w:left w:val="nil"/>
              <w:bottom w:val="single" w:sz="4" w:space="0" w:color="000000"/>
              <w:right w:val="single" w:sz="4" w:space="0" w:color="000000"/>
            </w:tcBorders>
            <w:shd w:val="clear" w:color="auto" w:fill="auto"/>
            <w:vAlign w:val="center"/>
          </w:tcPr>
          <w:p w:rsidR="00285DD9" w:rsidRPr="003D0DA0" w:rsidRDefault="00285DD9" w:rsidP="00285DD9">
            <w:pPr>
              <w:jc w:val="right"/>
              <w:rPr>
                <w:b/>
                <w:bCs/>
                <w:sz w:val="20"/>
                <w:szCs w:val="20"/>
              </w:rPr>
            </w:pPr>
            <w:r w:rsidRPr="003D0DA0">
              <w:rPr>
                <w:color w:val="000000"/>
                <w:sz w:val="20"/>
                <w:szCs w:val="20"/>
              </w:rPr>
              <w:t> </w:t>
            </w:r>
          </w:p>
        </w:tc>
      </w:tr>
      <w:tr w:rsidR="00285DD9" w:rsidRPr="003D0DA0" w:rsidTr="008345E2">
        <w:trPr>
          <w:trHeight w:val="283"/>
          <w:jc w:val="center"/>
        </w:trPr>
        <w:tc>
          <w:tcPr>
            <w:tcW w:w="634" w:type="dxa"/>
            <w:tcBorders>
              <w:top w:val="nil"/>
              <w:left w:val="single" w:sz="4" w:space="0" w:color="auto"/>
              <w:bottom w:val="single" w:sz="4" w:space="0" w:color="auto"/>
              <w:right w:val="single" w:sz="4" w:space="0" w:color="auto"/>
            </w:tcBorders>
            <w:shd w:val="clear" w:color="auto" w:fill="auto"/>
            <w:vAlign w:val="center"/>
            <w:hideMark/>
          </w:tcPr>
          <w:p w:rsidR="00285DD9" w:rsidRPr="003D0DA0" w:rsidRDefault="00285DD9" w:rsidP="00285DD9">
            <w:pPr>
              <w:rPr>
                <w:sz w:val="20"/>
                <w:szCs w:val="20"/>
              </w:rPr>
            </w:pPr>
            <w:r w:rsidRPr="003D0DA0">
              <w:rPr>
                <w:sz w:val="20"/>
                <w:szCs w:val="20"/>
              </w:rPr>
              <w:t>11.1</w:t>
            </w:r>
          </w:p>
        </w:tc>
        <w:tc>
          <w:tcPr>
            <w:tcW w:w="3458" w:type="dxa"/>
            <w:tcBorders>
              <w:top w:val="nil"/>
              <w:left w:val="nil"/>
              <w:bottom w:val="single" w:sz="4" w:space="0" w:color="auto"/>
              <w:right w:val="single" w:sz="4" w:space="0" w:color="auto"/>
            </w:tcBorders>
            <w:shd w:val="clear" w:color="auto" w:fill="auto"/>
            <w:hideMark/>
          </w:tcPr>
          <w:p w:rsidR="00285DD9" w:rsidRPr="003D0DA0" w:rsidRDefault="00285DD9" w:rsidP="00285DD9">
            <w:pPr>
              <w:ind w:firstLineChars="100" w:firstLine="200"/>
              <w:rPr>
                <w:sz w:val="20"/>
                <w:szCs w:val="20"/>
              </w:rPr>
            </w:pPr>
            <w:r w:rsidRPr="003D0DA0">
              <w:rPr>
                <w:sz w:val="20"/>
                <w:szCs w:val="20"/>
              </w:rPr>
              <w:t>Parduota</w:t>
            </w:r>
          </w:p>
        </w:tc>
        <w:tc>
          <w:tcPr>
            <w:tcW w:w="1310" w:type="dxa"/>
            <w:tcBorders>
              <w:top w:val="nil"/>
              <w:left w:val="nil"/>
              <w:bottom w:val="single" w:sz="4" w:space="0" w:color="000000"/>
              <w:right w:val="single" w:sz="4" w:space="0" w:color="000000"/>
            </w:tcBorders>
            <w:shd w:val="clear" w:color="auto" w:fill="auto"/>
            <w:vAlign w:val="center"/>
            <w:hideMark/>
          </w:tcPr>
          <w:p w:rsidR="00285DD9" w:rsidRPr="003D0DA0" w:rsidRDefault="00285DD9" w:rsidP="00285DD9">
            <w:pPr>
              <w:jc w:val="right"/>
              <w:rPr>
                <w:b/>
                <w:bCs/>
                <w:sz w:val="20"/>
                <w:szCs w:val="20"/>
              </w:rPr>
            </w:pPr>
            <w:r w:rsidRPr="003D0DA0">
              <w:rPr>
                <w:color w:val="000000"/>
                <w:sz w:val="20"/>
                <w:szCs w:val="20"/>
              </w:rPr>
              <w:t> </w:t>
            </w:r>
          </w:p>
        </w:tc>
        <w:tc>
          <w:tcPr>
            <w:tcW w:w="1275" w:type="dxa"/>
            <w:tcBorders>
              <w:top w:val="nil"/>
              <w:left w:val="nil"/>
              <w:bottom w:val="single" w:sz="4" w:space="0" w:color="000000"/>
              <w:right w:val="single" w:sz="4" w:space="0" w:color="000000"/>
            </w:tcBorders>
            <w:shd w:val="clear" w:color="auto" w:fill="auto"/>
            <w:vAlign w:val="center"/>
          </w:tcPr>
          <w:p w:rsidR="00285DD9" w:rsidRPr="003D0DA0" w:rsidRDefault="00285DD9" w:rsidP="00285DD9">
            <w:pPr>
              <w:jc w:val="right"/>
              <w:rPr>
                <w:b/>
                <w:bCs/>
                <w:sz w:val="20"/>
                <w:szCs w:val="20"/>
              </w:rPr>
            </w:pPr>
            <w:r w:rsidRPr="003D0DA0">
              <w:rPr>
                <w:color w:val="000000"/>
                <w:sz w:val="20"/>
                <w:szCs w:val="20"/>
              </w:rPr>
              <w:t> </w:t>
            </w:r>
          </w:p>
        </w:tc>
        <w:tc>
          <w:tcPr>
            <w:tcW w:w="1134" w:type="dxa"/>
            <w:tcBorders>
              <w:top w:val="nil"/>
              <w:left w:val="nil"/>
              <w:bottom w:val="single" w:sz="4" w:space="0" w:color="000000"/>
              <w:right w:val="single" w:sz="4" w:space="0" w:color="000000"/>
            </w:tcBorders>
            <w:shd w:val="clear" w:color="auto" w:fill="auto"/>
            <w:vAlign w:val="center"/>
          </w:tcPr>
          <w:p w:rsidR="00285DD9" w:rsidRPr="003D0DA0" w:rsidRDefault="00285DD9" w:rsidP="00285DD9">
            <w:pPr>
              <w:jc w:val="right"/>
              <w:rPr>
                <w:b/>
                <w:bCs/>
                <w:sz w:val="20"/>
                <w:szCs w:val="20"/>
              </w:rPr>
            </w:pPr>
            <w:r w:rsidRPr="003D0DA0">
              <w:rPr>
                <w:color w:val="000000"/>
                <w:sz w:val="20"/>
                <w:szCs w:val="20"/>
              </w:rPr>
              <w:t> </w:t>
            </w:r>
          </w:p>
        </w:tc>
        <w:tc>
          <w:tcPr>
            <w:tcW w:w="1134" w:type="dxa"/>
            <w:tcBorders>
              <w:top w:val="nil"/>
              <w:left w:val="nil"/>
              <w:bottom w:val="single" w:sz="4" w:space="0" w:color="000000"/>
              <w:right w:val="single" w:sz="4" w:space="0" w:color="000000"/>
            </w:tcBorders>
            <w:shd w:val="clear" w:color="auto" w:fill="auto"/>
            <w:vAlign w:val="center"/>
          </w:tcPr>
          <w:p w:rsidR="00285DD9" w:rsidRPr="003D0DA0" w:rsidRDefault="00285DD9" w:rsidP="00285DD9">
            <w:pPr>
              <w:jc w:val="right"/>
              <w:rPr>
                <w:b/>
                <w:bCs/>
                <w:sz w:val="20"/>
                <w:szCs w:val="20"/>
              </w:rPr>
            </w:pPr>
            <w:r w:rsidRPr="003D0DA0">
              <w:rPr>
                <w:color w:val="000000"/>
                <w:sz w:val="20"/>
                <w:szCs w:val="20"/>
              </w:rPr>
              <w:t> </w:t>
            </w:r>
          </w:p>
        </w:tc>
        <w:tc>
          <w:tcPr>
            <w:tcW w:w="1134" w:type="dxa"/>
            <w:tcBorders>
              <w:top w:val="nil"/>
              <w:left w:val="nil"/>
              <w:bottom w:val="single" w:sz="4" w:space="0" w:color="000000"/>
              <w:right w:val="single" w:sz="4" w:space="0" w:color="000000"/>
            </w:tcBorders>
            <w:shd w:val="clear" w:color="auto" w:fill="auto"/>
            <w:vAlign w:val="center"/>
          </w:tcPr>
          <w:p w:rsidR="00285DD9" w:rsidRPr="003D0DA0" w:rsidRDefault="00285DD9" w:rsidP="00285DD9">
            <w:pPr>
              <w:jc w:val="right"/>
              <w:rPr>
                <w:b/>
                <w:bCs/>
                <w:sz w:val="20"/>
                <w:szCs w:val="20"/>
              </w:rPr>
            </w:pPr>
            <w:r w:rsidRPr="003D0DA0">
              <w:rPr>
                <w:color w:val="000000"/>
                <w:sz w:val="20"/>
                <w:szCs w:val="20"/>
              </w:rPr>
              <w:t> </w:t>
            </w:r>
          </w:p>
        </w:tc>
        <w:tc>
          <w:tcPr>
            <w:tcW w:w="1134" w:type="dxa"/>
            <w:tcBorders>
              <w:top w:val="nil"/>
              <w:left w:val="nil"/>
              <w:bottom w:val="single" w:sz="4" w:space="0" w:color="000000"/>
              <w:right w:val="single" w:sz="4" w:space="0" w:color="000000"/>
            </w:tcBorders>
            <w:shd w:val="clear" w:color="auto" w:fill="auto"/>
            <w:vAlign w:val="center"/>
          </w:tcPr>
          <w:p w:rsidR="00285DD9" w:rsidRPr="003D0DA0" w:rsidRDefault="00285DD9" w:rsidP="00285DD9">
            <w:pPr>
              <w:jc w:val="right"/>
              <w:rPr>
                <w:b/>
                <w:bCs/>
                <w:sz w:val="20"/>
                <w:szCs w:val="20"/>
              </w:rPr>
            </w:pPr>
            <w:r w:rsidRPr="003D0DA0">
              <w:rPr>
                <w:color w:val="000000"/>
                <w:sz w:val="20"/>
                <w:szCs w:val="20"/>
              </w:rPr>
              <w:t> </w:t>
            </w:r>
          </w:p>
        </w:tc>
        <w:tc>
          <w:tcPr>
            <w:tcW w:w="1045" w:type="dxa"/>
            <w:tcBorders>
              <w:top w:val="nil"/>
              <w:left w:val="nil"/>
              <w:bottom w:val="single" w:sz="4" w:space="0" w:color="000000"/>
              <w:right w:val="single" w:sz="4" w:space="0" w:color="000000"/>
            </w:tcBorders>
            <w:shd w:val="clear" w:color="auto" w:fill="auto"/>
            <w:vAlign w:val="center"/>
          </w:tcPr>
          <w:p w:rsidR="00285DD9" w:rsidRPr="003D0DA0" w:rsidRDefault="00285DD9" w:rsidP="00285DD9">
            <w:pPr>
              <w:jc w:val="right"/>
              <w:rPr>
                <w:b/>
                <w:bCs/>
                <w:sz w:val="20"/>
                <w:szCs w:val="20"/>
              </w:rPr>
            </w:pPr>
            <w:r w:rsidRPr="003D0DA0">
              <w:rPr>
                <w:color w:val="000000"/>
                <w:sz w:val="20"/>
                <w:szCs w:val="20"/>
              </w:rPr>
              <w:t> </w:t>
            </w:r>
          </w:p>
        </w:tc>
        <w:tc>
          <w:tcPr>
            <w:tcW w:w="1275" w:type="dxa"/>
            <w:tcBorders>
              <w:top w:val="nil"/>
              <w:left w:val="nil"/>
              <w:bottom w:val="single" w:sz="4" w:space="0" w:color="000000"/>
              <w:right w:val="single" w:sz="4" w:space="0" w:color="000000"/>
            </w:tcBorders>
            <w:shd w:val="clear" w:color="auto" w:fill="auto"/>
            <w:vAlign w:val="center"/>
          </w:tcPr>
          <w:p w:rsidR="00285DD9" w:rsidRPr="003D0DA0" w:rsidRDefault="00285DD9" w:rsidP="00285DD9">
            <w:pPr>
              <w:jc w:val="right"/>
              <w:rPr>
                <w:b/>
                <w:bCs/>
                <w:sz w:val="20"/>
                <w:szCs w:val="20"/>
              </w:rPr>
            </w:pPr>
            <w:r w:rsidRPr="003D0DA0">
              <w:rPr>
                <w:color w:val="000000"/>
                <w:sz w:val="20"/>
                <w:szCs w:val="20"/>
              </w:rPr>
              <w:t> </w:t>
            </w:r>
          </w:p>
        </w:tc>
      </w:tr>
      <w:tr w:rsidR="00285DD9" w:rsidRPr="003D0DA0" w:rsidTr="008345E2">
        <w:trPr>
          <w:trHeight w:val="283"/>
          <w:jc w:val="center"/>
        </w:trPr>
        <w:tc>
          <w:tcPr>
            <w:tcW w:w="634" w:type="dxa"/>
            <w:tcBorders>
              <w:top w:val="nil"/>
              <w:left w:val="single" w:sz="4" w:space="0" w:color="auto"/>
              <w:bottom w:val="single" w:sz="4" w:space="0" w:color="auto"/>
              <w:right w:val="single" w:sz="4" w:space="0" w:color="auto"/>
            </w:tcBorders>
            <w:shd w:val="clear" w:color="auto" w:fill="auto"/>
            <w:vAlign w:val="center"/>
            <w:hideMark/>
          </w:tcPr>
          <w:p w:rsidR="00285DD9" w:rsidRPr="003D0DA0" w:rsidRDefault="00285DD9" w:rsidP="00285DD9">
            <w:pPr>
              <w:rPr>
                <w:sz w:val="20"/>
                <w:szCs w:val="20"/>
              </w:rPr>
            </w:pPr>
            <w:r w:rsidRPr="003D0DA0">
              <w:rPr>
                <w:sz w:val="20"/>
                <w:szCs w:val="20"/>
              </w:rPr>
              <w:t>11.2</w:t>
            </w:r>
          </w:p>
        </w:tc>
        <w:tc>
          <w:tcPr>
            <w:tcW w:w="3458" w:type="dxa"/>
            <w:tcBorders>
              <w:top w:val="nil"/>
              <w:left w:val="nil"/>
              <w:bottom w:val="single" w:sz="4" w:space="0" w:color="auto"/>
              <w:right w:val="single" w:sz="4" w:space="0" w:color="auto"/>
            </w:tcBorders>
            <w:shd w:val="clear" w:color="auto" w:fill="auto"/>
            <w:hideMark/>
          </w:tcPr>
          <w:p w:rsidR="00285DD9" w:rsidRPr="003D0DA0" w:rsidRDefault="00285DD9" w:rsidP="00285DD9">
            <w:pPr>
              <w:ind w:firstLineChars="100" w:firstLine="200"/>
              <w:rPr>
                <w:sz w:val="20"/>
                <w:szCs w:val="20"/>
              </w:rPr>
            </w:pPr>
            <w:r w:rsidRPr="003D0DA0">
              <w:rPr>
                <w:sz w:val="20"/>
                <w:szCs w:val="20"/>
              </w:rPr>
              <w:t>Perleista (paskirstyta)</w:t>
            </w:r>
          </w:p>
        </w:tc>
        <w:tc>
          <w:tcPr>
            <w:tcW w:w="1310" w:type="dxa"/>
            <w:tcBorders>
              <w:top w:val="nil"/>
              <w:left w:val="nil"/>
              <w:bottom w:val="single" w:sz="4" w:space="0" w:color="000000"/>
              <w:right w:val="single" w:sz="4" w:space="0" w:color="000000"/>
            </w:tcBorders>
            <w:shd w:val="clear" w:color="auto" w:fill="auto"/>
            <w:vAlign w:val="center"/>
            <w:hideMark/>
          </w:tcPr>
          <w:p w:rsidR="00285DD9" w:rsidRPr="003D0DA0" w:rsidRDefault="00285DD9" w:rsidP="00285DD9">
            <w:pPr>
              <w:jc w:val="right"/>
              <w:rPr>
                <w:b/>
                <w:bCs/>
                <w:sz w:val="20"/>
                <w:szCs w:val="20"/>
              </w:rPr>
            </w:pPr>
            <w:r w:rsidRPr="003D0DA0">
              <w:rPr>
                <w:color w:val="000000"/>
                <w:sz w:val="20"/>
                <w:szCs w:val="20"/>
              </w:rPr>
              <w:t> </w:t>
            </w:r>
          </w:p>
        </w:tc>
        <w:tc>
          <w:tcPr>
            <w:tcW w:w="1275" w:type="dxa"/>
            <w:tcBorders>
              <w:top w:val="nil"/>
              <w:left w:val="nil"/>
              <w:bottom w:val="single" w:sz="4" w:space="0" w:color="000000"/>
              <w:right w:val="single" w:sz="4" w:space="0" w:color="000000"/>
            </w:tcBorders>
            <w:shd w:val="clear" w:color="auto" w:fill="auto"/>
            <w:vAlign w:val="center"/>
          </w:tcPr>
          <w:p w:rsidR="00285DD9" w:rsidRPr="003D0DA0" w:rsidRDefault="00285DD9" w:rsidP="00285DD9">
            <w:pPr>
              <w:jc w:val="right"/>
              <w:rPr>
                <w:b/>
                <w:bCs/>
                <w:sz w:val="20"/>
                <w:szCs w:val="20"/>
              </w:rPr>
            </w:pPr>
            <w:r w:rsidRPr="003D0DA0">
              <w:rPr>
                <w:color w:val="000000"/>
                <w:sz w:val="20"/>
                <w:szCs w:val="20"/>
              </w:rPr>
              <w:t> </w:t>
            </w:r>
          </w:p>
        </w:tc>
        <w:tc>
          <w:tcPr>
            <w:tcW w:w="1134" w:type="dxa"/>
            <w:tcBorders>
              <w:top w:val="nil"/>
              <w:left w:val="nil"/>
              <w:bottom w:val="single" w:sz="4" w:space="0" w:color="000000"/>
              <w:right w:val="single" w:sz="4" w:space="0" w:color="000000"/>
            </w:tcBorders>
            <w:shd w:val="clear" w:color="auto" w:fill="auto"/>
            <w:vAlign w:val="center"/>
          </w:tcPr>
          <w:p w:rsidR="00285DD9" w:rsidRPr="003D0DA0" w:rsidRDefault="00285DD9" w:rsidP="00285DD9">
            <w:pPr>
              <w:jc w:val="right"/>
              <w:rPr>
                <w:b/>
                <w:bCs/>
                <w:sz w:val="20"/>
                <w:szCs w:val="20"/>
              </w:rPr>
            </w:pPr>
            <w:r w:rsidRPr="003D0DA0">
              <w:rPr>
                <w:color w:val="000000"/>
                <w:sz w:val="20"/>
                <w:szCs w:val="20"/>
              </w:rPr>
              <w:t> </w:t>
            </w:r>
          </w:p>
        </w:tc>
        <w:tc>
          <w:tcPr>
            <w:tcW w:w="1134" w:type="dxa"/>
            <w:tcBorders>
              <w:top w:val="nil"/>
              <w:left w:val="nil"/>
              <w:bottom w:val="single" w:sz="4" w:space="0" w:color="000000"/>
              <w:right w:val="single" w:sz="4" w:space="0" w:color="000000"/>
            </w:tcBorders>
            <w:shd w:val="clear" w:color="auto" w:fill="auto"/>
            <w:vAlign w:val="center"/>
          </w:tcPr>
          <w:p w:rsidR="00285DD9" w:rsidRPr="003D0DA0" w:rsidRDefault="00285DD9" w:rsidP="00285DD9">
            <w:pPr>
              <w:jc w:val="right"/>
              <w:rPr>
                <w:b/>
                <w:bCs/>
                <w:sz w:val="20"/>
                <w:szCs w:val="20"/>
              </w:rPr>
            </w:pPr>
            <w:r w:rsidRPr="003D0DA0">
              <w:rPr>
                <w:color w:val="000000"/>
                <w:sz w:val="20"/>
                <w:szCs w:val="20"/>
              </w:rPr>
              <w:t> </w:t>
            </w:r>
          </w:p>
        </w:tc>
        <w:tc>
          <w:tcPr>
            <w:tcW w:w="1134" w:type="dxa"/>
            <w:tcBorders>
              <w:top w:val="nil"/>
              <w:left w:val="nil"/>
              <w:bottom w:val="single" w:sz="4" w:space="0" w:color="000000"/>
              <w:right w:val="single" w:sz="4" w:space="0" w:color="000000"/>
            </w:tcBorders>
            <w:shd w:val="clear" w:color="auto" w:fill="auto"/>
            <w:vAlign w:val="center"/>
          </w:tcPr>
          <w:p w:rsidR="00285DD9" w:rsidRPr="003D0DA0" w:rsidRDefault="00285DD9" w:rsidP="00285DD9">
            <w:pPr>
              <w:jc w:val="right"/>
              <w:rPr>
                <w:b/>
                <w:bCs/>
                <w:sz w:val="20"/>
                <w:szCs w:val="20"/>
              </w:rPr>
            </w:pPr>
            <w:r w:rsidRPr="003D0DA0">
              <w:rPr>
                <w:color w:val="000000"/>
                <w:sz w:val="20"/>
                <w:szCs w:val="20"/>
              </w:rPr>
              <w:t> </w:t>
            </w:r>
          </w:p>
        </w:tc>
        <w:tc>
          <w:tcPr>
            <w:tcW w:w="1134" w:type="dxa"/>
            <w:tcBorders>
              <w:top w:val="nil"/>
              <w:left w:val="nil"/>
              <w:bottom w:val="single" w:sz="4" w:space="0" w:color="000000"/>
              <w:right w:val="single" w:sz="4" w:space="0" w:color="000000"/>
            </w:tcBorders>
            <w:shd w:val="clear" w:color="auto" w:fill="auto"/>
            <w:vAlign w:val="center"/>
          </w:tcPr>
          <w:p w:rsidR="00285DD9" w:rsidRPr="003D0DA0" w:rsidRDefault="00285DD9" w:rsidP="00285DD9">
            <w:pPr>
              <w:jc w:val="right"/>
              <w:rPr>
                <w:b/>
                <w:bCs/>
                <w:sz w:val="20"/>
                <w:szCs w:val="20"/>
              </w:rPr>
            </w:pPr>
            <w:r w:rsidRPr="003D0DA0">
              <w:rPr>
                <w:color w:val="000000"/>
                <w:sz w:val="20"/>
                <w:szCs w:val="20"/>
              </w:rPr>
              <w:t> </w:t>
            </w:r>
          </w:p>
        </w:tc>
        <w:tc>
          <w:tcPr>
            <w:tcW w:w="1045" w:type="dxa"/>
            <w:tcBorders>
              <w:top w:val="nil"/>
              <w:left w:val="nil"/>
              <w:bottom w:val="single" w:sz="4" w:space="0" w:color="000000"/>
              <w:right w:val="single" w:sz="4" w:space="0" w:color="000000"/>
            </w:tcBorders>
            <w:shd w:val="clear" w:color="auto" w:fill="auto"/>
            <w:vAlign w:val="center"/>
          </w:tcPr>
          <w:p w:rsidR="00285DD9" w:rsidRPr="003D0DA0" w:rsidRDefault="00285DD9" w:rsidP="00285DD9">
            <w:pPr>
              <w:jc w:val="right"/>
              <w:rPr>
                <w:b/>
                <w:bCs/>
                <w:sz w:val="20"/>
                <w:szCs w:val="20"/>
              </w:rPr>
            </w:pPr>
            <w:r w:rsidRPr="003D0DA0">
              <w:rPr>
                <w:color w:val="000000"/>
                <w:sz w:val="20"/>
                <w:szCs w:val="20"/>
              </w:rPr>
              <w:t> </w:t>
            </w:r>
          </w:p>
        </w:tc>
        <w:tc>
          <w:tcPr>
            <w:tcW w:w="1275" w:type="dxa"/>
            <w:tcBorders>
              <w:top w:val="nil"/>
              <w:left w:val="nil"/>
              <w:bottom w:val="single" w:sz="4" w:space="0" w:color="000000"/>
              <w:right w:val="single" w:sz="4" w:space="0" w:color="000000"/>
            </w:tcBorders>
            <w:shd w:val="clear" w:color="auto" w:fill="auto"/>
            <w:vAlign w:val="center"/>
          </w:tcPr>
          <w:p w:rsidR="00285DD9" w:rsidRPr="003D0DA0" w:rsidRDefault="00285DD9" w:rsidP="00285DD9">
            <w:pPr>
              <w:jc w:val="right"/>
              <w:rPr>
                <w:b/>
                <w:bCs/>
                <w:sz w:val="20"/>
                <w:szCs w:val="20"/>
              </w:rPr>
            </w:pPr>
            <w:r w:rsidRPr="003D0DA0">
              <w:rPr>
                <w:color w:val="000000"/>
                <w:sz w:val="20"/>
                <w:szCs w:val="20"/>
              </w:rPr>
              <w:t> </w:t>
            </w:r>
          </w:p>
        </w:tc>
      </w:tr>
      <w:tr w:rsidR="00285DD9" w:rsidRPr="003D0DA0" w:rsidTr="008345E2">
        <w:trPr>
          <w:trHeight w:val="283"/>
          <w:jc w:val="center"/>
        </w:trPr>
        <w:tc>
          <w:tcPr>
            <w:tcW w:w="634" w:type="dxa"/>
            <w:tcBorders>
              <w:top w:val="nil"/>
              <w:left w:val="single" w:sz="4" w:space="0" w:color="auto"/>
              <w:bottom w:val="single" w:sz="4" w:space="0" w:color="auto"/>
              <w:right w:val="single" w:sz="4" w:space="0" w:color="auto"/>
            </w:tcBorders>
            <w:shd w:val="clear" w:color="auto" w:fill="auto"/>
            <w:vAlign w:val="center"/>
            <w:hideMark/>
          </w:tcPr>
          <w:p w:rsidR="00285DD9" w:rsidRPr="003D0DA0" w:rsidRDefault="00285DD9" w:rsidP="00285DD9">
            <w:pPr>
              <w:rPr>
                <w:sz w:val="20"/>
                <w:szCs w:val="20"/>
              </w:rPr>
            </w:pPr>
            <w:r w:rsidRPr="003D0DA0">
              <w:rPr>
                <w:sz w:val="20"/>
                <w:szCs w:val="20"/>
              </w:rPr>
              <w:t>11.3</w:t>
            </w:r>
          </w:p>
        </w:tc>
        <w:tc>
          <w:tcPr>
            <w:tcW w:w="3458" w:type="dxa"/>
            <w:tcBorders>
              <w:top w:val="nil"/>
              <w:left w:val="nil"/>
              <w:bottom w:val="single" w:sz="4" w:space="0" w:color="auto"/>
              <w:right w:val="single" w:sz="4" w:space="0" w:color="auto"/>
            </w:tcBorders>
            <w:shd w:val="clear" w:color="auto" w:fill="auto"/>
            <w:hideMark/>
          </w:tcPr>
          <w:p w:rsidR="00285DD9" w:rsidRPr="003D0DA0" w:rsidRDefault="00285DD9" w:rsidP="00285DD9">
            <w:pPr>
              <w:ind w:firstLineChars="100" w:firstLine="200"/>
              <w:rPr>
                <w:sz w:val="20"/>
                <w:szCs w:val="20"/>
              </w:rPr>
            </w:pPr>
            <w:r w:rsidRPr="003D0DA0">
              <w:rPr>
                <w:sz w:val="20"/>
                <w:szCs w:val="20"/>
              </w:rPr>
              <w:t>Sunaudota veikloje</w:t>
            </w:r>
          </w:p>
        </w:tc>
        <w:tc>
          <w:tcPr>
            <w:tcW w:w="1310" w:type="dxa"/>
            <w:tcBorders>
              <w:top w:val="nil"/>
              <w:left w:val="nil"/>
              <w:bottom w:val="single" w:sz="4" w:space="0" w:color="000000"/>
              <w:right w:val="single" w:sz="4" w:space="0" w:color="000000"/>
            </w:tcBorders>
            <w:shd w:val="clear" w:color="auto" w:fill="auto"/>
            <w:vAlign w:val="center"/>
            <w:hideMark/>
          </w:tcPr>
          <w:p w:rsidR="00285DD9" w:rsidRPr="003D0DA0" w:rsidRDefault="00285DD9" w:rsidP="00285DD9">
            <w:pPr>
              <w:jc w:val="right"/>
              <w:rPr>
                <w:b/>
                <w:bCs/>
                <w:sz w:val="20"/>
                <w:szCs w:val="20"/>
              </w:rPr>
            </w:pPr>
            <w:r w:rsidRPr="003D0DA0">
              <w:rPr>
                <w:color w:val="000000"/>
                <w:sz w:val="20"/>
                <w:szCs w:val="20"/>
              </w:rPr>
              <w:t> </w:t>
            </w:r>
          </w:p>
        </w:tc>
        <w:tc>
          <w:tcPr>
            <w:tcW w:w="1275" w:type="dxa"/>
            <w:tcBorders>
              <w:top w:val="nil"/>
              <w:left w:val="nil"/>
              <w:bottom w:val="single" w:sz="4" w:space="0" w:color="000000"/>
              <w:right w:val="single" w:sz="4" w:space="0" w:color="000000"/>
            </w:tcBorders>
            <w:shd w:val="clear" w:color="auto" w:fill="auto"/>
            <w:vAlign w:val="center"/>
          </w:tcPr>
          <w:p w:rsidR="00285DD9" w:rsidRPr="003D0DA0" w:rsidRDefault="00285DD9" w:rsidP="00285DD9">
            <w:pPr>
              <w:jc w:val="right"/>
              <w:rPr>
                <w:b/>
                <w:bCs/>
                <w:sz w:val="20"/>
                <w:szCs w:val="20"/>
              </w:rPr>
            </w:pPr>
            <w:r w:rsidRPr="003D0DA0">
              <w:rPr>
                <w:color w:val="000000"/>
                <w:sz w:val="20"/>
                <w:szCs w:val="20"/>
              </w:rPr>
              <w:t> </w:t>
            </w:r>
          </w:p>
        </w:tc>
        <w:tc>
          <w:tcPr>
            <w:tcW w:w="1134" w:type="dxa"/>
            <w:tcBorders>
              <w:top w:val="nil"/>
              <w:left w:val="nil"/>
              <w:bottom w:val="single" w:sz="4" w:space="0" w:color="000000"/>
              <w:right w:val="single" w:sz="4" w:space="0" w:color="000000"/>
            </w:tcBorders>
            <w:shd w:val="clear" w:color="auto" w:fill="auto"/>
            <w:vAlign w:val="center"/>
          </w:tcPr>
          <w:p w:rsidR="00285DD9" w:rsidRPr="003D0DA0" w:rsidRDefault="00285DD9" w:rsidP="00285DD9">
            <w:pPr>
              <w:jc w:val="right"/>
              <w:rPr>
                <w:b/>
                <w:bCs/>
                <w:sz w:val="20"/>
                <w:szCs w:val="20"/>
              </w:rPr>
            </w:pPr>
            <w:r w:rsidRPr="003D0DA0">
              <w:rPr>
                <w:color w:val="000000"/>
                <w:sz w:val="20"/>
                <w:szCs w:val="20"/>
              </w:rPr>
              <w:t> </w:t>
            </w:r>
          </w:p>
        </w:tc>
        <w:tc>
          <w:tcPr>
            <w:tcW w:w="1134" w:type="dxa"/>
            <w:tcBorders>
              <w:top w:val="nil"/>
              <w:left w:val="nil"/>
              <w:bottom w:val="single" w:sz="4" w:space="0" w:color="000000"/>
              <w:right w:val="single" w:sz="4" w:space="0" w:color="000000"/>
            </w:tcBorders>
            <w:shd w:val="clear" w:color="auto" w:fill="auto"/>
            <w:vAlign w:val="center"/>
          </w:tcPr>
          <w:p w:rsidR="00285DD9" w:rsidRPr="003D0DA0" w:rsidRDefault="00285DD9" w:rsidP="00285DD9">
            <w:pPr>
              <w:jc w:val="right"/>
              <w:rPr>
                <w:b/>
                <w:bCs/>
                <w:sz w:val="20"/>
                <w:szCs w:val="20"/>
              </w:rPr>
            </w:pPr>
            <w:r w:rsidRPr="003D0DA0">
              <w:rPr>
                <w:color w:val="000000"/>
                <w:sz w:val="20"/>
                <w:szCs w:val="20"/>
              </w:rPr>
              <w:t> </w:t>
            </w:r>
          </w:p>
        </w:tc>
        <w:tc>
          <w:tcPr>
            <w:tcW w:w="1134" w:type="dxa"/>
            <w:tcBorders>
              <w:top w:val="nil"/>
              <w:left w:val="nil"/>
              <w:bottom w:val="single" w:sz="4" w:space="0" w:color="000000"/>
              <w:right w:val="single" w:sz="4" w:space="0" w:color="000000"/>
            </w:tcBorders>
            <w:shd w:val="clear" w:color="auto" w:fill="auto"/>
            <w:vAlign w:val="center"/>
          </w:tcPr>
          <w:p w:rsidR="00285DD9" w:rsidRPr="003D0DA0" w:rsidRDefault="00285DD9" w:rsidP="00285DD9">
            <w:pPr>
              <w:jc w:val="right"/>
              <w:rPr>
                <w:b/>
                <w:bCs/>
                <w:sz w:val="20"/>
                <w:szCs w:val="20"/>
              </w:rPr>
            </w:pPr>
            <w:r w:rsidRPr="003D0DA0">
              <w:rPr>
                <w:color w:val="000000"/>
                <w:sz w:val="20"/>
                <w:szCs w:val="20"/>
              </w:rPr>
              <w:t> </w:t>
            </w:r>
          </w:p>
        </w:tc>
        <w:tc>
          <w:tcPr>
            <w:tcW w:w="1134" w:type="dxa"/>
            <w:tcBorders>
              <w:top w:val="nil"/>
              <w:left w:val="nil"/>
              <w:bottom w:val="single" w:sz="4" w:space="0" w:color="000000"/>
              <w:right w:val="single" w:sz="4" w:space="0" w:color="000000"/>
            </w:tcBorders>
            <w:shd w:val="clear" w:color="auto" w:fill="auto"/>
            <w:vAlign w:val="center"/>
          </w:tcPr>
          <w:p w:rsidR="00285DD9" w:rsidRPr="003D0DA0" w:rsidRDefault="00285DD9" w:rsidP="00285DD9">
            <w:pPr>
              <w:jc w:val="right"/>
              <w:rPr>
                <w:b/>
                <w:bCs/>
                <w:sz w:val="20"/>
                <w:szCs w:val="20"/>
              </w:rPr>
            </w:pPr>
            <w:r w:rsidRPr="003D0DA0">
              <w:rPr>
                <w:color w:val="000000"/>
                <w:sz w:val="20"/>
                <w:szCs w:val="20"/>
              </w:rPr>
              <w:t> </w:t>
            </w:r>
          </w:p>
        </w:tc>
        <w:tc>
          <w:tcPr>
            <w:tcW w:w="1045" w:type="dxa"/>
            <w:tcBorders>
              <w:top w:val="nil"/>
              <w:left w:val="nil"/>
              <w:bottom w:val="single" w:sz="4" w:space="0" w:color="000000"/>
              <w:right w:val="single" w:sz="4" w:space="0" w:color="000000"/>
            </w:tcBorders>
            <w:shd w:val="clear" w:color="auto" w:fill="auto"/>
            <w:vAlign w:val="center"/>
          </w:tcPr>
          <w:p w:rsidR="00285DD9" w:rsidRPr="003D0DA0" w:rsidRDefault="00285DD9" w:rsidP="00285DD9">
            <w:pPr>
              <w:jc w:val="right"/>
              <w:rPr>
                <w:b/>
                <w:bCs/>
                <w:sz w:val="20"/>
                <w:szCs w:val="20"/>
              </w:rPr>
            </w:pPr>
            <w:r w:rsidRPr="003D0DA0">
              <w:rPr>
                <w:color w:val="000000"/>
                <w:sz w:val="20"/>
                <w:szCs w:val="20"/>
              </w:rPr>
              <w:t> </w:t>
            </w:r>
          </w:p>
        </w:tc>
        <w:tc>
          <w:tcPr>
            <w:tcW w:w="1275" w:type="dxa"/>
            <w:tcBorders>
              <w:top w:val="nil"/>
              <w:left w:val="nil"/>
              <w:bottom w:val="single" w:sz="4" w:space="0" w:color="000000"/>
              <w:right w:val="single" w:sz="4" w:space="0" w:color="000000"/>
            </w:tcBorders>
            <w:shd w:val="clear" w:color="auto" w:fill="auto"/>
            <w:vAlign w:val="center"/>
          </w:tcPr>
          <w:p w:rsidR="00285DD9" w:rsidRPr="003D0DA0" w:rsidRDefault="00285DD9" w:rsidP="00285DD9">
            <w:pPr>
              <w:jc w:val="right"/>
              <w:rPr>
                <w:b/>
                <w:bCs/>
                <w:sz w:val="20"/>
                <w:szCs w:val="20"/>
              </w:rPr>
            </w:pPr>
            <w:r w:rsidRPr="003D0DA0">
              <w:rPr>
                <w:color w:val="000000"/>
                <w:sz w:val="20"/>
                <w:szCs w:val="20"/>
              </w:rPr>
              <w:t> </w:t>
            </w:r>
          </w:p>
        </w:tc>
      </w:tr>
      <w:tr w:rsidR="00285DD9" w:rsidRPr="003D0DA0" w:rsidTr="008345E2">
        <w:trPr>
          <w:trHeight w:val="283"/>
          <w:jc w:val="center"/>
        </w:trPr>
        <w:tc>
          <w:tcPr>
            <w:tcW w:w="634" w:type="dxa"/>
            <w:tcBorders>
              <w:top w:val="nil"/>
              <w:left w:val="single" w:sz="4" w:space="0" w:color="auto"/>
              <w:bottom w:val="single" w:sz="4" w:space="0" w:color="auto"/>
              <w:right w:val="single" w:sz="4" w:space="0" w:color="auto"/>
            </w:tcBorders>
            <w:shd w:val="clear" w:color="auto" w:fill="auto"/>
            <w:vAlign w:val="center"/>
            <w:hideMark/>
          </w:tcPr>
          <w:p w:rsidR="00285DD9" w:rsidRPr="003D0DA0" w:rsidRDefault="00285DD9" w:rsidP="00285DD9">
            <w:pPr>
              <w:rPr>
                <w:sz w:val="20"/>
                <w:szCs w:val="20"/>
              </w:rPr>
            </w:pPr>
            <w:r w:rsidRPr="003D0DA0">
              <w:rPr>
                <w:sz w:val="20"/>
                <w:szCs w:val="20"/>
              </w:rPr>
              <w:t>11.4</w:t>
            </w:r>
          </w:p>
        </w:tc>
        <w:tc>
          <w:tcPr>
            <w:tcW w:w="3458" w:type="dxa"/>
            <w:tcBorders>
              <w:top w:val="nil"/>
              <w:left w:val="nil"/>
              <w:bottom w:val="single" w:sz="4" w:space="0" w:color="auto"/>
              <w:right w:val="single" w:sz="4" w:space="0" w:color="auto"/>
            </w:tcBorders>
            <w:shd w:val="clear" w:color="auto" w:fill="auto"/>
            <w:hideMark/>
          </w:tcPr>
          <w:p w:rsidR="00285DD9" w:rsidRPr="003D0DA0" w:rsidRDefault="00285DD9" w:rsidP="00285DD9">
            <w:pPr>
              <w:ind w:firstLineChars="100" w:firstLine="200"/>
              <w:rPr>
                <w:sz w:val="20"/>
                <w:szCs w:val="20"/>
              </w:rPr>
            </w:pPr>
            <w:r w:rsidRPr="003D0DA0">
              <w:rPr>
                <w:sz w:val="20"/>
                <w:szCs w:val="20"/>
              </w:rPr>
              <w:t>Kiti nurašymai</w:t>
            </w:r>
          </w:p>
        </w:tc>
        <w:tc>
          <w:tcPr>
            <w:tcW w:w="1310" w:type="dxa"/>
            <w:tcBorders>
              <w:top w:val="nil"/>
              <w:left w:val="nil"/>
              <w:bottom w:val="single" w:sz="4" w:space="0" w:color="000000"/>
              <w:right w:val="single" w:sz="4" w:space="0" w:color="000000"/>
            </w:tcBorders>
            <w:shd w:val="clear" w:color="auto" w:fill="auto"/>
            <w:vAlign w:val="center"/>
            <w:hideMark/>
          </w:tcPr>
          <w:p w:rsidR="00285DD9" w:rsidRPr="003D0DA0" w:rsidRDefault="00285DD9" w:rsidP="00285DD9">
            <w:pPr>
              <w:jc w:val="right"/>
              <w:rPr>
                <w:b/>
                <w:bCs/>
                <w:sz w:val="20"/>
                <w:szCs w:val="20"/>
              </w:rPr>
            </w:pPr>
            <w:r w:rsidRPr="003D0DA0">
              <w:rPr>
                <w:color w:val="000000"/>
                <w:sz w:val="20"/>
                <w:szCs w:val="20"/>
              </w:rPr>
              <w:t> </w:t>
            </w:r>
          </w:p>
        </w:tc>
        <w:tc>
          <w:tcPr>
            <w:tcW w:w="1275" w:type="dxa"/>
            <w:tcBorders>
              <w:top w:val="nil"/>
              <w:left w:val="nil"/>
              <w:bottom w:val="single" w:sz="4" w:space="0" w:color="000000"/>
              <w:right w:val="single" w:sz="4" w:space="0" w:color="000000"/>
            </w:tcBorders>
            <w:shd w:val="clear" w:color="auto" w:fill="auto"/>
            <w:vAlign w:val="center"/>
          </w:tcPr>
          <w:p w:rsidR="00285DD9" w:rsidRPr="003D0DA0" w:rsidRDefault="00285DD9" w:rsidP="00285DD9">
            <w:pPr>
              <w:jc w:val="right"/>
              <w:rPr>
                <w:b/>
                <w:bCs/>
                <w:sz w:val="20"/>
                <w:szCs w:val="20"/>
              </w:rPr>
            </w:pPr>
            <w:r w:rsidRPr="003D0DA0">
              <w:rPr>
                <w:color w:val="000000"/>
                <w:sz w:val="20"/>
                <w:szCs w:val="20"/>
              </w:rPr>
              <w:t> </w:t>
            </w:r>
          </w:p>
        </w:tc>
        <w:tc>
          <w:tcPr>
            <w:tcW w:w="1134" w:type="dxa"/>
            <w:tcBorders>
              <w:top w:val="nil"/>
              <w:left w:val="nil"/>
              <w:bottom w:val="single" w:sz="4" w:space="0" w:color="000000"/>
              <w:right w:val="single" w:sz="4" w:space="0" w:color="000000"/>
            </w:tcBorders>
            <w:shd w:val="clear" w:color="auto" w:fill="auto"/>
            <w:vAlign w:val="center"/>
          </w:tcPr>
          <w:p w:rsidR="00285DD9" w:rsidRPr="003D0DA0" w:rsidRDefault="00285DD9" w:rsidP="00285DD9">
            <w:pPr>
              <w:jc w:val="right"/>
              <w:rPr>
                <w:b/>
                <w:bCs/>
                <w:sz w:val="20"/>
                <w:szCs w:val="20"/>
              </w:rPr>
            </w:pPr>
            <w:r w:rsidRPr="003D0DA0">
              <w:rPr>
                <w:color w:val="000000"/>
                <w:sz w:val="20"/>
                <w:szCs w:val="20"/>
              </w:rPr>
              <w:t> </w:t>
            </w:r>
          </w:p>
        </w:tc>
        <w:tc>
          <w:tcPr>
            <w:tcW w:w="1134" w:type="dxa"/>
            <w:tcBorders>
              <w:top w:val="nil"/>
              <w:left w:val="nil"/>
              <w:bottom w:val="single" w:sz="4" w:space="0" w:color="000000"/>
              <w:right w:val="single" w:sz="4" w:space="0" w:color="000000"/>
            </w:tcBorders>
            <w:shd w:val="clear" w:color="auto" w:fill="auto"/>
            <w:vAlign w:val="center"/>
          </w:tcPr>
          <w:p w:rsidR="00285DD9" w:rsidRPr="003D0DA0" w:rsidRDefault="00285DD9" w:rsidP="00285DD9">
            <w:pPr>
              <w:jc w:val="right"/>
              <w:rPr>
                <w:b/>
                <w:bCs/>
                <w:sz w:val="20"/>
                <w:szCs w:val="20"/>
              </w:rPr>
            </w:pPr>
            <w:r w:rsidRPr="003D0DA0">
              <w:rPr>
                <w:color w:val="000000"/>
                <w:sz w:val="20"/>
                <w:szCs w:val="20"/>
              </w:rPr>
              <w:t> </w:t>
            </w:r>
          </w:p>
        </w:tc>
        <w:tc>
          <w:tcPr>
            <w:tcW w:w="1134" w:type="dxa"/>
            <w:tcBorders>
              <w:top w:val="nil"/>
              <w:left w:val="nil"/>
              <w:bottom w:val="single" w:sz="4" w:space="0" w:color="000000"/>
              <w:right w:val="single" w:sz="4" w:space="0" w:color="000000"/>
            </w:tcBorders>
            <w:shd w:val="clear" w:color="auto" w:fill="auto"/>
            <w:vAlign w:val="center"/>
          </w:tcPr>
          <w:p w:rsidR="00285DD9" w:rsidRPr="003D0DA0" w:rsidRDefault="00285DD9" w:rsidP="00285DD9">
            <w:pPr>
              <w:jc w:val="right"/>
              <w:rPr>
                <w:b/>
                <w:bCs/>
                <w:sz w:val="20"/>
                <w:szCs w:val="20"/>
              </w:rPr>
            </w:pPr>
            <w:r w:rsidRPr="003D0DA0">
              <w:rPr>
                <w:color w:val="000000"/>
                <w:sz w:val="20"/>
                <w:szCs w:val="20"/>
              </w:rPr>
              <w:t> </w:t>
            </w:r>
          </w:p>
        </w:tc>
        <w:tc>
          <w:tcPr>
            <w:tcW w:w="1134" w:type="dxa"/>
            <w:tcBorders>
              <w:top w:val="nil"/>
              <w:left w:val="nil"/>
              <w:bottom w:val="single" w:sz="4" w:space="0" w:color="000000"/>
              <w:right w:val="single" w:sz="4" w:space="0" w:color="000000"/>
            </w:tcBorders>
            <w:shd w:val="clear" w:color="auto" w:fill="auto"/>
            <w:vAlign w:val="center"/>
          </w:tcPr>
          <w:p w:rsidR="00285DD9" w:rsidRPr="003D0DA0" w:rsidRDefault="00285DD9" w:rsidP="00285DD9">
            <w:pPr>
              <w:jc w:val="right"/>
              <w:rPr>
                <w:b/>
                <w:bCs/>
                <w:sz w:val="20"/>
                <w:szCs w:val="20"/>
              </w:rPr>
            </w:pPr>
            <w:r w:rsidRPr="003D0DA0">
              <w:rPr>
                <w:color w:val="000000"/>
                <w:sz w:val="20"/>
                <w:szCs w:val="20"/>
              </w:rPr>
              <w:t> </w:t>
            </w:r>
          </w:p>
        </w:tc>
        <w:tc>
          <w:tcPr>
            <w:tcW w:w="1045" w:type="dxa"/>
            <w:tcBorders>
              <w:top w:val="nil"/>
              <w:left w:val="nil"/>
              <w:bottom w:val="single" w:sz="4" w:space="0" w:color="000000"/>
              <w:right w:val="single" w:sz="4" w:space="0" w:color="000000"/>
            </w:tcBorders>
            <w:shd w:val="clear" w:color="auto" w:fill="auto"/>
            <w:vAlign w:val="center"/>
          </w:tcPr>
          <w:p w:rsidR="00285DD9" w:rsidRPr="003D0DA0" w:rsidRDefault="00285DD9" w:rsidP="00285DD9">
            <w:pPr>
              <w:jc w:val="right"/>
              <w:rPr>
                <w:b/>
                <w:bCs/>
                <w:sz w:val="20"/>
                <w:szCs w:val="20"/>
              </w:rPr>
            </w:pPr>
            <w:r w:rsidRPr="003D0DA0">
              <w:rPr>
                <w:color w:val="000000"/>
                <w:sz w:val="20"/>
                <w:szCs w:val="20"/>
              </w:rPr>
              <w:t> </w:t>
            </w:r>
          </w:p>
        </w:tc>
        <w:tc>
          <w:tcPr>
            <w:tcW w:w="1275" w:type="dxa"/>
            <w:tcBorders>
              <w:top w:val="nil"/>
              <w:left w:val="nil"/>
              <w:bottom w:val="single" w:sz="4" w:space="0" w:color="000000"/>
              <w:right w:val="single" w:sz="4" w:space="0" w:color="000000"/>
            </w:tcBorders>
            <w:shd w:val="clear" w:color="auto" w:fill="auto"/>
            <w:vAlign w:val="center"/>
          </w:tcPr>
          <w:p w:rsidR="00285DD9" w:rsidRPr="003D0DA0" w:rsidRDefault="00285DD9" w:rsidP="00285DD9">
            <w:pPr>
              <w:jc w:val="right"/>
              <w:rPr>
                <w:b/>
                <w:bCs/>
                <w:sz w:val="20"/>
                <w:szCs w:val="20"/>
              </w:rPr>
            </w:pPr>
            <w:r w:rsidRPr="003D0DA0">
              <w:rPr>
                <w:color w:val="000000"/>
                <w:sz w:val="20"/>
                <w:szCs w:val="20"/>
              </w:rPr>
              <w:t> </w:t>
            </w:r>
          </w:p>
        </w:tc>
      </w:tr>
      <w:tr w:rsidR="00285DD9" w:rsidRPr="003D0DA0" w:rsidTr="008345E2">
        <w:trPr>
          <w:trHeight w:val="283"/>
          <w:jc w:val="center"/>
        </w:trPr>
        <w:tc>
          <w:tcPr>
            <w:tcW w:w="634" w:type="dxa"/>
            <w:tcBorders>
              <w:top w:val="nil"/>
              <w:left w:val="single" w:sz="4" w:space="0" w:color="auto"/>
              <w:bottom w:val="single" w:sz="4" w:space="0" w:color="auto"/>
              <w:right w:val="single" w:sz="4" w:space="0" w:color="auto"/>
            </w:tcBorders>
            <w:shd w:val="clear" w:color="auto" w:fill="auto"/>
            <w:vAlign w:val="center"/>
            <w:hideMark/>
          </w:tcPr>
          <w:p w:rsidR="00285DD9" w:rsidRPr="003D0DA0" w:rsidRDefault="00285DD9" w:rsidP="00285DD9">
            <w:pPr>
              <w:rPr>
                <w:b/>
                <w:sz w:val="20"/>
                <w:szCs w:val="20"/>
              </w:rPr>
            </w:pPr>
            <w:r w:rsidRPr="003D0DA0">
              <w:rPr>
                <w:b/>
                <w:sz w:val="20"/>
                <w:szCs w:val="20"/>
              </w:rPr>
              <w:t>12.</w:t>
            </w:r>
          </w:p>
        </w:tc>
        <w:tc>
          <w:tcPr>
            <w:tcW w:w="3458" w:type="dxa"/>
            <w:tcBorders>
              <w:top w:val="nil"/>
              <w:left w:val="nil"/>
              <w:bottom w:val="single" w:sz="4" w:space="0" w:color="auto"/>
              <w:right w:val="single" w:sz="4" w:space="0" w:color="auto"/>
            </w:tcBorders>
            <w:shd w:val="clear" w:color="auto" w:fill="auto"/>
            <w:hideMark/>
          </w:tcPr>
          <w:p w:rsidR="00285DD9" w:rsidRPr="003D0DA0" w:rsidRDefault="00285DD9" w:rsidP="00285DD9">
            <w:pPr>
              <w:rPr>
                <w:b/>
                <w:sz w:val="20"/>
                <w:szCs w:val="20"/>
              </w:rPr>
            </w:pPr>
            <w:r w:rsidRPr="003D0DA0">
              <w:rPr>
                <w:b/>
                <w:sz w:val="20"/>
                <w:szCs w:val="20"/>
              </w:rPr>
              <w:t>Nuvertėjimo pergrupavimai (+/-)</w:t>
            </w:r>
          </w:p>
        </w:tc>
        <w:tc>
          <w:tcPr>
            <w:tcW w:w="1310" w:type="dxa"/>
            <w:tcBorders>
              <w:top w:val="nil"/>
              <w:left w:val="nil"/>
              <w:bottom w:val="single" w:sz="4" w:space="0" w:color="000000"/>
              <w:right w:val="single" w:sz="4" w:space="0" w:color="000000"/>
            </w:tcBorders>
            <w:shd w:val="clear" w:color="auto" w:fill="auto"/>
            <w:vAlign w:val="center"/>
            <w:hideMark/>
          </w:tcPr>
          <w:p w:rsidR="00285DD9" w:rsidRPr="003D0DA0" w:rsidRDefault="00285DD9" w:rsidP="00285DD9">
            <w:pPr>
              <w:jc w:val="right"/>
              <w:rPr>
                <w:b/>
                <w:bCs/>
                <w:sz w:val="20"/>
                <w:szCs w:val="20"/>
              </w:rPr>
            </w:pPr>
            <w:r w:rsidRPr="003D0DA0">
              <w:rPr>
                <w:color w:val="000000"/>
                <w:sz w:val="20"/>
                <w:szCs w:val="20"/>
              </w:rPr>
              <w:t> </w:t>
            </w:r>
          </w:p>
        </w:tc>
        <w:tc>
          <w:tcPr>
            <w:tcW w:w="1275" w:type="dxa"/>
            <w:tcBorders>
              <w:top w:val="nil"/>
              <w:left w:val="nil"/>
              <w:bottom w:val="single" w:sz="4" w:space="0" w:color="000000"/>
              <w:right w:val="single" w:sz="4" w:space="0" w:color="000000"/>
            </w:tcBorders>
            <w:shd w:val="clear" w:color="auto" w:fill="auto"/>
            <w:vAlign w:val="center"/>
          </w:tcPr>
          <w:p w:rsidR="00285DD9" w:rsidRPr="003D0DA0" w:rsidRDefault="00285DD9" w:rsidP="00285DD9">
            <w:pPr>
              <w:jc w:val="right"/>
              <w:rPr>
                <w:b/>
                <w:bCs/>
                <w:sz w:val="20"/>
                <w:szCs w:val="20"/>
              </w:rPr>
            </w:pPr>
            <w:r w:rsidRPr="003D0DA0">
              <w:rPr>
                <w:color w:val="000000"/>
                <w:sz w:val="20"/>
                <w:szCs w:val="20"/>
              </w:rPr>
              <w:t> </w:t>
            </w:r>
          </w:p>
        </w:tc>
        <w:tc>
          <w:tcPr>
            <w:tcW w:w="1134" w:type="dxa"/>
            <w:tcBorders>
              <w:top w:val="nil"/>
              <w:left w:val="nil"/>
              <w:bottom w:val="single" w:sz="4" w:space="0" w:color="000000"/>
              <w:right w:val="single" w:sz="4" w:space="0" w:color="000000"/>
            </w:tcBorders>
            <w:shd w:val="clear" w:color="auto" w:fill="auto"/>
            <w:vAlign w:val="center"/>
          </w:tcPr>
          <w:p w:rsidR="00285DD9" w:rsidRPr="003D0DA0" w:rsidRDefault="00285DD9" w:rsidP="00285DD9">
            <w:pPr>
              <w:jc w:val="right"/>
              <w:rPr>
                <w:b/>
                <w:bCs/>
                <w:sz w:val="20"/>
                <w:szCs w:val="20"/>
              </w:rPr>
            </w:pPr>
            <w:r w:rsidRPr="003D0DA0">
              <w:rPr>
                <w:color w:val="000000"/>
                <w:sz w:val="20"/>
                <w:szCs w:val="20"/>
              </w:rPr>
              <w:t> </w:t>
            </w:r>
          </w:p>
        </w:tc>
        <w:tc>
          <w:tcPr>
            <w:tcW w:w="1134" w:type="dxa"/>
            <w:tcBorders>
              <w:top w:val="nil"/>
              <w:left w:val="nil"/>
              <w:bottom w:val="single" w:sz="4" w:space="0" w:color="000000"/>
              <w:right w:val="single" w:sz="4" w:space="0" w:color="000000"/>
            </w:tcBorders>
            <w:shd w:val="clear" w:color="auto" w:fill="auto"/>
            <w:vAlign w:val="center"/>
          </w:tcPr>
          <w:p w:rsidR="00285DD9" w:rsidRPr="003D0DA0" w:rsidRDefault="00285DD9" w:rsidP="00285DD9">
            <w:pPr>
              <w:jc w:val="right"/>
              <w:rPr>
                <w:b/>
                <w:bCs/>
                <w:sz w:val="20"/>
                <w:szCs w:val="20"/>
              </w:rPr>
            </w:pPr>
            <w:r w:rsidRPr="003D0DA0">
              <w:rPr>
                <w:color w:val="000000"/>
                <w:sz w:val="20"/>
                <w:szCs w:val="20"/>
              </w:rPr>
              <w:t> </w:t>
            </w:r>
          </w:p>
        </w:tc>
        <w:tc>
          <w:tcPr>
            <w:tcW w:w="1134" w:type="dxa"/>
            <w:tcBorders>
              <w:top w:val="nil"/>
              <w:left w:val="nil"/>
              <w:bottom w:val="single" w:sz="4" w:space="0" w:color="000000"/>
              <w:right w:val="single" w:sz="4" w:space="0" w:color="000000"/>
            </w:tcBorders>
            <w:shd w:val="clear" w:color="auto" w:fill="auto"/>
            <w:vAlign w:val="center"/>
          </w:tcPr>
          <w:p w:rsidR="00285DD9" w:rsidRPr="003D0DA0" w:rsidRDefault="00285DD9" w:rsidP="00285DD9">
            <w:pPr>
              <w:jc w:val="right"/>
              <w:rPr>
                <w:b/>
                <w:bCs/>
                <w:sz w:val="20"/>
                <w:szCs w:val="20"/>
              </w:rPr>
            </w:pPr>
            <w:r w:rsidRPr="003D0DA0">
              <w:rPr>
                <w:color w:val="000000"/>
                <w:sz w:val="20"/>
                <w:szCs w:val="20"/>
              </w:rPr>
              <w:t> </w:t>
            </w:r>
          </w:p>
        </w:tc>
        <w:tc>
          <w:tcPr>
            <w:tcW w:w="1134" w:type="dxa"/>
            <w:tcBorders>
              <w:top w:val="nil"/>
              <w:left w:val="nil"/>
              <w:bottom w:val="single" w:sz="4" w:space="0" w:color="000000"/>
              <w:right w:val="single" w:sz="4" w:space="0" w:color="000000"/>
            </w:tcBorders>
            <w:shd w:val="clear" w:color="auto" w:fill="auto"/>
            <w:vAlign w:val="center"/>
          </w:tcPr>
          <w:p w:rsidR="00285DD9" w:rsidRPr="003D0DA0" w:rsidRDefault="00285DD9" w:rsidP="00285DD9">
            <w:pPr>
              <w:jc w:val="right"/>
              <w:rPr>
                <w:b/>
                <w:bCs/>
                <w:sz w:val="20"/>
                <w:szCs w:val="20"/>
              </w:rPr>
            </w:pPr>
            <w:r w:rsidRPr="003D0DA0">
              <w:rPr>
                <w:color w:val="000000"/>
                <w:sz w:val="20"/>
                <w:szCs w:val="20"/>
              </w:rPr>
              <w:t> </w:t>
            </w:r>
          </w:p>
        </w:tc>
        <w:tc>
          <w:tcPr>
            <w:tcW w:w="1045" w:type="dxa"/>
            <w:tcBorders>
              <w:top w:val="nil"/>
              <w:left w:val="nil"/>
              <w:bottom w:val="single" w:sz="4" w:space="0" w:color="000000"/>
              <w:right w:val="single" w:sz="4" w:space="0" w:color="000000"/>
            </w:tcBorders>
            <w:shd w:val="clear" w:color="auto" w:fill="auto"/>
            <w:vAlign w:val="center"/>
          </w:tcPr>
          <w:p w:rsidR="00285DD9" w:rsidRPr="003D0DA0" w:rsidRDefault="00285DD9" w:rsidP="00285DD9">
            <w:pPr>
              <w:jc w:val="right"/>
              <w:rPr>
                <w:b/>
                <w:bCs/>
                <w:sz w:val="20"/>
                <w:szCs w:val="20"/>
              </w:rPr>
            </w:pPr>
            <w:r w:rsidRPr="003D0DA0">
              <w:rPr>
                <w:color w:val="000000"/>
                <w:sz w:val="20"/>
                <w:szCs w:val="20"/>
              </w:rPr>
              <w:t> </w:t>
            </w:r>
          </w:p>
        </w:tc>
        <w:tc>
          <w:tcPr>
            <w:tcW w:w="1275" w:type="dxa"/>
            <w:tcBorders>
              <w:top w:val="nil"/>
              <w:left w:val="nil"/>
              <w:bottom w:val="single" w:sz="4" w:space="0" w:color="000000"/>
              <w:right w:val="single" w:sz="4" w:space="0" w:color="000000"/>
            </w:tcBorders>
            <w:shd w:val="clear" w:color="auto" w:fill="auto"/>
            <w:vAlign w:val="center"/>
          </w:tcPr>
          <w:p w:rsidR="00285DD9" w:rsidRPr="003D0DA0" w:rsidRDefault="00285DD9" w:rsidP="00285DD9">
            <w:pPr>
              <w:jc w:val="right"/>
              <w:rPr>
                <w:b/>
                <w:bCs/>
                <w:sz w:val="20"/>
                <w:szCs w:val="20"/>
              </w:rPr>
            </w:pPr>
            <w:r w:rsidRPr="003D0DA0">
              <w:rPr>
                <w:color w:val="000000"/>
                <w:sz w:val="20"/>
                <w:szCs w:val="20"/>
              </w:rPr>
              <w:t> </w:t>
            </w:r>
          </w:p>
        </w:tc>
      </w:tr>
      <w:tr w:rsidR="00285DD9" w:rsidRPr="003D0DA0" w:rsidTr="008345E2">
        <w:trPr>
          <w:trHeight w:val="283"/>
          <w:jc w:val="center"/>
        </w:trPr>
        <w:tc>
          <w:tcPr>
            <w:tcW w:w="634" w:type="dxa"/>
            <w:tcBorders>
              <w:top w:val="nil"/>
              <w:left w:val="single" w:sz="4" w:space="0" w:color="auto"/>
              <w:bottom w:val="single" w:sz="4" w:space="0" w:color="auto"/>
              <w:right w:val="single" w:sz="4" w:space="0" w:color="auto"/>
            </w:tcBorders>
            <w:shd w:val="clear" w:color="auto" w:fill="auto"/>
            <w:vAlign w:val="center"/>
          </w:tcPr>
          <w:p w:rsidR="00285DD9" w:rsidRPr="003D0DA0" w:rsidRDefault="00285DD9" w:rsidP="00285DD9">
            <w:pPr>
              <w:rPr>
                <w:b/>
                <w:sz w:val="20"/>
                <w:szCs w:val="20"/>
              </w:rPr>
            </w:pPr>
            <w:r w:rsidRPr="003D0DA0">
              <w:rPr>
                <w:b/>
                <w:sz w:val="20"/>
                <w:szCs w:val="20"/>
              </w:rPr>
              <w:t>13.</w:t>
            </w:r>
          </w:p>
        </w:tc>
        <w:tc>
          <w:tcPr>
            <w:tcW w:w="3458" w:type="dxa"/>
            <w:tcBorders>
              <w:top w:val="nil"/>
              <w:left w:val="nil"/>
              <w:bottom w:val="single" w:sz="4" w:space="0" w:color="auto"/>
              <w:right w:val="single" w:sz="4" w:space="0" w:color="auto"/>
            </w:tcBorders>
            <w:shd w:val="clear" w:color="auto" w:fill="auto"/>
          </w:tcPr>
          <w:p w:rsidR="00285DD9" w:rsidRPr="003D0DA0" w:rsidRDefault="00285DD9" w:rsidP="00285DD9">
            <w:pPr>
              <w:rPr>
                <w:b/>
                <w:sz w:val="20"/>
                <w:szCs w:val="20"/>
              </w:rPr>
            </w:pPr>
            <w:r w:rsidRPr="003D0DA0">
              <w:rPr>
                <w:b/>
                <w:sz w:val="20"/>
                <w:szCs w:val="20"/>
              </w:rPr>
              <w:t>Kiti p[okyčiai (jungimai)</w:t>
            </w:r>
          </w:p>
        </w:tc>
        <w:tc>
          <w:tcPr>
            <w:tcW w:w="1310" w:type="dxa"/>
            <w:tcBorders>
              <w:top w:val="nil"/>
              <w:left w:val="nil"/>
              <w:bottom w:val="single" w:sz="4" w:space="0" w:color="000000"/>
              <w:right w:val="single" w:sz="4" w:space="0" w:color="000000"/>
            </w:tcBorders>
            <w:shd w:val="clear" w:color="auto" w:fill="auto"/>
            <w:vAlign w:val="center"/>
          </w:tcPr>
          <w:p w:rsidR="00285DD9" w:rsidRPr="003D0DA0" w:rsidRDefault="00285DD9" w:rsidP="00285DD9">
            <w:pPr>
              <w:jc w:val="right"/>
              <w:rPr>
                <w:b/>
                <w:bCs/>
                <w:sz w:val="20"/>
                <w:szCs w:val="20"/>
              </w:rPr>
            </w:pPr>
            <w:r w:rsidRPr="003D0DA0">
              <w:rPr>
                <w:color w:val="000000"/>
                <w:sz w:val="20"/>
                <w:szCs w:val="20"/>
              </w:rPr>
              <w:t> </w:t>
            </w:r>
          </w:p>
        </w:tc>
        <w:tc>
          <w:tcPr>
            <w:tcW w:w="1275" w:type="dxa"/>
            <w:tcBorders>
              <w:top w:val="nil"/>
              <w:left w:val="nil"/>
              <w:bottom w:val="single" w:sz="4" w:space="0" w:color="000000"/>
              <w:right w:val="single" w:sz="4" w:space="0" w:color="000000"/>
            </w:tcBorders>
            <w:shd w:val="clear" w:color="auto" w:fill="auto"/>
            <w:vAlign w:val="center"/>
          </w:tcPr>
          <w:p w:rsidR="00285DD9" w:rsidRPr="003D0DA0" w:rsidRDefault="00285DD9" w:rsidP="00285DD9">
            <w:pPr>
              <w:jc w:val="right"/>
              <w:rPr>
                <w:b/>
                <w:bCs/>
                <w:sz w:val="20"/>
                <w:szCs w:val="20"/>
              </w:rPr>
            </w:pPr>
            <w:r w:rsidRPr="003D0DA0">
              <w:rPr>
                <w:color w:val="000000"/>
                <w:sz w:val="20"/>
                <w:szCs w:val="20"/>
              </w:rPr>
              <w:t> </w:t>
            </w:r>
          </w:p>
        </w:tc>
        <w:tc>
          <w:tcPr>
            <w:tcW w:w="1134" w:type="dxa"/>
            <w:tcBorders>
              <w:top w:val="nil"/>
              <w:left w:val="nil"/>
              <w:bottom w:val="single" w:sz="4" w:space="0" w:color="000000"/>
              <w:right w:val="single" w:sz="4" w:space="0" w:color="000000"/>
            </w:tcBorders>
            <w:shd w:val="clear" w:color="auto" w:fill="auto"/>
            <w:vAlign w:val="center"/>
          </w:tcPr>
          <w:p w:rsidR="00285DD9" w:rsidRPr="003D0DA0" w:rsidRDefault="00285DD9" w:rsidP="00285DD9">
            <w:pPr>
              <w:jc w:val="right"/>
              <w:rPr>
                <w:b/>
                <w:bCs/>
                <w:sz w:val="20"/>
                <w:szCs w:val="20"/>
              </w:rPr>
            </w:pPr>
            <w:r w:rsidRPr="003D0DA0">
              <w:rPr>
                <w:color w:val="000000"/>
                <w:sz w:val="20"/>
                <w:szCs w:val="20"/>
              </w:rPr>
              <w:t> </w:t>
            </w:r>
          </w:p>
        </w:tc>
        <w:tc>
          <w:tcPr>
            <w:tcW w:w="1134" w:type="dxa"/>
            <w:tcBorders>
              <w:top w:val="nil"/>
              <w:left w:val="nil"/>
              <w:bottom w:val="single" w:sz="4" w:space="0" w:color="000000"/>
              <w:right w:val="single" w:sz="4" w:space="0" w:color="000000"/>
            </w:tcBorders>
            <w:shd w:val="clear" w:color="auto" w:fill="auto"/>
            <w:vAlign w:val="center"/>
          </w:tcPr>
          <w:p w:rsidR="00285DD9" w:rsidRPr="003D0DA0" w:rsidRDefault="00285DD9" w:rsidP="00285DD9">
            <w:pPr>
              <w:jc w:val="right"/>
              <w:rPr>
                <w:b/>
                <w:bCs/>
                <w:sz w:val="20"/>
                <w:szCs w:val="20"/>
              </w:rPr>
            </w:pPr>
            <w:r w:rsidRPr="003D0DA0">
              <w:rPr>
                <w:color w:val="000000"/>
                <w:sz w:val="20"/>
                <w:szCs w:val="20"/>
              </w:rPr>
              <w:t> </w:t>
            </w:r>
          </w:p>
        </w:tc>
        <w:tc>
          <w:tcPr>
            <w:tcW w:w="1134" w:type="dxa"/>
            <w:tcBorders>
              <w:top w:val="nil"/>
              <w:left w:val="nil"/>
              <w:bottom w:val="single" w:sz="4" w:space="0" w:color="000000"/>
              <w:right w:val="single" w:sz="4" w:space="0" w:color="000000"/>
            </w:tcBorders>
            <w:shd w:val="clear" w:color="auto" w:fill="auto"/>
            <w:vAlign w:val="center"/>
          </w:tcPr>
          <w:p w:rsidR="00285DD9" w:rsidRPr="003D0DA0" w:rsidRDefault="00285DD9" w:rsidP="00285DD9">
            <w:pPr>
              <w:jc w:val="right"/>
              <w:rPr>
                <w:b/>
                <w:bCs/>
                <w:sz w:val="20"/>
                <w:szCs w:val="20"/>
              </w:rPr>
            </w:pPr>
            <w:r w:rsidRPr="003D0DA0">
              <w:rPr>
                <w:color w:val="000000"/>
                <w:sz w:val="20"/>
                <w:szCs w:val="20"/>
              </w:rPr>
              <w:t> </w:t>
            </w:r>
          </w:p>
        </w:tc>
        <w:tc>
          <w:tcPr>
            <w:tcW w:w="1134" w:type="dxa"/>
            <w:tcBorders>
              <w:top w:val="nil"/>
              <w:left w:val="nil"/>
              <w:bottom w:val="single" w:sz="4" w:space="0" w:color="000000"/>
              <w:right w:val="single" w:sz="4" w:space="0" w:color="000000"/>
            </w:tcBorders>
            <w:shd w:val="clear" w:color="auto" w:fill="auto"/>
            <w:vAlign w:val="center"/>
          </w:tcPr>
          <w:p w:rsidR="00285DD9" w:rsidRPr="003D0DA0" w:rsidRDefault="00285DD9" w:rsidP="00285DD9">
            <w:pPr>
              <w:jc w:val="right"/>
              <w:rPr>
                <w:b/>
                <w:bCs/>
                <w:sz w:val="20"/>
                <w:szCs w:val="20"/>
              </w:rPr>
            </w:pPr>
            <w:r w:rsidRPr="003D0DA0">
              <w:rPr>
                <w:color w:val="000000"/>
                <w:sz w:val="20"/>
                <w:szCs w:val="20"/>
              </w:rPr>
              <w:t> </w:t>
            </w:r>
          </w:p>
        </w:tc>
        <w:tc>
          <w:tcPr>
            <w:tcW w:w="1045" w:type="dxa"/>
            <w:tcBorders>
              <w:top w:val="nil"/>
              <w:left w:val="nil"/>
              <w:bottom w:val="single" w:sz="4" w:space="0" w:color="000000"/>
              <w:right w:val="single" w:sz="4" w:space="0" w:color="000000"/>
            </w:tcBorders>
            <w:shd w:val="clear" w:color="auto" w:fill="auto"/>
            <w:vAlign w:val="center"/>
          </w:tcPr>
          <w:p w:rsidR="00285DD9" w:rsidRPr="003D0DA0" w:rsidRDefault="00285DD9" w:rsidP="00285DD9">
            <w:pPr>
              <w:jc w:val="right"/>
              <w:rPr>
                <w:b/>
                <w:bCs/>
                <w:sz w:val="20"/>
                <w:szCs w:val="20"/>
              </w:rPr>
            </w:pPr>
            <w:r w:rsidRPr="003D0DA0">
              <w:rPr>
                <w:color w:val="000000"/>
                <w:sz w:val="20"/>
                <w:szCs w:val="20"/>
              </w:rPr>
              <w:t> </w:t>
            </w:r>
          </w:p>
        </w:tc>
        <w:tc>
          <w:tcPr>
            <w:tcW w:w="1275" w:type="dxa"/>
            <w:tcBorders>
              <w:top w:val="nil"/>
              <w:left w:val="nil"/>
              <w:bottom w:val="single" w:sz="4" w:space="0" w:color="000000"/>
              <w:right w:val="single" w:sz="4" w:space="0" w:color="000000"/>
            </w:tcBorders>
            <w:shd w:val="clear" w:color="auto" w:fill="auto"/>
            <w:vAlign w:val="center"/>
          </w:tcPr>
          <w:p w:rsidR="00285DD9" w:rsidRPr="003D0DA0" w:rsidRDefault="00285DD9" w:rsidP="00285DD9">
            <w:pPr>
              <w:jc w:val="right"/>
              <w:rPr>
                <w:b/>
                <w:bCs/>
                <w:sz w:val="20"/>
                <w:szCs w:val="20"/>
              </w:rPr>
            </w:pPr>
            <w:r w:rsidRPr="003D0DA0">
              <w:rPr>
                <w:color w:val="000000"/>
                <w:sz w:val="20"/>
                <w:szCs w:val="20"/>
              </w:rPr>
              <w:t> </w:t>
            </w:r>
          </w:p>
        </w:tc>
      </w:tr>
      <w:tr w:rsidR="00285DD9" w:rsidRPr="003D0DA0" w:rsidTr="008345E2">
        <w:trPr>
          <w:trHeight w:val="283"/>
          <w:jc w:val="center"/>
        </w:trPr>
        <w:tc>
          <w:tcPr>
            <w:tcW w:w="634" w:type="dxa"/>
            <w:tcBorders>
              <w:top w:val="nil"/>
              <w:left w:val="single" w:sz="4" w:space="0" w:color="auto"/>
              <w:bottom w:val="single" w:sz="4" w:space="0" w:color="auto"/>
              <w:right w:val="single" w:sz="4" w:space="0" w:color="auto"/>
            </w:tcBorders>
            <w:shd w:val="clear" w:color="auto" w:fill="auto"/>
            <w:vAlign w:val="center"/>
            <w:hideMark/>
          </w:tcPr>
          <w:p w:rsidR="00285DD9" w:rsidRPr="003D0DA0" w:rsidRDefault="00285DD9" w:rsidP="00285DD9">
            <w:pPr>
              <w:rPr>
                <w:b/>
                <w:bCs/>
                <w:sz w:val="20"/>
                <w:szCs w:val="20"/>
              </w:rPr>
            </w:pPr>
            <w:r w:rsidRPr="003D0DA0">
              <w:rPr>
                <w:b/>
                <w:bCs/>
                <w:sz w:val="20"/>
                <w:szCs w:val="20"/>
              </w:rPr>
              <w:t>14.</w:t>
            </w:r>
          </w:p>
        </w:tc>
        <w:tc>
          <w:tcPr>
            <w:tcW w:w="3458" w:type="dxa"/>
            <w:tcBorders>
              <w:top w:val="nil"/>
              <w:left w:val="nil"/>
              <w:bottom w:val="single" w:sz="4" w:space="0" w:color="auto"/>
              <w:right w:val="single" w:sz="4" w:space="0" w:color="auto"/>
            </w:tcBorders>
            <w:shd w:val="clear" w:color="auto" w:fill="auto"/>
            <w:hideMark/>
          </w:tcPr>
          <w:p w:rsidR="00285DD9" w:rsidRPr="003D0DA0" w:rsidRDefault="00285DD9" w:rsidP="00285DD9">
            <w:pPr>
              <w:rPr>
                <w:b/>
                <w:bCs/>
                <w:sz w:val="20"/>
                <w:szCs w:val="20"/>
              </w:rPr>
            </w:pPr>
            <w:r w:rsidRPr="003D0DA0">
              <w:rPr>
                <w:b/>
                <w:bCs/>
                <w:sz w:val="20"/>
                <w:szCs w:val="20"/>
              </w:rPr>
              <w:t>Atsargų nuvertėjimas ataskaitinio laikotarpio pabaigoje (6+7+8-9-10+/-11)</w:t>
            </w:r>
          </w:p>
        </w:tc>
        <w:tc>
          <w:tcPr>
            <w:tcW w:w="1310" w:type="dxa"/>
            <w:tcBorders>
              <w:top w:val="nil"/>
              <w:left w:val="nil"/>
              <w:bottom w:val="single" w:sz="4" w:space="0" w:color="000000"/>
              <w:right w:val="single" w:sz="4" w:space="0" w:color="000000"/>
            </w:tcBorders>
            <w:shd w:val="clear" w:color="auto" w:fill="auto"/>
            <w:vAlign w:val="center"/>
            <w:hideMark/>
          </w:tcPr>
          <w:p w:rsidR="00285DD9" w:rsidRPr="003D0DA0" w:rsidRDefault="00285DD9" w:rsidP="00285DD9">
            <w:pPr>
              <w:jc w:val="right"/>
              <w:rPr>
                <w:b/>
                <w:bCs/>
                <w:sz w:val="20"/>
                <w:szCs w:val="20"/>
              </w:rPr>
            </w:pPr>
            <w:r w:rsidRPr="003D0DA0">
              <w:rPr>
                <w:color w:val="000000"/>
                <w:sz w:val="20"/>
                <w:szCs w:val="20"/>
              </w:rPr>
              <w:t> </w:t>
            </w:r>
          </w:p>
        </w:tc>
        <w:tc>
          <w:tcPr>
            <w:tcW w:w="1275" w:type="dxa"/>
            <w:tcBorders>
              <w:top w:val="nil"/>
              <w:left w:val="nil"/>
              <w:bottom w:val="single" w:sz="4" w:space="0" w:color="000000"/>
              <w:right w:val="single" w:sz="4" w:space="0" w:color="000000"/>
            </w:tcBorders>
            <w:shd w:val="clear" w:color="auto" w:fill="auto"/>
            <w:vAlign w:val="center"/>
          </w:tcPr>
          <w:p w:rsidR="00285DD9" w:rsidRPr="003D0DA0" w:rsidRDefault="00285DD9" w:rsidP="00285DD9">
            <w:pPr>
              <w:jc w:val="right"/>
              <w:rPr>
                <w:b/>
                <w:bCs/>
                <w:sz w:val="20"/>
                <w:szCs w:val="20"/>
              </w:rPr>
            </w:pPr>
            <w:r w:rsidRPr="003D0DA0">
              <w:rPr>
                <w:color w:val="000000"/>
                <w:sz w:val="20"/>
                <w:szCs w:val="20"/>
              </w:rPr>
              <w:t> </w:t>
            </w:r>
          </w:p>
        </w:tc>
        <w:tc>
          <w:tcPr>
            <w:tcW w:w="1134" w:type="dxa"/>
            <w:tcBorders>
              <w:top w:val="nil"/>
              <w:left w:val="nil"/>
              <w:bottom w:val="single" w:sz="4" w:space="0" w:color="000000"/>
              <w:right w:val="single" w:sz="4" w:space="0" w:color="000000"/>
            </w:tcBorders>
            <w:shd w:val="clear" w:color="auto" w:fill="auto"/>
            <w:vAlign w:val="center"/>
          </w:tcPr>
          <w:p w:rsidR="00285DD9" w:rsidRPr="003D0DA0" w:rsidRDefault="00285DD9" w:rsidP="00285DD9">
            <w:pPr>
              <w:jc w:val="right"/>
              <w:rPr>
                <w:b/>
                <w:bCs/>
                <w:sz w:val="20"/>
                <w:szCs w:val="20"/>
              </w:rPr>
            </w:pPr>
            <w:r w:rsidRPr="003D0DA0">
              <w:rPr>
                <w:color w:val="000000"/>
                <w:sz w:val="20"/>
                <w:szCs w:val="20"/>
              </w:rPr>
              <w:t> </w:t>
            </w:r>
          </w:p>
        </w:tc>
        <w:tc>
          <w:tcPr>
            <w:tcW w:w="1134" w:type="dxa"/>
            <w:tcBorders>
              <w:top w:val="nil"/>
              <w:left w:val="nil"/>
              <w:bottom w:val="single" w:sz="4" w:space="0" w:color="000000"/>
              <w:right w:val="single" w:sz="4" w:space="0" w:color="000000"/>
            </w:tcBorders>
            <w:shd w:val="clear" w:color="auto" w:fill="auto"/>
            <w:vAlign w:val="center"/>
          </w:tcPr>
          <w:p w:rsidR="00285DD9" w:rsidRPr="003D0DA0" w:rsidRDefault="00285DD9" w:rsidP="00285DD9">
            <w:pPr>
              <w:jc w:val="right"/>
              <w:rPr>
                <w:b/>
                <w:bCs/>
                <w:sz w:val="20"/>
                <w:szCs w:val="20"/>
              </w:rPr>
            </w:pPr>
            <w:r w:rsidRPr="003D0DA0">
              <w:rPr>
                <w:color w:val="000000"/>
                <w:sz w:val="20"/>
                <w:szCs w:val="20"/>
              </w:rPr>
              <w:t> </w:t>
            </w:r>
          </w:p>
        </w:tc>
        <w:tc>
          <w:tcPr>
            <w:tcW w:w="1134" w:type="dxa"/>
            <w:tcBorders>
              <w:top w:val="nil"/>
              <w:left w:val="nil"/>
              <w:bottom w:val="single" w:sz="4" w:space="0" w:color="000000"/>
              <w:right w:val="single" w:sz="4" w:space="0" w:color="000000"/>
            </w:tcBorders>
            <w:shd w:val="clear" w:color="auto" w:fill="auto"/>
            <w:vAlign w:val="center"/>
          </w:tcPr>
          <w:p w:rsidR="00285DD9" w:rsidRPr="003D0DA0" w:rsidRDefault="00285DD9" w:rsidP="00285DD9">
            <w:pPr>
              <w:jc w:val="right"/>
              <w:rPr>
                <w:b/>
                <w:bCs/>
                <w:sz w:val="20"/>
                <w:szCs w:val="20"/>
                <w:highlight w:val="darkGray"/>
              </w:rPr>
            </w:pPr>
            <w:r w:rsidRPr="003D0DA0">
              <w:rPr>
                <w:color w:val="000000"/>
                <w:sz w:val="20"/>
                <w:szCs w:val="20"/>
              </w:rPr>
              <w:t> </w:t>
            </w:r>
          </w:p>
        </w:tc>
        <w:tc>
          <w:tcPr>
            <w:tcW w:w="1134" w:type="dxa"/>
            <w:tcBorders>
              <w:top w:val="nil"/>
              <w:left w:val="nil"/>
              <w:bottom w:val="single" w:sz="4" w:space="0" w:color="000000"/>
              <w:right w:val="single" w:sz="4" w:space="0" w:color="000000"/>
            </w:tcBorders>
            <w:shd w:val="clear" w:color="auto" w:fill="auto"/>
            <w:vAlign w:val="center"/>
          </w:tcPr>
          <w:p w:rsidR="00285DD9" w:rsidRPr="003D0DA0" w:rsidRDefault="00285DD9" w:rsidP="00285DD9">
            <w:pPr>
              <w:jc w:val="right"/>
              <w:rPr>
                <w:b/>
                <w:bCs/>
                <w:sz w:val="20"/>
                <w:szCs w:val="20"/>
                <w:highlight w:val="darkGray"/>
              </w:rPr>
            </w:pPr>
            <w:r w:rsidRPr="003D0DA0">
              <w:rPr>
                <w:color w:val="000000"/>
                <w:sz w:val="20"/>
                <w:szCs w:val="20"/>
              </w:rPr>
              <w:t> </w:t>
            </w:r>
          </w:p>
        </w:tc>
        <w:tc>
          <w:tcPr>
            <w:tcW w:w="1045" w:type="dxa"/>
            <w:tcBorders>
              <w:top w:val="nil"/>
              <w:left w:val="nil"/>
              <w:bottom w:val="single" w:sz="4" w:space="0" w:color="000000"/>
              <w:right w:val="single" w:sz="4" w:space="0" w:color="000000"/>
            </w:tcBorders>
            <w:shd w:val="clear" w:color="auto" w:fill="auto"/>
            <w:vAlign w:val="center"/>
          </w:tcPr>
          <w:p w:rsidR="00285DD9" w:rsidRPr="003D0DA0" w:rsidRDefault="00285DD9" w:rsidP="00285DD9">
            <w:pPr>
              <w:jc w:val="right"/>
              <w:rPr>
                <w:b/>
                <w:bCs/>
                <w:sz w:val="20"/>
                <w:szCs w:val="20"/>
                <w:highlight w:val="darkGray"/>
              </w:rPr>
            </w:pPr>
            <w:r w:rsidRPr="003D0DA0">
              <w:rPr>
                <w:color w:val="000000"/>
                <w:sz w:val="20"/>
                <w:szCs w:val="20"/>
              </w:rPr>
              <w:t> </w:t>
            </w:r>
          </w:p>
        </w:tc>
        <w:tc>
          <w:tcPr>
            <w:tcW w:w="1275" w:type="dxa"/>
            <w:tcBorders>
              <w:top w:val="nil"/>
              <w:left w:val="nil"/>
              <w:bottom w:val="single" w:sz="4" w:space="0" w:color="000000"/>
              <w:right w:val="single" w:sz="4" w:space="0" w:color="000000"/>
            </w:tcBorders>
            <w:shd w:val="clear" w:color="auto" w:fill="auto"/>
            <w:vAlign w:val="center"/>
          </w:tcPr>
          <w:p w:rsidR="00285DD9" w:rsidRPr="003D0DA0" w:rsidRDefault="00285DD9" w:rsidP="00285DD9">
            <w:pPr>
              <w:jc w:val="right"/>
              <w:rPr>
                <w:b/>
                <w:bCs/>
                <w:sz w:val="20"/>
                <w:szCs w:val="20"/>
              </w:rPr>
            </w:pPr>
            <w:r w:rsidRPr="003D0DA0">
              <w:rPr>
                <w:color w:val="000000"/>
                <w:sz w:val="20"/>
                <w:szCs w:val="20"/>
              </w:rPr>
              <w:t> </w:t>
            </w:r>
          </w:p>
        </w:tc>
      </w:tr>
      <w:tr w:rsidR="00285DD9" w:rsidRPr="003D0DA0" w:rsidTr="008345E2">
        <w:trPr>
          <w:trHeight w:val="283"/>
          <w:jc w:val="center"/>
        </w:trPr>
        <w:tc>
          <w:tcPr>
            <w:tcW w:w="634" w:type="dxa"/>
            <w:tcBorders>
              <w:top w:val="nil"/>
              <w:left w:val="single" w:sz="4" w:space="0" w:color="auto"/>
              <w:bottom w:val="single" w:sz="4" w:space="0" w:color="auto"/>
              <w:right w:val="single" w:sz="4" w:space="0" w:color="auto"/>
            </w:tcBorders>
            <w:shd w:val="clear" w:color="auto" w:fill="auto"/>
            <w:vAlign w:val="center"/>
            <w:hideMark/>
          </w:tcPr>
          <w:p w:rsidR="00285DD9" w:rsidRPr="003D0DA0" w:rsidRDefault="00285DD9" w:rsidP="00285DD9">
            <w:pPr>
              <w:rPr>
                <w:b/>
                <w:bCs/>
                <w:sz w:val="20"/>
                <w:szCs w:val="20"/>
              </w:rPr>
            </w:pPr>
            <w:r w:rsidRPr="003D0DA0">
              <w:rPr>
                <w:b/>
                <w:bCs/>
                <w:sz w:val="20"/>
                <w:szCs w:val="20"/>
              </w:rPr>
              <w:t>15.</w:t>
            </w:r>
          </w:p>
        </w:tc>
        <w:tc>
          <w:tcPr>
            <w:tcW w:w="3458" w:type="dxa"/>
            <w:tcBorders>
              <w:top w:val="nil"/>
              <w:left w:val="nil"/>
              <w:bottom w:val="single" w:sz="4" w:space="0" w:color="auto"/>
              <w:right w:val="single" w:sz="4" w:space="0" w:color="auto"/>
            </w:tcBorders>
            <w:shd w:val="clear" w:color="auto" w:fill="auto"/>
            <w:hideMark/>
          </w:tcPr>
          <w:p w:rsidR="00285DD9" w:rsidRPr="003D0DA0" w:rsidRDefault="00285DD9" w:rsidP="00285DD9">
            <w:pPr>
              <w:rPr>
                <w:b/>
                <w:bCs/>
                <w:sz w:val="20"/>
                <w:szCs w:val="20"/>
              </w:rPr>
            </w:pPr>
            <w:r w:rsidRPr="003D0DA0">
              <w:rPr>
                <w:b/>
                <w:bCs/>
                <w:sz w:val="20"/>
                <w:szCs w:val="20"/>
              </w:rPr>
              <w:t>Atsargų balansinė vertė ataskaitinio laikotarpio pabaigoje (5-12)</w:t>
            </w:r>
          </w:p>
        </w:tc>
        <w:tc>
          <w:tcPr>
            <w:tcW w:w="1310" w:type="dxa"/>
            <w:tcBorders>
              <w:top w:val="nil"/>
              <w:left w:val="nil"/>
              <w:bottom w:val="nil"/>
              <w:right w:val="single" w:sz="4" w:space="0" w:color="000000"/>
            </w:tcBorders>
            <w:shd w:val="clear" w:color="auto" w:fill="auto"/>
            <w:vAlign w:val="center"/>
          </w:tcPr>
          <w:p w:rsidR="00285DD9" w:rsidRPr="003D0DA0" w:rsidRDefault="00285DD9" w:rsidP="00285DD9">
            <w:pPr>
              <w:jc w:val="right"/>
              <w:rPr>
                <w:b/>
                <w:bCs/>
                <w:sz w:val="20"/>
                <w:szCs w:val="20"/>
              </w:rPr>
            </w:pPr>
            <w:r w:rsidRPr="003D0DA0">
              <w:rPr>
                <w:color w:val="000000"/>
                <w:sz w:val="20"/>
                <w:szCs w:val="20"/>
              </w:rPr>
              <w:t>0,00</w:t>
            </w:r>
          </w:p>
        </w:tc>
        <w:tc>
          <w:tcPr>
            <w:tcW w:w="1275" w:type="dxa"/>
            <w:tcBorders>
              <w:top w:val="nil"/>
              <w:left w:val="nil"/>
              <w:bottom w:val="nil"/>
              <w:right w:val="single" w:sz="4" w:space="0" w:color="000000"/>
            </w:tcBorders>
            <w:shd w:val="clear" w:color="auto" w:fill="auto"/>
            <w:vAlign w:val="center"/>
          </w:tcPr>
          <w:p w:rsidR="00285DD9" w:rsidRPr="003D0DA0" w:rsidRDefault="00285DD9" w:rsidP="00285DD9">
            <w:pPr>
              <w:jc w:val="right"/>
              <w:rPr>
                <w:b/>
                <w:bCs/>
                <w:sz w:val="20"/>
                <w:szCs w:val="20"/>
              </w:rPr>
            </w:pPr>
            <w:r w:rsidRPr="003D0DA0">
              <w:rPr>
                <w:color w:val="000000"/>
                <w:sz w:val="20"/>
                <w:szCs w:val="20"/>
              </w:rPr>
              <w:t>42 983,45</w:t>
            </w:r>
          </w:p>
        </w:tc>
        <w:tc>
          <w:tcPr>
            <w:tcW w:w="1134" w:type="dxa"/>
            <w:tcBorders>
              <w:top w:val="nil"/>
              <w:left w:val="nil"/>
              <w:bottom w:val="nil"/>
              <w:right w:val="single" w:sz="4" w:space="0" w:color="000000"/>
            </w:tcBorders>
            <w:shd w:val="clear" w:color="auto" w:fill="auto"/>
            <w:vAlign w:val="center"/>
          </w:tcPr>
          <w:p w:rsidR="00285DD9" w:rsidRPr="003D0DA0" w:rsidRDefault="00285DD9" w:rsidP="00285DD9">
            <w:pPr>
              <w:jc w:val="right"/>
              <w:rPr>
                <w:b/>
                <w:bCs/>
                <w:sz w:val="20"/>
                <w:szCs w:val="20"/>
              </w:rPr>
            </w:pPr>
            <w:r w:rsidRPr="003D0DA0">
              <w:rPr>
                <w:color w:val="000000"/>
                <w:sz w:val="20"/>
                <w:szCs w:val="20"/>
              </w:rPr>
              <w:t> </w:t>
            </w:r>
          </w:p>
        </w:tc>
        <w:tc>
          <w:tcPr>
            <w:tcW w:w="1134" w:type="dxa"/>
            <w:tcBorders>
              <w:top w:val="nil"/>
              <w:left w:val="nil"/>
              <w:bottom w:val="nil"/>
              <w:right w:val="single" w:sz="4" w:space="0" w:color="000000"/>
            </w:tcBorders>
            <w:shd w:val="clear" w:color="auto" w:fill="auto"/>
            <w:vAlign w:val="center"/>
          </w:tcPr>
          <w:p w:rsidR="00285DD9" w:rsidRPr="003D0DA0" w:rsidRDefault="00285DD9" w:rsidP="00285DD9">
            <w:pPr>
              <w:jc w:val="right"/>
              <w:rPr>
                <w:b/>
                <w:bCs/>
                <w:sz w:val="20"/>
                <w:szCs w:val="20"/>
              </w:rPr>
            </w:pPr>
            <w:r w:rsidRPr="003D0DA0">
              <w:rPr>
                <w:color w:val="000000"/>
                <w:sz w:val="20"/>
                <w:szCs w:val="20"/>
              </w:rPr>
              <w:t> </w:t>
            </w:r>
          </w:p>
        </w:tc>
        <w:tc>
          <w:tcPr>
            <w:tcW w:w="1134" w:type="dxa"/>
            <w:tcBorders>
              <w:top w:val="nil"/>
              <w:left w:val="nil"/>
              <w:bottom w:val="nil"/>
              <w:right w:val="single" w:sz="4" w:space="0" w:color="000000"/>
            </w:tcBorders>
            <w:shd w:val="clear" w:color="auto" w:fill="auto"/>
            <w:vAlign w:val="center"/>
          </w:tcPr>
          <w:p w:rsidR="00285DD9" w:rsidRPr="003D0DA0" w:rsidRDefault="00285DD9" w:rsidP="00285DD9">
            <w:pPr>
              <w:jc w:val="right"/>
              <w:rPr>
                <w:b/>
                <w:bCs/>
                <w:sz w:val="20"/>
                <w:szCs w:val="20"/>
              </w:rPr>
            </w:pPr>
            <w:r w:rsidRPr="003D0DA0">
              <w:rPr>
                <w:color w:val="000000"/>
                <w:sz w:val="20"/>
                <w:szCs w:val="20"/>
              </w:rPr>
              <w:t> </w:t>
            </w:r>
          </w:p>
        </w:tc>
        <w:tc>
          <w:tcPr>
            <w:tcW w:w="1134" w:type="dxa"/>
            <w:tcBorders>
              <w:top w:val="nil"/>
              <w:left w:val="nil"/>
              <w:bottom w:val="nil"/>
              <w:right w:val="single" w:sz="4" w:space="0" w:color="000000"/>
            </w:tcBorders>
            <w:shd w:val="clear" w:color="auto" w:fill="auto"/>
            <w:vAlign w:val="center"/>
          </w:tcPr>
          <w:p w:rsidR="00285DD9" w:rsidRPr="003D0DA0" w:rsidRDefault="00285DD9" w:rsidP="00285DD9">
            <w:pPr>
              <w:jc w:val="right"/>
              <w:rPr>
                <w:b/>
                <w:bCs/>
                <w:sz w:val="20"/>
                <w:szCs w:val="20"/>
              </w:rPr>
            </w:pPr>
            <w:r w:rsidRPr="003D0DA0">
              <w:rPr>
                <w:color w:val="000000"/>
                <w:sz w:val="20"/>
                <w:szCs w:val="20"/>
              </w:rPr>
              <w:t> </w:t>
            </w:r>
          </w:p>
        </w:tc>
        <w:tc>
          <w:tcPr>
            <w:tcW w:w="1045" w:type="dxa"/>
            <w:tcBorders>
              <w:top w:val="nil"/>
              <w:left w:val="nil"/>
              <w:bottom w:val="nil"/>
              <w:right w:val="single" w:sz="4" w:space="0" w:color="000000"/>
            </w:tcBorders>
            <w:shd w:val="clear" w:color="auto" w:fill="auto"/>
            <w:vAlign w:val="center"/>
          </w:tcPr>
          <w:p w:rsidR="00285DD9" w:rsidRPr="003D0DA0" w:rsidRDefault="00285DD9" w:rsidP="00285DD9">
            <w:pPr>
              <w:jc w:val="right"/>
              <w:rPr>
                <w:b/>
                <w:bCs/>
                <w:sz w:val="20"/>
                <w:szCs w:val="20"/>
              </w:rPr>
            </w:pPr>
            <w:r w:rsidRPr="003D0DA0">
              <w:rPr>
                <w:color w:val="000000"/>
                <w:sz w:val="20"/>
                <w:szCs w:val="20"/>
              </w:rPr>
              <w:t> </w:t>
            </w:r>
          </w:p>
        </w:tc>
        <w:tc>
          <w:tcPr>
            <w:tcW w:w="1275" w:type="dxa"/>
            <w:tcBorders>
              <w:top w:val="nil"/>
              <w:left w:val="nil"/>
              <w:bottom w:val="nil"/>
              <w:right w:val="single" w:sz="4" w:space="0" w:color="000000"/>
            </w:tcBorders>
            <w:shd w:val="clear" w:color="auto" w:fill="auto"/>
            <w:vAlign w:val="center"/>
          </w:tcPr>
          <w:p w:rsidR="00285DD9" w:rsidRPr="003D0DA0" w:rsidRDefault="00285DD9" w:rsidP="00285DD9">
            <w:pPr>
              <w:jc w:val="right"/>
              <w:rPr>
                <w:b/>
                <w:bCs/>
                <w:sz w:val="20"/>
                <w:szCs w:val="20"/>
              </w:rPr>
            </w:pPr>
            <w:r w:rsidRPr="003D0DA0">
              <w:rPr>
                <w:color w:val="000000"/>
                <w:sz w:val="20"/>
                <w:szCs w:val="20"/>
              </w:rPr>
              <w:t>42 983,45</w:t>
            </w:r>
          </w:p>
        </w:tc>
      </w:tr>
      <w:tr w:rsidR="00285DD9" w:rsidRPr="003D0DA0" w:rsidTr="008345E2">
        <w:trPr>
          <w:trHeight w:val="283"/>
          <w:jc w:val="center"/>
        </w:trPr>
        <w:tc>
          <w:tcPr>
            <w:tcW w:w="634" w:type="dxa"/>
            <w:tcBorders>
              <w:top w:val="nil"/>
              <w:left w:val="single" w:sz="4" w:space="0" w:color="auto"/>
              <w:bottom w:val="single" w:sz="4" w:space="0" w:color="auto"/>
              <w:right w:val="single" w:sz="4" w:space="0" w:color="auto"/>
            </w:tcBorders>
            <w:shd w:val="clear" w:color="auto" w:fill="auto"/>
            <w:vAlign w:val="center"/>
            <w:hideMark/>
          </w:tcPr>
          <w:p w:rsidR="00285DD9" w:rsidRPr="003D0DA0" w:rsidRDefault="00285DD9" w:rsidP="00285DD9">
            <w:pPr>
              <w:rPr>
                <w:b/>
                <w:bCs/>
                <w:sz w:val="20"/>
                <w:szCs w:val="20"/>
              </w:rPr>
            </w:pPr>
            <w:r w:rsidRPr="003D0DA0">
              <w:rPr>
                <w:b/>
                <w:bCs/>
                <w:sz w:val="20"/>
                <w:szCs w:val="20"/>
              </w:rPr>
              <w:t>16.</w:t>
            </w:r>
          </w:p>
        </w:tc>
        <w:tc>
          <w:tcPr>
            <w:tcW w:w="3458" w:type="dxa"/>
            <w:tcBorders>
              <w:top w:val="nil"/>
              <w:left w:val="nil"/>
              <w:bottom w:val="single" w:sz="4" w:space="0" w:color="auto"/>
              <w:right w:val="single" w:sz="4" w:space="0" w:color="auto"/>
            </w:tcBorders>
            <w:shd w:val="clear" w:color="auto" w:fill="auto"/>
            <w:hideMark/>
          </w:tcPr>
          <w:p w:rsidR="00285DD9" w:rsidRPr="003D0DA0" w:rsidRDefault="00285DD9" w:rsidP="00285DD9">
            <w:pPr>
              <w:rPr>
                <w:b/>
                <w:bCs/>
                <w:sz w:val="20"/>
                <w:szCs w:val="20"/>
              </w:rPr>
            </w:pPr>
            <w:r w:rsidRPr="003D0DA0">
              <w:rPr>
                <w:b/>
                <w:bCs/>
                <w:sz w:val="20"/>
                <w:szCs w:val="20"/>
              </w:rPr>
              <w:t>Atsargų balansinė vertė ataskaitinio laikotarpio pradžioje (1-6)</w:t>
            </w:r>
          </w:p>
        </w:tc>
        <w:tc>
          <w:tcPr>
            <w:tcW w:w="1310" w:type="dxa"/>
            <w:tcBorders>
              <w:top w:val="single" w:sz="4" w:space="0" w:color="000000"/>
              <w:left w:val="nil"/>
              <w:bottom w:val="single" w:sz="4" w:space="0" w:color="000000"/>
              <w:right w:val="single" w:sz="4" w:space="0" w:color="000000"/>
            </w:tcBorders>
            <w:shd w:val="clear" w:color="auto" w:fill="auto"/>
            <w:vAlign w:val="center"/>
            <w:hideMark/>
          </w:tcPr>
          <w:p w:rsidR="00285DD9" w:rsidRPr="003D0DA0" w:rsidRDefault="00285DD9" w:rsidP="00285DD9">
            <w:pPr>
              <w:jc w:val="right"/>
              <w:rPr>
                <w:b/>
                <w:bCs/>
                <w:sz w:val="20"/>
                <w:szCs w:val="20"/>
              </w:rPr>
            </w:pPr>
            <w:r w:rsidRPr="003D0DA0">
              <w:rPr>
                <w:color w:val="000000"/>
                <w:sz w:val="20"/>
                <w:szCs w:val="20"/>
              </w:rPr>
              <w:t>12 724,25</w:t>
            </w:r>
          </w:p>
        </w:tc>
        <w:tc>
          <w:tcPr>
            <w:tcW w:w="1275" w:type="dxa"/>
            <w:tcBorders>
              <w:top w:val="single" w:sz="4" w:space="0" w:color="000000"/>
              <w:left w:val="nil"/>
              <w:bottom w:val="single" w:sz="4" w:space="0" w:color="000000"/>
              <w:right w:val="single" w:sz="4" w:space="0" w:color="000000"/>
            </w:tcBorders>
            <w:shd w:val="clear" w:color="auto" w:fill="auto"/>
            <w:vAlign w:val="center"/>
          </w:tcPr>
          <w:p w:rsidR="00285DD9" w:rsidRPr="003D0DA0" w:rsidRDefault="00285DD9" w:rsidP="00285DD9">
            <w:pPr>
              <w:jc w:val="right"/>
              <w:rPr>
                <w:b/>
                <w:bCs/>
                <w:sz w:val="20"/>
                <w:szCs w:val="20"/>
              </w:rPr>
            </w:pPr>
            <w:r w:rsidRPr="003D0DA0">
              <w:rPr>
                <w:color w:val="000000"/>
                <w:sz w:val="20"/>
                <w:szCs w:val="20"/>
              </w:rPr>
              <w:t>62 410,21</w:t>
            </w:r>
          </w:p>
        </w:tc>
        <w:tc>
          <w:tcPr>
            <w:tcW w:w="1134" w:type="dxa"/>
            <w:tcBorders>
              <w:top w:val="single" w:sz="4" w:space="0" w:color="000000"/>
              <w:left w:val="nil"/>
              <w:bottom w:val="single" w:sz="4" w:space="0" w:color="000000"/>
              <w:right w:val="single" w:sz="4" w:space="0" w:color="000000"/>
            </w:tcBorders>
            <w:shd w:val="clear" w:color="auto" w:fill="auto"/>
            <w:vAlign w:val="center"/>
          </w:tcPr>
          <w:p w:rsidR="00285DD9" w:rsidRPr="003D0DA0" w:rsidRDefault="00285DD9" w:rsidP="00285DD9">
            <w:pPr>
              <w:jc w:val="right"/>
              <w:rPr>
                <w:b/>
                <w:bCs/>
                <w:sz w:val="20"/>
                <w:szCs w:val="20"/>
              </w:rPr>
            </w:pPr>
            <w:r w:rsidRPr="003D0DA0">
              <w:rPr>
                <w:color w:val="000000"/>
                <w:sz w:val="20"/>
                <w:szCs w:val="20"/>
              </w:rPr>
              <w:t> </w:t>
            </w:r>
          </w:p>
        </w:tc>
        <w:tc>
          <w:tcPr>
            <w:tcW w:w="1134" w:type="dxa"/>
            <w:tcBorders>
              <w:top w:val="single" w:sz="4" w:space="0" w:color="000000"/>
              <w:left w:val="nil"/>
              <w:bottom w:val="single" w:sz="4" w:space="0" w:color="000000"/>
              <w:right w:val="single" w:sz="4" w:space="0" w:color="000000"/>
            </w:tcBorders>
            <w:shd w:val="clear" w:color="auto" w:fill="auto"/>
            <w:vAlign w:val="center"/>
          </w:tcPr>
          <w:p w:rsidR="00285DD9" w:rsidRPr="003D0DA0" w:rsidRDefault="00285DD9" w:rsidP="00285DD9">
            <w:pPr>
              <w:jc w:val="right"/>
              <w:rPr>
                <w:b/>
                <w:bCs/>
                <w:sz w:val="20"/>
                <w:szCs w:val="20"/>
              </w:rPr>
            </w:pPr>
            <w:r w:rsidRPr="003D0DA0">
              <w:rPr>
                <w:color w:val="000000"/>
                <w:sz w:val="20"/>
                <w:szCs w:val="20"/>
              </w:rPr>
              <w:t> </w:t>
            </w:r>
          </w:p>
        </w:tc>
        <w:tc>
          <w:tcPr>
            <w:tcW w:w="1134" w:type="dxa"/>
            <w:tcBorders>
              <w:top w:val="single" w:sz="4" w:space="0" w:color="000000"/>
              <w:left w:val="nil"/>
              <w:bottom w:val="single" w:sz="4" w:space="0" w:color="000000"/>
              <w:right w:val="single" w:sz="4" w:space="0" w:color="000000"/>
            </w:tcBorders>
            <w:shd w:val="clear" w:color="auto" w:fill="auto"/>
            <w:vAlign w:val="center"/>
          </w:tcPr>
          <w:p w:rsidR="00285DD9" w:rsidRPr="003D0DA0" w:rsidRDefault="00285DD9" w:rsidP="00285DD9">
            <w:pPr>
              <w:jc w:val="right"/>
              <w:rPr>
                <w:b/>
                <w:bCs/>
                <w:sz w:val="20"/>
                <w:szCs w:val="20"/>
              </w:rPr>
            </w:pPr>
            <w:r w:rsidRPr="003D0DA0">
              <w:rPr>
                <w:color w:val="000000"/>
                <w:sz w:val="20"/>
                <w:szCs w:val="20"/>
              </w:rPr>
              <w:t> </w:t>
            </w:r>
          </w:p>
        </w:tc>
        <w:tc>
          <w:tcPr>
            <w:tcW w:w="1134" w:type="dxa"/>
            <w:tcBorders>
              <w:top w:val="single" w:sz="4" w:space="0" w:color="000000"/>
              <w:left w:val="nil"/>
              <w:bottom w:val="single" w:sz="4" w:space="0" w:color="000000"/>
              <w:right w:val="single" w:sz="4" w:space="0" w:color="000000"/>
            </w:tcBorders>
            <w:shd w:val="clear" w:color="auto" w:fill="auto"/>
            <w:vAlign w:val="center"/>
          </w:tcPr>
          <w:p w:rsidR="00285DD9" w:rsidRPr="003D0DA0" w:rsidRDefault="00285DD9" w:rsidP="00285DD9">
            <w:pPr>
              <w:jc w:val="right"/>
              <w:rPr>
                <w:b/>
                <w:bCs/>
                <w:sz w:val="20"/>
                <w:szCs w:val="20"/>
              </w:rPr>
            </w:pPr>
            <w:r w:rsidRPr="003D0DA0">
              <w:rPr>
                <w:color w:val="000000"/>
                <w:sz w:val="20"/>
                <w:szCs w:val="20"/>
              </w:rPr>
              <w:t> </w:t>
            </w:r>
          </w:p>
        </w:tc>
        <w:tc>
          <w:tcPr>
            <w:tcW w:w="1045" w:type="dxa"/>
            <w:tcBorders>
              <w:top w:val="single" w:sz="4" w:space="0" w:color="000000"/>
              <w:left w:val="nil"/>
              <w:bottom w:val="single" w:sz="4" w:space="0" w:color="000000"/>
              <w:right w:val="single" w:sz="4" w:space="0" w:color="000000"/>
            </w:tcBorders>
            <w:shd w:val="clear" w:color="auto" w:fill="auto"/>
            <w:vAlign w:val="center"/>
          </w:tcPr>
          <w:p w:rsidR="00285DD9" w:rsidRPr="003D0DA0" w:rsidRDefault="00285DD9" w:rsidP="00285DD9">
            <w:pPr>
              <w:jc w:val="right"/>
              <w:rPr>
                <w:b/>
                <w:bCs/>
                <w:sz w:val="20"/>
                <w:szCs w:val="20"/>
              </w:rPr>
            </w:pPr>
            <w:r w:rsidRPr="003D0DA0">
              <w:rPr>
                <w:color w:val="000000"/>
                <w:sz w:val="20"/>
                <w:szCs w:val="20"/>
              </w:rPr>
              <w:t> </w:t>
            </w:r>
          </w:p>
        </w:tc>
        <w:tc>
          <w:tcPr>
            <w:tcW w:w="1275" w:type="dxa"/>
            <w:tcBorders>
              <w:top w:val="single" w:sz="4" w:space="0" w:color="000000"/>
              <w:left w:val="nil"/>
              <w:bottom w:val="single" w:sz="4" w:space="0" w:color="000000"/>
              <w:right w:val="single" w:sz="4" w:space="0" w:color="000000"/>
            </w:tcBorders>
            <w:shd w:val="clear" w:color="auto" w:fill="auto"/>
            <w:vAlign w:val="center"/>
          </w:tcPr>
          <w:p w:rsidR="00285DD9" w:rsidRPr="003D0DA0" w:rsidRDefault="00285DD9" w:rsidP="00285DD9">
            <w:pPr>
              <w:jc w:val="right"/>
              <w:rPr>
                <w:b/>
                <w:bCs/>
                <w:sz w:val="20"/>
                <w:szCs w:val="20"/>
              </w:rPr>
            </w:pPr>
            <w:r w:rsidRPr="003D0DA0">
              <w:rPr>
                <w:color w:val="000000"/>
                <w:sz w:val="20"/>
                <w:szCs w:val="20"/>
              </w:rPr>
              <w:t>75 134,46</w:t>
            </w:r>
          </w:p>
        </w:tc>
      </w:tr>
    </w:tbl>
    <w:p w:rsidR="00576BAE" w:rsidRPr="003D0DA0" w:rsidRDefault="00576BAE" w:rsidP="009D1F6F">
      <w:pPr>
        <w:tabs>
          <w:tab w:val="num" w:pos="0"/>
        </w:tabs>
        <w:jc w:val="both"/>
        <w:sectPr w:rsidR="00576BAE" w:rsidRPr="003D0DA0" w:rsidSect="00E512A8">
          <w:pgSz w:w="15840" w:h="12240" w:orient="landscape" w:code="1"/>
          <w:pgMar w:top="1701" w:right="1134" w:bottom="567" w:left="1701" w:header="709" w:footer="709" w:gutter="0"/>
          <w:cols w:space="708"/>
          <w:titlePg/>
          <w:docGrid w:linePitch="360"/>
        </w:sectPr>
      </w:pPr>
    </w:p>
    <w:tbl>
      <w:tblPr>
        <w:tblW w:w="10080" w:type="dxa"/>
        <w:jc w:val="right"/>
        <w:tblLayout w:type="fixed"/>
        <w:tblLook w:val="04A0" w:firstRow="1" w:lastRow="0" w:firstColumn="1" w:lastColumn="0" w:noHBand="0" w:noVBand="1"/>
      </w:tblPr>
      <w:tblGrid>
        <w:gridCol w:w="613"/>
        <w:gridCol w:w="325"/>
        <w:gridCol w:w="6551"/>
        <w:gridCol w:w="1315"/>
        <w:gridCol w:w="1276"/>
      </w:tblGrid>
      <w:tr w:rsidR="002C07E0" w:rsidRPr="003D0DA0" w:rsidTr="006A0C02">
        <w:trPr>
          <w:trHeight w:val="285"/>
          <w:jc w:val="right"/>
        </w:trPr>
        <w:tc>
          <w:tcPr>
            <w:tcW w:w="10080" w:type="dxa"/>
            <w:gridSpan w:val="5"/>
            <w:tcBorders>
              <w:top w:val="nil"/>
              <w:left w:val="nil"/>
              <w:bottom w:val="nil"/>
              <w:right w:val="nil"/>
            </w:tcBorders>
            <w:shd w:val="clear" w:color="auto" w:fill="auto"/>
            <w:noWrap/>
            <w:vAlign w:val="center"/>
            <w:hideMark/>
          </w:tcPr>
          <w:p w:rsidR="002C07E0" w:rsidRPr="003D0DA0" w:rsidRDefault="003365AD" w:rsidP="003365AD">
            <w:pPr>
              <w:ind w:left="-113" w:firstLine="720"/>
              <w:rPr>
                <w:b/>
                <w:sz w:val="20"/>
                <w:szCs w:val="20"/>
              </w:rPr>
            </w:pPr>
            <w:r w:rsidRPr="003D0DA0">
              <w:rPr>
                <w:b/>
              </w:rPr>
              <w:t xml:space="preserve"> </w:t>
            </w:r>
            <w:r w:rsidR="002C07E0" w:rsidRPr="003D0DA0">
              <w:rPr>
                <w:b/>
              </w:rPr>
              <w:t>Pastaba Nr. 4. Išankstiniai apmokėjimai</w:t>
            </w:r>
            <w:r w:rsidR="002C07E0" w:rsidRPr="003D0DA0">
              <w:rPr>
                <w:b/>
                <w:sz w:val="20"/>
                <w:szCs w:val="20"/>
              </w:rPr>
              <w:t xml:space="preserve">. </w:t>
            </w:r>
          </w:p>
          <w:p w:rsidR="002C07E0" w:rsidRPr="003D0DA0" w:rsidRDefault="002C07E0" w:rsidP="004A06F0">
            <w:pPr>
              <w:ind w:firstLine="720"/>
              <w:jc w:val="both"/>
              <w:rPr>
                <w:sz w:val="20"/>
                <w:szCs w:val="20"/>
              </w:rPr>
            </w:pPr>
          </w:p>
          <w:p w:rsidR="002C07E0" w:rsidRPr="003D0DA0" w:rsidRDefault="006A0C02" w:rsidP="006A0C02">
            <w:pPr>
              <w:ind w:firstLine="312"/>
              <w:jc w:val="both"/>
              <w:rPr>
                <w:sz w:val="20"/>
                <w:szCs w:val="20"/>
              </w:rPr>
            </w:pPr>
            <w:r w:rsidRPr="003D0DA0">
              <w:rPr>
                <w:sz w:val="20"/>
                <w:szCs w:val="20"/>
              </w:rPr>
              <w:t xml:space="preserve">                                                                                                  </w:t>
            </w:r>
            <w:r w:rsidR="002C07E0" w:rsidRPr="003D0DA0">
              <w:rPr>
                <w:sz w:val="20"/>
                <w:szCs w:val="20"/>
              </w:rPr>
              <w:t>6-ojo VSAFAS “Finansinių ataskaitų aiškinamasis</w:t>
            </w:r>
            <w:r w:rsidRPr="003D0DA0">
              <w:rPr>
                <w:sz w:val="20"/>
                <w:szCs w:val="20"/>
              </w:rPr>
              <w:t xml:space="preserve"> raštas“</w:t>
            </w:r>
          </w:p>
          <w:p w:rsidR="002C07E0" w:rsidRPr="003D0DA0" w:rsidRDefault="002C07E0" w:rsidP="004A06F0">
            <w:pPr>
              <w:ind w:firstLine="312"/>
              <w:jc w:val="both"/>
              <w:rPr>
                <w:sz w:val="20"/>
                <w:szCs w:val="20"/>
              </w:rPr>
            </w:pPr>
            <w:r w:rsidRPr="003D0DA0">
              <w:rPr>
                <w:sz w:val="20"/>
                <w:szCs w:val="20"/>
              </w:rPr>
              <w:t xml:space="preserve">                                                                                                  6 priedas                             </w:t>
            </w:r>
          </w:p>
          <w:tbl>
            <w:tblPr>
              <w:tblW w:w="10060" w:type="dxa"/>
              <w:tblLayout w:type="fixed"/>
              <w:tblLook w:val="04A0" w:firstRow="1" w:lastRow="0" w:firstColumn="1" w:lastColumn="0" w:noHBand="0" w:noVBand="1"/>
            </w:tblPr>
            <w:tblGrid>
              <w:gridCol w:w="6740"/>
              <w:gridCol w:w="1660"/>
              <w:gridCol w:w="1660"/>
            </w:tblGrid>
            <w:tr w:rsidR="002C07E0" w:rsidRPr="003D0DA0" w:rsidTr="00B1090E">
              <w:trPr>
                <w:trHeight w:val="285"/>
              </w:trPr>
              <w:tc>
                <w:tcPr>
                  <w:tcW w:w="6740" w:type="dxa"/>
                  <w:tcBorders>
                    <w:top w:val="nil"/>
                    <w:left w:val="nil"/>
                    <w:bottom w:val="nil"/>
                    <w:right w:val="nil"/>
                  </w:tcBorders>
                  <w:shd w:val="clear" w:color="000000" w:fill="FFFFFF"/>
                  <w:noWrap/>
                  <w:vAlign w:val="center"/>
                </w:tcPr>
                <w:p w:rsidR="002C07E0" w:rsidRPr="003D0DA0" w:rsidRDefault="002C07E0" w:rsidP="004A06F0">
                  <w:pPr>
                    <w:ind w:right="-3005"/>
                    <w:rPr>
                      <w:sz w:val="20"/>
                      <w:szCs w:val="20"/>
                    </w:rPr>
                  </w:pPr>
                </w:p>
              </w:tc>
              <w:tc>
                <w:tcPr>
                  <w:tcW w:w="1660" w:type="dxa"/>
                  <w:tcBorders>
                    <w:top w:val="nil"/>
                    <w:left w:val="nil"/>
                    <w:bottom w:val="nil"/>
                    <w:right w:val="nil"/>
                  </w:tcBorders>
                  <w:shd w:val="clear" w:color="auto" w:fill="auto"/>
                  <w:noWrap/>
                  <w:vAlign w:val="center"/>
                </w:tcPr>
                <w:p w:rsidR="002C07E0" w:rsidRPr="003D0DA0" w:rsidRDefault="002C07E0" w:rsidP="004A06F0">
                  <w:pPr>
                    <w:ind w:firstLine="147"/>
                    <w:rPr>
                      <w:sz w:val="20"/>
                      <w:szCs w:val="20"/>
                    </w:rPr>
                  </w:pPr>
                </w:p>
              </w:tc>
              <w:tc>
                <w:tcPr>
                  <w:tcW w:w="1660" w:type="dxa"/>
                  <w:tcBorders>
                    <w:top w:val="nil"/>
                    <w:left w:val="nil"/>
                    <w:bottom w:val="nil"/>
                    <w:right w:val="nil"/>
                  </w:tcBorders>
                  <w:shd w:val="clear" w:color="auto" w:fill="auto"/>
                  <w:noWrap/>
                  <w:vAlign w:val="center"/>
                  <w:hideMark/>
                </w:tcPr>
                <w:p w:rsidR="002C07E0" w:rsidRPr="003D0DA0" w:rsidRDefault="002C07E0" w:rsidP="004A06F0">
                  <w:pPr>
                    <w:rPr>
                      <w:sz w:val="20"/>
                      <w:szCs w:val="20"/>
                    </w:rPr>
                  </w:pPr>
                </w:p>
              </w:tc>
            </w:tr>
          </w:tbl>
          <w:p w:rsidR="002C07E0" w:rsidRPr="003D0DA0" w:rsidRDefault="002C07E0" w:rsidP="004A06F0">
            <w:pPr>
              <w:jc w:val="center"/>
              <w:rPr>
                <w:b/>
                <w:bCs/>
                <w:sz w:val="20"/>
                <w:szCs w:val="20"/>
              </w:rPr>
            </w:pPr>
          </w:p>
          <w:p w:rsidR="002C07E0" w:rsidRPr="003D0DA0" w:rsidRDefault="002C07E0" w:rsidP="004A06F0">
            <w:pPr>
              <w:jc w:val="center"/>
              <w:rPr>
                <w:b/>
                <w:bCs/>
                <w:sz w:val="20"/>
                <w:szCs w:val="20"/>
              </w:rPr>
            </w:pPr>
            <w:r w:rsidRPr="003D0DA0">
              <w:rPr>
                <w:b/>
                <w:bCs/>
                <w:sz w:val="20"/>
                <w:szCs w:val="20"/>
              </w:rPr>
              <w:t>INFORMACIJA APIE IŠANKSTINIUS APMOKĖJIMUS</w:t>
            </w:r>
          </w:p>
          <w:p w:rsidR="002C07E0" w:rsidRPr="003D0DA0" w:rsidRDefault="002C07E0" w:rsidP="004A06F0">
            <w:pPr>
              <w:jc w:val="center"/>
              <w:rPr>
                <w:b/>
                <w:bCs/>
                <w:sz w:val="20"/>
                <w:szCs w:val="20"/>
              </w:rPr>
            </w:pPr>
          </w:p>
          <w:p w:rsidR="002C07E0" w:rsidRPr="003D0DA0" w:rsidRDefault="002C07E0" w:rsidP="004A06F0">
            <w:pPr>
              <w:jc w:val="center"/>
              <w:rPr>
                <w:b/>
                <w:bCs/>
                <w:sz w:val="20"/>
                <w:szCs w:val="20"/>
              </w:rPr>
            </w:pPr>
            <w:r w:rsidRPr="003D0DA0">
              <w:rPr>
                <w:bCs/>
                <w:sz w:val="20"/>
                <w:szCs w:val="20"/>
              </w:rPr>
              <w:t xml:space="preserve">                                                                                                                                          Pateikiamų duomenų valiuta: eurai</w:t>
            </w:r>
          </w:p>
        </w:tc>
      </w:tr>
      <w:tr w:rsidR="002C07E0" w:rsidRPr="003D0DA0" w:rsidTr="006A0C02">
        <w:trPr>
          <w:trHeight w:val="1485"/>
          <w:jc w:val="right"/>
        </w:trPr>
        <w:tc>
          <w:tcPr>
            <w:tcW w:w="6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C07E0" w:rsidRPr="003D0DA0" w:rsidRDefault="002C07E0" w:rsidP="004A06F0">
            <w:pPr>
              <w:jc w:val="center"/>
              <w:rPr>
                <w:b/>
                <w:bCs/>
                <w:sz w:val="20"/>
                <w:szCs w:val="20"/>
              </w:rPr>
            </w:pPr>
            <w:r w:rsidRPr="003D0DA0">
              <w:rPr>
                <w:b/>
                <w:bCs/>
                <w:sz w:val="20"/>
                <w:szCs w:val="20"/>
              </w:rPr>
              <w:t>Eil. Nr.</w:t>
            </w:r>
          </w:p>
        </w:tc>
        <w:tc>
          <w:tcPr>
            <w:tcW w:w="6876" w:type="dxa"/>
            <w:gridSpan w:val="2"/>
            <w:tcBorders>
              <w:top w:val="single" w:sz="4" w:space="0" w:color="auto"/>
              <w:left w:val="nil"/>
              <w:bottom w:val="nil"/>
              <w:right w:val="single" w:sz="4" w:space="0" w:color="000000"/>
            </w:tcBorders>
            <w:shd w:val="clear" w:color="auto" w:fill="auto"/>
            <w:vAlign w:val="center"/>
            <w:hideMark/>
          </w:tcPr>
          <w:p w:rsidR="002C07E0" w:rsidRPr="003D0DA0" w:rsidRDefault="002C07E0" w:rsidP="004A06F0">
            <w:pPr>
              <w:jc w:val="center"/>
              <w:rPr>
                <w:b/>
                <w:bCs/>
                <w:sz w:val="20"/>
                <w:szCs w:val="20"/>
              </w:rPr>
            </w:pPr>
            <w:r w:rsidRPr="003D0DA0">
              <w:rPr>
                <w:b/>
                <w:bCs/>
                <w:sz w:val="20"/>
                <w:szCs w:val="20"/>
              </w:rPr>
              <w:t>Straipsniai</w:t>
            </w:r>
          </w:p>
        </w:tc>
        <w:tc>
          <w:tcPr>
            <w:tcW w:w="1315" w:type="dxa"/>
            <w:tcBorders>
              <w:top w:val="single" w:sz="4" w:space="0" w:color="auto"/>
              <w:left w:val="nil"/>
              <w:bottom w:val="single" w:sz="4" w:space="0" w:color="auto"/>
              <w:right w:val="single" w:sz="4" w:space="0" w:color="auto"/>
            </w:tcBorders>
            <w:shd w:val="clear" w:color="auto" w:fill="auto"/>
            <w:vAlign w:val="center"/>
            <w:hideMark/>
          </w:tcPr>
          <w:p w:rsidR="002C07E0" w:rsidRPr="003D0DA0" w:rsidRDefault="002C07E0" w:rsidP="004A06F0">
            <w:pPr>
              <w:jc w:val="center"/>
              <w:rPr>
                <w:b/>
                <w:bCs/>
                <w:sz w:val="20"/>
                <w:szCs w:val="20"/>
              </w:rPr>
            </w:pPr>
            <w:r w:rsidRPr="003D0DA0">
              <w:rPr>
                <w:b/>
                <w:bCs/>
                <w:sz w:val="20"/>
                <w:szCs w:val="20"/>
              </w:rPr>
              <w:t>Paskutinė ataskaitinio laikotarpio diena</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2C07E0" w:rsidRPr="003D0DA0" w:rsidRDefault="002C07E0" w:rsidP="004A06F0">
            <w:pPr>
              <w:jc w:val="center"/>
              <w:rPr>
                <w:b/>
                <w:bCs/>
                <w:sz w:val="20"/>
                <w:szCs w:val="20"/>
              </w:rPr>
            </w:pPr>
            <w:r w:rsidRPr="003D0DA0">
              <w:rPr>
                <w:b/>
                <w:bCs/>
                <w:sz w:val="20"/>
                <w:szCs w:val="20"/>
              </w:rPr>
              <w:t xml:space="preserve">Paskutinė praėjusio ataskaitinio laikotarpio diena </w:t>
            </w:r>
          </w:p>
        </w:tc>
      </w:tr>
      <w:tr w:rsidR="002C07E0" w:rsidRPr="003D0DA0" w:rsidTr="006A0C02">
        <w:trPr>
          <w:trHeight w:val="300"/>
          <w:jc w:val="right"/>
        </w:trPr>
        <w:tc>
          <w:tcPr>
            <w:tcW w:w="613" w:type="dxa"/>
            <w:tcBorders>
              <w:top w:val="nil"/>
              <w:left w:val="single" w:sz="4" w:space="0" w:color="auto"/>
              <w:bottom w:val="single" w:sz="4" w:space="0" w:color="auto"/>
              <w:right w:val="single" w:sz="4" w:space="0" w:color="auto"/>
            </w:tcBorders>
            <w:shd w:val="clear" w:color="auto" w:fill="auto"/>
            <w:vAlign w:val="center"/>
            <w:hideMark/>
          </w:tcPr>
          <w:p w:rsidR="002C07E0" w:rsidRPr="003D0DA0" w:rsidRDefault="002C07E0" w:rsidP="004A06F0">
            <w:pPr>
              <w:jc w:val="center"/>
              <w:rPr>
                <w:sz w:val="20"/>
                <w:szCs w:val="20"/>
              </w:rPr>
            </w:pPr>
            <w:r w:rsidRPr="003D0DA0">
              <w:rPr>
                <w:sz w:val="20"/>
                <w:szCs w:val="20"/>
              </w:rPr>
              <w:t>1</w:t>
            </w:r>
          </w:p>
        </w:tc>
        <w:tc>
          <w:tcPr>
            <w:tcW w:w="6876" w:type="dxa"/>
            <w:gridSpan w:val="2"/>
            <w:tcBorders>
              <w:top w:val="single" w:sz="4" w:space="0" w:color="auto"/>
              <w:left w:val="nil"/>
              <w:bottom w:val="single" w:sz="4" w:space="0" w:color="auto"/>
              <w:right w:val="single" w:sz="4" w:space="0" w:color="000000"/>
            </w:tcBorders>
            <w:shd w:val="clear" w:color="auto" w:fill="auto"/>
            <w:vAlign w:val="center"/>
            <w:hideMark/>
          </w:tcPr>
          <w:p w:rsidR="002C07E0" w:rsidRPr="003D0DA0" w:rsidRDefault="002C07E0" w:rsidP="004A06F0">
            <w:pPr>
              <w:jc w:val="center"/>
              <w:rPr>
                <w:sz w:val="20"/>
                <w:szCs w:val="20"/>
              </w:rPr>
            </w:pPr>
            <w:r w:rsidRPr="003D0DA0">
              <w:rPr>
                <w:sz w:val="20"/>
                <w:szCs w:val="20"/>
              </w:rPr>
              <w:t>2</w:t>
            </w:r>
          </w:p>
        </w:tc>
        <w:tc>
          <w:tcPr>
            <w:tcW w:w="1315" w:type="dxa"/>
            <w:tcBorders>
              <w:top w:val="nil"/>
              <w:left w:val="nil"/>
              <w:bottom w:val="single" w:sz="4" w:space="0" w:color="auto"/>
              <w:right w:val="single" w:sz="4" w:space="0" w:color="auto"/>
            </w:tcBorders>
            <w:shd w:val="clear" w:color="auto" w:fill="auto"/>
            <w:vAlign w:val="center"/>
            <w:hideMark/>
          </w:tcPr>
          <w:p w:rsidR="002C07E0" w:rsidRPr="003D0DA0" w:rsidRDefault="002C07E0" w:rsidP="004A06F0">
            <w:pPr>
              <w:jc w:val="center"/>
              <w:rPr>
                <w:sz w:val="20"/>
                <w:szCs w:val="20"/>
              </w:rPr>
            </w:pPr>
            <w:r w:rsidRPr="003D0DA0">
              <w:rPr>
                <w:sz w:val="20"/>
                <w:szCs w:val="20"/>
              </w:rPr>
              <w:t>3</w:t>
            </w:r>
          </w:p>
        </w:tc>
        <w:tc>
          <w:tcPr>
            <w:tcW w:w="1276" w:type="dxa"/>
            <w:tcBorders>
              <w:top w:val="nil"/>
              <w:left w:val="nil"/>
              <w:bottom w:val="single" w:sz="4" w:space="0" w:color="auto"/>
              <w:right w:val="single" w:sz="4" w:space="0" w:color="auto"/>
            </w:tcBorders>
            <w:shd w:val="clear" w:color="auto" w:fill="auto"/>
            <w:vAlign w:val="center"/>
            <w:hideMark/>
          </w:tcPr>
          <w:p w:rsidR="002C07E0" w:rsidRPr="003D0DA0" w:rsidRDefault="002C07E0" w:rsidP="004A06F0">
            <w:pPr>
              <w:jc w:val="center"/>
              <w:rPr>
                <w:sz w:val="20"/>
                <w:szCs w:val="20"/>
              </w:rPr>
            </w:pPr>
            <w:r w:rsidRPr="003D0DA0">
              <w:rPr>
                <w:strike/>
                <w:sz w:val="20"/>
                <w:szCs w:val="20"/>
              </w:rPr>
              <w:t>4</w:t>
            </w:r>
          </w:p>
        </w:tc>
      </w:tr>
      <w:tr w:rsidR="00233B8A" w:rsidRPr="003D0DA0" w:rsidTr="006A0C02">
        <w:trPr>
          <w:trHeight w:val="283"/>
          <w:jc w:val="right"/>
        </w:trPr>
        <w:tc>
          <w:tcPr>
            <w:tcW w:w="613" w:type="dxa"/>
            <w:tcBorders>
              <w:top w:val="nil"/>
              <w:left w:val="single" w:sz="4" w:space="0" w:color="auto"/>
              <w:bottom w:val="single" w:sz="4" w:space="0" w:color="auto"/>
              <w:right w:val="single" w:sz="4" w:space="0" w:color="auto"/>
            </w:tcBorders>
            <w:shd w:val="clear" w:color="auto" w:fill="auto"/>
            <w:vAlign w:val="center"/>
            <w:hideMark/>
          </w:tcPr>
          <w:p w:rsidR="00233B8A" w:rsidRPr="003D0DA0" w:rsidRDefault="00233B8A" w:rsidP="00233B8A">
            <w:pPr>
              <w:rPr>
                <w:b/>
                <w:bCs/>
                <w:sz w:val="20"/>
                <w:szCs w:val="20"/>
              </w:rPr>
            </w:pPr>
            <w:r w:rsidRPr="003D0DA0">
              <w:rPr>
                <w:b/>
                <w:bCs/>
                <w:sz w:val="20"/>
                <w:szCs w:val="20"/>
              </w:rPr>
              <w:t>1.</w:t>
            </w:r>
          </w:p>
        </w:tc>
        <w:tc>
          <w:tcPr>
            <w:tcW w:w="6876" w:type="dxa"/>
            <w:gridSpan w:val="2"/>
            <w:tcBorders>
              <w:top w:val="single" w:sz="4" w:space="0" w:color="auto"/>
              <w:left w:val="nil"/>
              <w:bottom w:val="single" w:sz="4" w:space="0" w:color="auto"/>
              <w:right w:val="single" w:sz="4" w:space="0" w:color="000000"/>
            </w:tcBorders>
            <w:shd w:val="clear" w:color="auto" w:fill="auto"/>
            <w:hideMark/>
          </w:tcPr>
          <w:p w:rsidR="00233B8A" w:rsidRPr="003D0DA0" w:rsidRDefault="00233B8A" w:rsidP="00233B8A">
            <w:pPr>
              <w:rPr>
                <w:b/>
                <w:bCs/>
                <w:sz w:val="20"/>
                <w:szCs w:val="20"/>
              </w:rPr>
            </w:pPr>
            <w:r w:rsidRPr="003D0DA0">
              <w:rPr>
                <w:b/>
                <w:bCs/>
                <w:sz w:val="20"/>
                <w:szCs w:val="20"/>
              </w:rPr>
              <w:t>Išankstinių apmokėjimų įsigijimo savikaina</w:t>
            </w:r>
          </w:p>
        </w:tc>
        <w:tc>
          <w:tcPr>
            <w:tcW w:w="1315" w:type="dxa"/>
            <w:tcBorders>
              <w:top w:val="nil"/>
              <w:left w:val="nil"/>
              <w:bottom w:val="single" w:sz="4" w:space="0" w:color="auto"/>
              <w:right w:val="single" w:sz="4" w:space="0" w:color="auto"/>
            </w:tcBorders>
            <w:shd w:val="clear" w:color="auto" w:fill="auto"/>
            <w:vAlign w:val="center"/>
          </w:tcPr>
          <w:p w:rsidR="00233B8A" w:rsidRPr="003D0DA0" w:rsidRDefault="00EB00D9" w:rsidP="00233B8A">
            <w:pPr>
              <w:jc w:val="right"/>
              <w:rPr>
                <w:b/>
                <w:bCs/>
                <w:sz w:val="20"/>
                <w:szCs w:val="20"/>
              </w:rPr>
            </w:pPr>
            <w:r w:rsidRPr="003D0DA0">
              <w:rPr>
                <w:b/>
                <w:bCs/>
                <w:sz w:val="20"/>
                <w:szCs w:val="20"/>
              </w:rPr>
              <w:t xml:space="preserve"> </w:t>
            </w:r>
            <w:r w:rsidR="003E39F6" w:rsidRPr="003D0DA0">
              <w:rPr>
                <w:b/>
                <w:bCs/>
                <w:sz w:val="20"/>
                <w:szCs w:val="20"/>
              </w:rPr>
              <w:t>4</w:t>
            </w:r>
            <w:r w:rsidRPr="003D0DA0">
              <w:rPr>
                <w:b/>
                <w:bCs/>
                <w:sz w:val="20"/>
                <w:szCs w:val="20"/>
              </w:rPr>
              <w:t xml:space="preserve"> </w:t>
            </w:r>
            <w:r w:rsidR="003E39F6" w:rsidRPr="003D0DA0">
              <w:rPr>
                <w:b/>
                <w:bCs/>
                <w:sz w:val="20"/>
                <w:szCs w:val="20"/>
              </w:rPr>
              <w:t>280,70</w:t>
            </w:r>
          </w:p>
        </w:tc>
        <w:tc>
          <w:tcPr>
            <w:tcW w:w="1276" w:type="dxa"/>
            <w:tcBorders>
              <w:top w:val="nil"/>
              <w:left w:val="nil"/>
              <w:bottom w:val="single" w:sz="4" w:space="0" w:color="auto"/>
              <w:right w:val="single" w:sz="4" w:space="0" w:color="auto"/>
            </w:tcBorders>
            <w:shd w:val="clear" w:color="auto" w:fill="auto"/>
            <w:vAlign w:val="center"/>
          </w:tcPr>
          <w:p w:rsidR="00233B8A" w:rsidRPr="003D0DA0" w:rsidRDefault="00C66A3F" w:rsidP="00233B8A">
            <w:pPr>
              <w:jc w:val="right"/>
              <w:rPr>
                <w:b/>
                <w:bCs/>
                <w:sz w:val="20"/>
                <w:szCs w:val="20"/>
              </w:rPr>
            </w:pPr>
            <w:r w:rsidRPr="003D0DA0">
              <w:rPr>
                <w:b/>
                <w:bCs/>
                <w:sz w:val="20"/>
                <w:szCs w:val="20"/>
              </w:rPr>
              <w:t>4</w:t>
            </w:r>
            <w:r w:rsidR="00EB00D9" w:rsidRPr="003D0DA0">
              <w:rPr>
                <w:b/>
                <w:bCs/>
                <w:sz w:val="20"/>
                <w:szCs w:val="20"/>
              </w:rPr>
              <w:t xml:space="preserve"> </w:t>
            </w:r>
            <w:r w:rsidRPr="003D0DA0">
              <w:rPr>
                <w:b/>
                <w:bCs/>
                <w:sz w:val="20"/>
                <w:szCs w:val="20"/>
              </w:rPr>
              <w:t>331,99</w:t>
            </w:r>
          </w:p>
        </w:tc>
      </w:tr>
      <w:tr w:rsidR="00233B8A" w:rsidRPr="003D0DA0" w:rsidTr="006A0C02">
        <w:trPr>
          <w:trHeight w:val="283"/>
          <w:jc w:val="right"/>
        </w:trPr>
        <w:tc>
          <w:tcPr>
            <w:tcW w:w="613" w:type="dxa"/>
            <w:tcBorders>
              <w:top w:val="nil"/>
              <w:left w:val="single" w:sz="4" w:space="0" w:color="auto"/>
              <w:bottom w:val="single" w:sz="4" w:space="0" w:color="auto"/>
              <w:right w:val="single" w:sz="4" w:space="0" w:color="auto"/>
            </w:tcBorders>
            <w:shd w:val="clear" w:color="auto" w:fill="auto"/>
            <w:vAlign w:val="center"/>
            <w:hideMark/>
          </w:tcPr>
          <w:p w:rsidR="00233B8A" w:rsidRPr="003D0DA0" w:rsidRDefault="00233B8A" w:rsidP="00233B8A">
            <w:pPr>
              <w:rPr>
                <w:sz w:val="20"/>
                <w:szCs w:val="20"/>
              </w:rPr>
            </w:pPr>
            <w:r w:rsidRPr="003D0DA0">
              <w:rPr>
                <w:sz w:val="20"/>
                <w:szCs w:val="20"/>
              </w:rPr>
              <w:t>1.1.</w:t>
            </w:r>
          </w:p>
        </w:tc>
        <w:tc>
          <w:tcPr>
            <w:tcW w:w="325" w:type="dxa"/>
            <w:tcBorders>
              <w:top w:val="nil"/>
              <w:left w:val="nil"/>
              <w:bottom w:val="single" w:sz="4" w:space="0" w:color="auto"/>
              <w:right w:val="nil"/>
            </w:tcBorders>
            <w:shd w:val="clear" w:color="auto" w:fill="auto"/>
            <w:hideMark/>
          </w:tcPr>
          <w:p w:rsidR="00233B8A" w:rsidRPr="003D0DA0" w:rsidRDefault="00233B8A" w:rsidP="00233B8A">
            <w:pPr>
              <w:jc w:val="center"/>
              <w:rPr>
                <w:color w:val="FF0000"/>
                <w:sz w:val="20"/>
                <w:szCs w:val="20"/>
              </w:rPr>
            </w:pPr>
            <w:r w:rsidRPr="003D0DA0">
              <w:rPr>
                <w:color w:val="FF0000"/>
                <w:sz w:val="20"/>
                <w:szCs w:val="20"/>
              </w:rPr>
              <w:t> </w:t>
            </w:r>
          </w:p>
        </w:tc>
        <w:tc>
          <w:tcPr>
            <w:tcW w:w="6551" w:type="dxa"/>
            <w:tcBorders>
              <w:top w:val="nil"/>
              <w:left w:val="nil"/>
              <w:bottom w:val="single" w:sz="4" w:space="0" w:color="auto"/>
              <w:right w:val="single" w:sz="4" w:space="0" w:color="auto"/>
            </w:tcBorders>
            <w:shd w:val="clear" w:color="auto" w:fill="auto"/>
            <w:hideMark/>
          </w:tcPr>
          <w:p w:rsidR="00233B8A" w:rsidRPr="003D0DA0" w:rsidRDefault="00233B8A" w:rsidP="00233B8A">
            <w:pPr>
              <w:rPr>
                <w:sz w:val="20"/>
                <w:szCs w:val="20"/>
              </w:rPr>
            </w:pPr>
            <w:r w:rsidRPr="003D0DA0">
              <w:rPr>
                <w:sz w:val="20"/>
                <w:szCs w:val="20"/>
              </w:rPr>
              <w:t>Išankstiniai apmokėjimai tiekėjams</w:t>
            </w:r>
          </w:p>
        </w:tc>
        <w:tc>
          <w:tcPr>
            <w:tcW w:w="1315" w:type="dxa"/>
            <w:tcBorders>
              <w:top w:val="nil"/>
              <w:left w:val="nil"/>
              <w:bottom w:val="single" w:sz="4" w:space="0" w:color="auto"/>
              <w:right w:val="single" w:sz="4" w:space="0" w:color="auto"/>
            </w:tcBorders>
            <w:shd w:val="clear" w:color="auto" w:fill="auto"/>
            <w:vAlign w:val="center"/>
          </w:tcPr>
          <w:p w:rsidR="00233B8A" w:rsidRPr="003D0DA0" w:rsidRDefault="00233B8A" w:rsidP="00233B8A">
            <w:pPr>
              <w:jc w:val="right"/>
              <w:rPr>
                <w:sz w:val="20"/>
                <w:szCs w:val="20"/>
              </w:rPr>
            </w:pPr>
          </w:p>
        </w:tc>
        <w:tc>
          <w:tcPr>
            <w:tcW w:w="1276" w:type="dxa"/>
            <w:tcBorders>
              <w:top w:val="nil"/>
              <w:left w:val="nil"/>
              <w:bottom w:val="single" w:sz="4" w:space="0" w:color="auto"/>
              <w:right w:val="single" w:sz="4" w:space="0" w:color="auto"/>
            </w:tcBorders>
            <w:shd w:val="clear" w:color="auto" w:fill="auto"/>
            <w:vAlign w:val="center"/>
          </w:tcPr>
          <w:p w:rsidR="00233B8A" w:rsidRPr="003D0DA0" w:rsidRDefault="00C66A3F" w:rsidP="00233B8A">
            <w:pPr>
              <w:jc w:val="right"/>
              <w:rPr>
                <w:sz w:val="20"/>
                <w:szCs w:val="20"/>
              </w:rPr>
            </w:pPr>
            <w:r w:rsidRPr="003D0DA0">
              <w:rPr>
                <w:sz w:val="20"/>
                <w:szCs w:val="20"/>
              </w:rPr>
              <w:t>168,00</w:t>
            </w:r>
          </w:p>
        </w:tc>
      </w:tr>
      <w:tr w:rsidR="00233B8A" w:rsidRPr="003D0DA0" w:rsidTr="006A0C02">
        <w:trPr>
          <w:trHeight w:val="283"/>
          <w:jc w:val="right"/>
        </w:trPr>
        <w:tc>
          <w:tcPr>
            <w:tcW w:w="613" w:type="dxa"/>
            <w:tcBorders>
              <w:top w:val="nil"/>
              <w:left w:val="single" w:sz="4" w:space="0" w:color="auto"/>
              <w:bottom w:val="single" w:sz="4" w:space="0" w:color="auto"/>
              <w:right w:val="single" w:sz="4" w:space="0" w:color="auto"/>
            </w:tcBorders>
            <w:shd w:val="clear" w:color="auto" w:fill="auto"/>
            <w:vAlign w:val="center"/>
            <w:hideMark/>
          </w:tcPr>
          <w:p w:rsidR="00233B8A" w:rsidRPr="003D0DA0" w:rsidRDefault="00233B8A" w:rsidP="00233B8A">
            <w:pPr>
              <w:rPr>
                <w:sz w:val="20"/>
                <w:szCs w:val="20"/>
              </w:rPr>
            </w:pPr>
            <w:r w:rsidRPr="003D0DA0">
              <w:rPr>
                <w:sz w:val="20"/>
                <w:szCs w:val="20"/>
              </w:rPr>
              <w:t>1.2.</w:t>
            </w:r>
          </w:p>
        </w:tc>
        <w:tc>
          <w:tcPr>
            <w:tcW w:w="325" w:type="dxa"/>
            <w:tcBorders>
              <w:top w:val="nil"/>
              <w:left w:val="nil"/>
              <w:bottom w:val="single" w:sz="4" w:space="0" w:color="auto"/>
              <w:right w:val="nil"/>
            </w:tcBorders>
            <w:shd w:val="clear" w:color="auto" w:fill="auto"/>
            <w:hideMark/>
          </w:tcPr>
          <w:p w:rsidR="00233B8A" w:rsidRPr="003D0DA0" w:rsidRDefault="00233B8A" w:rsidP="00233B8A">
            <w:pPr>
              <w:jc w:val="center"/>
              <w:rPr>
                <w:color w:val="FF0000"/>
                <w:sz w:val="20"/>
                <w:szCs w:val="20"/>
              </w:rPr>
            </w:pPr>
            <w:r w:rsidRPr="003D0DA0">
              <w:rPr>
                <w:color w:val="FF0000"/>
                <w:sz w:val="20"/>
                <w:szCs w:val="20"/>
              </w:rPr>
              <w:t> </w:t>
            </w:r>
          </w:p>
        </w:tc>
        <w:tc>
          <w:tcPr>
            <w:tcW w:w="6551" w:type="dxa"/>
            <w:tcBorders>
              <w:top w:val="nil"/>
              <w:left w:val="nil"/>
              <w:bottom w:val="single" w:sz="4" w:space="0" w:color="auto"/>
              <w:right w:val="single" w:sz="4" w:space="0" w:color="auto"/>
            </w:tcBorders>
            <w:shd w:val="clear" w:color="auto" w:fill="auto"/>
            <w:hideMark/>
          </w:tcPr>
          <w:p w:rsidR="00233B8A" w:rsidRPr="003D0DA0" w:rsidRDefault="00233B8A" w:rsidP="00233B8A">
            <w:pPr>
              <w:rPr>
                <w:sz w:val="20"/>
                <w:szCs w:val="20"/>
              </w:rPr>
            </w:pPr>
            <w:r w:rsidRPr="003D0DA0">
              <w:rPr>
                <w:sz w:val="20"/>
                <w:szCs w:val="20"/>
              </w:rPr>
              <w:t>Išankstiniai apmokėjimai viešojo sektoriaus subjektams pavedimams vykdyti</w:t>
            </w:r>
          </w:p>
        </w:tc>
        <w:tc>
          <w:tcPr>
            <w:tcW w:w="1315" w:type="dxa"/>
            <w:tcBorders>
              <w:top w:val="nil"/>
              <w:left w:val="nil"/>
              <w:bottom w:val="single" w:sz="4" w:space="0" w:color="auto"/>
              <w:right w:val="single" w:sz="4" w:space="0" w:color="auto"/>
            </w:tcBorders>
            <w:shd w:val="clear" w:color="auto" w:fill="auto"/>
            <w:vAlign w:val="center"/>
          </w:tcPr>
          <w:p w:rsidR="00233B8A" w:rsidRPr="003D0DA0" w:rsidRDefault="00233B8A" w:rsidP="00233B8A">
            <w:pPr>
              <w:jc w:val="right"/>
              <w:rPr>
                <w:sz w:val="20"/>
                <w:szCs w:val="20"/>
              </w:rPr>
            </w:pPr>
          </w:p>
        </w:tc>
        <w:tc>
          <w:tcPr>
            <w:tcW w:w="1276" w:type="dxa"/>
            <w:tcBorders>
              <w:top w:val="nil"/>
              <w:left w:val="nil"/>
              <w:bottom w:val="single" w:sz="4" w:space="0" w:color="auto"/>
              <w:right w:val="single" w:sz="4" w:space="0" w:color="auto"/>
            </w:tcBorders>
            <w:shd w:val="clear" w:color="auto" w:fill="auto"/>
            <w:vAlign w:val="center"/>
          </w:tcPr>
          <w:p w:rsidR="00233B8A" w:rsidRPr="003D0DA0" w:rsidRDefault="00233B8A" w:rsidP="00233B8A">
            <w:pPr>
              <w:jc w:val="right"/>
              <w:rPr>
                <w:sz w:val="20"/>
                <w:szCs w:val="20"/>
              </w:rPr>
            </w:pPr>
          </w:p>
        </w:tc>
      </w:tr>
      <w:tr w:rsidR="00233B8A" w:rsidRPr="003D0DA0" w:rsidTr="006A0C02">
        <w:trPr>
          <w:trHeight w:val="283"/>
          <w:jc w:val="right"/>
        </w:trPr>
        <w:tc>
          <w:tcPr>
            <w:tcW w:w="613" w:type="dxa"/>
            <w:tcBorders>
              <w:top w:val="nil"/>
              <w:left w:val="single" w:sz="4" w:space="0" w:color="auto"/>
              <w:bottom w:val="single" w:sz="4" w:space="0" w:color="auto"/>
              <w:right w:val="single" w:sz="4" w:space="0" w:color="auto"/>
            </w:tcBorders>
            <w:shd w:val="clear" w:color="auto" w:fill="auto"/>
            <w:vAlign w:val="center"/>
            <w:hideMark/>
          </w:tcPr>
          <w:p w:rsidR="00233B8A" w:rsidRPr="003D0DA0" w:rsidRDefault="00233B8A" w:rsidP="00233B8A">
            <w:pPr>
              <w:rPr>
                <w:sz w:val="20"/>
                <w:szCs w:val="20"/>
              </w:rPr>
            </w:pPr>
            <w:r w:rsidRPr="003D0DA0">
              <w:rPr>
                <w:sz w:val="20"/>
                <w:szCs w:val="20"/>
              </w:rPr>
              <w:t>1.3.</w:t>
            </w:r>
          </w:p>
        </w:tc>
        <w:tc>
          <w:tcPr>
            <w:tcW w:w="325" w:type="dxa"/>
            <w:tcBorders>
              <w:top w:val="nil"/>
              <w:left w:val="nil"/>
              <w:bottom w:val="single" w:sz="4" w:space="0" w:color="auto"/>
              <w:right w:val="nil"/>
            </w:tcBorders>
            <w:shd w:val="clear" w:color="auto" w:fill="auto"/>
            <w:hideMark/>
          </w:tcPr>
          <w:p w:rsidR="00233B8A" w:rsidRPr="003D0DA0" w:rsidRDefault="00233B8A" w:rsidP="00233B8A">
            <w:pPr>
              <w:jc w:val="center"/>
              <w:rPr>
                <w:color w:val="FF0000"/>
                <w:sz w:val="20"/>
                <w:szCs w:val="20"/>
              </w:rPr>
            </w:pPr>
            <w:r w:rsidRPr="003D0DA0">
              <w:rPr>
                <w:color w:val="FF0000"/>
                <w:sz w:val="20"/>
                <w:szCs w:val="20"/>
              </w:rPr>
              <w:t> </w:t>
            </w:r>
          </w:p>
        </w:tc>
        <w:tc>
          <w:tcPr>
            <w:tcW w:w="6551" w:type="dxa"/>
            <w:tcBorders>
              <w:top w:val="nil"/>
              <w:left w:val="nil"/>
              <w:bottom w:val="single" w:sz="4" w:space="0" w:color="auto"/>
              <w:right w:val="single" w:sz="4" w:space="0" w:color="auto"/>
            </w:tcBorders>
            <w:shd w:val="clear" w:color="auto" w:fill="auto"/>
            <w:hideMark/>
          </w:tcPr>
          <w:p w:rsidR="00233B8A" w:rsidRPr="003D0DA0" w:rsidRDefault="00233B8A" w:rsidP="00233B8A">
            <w:pPr>
              <w:rPr>
                <w:sz w:val="20"/>
                <w:szCs w:val="20"/>
              </w:rPr>
            </w:pPr>
            <w:r w:rsidRPr="003D0DA0">
              <w:rPr>
                <w:sz w:val="20"/>
                <w:szCs w:val="20"/>
              </w:rPr>
              <w:t>Išankstiniai mokesčių mokėjimai</w:t>
            </w:r>
          </w:p>
        </w:tc>
        <w:tc>
          <w:tcPr>
            <w:tcW w:w="1315" w:type="dxa"/>
            <w:tcBorders>
              <w:top w:val="nil"/>
              <w:left w:val="nil"/>
              <w:bottom w:val="single" w:sz="4" w:space="0" w:color="auto"/>
              <w:right w:val="single" w:sz="4" w:space="0" w:color="auto"/>
            </w:tcBorders>
            <w:shd w:val="clear" w:color="auto" w:fill="auto"/>
            <w:vAlign w:val="center"/>
          </w:tcPr>
          <w:p w:rsidR="00233B8A" w:rsidRPr="003D0DA0" w:rsidRDefault="00233B8A" w:rsidP="00233B8A">
            <w:pPr>
              <w:jc w:val="right"/>
              <w:rPr>
                <w:sz w:val="20"/>
                <w:szCs w:val="20"/>
              </w:rPr>
            </w:pPr>
          </w:p>
        </w:tc>
        <w:tc>
          <w:tcPr>
            <w:tcW w:w="1276" w:type="dxa"/>
            <w:tcBorders>
              <w:top w:val="nil"/>
              <w:left w:val="nil"/>
              <w:bottom w:val="single" w:sz="4" w:space="0" w:color="auto"/>
              <w:right w:val="single" w:sz="4" w:space="0" w:color="auto"/>
            </w:tcBorders>
            <w:shd w:val="clear" w:color="auto" w:fill="auto"/>
            <w:vAlign w:val="center"/>
          </w:tcPr>
          <w:p w:rsidR="00233B8A" w:rsidRPr="003D0DA0" w:rsidRDefault="00233B8A" w:rsidP="00233B8A">
            <w:pPr>
              <w:jc w:val="right"/>
              <w:rPr>
                <w:sz w:val="20"/>
                <w:szCs w:val="20"/>
              </w:rPr>
            </w:pPr>
          </w:p>
        </w:tc>
      </w:tr>
      <w:tr w:rsidR="00233B8A" w:rsidRPr="003D0DA0" w:rsidTr="006A0C02">
        <w:trPr>
          <w:trHeight w:val="283"/>
          <w:jc w:val="right"/>
        </w:trPr>
        <w:tc>
          <w:tcPr>
            <w:tcW w:w="613" w:type="dxa"/>
            <w:tcBorders>
              <w:top w:val="nil"/>
              <w:left w:val="single" w:sz="4" w:space="0" w:color="auto"/>
              <w:bottom w:val="single" w:sz="4" w:space="0" w:color="auto"/>
              <w:right w:val="single" w:sz="4" w:space="0" w:color="auto"/>
            </w:tcBorders>
            <w:shd w:val="clear" w:color="auto" w:fill="auto"/>
            <w:vAlign w:val="center"/>
            <w:hideMark/>
          </w:tcPr>
          <w:p w:rsidR="00233B8A" w:rsidRPr="003D0DA0" w:rsidRDefault="00233B8A" w:rsidP="00233B8A">
            <w:pPr>
              <w:rPr>
                <w:sz w:val="20"/>
                <w:szCs w:val="20"/>
              </w:rPr>
            </w:pPr>
            <w:r w:rsidRPr="003D0DA0">
              <w:rPr>
                <w:sz w:val="20"/>
                <w:szCs w:val="20"/>
              </w:rPr>
              <w:t>1.4.</w:t>
            </w:r>
          </w:p>
        </w:tc>
        <w:tc>
          <w:tcPr>
            <w:tcW w:w="325" w:type="dxa"/>
            <w:tcBorders>
              <w:top w:val="nil"/>
              <w:left w:val="nil"/>
              <w:bottom w:val="single" w:sz="4" w:space="0" w:color="auto"/>
              <w:right w:val="nil"/>
            </w:tcBorders>
            <w:shd w:val="clear" w:color="auto" w:fill="auto"/>
            <w:hideMark/>
          </w:tcPr>
          <w:p w:rsidR="00233B8A" w:rsidRPr="003D0DA0" w:rsidRDefault="00233B8A" w:rsidP="00233B8A">
            <w:pPr>
              <w:rPr>
                <w:color w:val="FF0000"/>
                <w:sz w:val="20"/>
                <w:szCs w:val="20"/>
              </w:rPr>
            </w:pPr>
            <w:r w:rsidRPr="003D0DA0">
              <w:rPr>
                <w:color w:val="FF0000"/>
                <w:sz w:val="20"/>
                <w:szCs w:val="20"/>
              </w:rPr>
              <w:t> </w:t>
            </w:r>
          </w:p>
        </w:tc>
        <w:tc>
          <w:tcPr>
            <w:tcW w:w="6551" w:type="dxa"/>
            <w:tcBorders>
              <w:top w:val="nil"/>
              <w:left w:val="nil"/>
              <w:bottom w:val="single" w:sz="4" w:space="0" w:color="auto"/>
              <w:right w:val="single" w:sz="4" w:space="0" w:color="auto"/>
            </w:tcBorders>
            <w:shd w:val="clear" w:color="auto" w:fill="auto"/>
            <w:hideMark/>
          </w:tcPr>
          <w:p w:rsidR="00233B8A" w:rsidRPr="003D0DA0" w:rsidRDefault="00233B8A" w:rsidP="00233B8A">
            <w:pPr>
              <w:rPr>
                <w:sz w:val="20"/>
                <w:szCs w:val="20"/>
              </w:rPr>
            </w:pPr>
            <w:r w:rsidRPr="003D0DA0">
              <w:rPr>
                <w:sz w:val="20"/>
                <w:szCs w:val="20"/>
              </w:rPr>
              <w:t>Išankstiniai mokėjimai Europos Sąjungai</w:t>
            </w:r>
          </w:p>
        </w:tc>
        <w:tc>
          <w:tcPr>
            <w:tcW w:w="1315" w:type="dxa"/>
            <w:tcBorders>
              <w:top w:val="nil"/>
              <w:left w:val="nil"/>
              <w:bottom w:val="single" w:sz="4" w:space="0" w:color="auto"/>
              <w:right w:val="single" w:sz="4" w:space="0" w:color="auto"/>
            </w:tcBorders>
            <w:shd w:val="clear" w:color="auto" w:fill="auto"/>
            <w:vAlign w:val="center"/>
          </w:tcPr>
          <w:p w:rsidR="00233B8A" w:rsidRPr="003D0DA0" w:rsidRDefault="00233B8A" w:rsidP="00233B8A">
            <w:pPr>
              <w:jc w:val="right"/>
              <w:rPr>
                <w:sz w:val="20"/>
                <w:szCs w:val="20"/>
              </w:rPr>
            </w:pPr>
          </w:p>
        </w:tc>
        <w:tc>
          <w:tcPr>
            <w:tcW w:w="1276" w:type="dxa"/>
            <w:tcBorders>
              <w:top w:val="nil"/>
              <w:left w:val="nil"/>
              <w:bottom w:val="single" w:sz="4" w:space="0" w:color="auto"/>
              <w:right w:val="single" w:sz="4" w:space="0" w:color="auto"/>
            </w:tcBorders>
            <w:shd w:val="clear" w:color="auto" w:fill="auto"/>
            <w:vAlign w:val="center"/>
          </w:tcPr>
          <w:p w:rsidR="00233B8A" w:rsidRPr="003D0DA0" w:rsidRDefault="00233B8A" w:rsidP="00233B8A">
            <w:pPr>
              <w:jc w:val="right"/>
              <w:rPr>
                <w:sz w:val="20"/>
                <w:szCs w:val="20"/>
              </w:rPr>
            </w:pPr>
          </w:p>
        </w:tc>
      </w:tr>
      <w:tr w:rsidR="00233B8A" w:rsidRPr="003D0DA0" w:rsidTr="006A0C02">
        <w:trPr>
          <w:trHeight w:val="283"/>
          <w:jc w:val="right"/>
        </w:trPr>
        <w:tc>
          <w:tcPr>
            <w:tcW w:w="613" w:type="dxa"/>
            <w:tcBorders>
              <w:top w:val="nil"/>
              <w:left w:val="single" w:sz="4" w:space="0" w:color="auto"/>
              <w:bottom w:val="single" w:sz="4" w:space="0" w:color="auto"/>
              <w:right w:val="single" w:sz="4" w:space="0" w:color="auto"/>
            </w:tcBorders>
            <w:shd w:val="clear" w:color="auto" w:fill="auto"/>
            <w:vAlign w:val="center"/>
            <w:hideMark/>
          </w:tcPr>
          <w:p w:rsidR="00233B8A" w:rsidRPr="003D0DA0" w:rsidRDefault="00233B8A" w:rsidP="00233B8A">
            <w:pPr>
              <w:rPr>
                <w:sz w:val="20"/>
                <w:szCs w:val="20"/>
              </w:rPr>
            </w:pPr>
            <w:r w:rsidRPr="003D0DA0">
              <w:rPr>
                <w:sz w:val="20"/>
                <w:szCs w:val="20"/>
              </w:rPr>
              <w:t>1.5.</w:t>
            </w:r>
          </w:p>
        </w:tc>
        <w:tc>
          <w:tcPr>
            <w:tcW w:w="325" w:type="dxa"/>
            <w:tcBorders>
              <w:top w:val="nil"/>
              <w:left w:val="nil"/>
              <w:bottom w:val="single" w:sz="4" w:space="0" w:color="auto"/>
              <w:right w:val="nil"/>
            </w:tcBorders>
            <w:shd w:val="clear" w:color="auto" w:fill="auto"/>
            <w:hideMark/>
          </w:tcPr>
          <w:p w:rsidR="00233B8A" w:rsidRPr="003D0DA0" w:rsidRDefault="00233B8A" w:rsidP="00233B8A">
            <w:pPr>
              <w:jc w:val="center"/>
              <w:rPr>
                <w:color w:val="FF0000"/>
                <w:sz w:val="20"/>
                <w:szCs w:val="20"/>
              </w:rPr>
            </w:pPr>
            <w:r w:rsidRPr="003D0DA0">
              <w:rPr>
                <w:color w:val="FF0000"/>
                <w:sz w:val="20"/>
                <w:szCs w:val="20"/>
              </w:rPr>
              <w:t> </w:t>
            </w:r>
          </w:p>
        </w:tc>
        <w:tc>
          <w:tcPr>
            <w:tcW w:w="6551" w:type="dxa"/>
            <w:tcBorders>
              <w:top w:val="nil"/>
              <w:left w:val="nil"/>
              <w:bottom w:val="single" w:sz="4" w:space="0" w:color="auto"/>
              <w:right w:val="single" w:sz="4" w:space="0" w:color="auto"/>
            </w:tcBorders>
            <w:shd w:val="clear" w:color="auto" w:fill="auto"/>
            <w:hideMark/>
          </w:tcPr>
          <w:p w:rsidR="00233B8A" w:rsidRPr="003D0DA0" w:rsidRDefault="00233B8A" w:rsidP="00233B8A">
            <w:pPr>
              <w:rPr>
                <w:sz w:val="20"/>
                <w:szCs w:val="20"/>
              </w:rPr>
            </w:pPr>
            <w:r w:rsidRPr="003D0DA0">
              <w:rPr>
                <w:sz w:val="20"/>
                <w:szCs w:val="20"/>
              </w:rPr>
              <w:t>Išankstiniai apmokėjimai darbuotojams</w:t>
            </w:r>
          </w:p>
        </w:tc>
        <w:tc>
          <w:tcPr>
            <w:tcW w:w="1315" w:type="dxa"/>
            <w:tcBorders>
              <w:top w:val="nil"/>
              <w:left w:val="nil"/>
              <w:bottom w:val="single" w:sz="4" w:space="0" w:color="auto"/>
              <w:right w:val="single" w:sz="4" w:space="0" w:color="auto"/>
            </w:tcBorders>
            <w:shd w:val="clear" w:color="auto" w:fill="auto"/>
            <w:vAlign w:val="center"/>
          </w:tcPr>
          <w:p w:rsidR="00233B8A" w:rsidRPr="003D0DA0" w:rsidRDefault="00233B8A" w:rsidP="00233B8A">
            <w:pPr>
              <w:jc w:val="right"/>
              <w:rPr>
                <w:sz w:val="20"/>
                <w:szCs w:val="20"/>
              </w:rPr>
            </w:pPr>
          </w:p>
        </w:tc>
        <w:tc>
          <w:tcPr>
            <w:tcW w:w="1276" w:type="dxa"/>
            <w:tcBorders>
              <w:top w:val="nil"/>
              <w:left w:val="nil"/>
              <w:bottom w:val="single" w:sz="4" w:space="0" w:color="auto"/>
              <w:right w:val="single" w:sz="4" w:space="0" w:color="auto"/>
            </w:tcBorders>
            <w:shd w:val="clear" w:color="auto" w:fill="auto"/>
            <w:vAlign w:val="center"/>
          </w:tcPr>
          <w:p w:rsidR="00233B8A" w:rsidRPr="003D0DA0" w:rsidRDefault="00233B8A" w:rsidP="00233B8A">
            <w:pPr>
              <w:jc w:val="right"/>
              <w:rPr>
                <w:sz w:val="20"/>
                <w:szCs w:val="20"/>
              </w:rPr>
            </w:pPr>
          </w:p>
        </w:tc>
      </w:tr>
      <w:tr w:rsidR="00233B8A" w:rsidRPr="003D0DA0" w:rsidTr="006A0C02">
        <w:trPr>
          <w:trHeight w:val="283"/>
          <w:jc w:val="right"/>
        </w:trPr>
        <w:tc>
          <w:tcPr>
            <w:tcW w:w="613" w:type="dxa"/>
            <w:tcBorders>
              <w:top w:val="nil"/>
              <w:left w:val="single" w:sz="4" w:space="0" w:color="auto"/>
              <w:bottom w:val="single" w:sz="4" w:space="0" w:color="auto"/>
              <w:right w:val="single" w:sz="4" w:space="0" w:color="auto"/>
            </w:tcBorders>
            <w:shd w:val="clear" w:color="auto" w:fill="auto"/>
            <w:vAlign w:val="center"/>
            <w:hideMark/>
          </w:tcPr>
          <w:p w:rsidR="00233B8A" w:rsidRPr="003D0DA0" w:rsidRDefault="00233B8A" w:rsidP="00233B8A">
            <w:pPr>
              <w:rPr>
                <w:sz w:val="20"/>
                <w:szCs w:val="20"/>
              </w:rPr>
            </w:pPr>
            <w:r w:rsidRPr="003D0DA0">
              <w:rPr>
                <w:sz w:val="20"/>
                <w:szCs w:val="20"/>
              </w:rPr>
              <w:t>1.6.</w:t>
            </w:r>
          </w:p>
        </w:tc>
        <w:tc>
          <w:tcPr>
            <w:tcW w:w="325" w:type="dxa"/>
            <w:tcBorders>
              <w:top w:val="nil"/>
              <w:left w:val="nil"/>
              <w:bottom w:val="single" w:sz="4" w:space="0" w:color="auto"/>
              <w:right w:val="nil"/>
            </w:tcBorders>
            <w:shd w:val="clear" w:color="auto" w:fill="auto"/>
            <w:hideMark/>
          </w:tcPr>
          <w:p w:rsidR="00233B8A" w:rsidRPr="003D0DA0" w:rsidRDefault="00233B8A" w:rsidP="00233B8A">
            <w:pPr>
              <w:jc w:val="center"/>
              <w:rPr>
                <w:color w:val="FF0000"/>
                <w:sz w:val="20"/>
                <w:szCs w:val="20"/>
              </w:rPr>
            </w:pPr>
            <w:r w:rsidRPr="003D0DA0">
              <w:rPr>
                <w:color w:val="FF0000"/>
                <w:sz w:val="20"/>
                <w:szCs w:val="20"/>
              </w:rPr>
              <w:t> </w:t>
            </w:r>
          </w:p>
        </w:tc>
        <w:tc>
          <w:tcPr>
            <w:tcW w:w="6551" w:type="dxa"/>
            <w:tcBorders>
              <w:top w:val="nil"/>
              <w:left w:val="nil"/>
              <w:bottom w:val="single" w:sz="4" w:space="0" w:color="auto"/>
              <w:right w:val="single" w:sz="4" w:space="0" w:color="auto"/>
            </w:tcBorders>
            <w:shd w:val="clear" w:color="auto" w:fill="auto"/>
            <w:hideMark/>
          </w:tcPr>
          <w:p w:rsidR="00233B8A" w:rsidRPr="003D0DA0" w:rsidRDefault="00233B8A" w:rsidP="00233B8A">
            <w:pPr>
              <w:rPr>
                <w:sz w:val="20"/>
                <w:szCs w:val="20"/>
              </w:rPr>
            </w:pPr>
            <w:r w:rsidRPr="003D0DA0">
              <w:rPr>
                <w:sz w:val="20"/>
                <w:szCs w:val="20"/>
              </w:rPr>
              <w:t>Kiti išankstiniai apmokėjimai</w:t>
            </w:r>
          </w:p>
        </w:tc>
        <w:tc>
          <w:tcPr>
            <w:tcW w:w="1315" w:type="dxa"/>
            <w:tcBorders>
              <w:top w:val="nil"/>
              <w:left w:val="nil"/>
              <w:bottom w:val="single" w:sz="4" w:space="0" w:color="auto"/>
              <w:right w:val="single" w:sz="4" w:space="0" w:color="auto"/>
            </w:tcBorders>
            <w:shd w:val="clear" w:color="auto" w:fill="auto"/>
            <w:vAlign w:val="center"/>
          </w:tcPr>
          <w:p w:rsidR="00233B8A" w:rsidRPr="003D0DA0" w:rsidRDefault="00233B8A" w:rsidP="00233B8A">
            <w:pPr>
              <w:jc w:val="right"/>
              <w:rPr>
                <w:sz w:val="20"/>
                <w:szCs w:val="20"/>
              </w:rPr>
            </w:pPr>
          </w:p>
        </w:tc>
        <w:tc>
          <w:tcPr>
            <w:tcW w:w="1276" w:type="dxa"/>
            <w:tcBorders>
              <w:top w:val="nil"/>
              <w:left w:val="nil"/>
              <w:bottom w:val="single" w:sz="4" w:space="0" w:color="auto"/>
              <w:right w:val="single" w:sz="4" w:space="0" w:color="auto"/>
            </w:tcBorders>
            <w:shd w:val="clear" w:color="auto" w:fill="auto"/>
            <w:vAlign w:val="center"/>
          </w:tcPr>
          <w:p w:rsidR="00233B8A" w:rsidRPr="003D0DA0" w:rsidRDefault="00233B8A" w:rsidP="00233B8A">
            <w:pPr>
              <w:jc w:val="right"/>
              <w:rPr>
                <w:sz w:val="20"/>
                <w:szCs w:val="20"/>
              </w:rPr>
            </w:pPr>
          </w:p>
        </w:tc>
      </w:tr>
      <w:tr w:rsidR="00233B8A" w:rsidRPr="003D0DA0" w:rsidTr="006A0C02">
        <w:trPr>
          <w:trHeight w:val="283"/>
          <w:jc w:val="right"/>
        </w:trPr>
        <w:tc>
          <w:tcPr>
            <w:tcW w:w="613" w:type="dxa"/>
            <w:tcBorders>
              <w:top w:val="nil"/>
              <w:left w:val="single" w:sz="4" w:space="0" w:color="auto"/>
              <w:bottom w:val="single" w:sz="4" w:space="0" w:color="auto"/>
              <w:right w:val="single" w:sz="4" w:space="0" w:color="auto"/>
            </w:tcBorders>
            <w:shd w:val="clear" w:color="auto" w:fill="auto"/>
            <w:vAlign w:val="center"/>
            <w:hideMark/>
          </w:tcPr>
          <w:p w:rsidR="00233B8A" w:rsidRPr="003D0DA0" w:rsidRDefault="00233B8A" w:rsidP="00233B8A">
            <w:pPr>
              <w:rPr>
                <w:sz w:val="20"/>
                <w:szCs w:val="20"/>
              </w:rPr>
            </w:pPr>
            <w:r w:rsidRPr="003D0DA0">
              <w:rPr>
                <w:sz w:val="20"/>
                <w:szCs w:val="20"/>
              </w:rPr>
              <w:t>1.7.</w:t>
            </w:r>
          </w:p>
        </w:tc>
        <w:tc>
          <w:tcPr>
            <w:tcW w:w="325" w:type="dxa"/>
            <w:tcBorders>
              <w:top w:val="nil"/>
              <w:left w:val="nil"/>
              <w:bottom w:val="single" w:sz="4" w:space="0" w:color="auto"/>
              <w:right w:val="nil"/>
            </w:tcBorders>
            <w:shd w:val="clear" w:color="auto" w:fill="auto"/>
            <w:hideMark/>
          </w:tcPr>
          <w:p w:rsidR="00233B8A" w:rsidRPr="003D0DA0" w:rsidRDefault="00233B8A" w:rsidP="00233B8A">
            <w:pPr>
              <w:jc w:val="center"/>
              <w:rPr>
                <w:color w:val="FF0000"/>
                <w:sz w:val="20"/>
                <w:szCs w:val="20"/>
              </w:rPr>
            </w:pPr>
            <w:r w:rsidRPr="003D0DA0">
              <w:rPr>
                <w:color w:val="FF0000"/>
                <w:sz w:val="20"/>
                <w:szCs w:val="20"/>
              </w:rPr>
              <w:t> </w:t>
            </w:r>
          </w:p>
        </w:tc>
        <w:tc>
          <w:tcPr>
            <w:tcW w:w="6551" w:type="dxa"/>
            <w:tcBorders>
              <w:top w:val="nil"/>
              <w:left w:val="nil"/>
              <w:bottom w:val="single" w:sz="4" w:space="0" w:color="auto"/>
              <w:right w:val="single" w:sz="4" w:space="0" w:color="auto"/>
            </w:tcBorders>
            <w:shd w:val="clear" w:color="auto" w:fill="auto"/>
            <w:hideMark/>
          </w:tcPr>
          <w:p w:rsidR="00233B8A" w:rsidRPr="003D0DA0" w:rsidRDefault="00233B8A" w:rsidP="00233B8A">
            <w:pPr>
              <w:rPr>
                <w:sz w:val="20"/>
                <w:szCs w:val="20"/>
              </w:rPr>
            </w:pPr>
            <w:r w:rsidRPr="003D0DA0">
              <w:rPr>
                <w:sz w:val="20"/>
                <w:szCs w:val="20"/>
              </w:rPr>
              <w:t>Ateinančių laikotarpių sąnaudos ne viešojo sektoriaus subjektų pavedimams vykdyti</w:t>
            </w:r>
          </w:p>
        </w:tc>
        <w:tc>
          <w:tcPr>
            <w:tcW w:w="1315" w:type="dxa"/>
            <w:tcBorders>
              <w:top w:val="nil"/>
              <w:left w:val="nil"/>
              <w:bottom w:val="single" w:sz="4" w:space="0" w:color="auto"/>
              <w:right w:val="single" w:sz="4" w:space="0" w:color="auto"/>
            </w:tcBorders>
            <w:shd w:val="clear" w:color="auto" w:fill="auto"/>
            <w:vAlign w:val="center"/>
          </w:tcPr>
          <w:p w:rsidR="00233B8A" w:rsidRPr="003D0DA0" w:rsidRDefault="00233B8A" w:rsidP="00233B8A">
            <w:pPr>
              <w:jc w:val="right"/>
              <w:rPr>
                <w:sz w:val="20"/>
                <w:szCs w:val="20"/>
              </w:rPr>
            </w:pPr>
          </w:p>
        </w:tc>
        <w:tc>
          <w:tcPr>
            <w:tcW w:w="1276" w:type="dxa"/>
            <w:tcBorders>
              <w:top w:val="nil"/>
              <w:left w:val="nil"/>
              <w:bottom w:val="single" w:sz="4" w:space="0" w:color="auto"/>
              <w:right w:val="single" w:sz="4" w:space="0" w:color="auto"/>
            </w:tcBorders>
            <w:shd w:val="clear" w:color="auto" w:fill="auto"/>
            <w:vAlign w:val="center"/>
          </w:tcPr>
          <w:p w:rsidR="00233B8A" w:rsidRPr="003D0DA0" w:rsidRDefault="00233B8A" w:rsidP="00233B8A">
            <w:pPr>
              <w:jc w:val="right"/>
              <w:rPr>
                <w:sz w:val="20"/>
                <w:szCs w:val="20"/>
              </w:rPr>
            </w:pPr>
          </w:p>
        </w:tc>
      </w:tr>
      <w:tr w:rsidR="00233B8A" w:rsidRPr="003D0DA0" w:rsidTr="006A0C02">
        <w:trPr>
          <w:trHeight w:val="375"/>
          <w:jc w:val="right"/>
        </w:trPr>
        <w:tc>
          <w:tcPr>
            <w:tcW w:w="613" w:type="dxa"/>
            <w:tcBorders>
              <w:top w:val="nil"/>
              <w:left w:val="single" w:sz="4" w:space="0" w:color="auto"/>
              <w:bottom w:val="single" w:sz="4" w:space="0" w:color="auto"/>
              <w:right w:val="single" w:sz="4" w:space="0" w:color="auto"/>
            </w:tcBorders>
            <w:shd w:val="clear" w:color="auto" w:fill="auto"/>
            <w:vAlign w:val="center"/>
            <w:hideMark/>
          </w:tcPr>
          <w:p w:rsidR="00233B8A" w:rsidRPr="003D0DA0" w:rsidRDefault="00233B8A" w:rsidP="00233B8A">
            <w:pPr>
              <w:rPr>
                <w:sz w:val="20"/>
                <w:szCs w:val="20"/>
              </w:rPr>
            </w:pPr>
            <w:r w:rsidRPr="003D0DA0">
              <w:rPr>
                <w:sz w:val="20"/>
                <w:szCs w:val="20"/>
              </w:rPr>
              <w:t>1.8.</w:t>
            </w:r>
          </w:p>
        </w:tc>
        <w:tc>
          <w:tcPr>
            <w:tcW w:w="325" w:type="dxa"/>
            <w:tcBorders>
              <w:top w:val="nil"/>
              <w:left w:val="nil"/>
              <w:bottom w:val="single" w:sz="4" w:space="0" w:color="auto"/>
              <w:right w:val="nil"/>
            </w:tcBorders>
            <w:shd w:val="clear" w:color="auto" w:fill="auto"/>
            <w:hideMark/>
          </w:tcPr>
          <w:p w:rsidR="00233B8A" w:rsidRPr="003D0DA0" w:rsidRDefault="00233B8A" w:rsidP="00233B8A">
            <w:pPr>
              <w:jc w:val="center"/>
              <w:rPr>
                <w:color w:val="FF0000"/>
                <w:sz w:val="20"/>
                <w:szCs w:val="20"/>
              </w:rPr>
            </w:pPr>
            <w:r w:rsidRPr="003D0DA0">
              <w:rPr>
                <w:color w:val="FF0000"/>
                <w:sz w:val="20"/>
                <w:szCs w:val="20"/>
              </w:rPr>
              <w:t> </w:t>
            </w:r>
          </w:p>
        </w:tc>
        <w:tc>
          <w:tcPr>
            <w:tcW w:w="6551" w:type="dxa"/>
            <w:tcBorders>
              <w:top w:val="nil"/>
              <w:left w:val="nil"/>
              <w:bottom w:val="single" w:sz="4" w:space="0" w:color="auto"/>
              <w:right w:val="single" w:sz="4" w:space="0" w:color="auto"/>
            </w:tcBorders>
            <w:shd w:val="clear" w:color="auto" w:fill="auto"/>
            <w:vAlign w:val="center"/>
            <w:hideMark/>
          </w:tcPr>
          <w:p w:rsidR="00233B8A" w:rsidRPr="003D0DA0" w:rsidRDefault="00233B8A" w:rsidP="00233B8A">
            <w:pPr>
              <w:rPr>
                <w:sz w:val="20"/>
                <w:szCs w:val="20"/>
              </w:rPr>
            </w:pPr>
            <w:r w:rsidRPr="003D0DA0">
              <w:rPr>
                <w:sz w:val="20"/>
                <w:szCs w:val="20"/>
              </w:rPr>
              <w:t>Kitos ateinančių laikotarpių sąnaudos</w:t>
            </w:r>
          </w:p>
        </w:tc>
        <w:tc>
          <w:tcPr>
            <w:tcW w:w="1315" w:type="dxa"/>
            <w:tcBorders>
              <w:top w:val="nil"/>
              <w:left w:val="nil"/>
              <w:bottom w:val="single" w:sz="4" w:space="0" w:color="auto"/>
              <w:right w:val="single" w:sz="4" w:space="0" w:color="auto"/>
            </w:tcBorders>
            <w:shd w:val="clear" w:color="auto" w:fill="auto"/>
            <w:vAlign w:val="center"/>
          </w:tcPr>
          <w:p w:rsidR="00233B8A" w:rsidRPr="003D0DA0" w:rsidRDefault="003E39F6" w:rsidP="00233B8A">
            <w:pPr>
              <w:jc w:val="right"/>
              <w:rPr>
                <w:sz w:val="20"/>
                <w:szCs w:val="20"/>
              </w:rPr>
            </w:pPr>
            <w:r w:rsidRPr="003D0DA0">
              <w:rPr>
                <w:sz w:val="20"/>
                <w:szCs w:val="20"/>
              </w:rPr>
              <w:t>4</w:t>
            </w:r>
            <w:r w:rsidR="00EB00D9" w:rsidRPr="003D0DA0">
              <w:rPr>
                <w:sz w:val="20"/>
                <w:szCs w:val="20"/>
              </w:rPr>
              <w:t xml:space="preserve"> </w:t>
            </w:r>
            <w:r w:rsidRPr="003D0DA0">
              <w:rPr>
                <w:sz w:val="20"/>
                <w:szCs w:val="20"/>
              </w:rPr>
              <w:t>280,70</w:t>
            </w:r>
          </w:p>
        </w:tc>
        <w:tc>
          <w:tcPr>
            <w:tcW w:w="1276" w:type="dxa"/>
            <w:tcBorders>
              <w:top w:val="nil"/>
              <w:left w:val="nil"/>
              <w:bottom w:val="single" w:sz="4" w:space="0" w:color="auto"/>
              <w:right w:val="single" w:sz="4" w:space="0" w:color="auto"/>
            </w:tcBorders>
            <w:shd w:val="clear" w:color="auto" w:fill="auto"/>
            <w:vAlign w:val="center"/>
          </w:tcPr>
          <w:p w:rsidR="00233B8A" w:rsidRPr="003D0DA0" w:rsidRDefault="00C66A3F" w:rsidP="00233B8A">
            <w:pPr>
              <w:jc w:val="right"/>
              <w:rPr>
                <w:sz w:val="20"/>
                <w:szCs w:val="20"/>
              </w:rPr>
            </w:pPr>
            <w:r w:rsidRPr="003D0DA0">
              <w:rPr>
                <w:sz w:val="20"/>
                <w:szCs w:val="20"/>
              </w:rPr>
              <w:t>4</w:t>
            </w:r>
            <w:r w:rsidR="00EB00D9" w:rsidRPr="003D0DA0">
              <w:rPr>
                <w:sz w:val="20"/>
                <w:szCs w:val="20"/>
              </w:rPr>
              <w:t xml:space="preserve"> </w:t>
            </w:r>
            <w:r w:rsidRPr="003D0DA0">
              <w:rPr>
                <w:sz w:val="20"/>
                <w:szCs w:val="20"/>
              </w:rPr>
              <w:t>163,99</w:t>
            </w:r>
          </w:p>
        </w:tc>
      </w:tr>
      <w:tr w:rsidR="00233B8A" w:rsidRPr="003D0DA0" w:rsidTr="006A0C02">
        <w:trPr>
          <w:trHeight w:val="283"/>
          <w:jc w:val="right"/>
        </w:trPr>
        <w:tc>
          <w:tcPr>
            <w:tcW w:w="613" w:type="dxa"/>
            <w:tcBorders>
              <w:top w:val="nil"/>
              <w:left w:val="single" w:sz="4" w:space="0" w:color="auto"/>
              <w:bottom w:val="single" w:sz="4" w:space="0" w:color="auto"/>
              <w:right w:val="single" w:sz="4" w:space="0" w:color="auto"/>
            </w:tcBorders>
            <w:shd w:val="clear" w:color="auto" w:fill="auto"/>
            <w:vAlign w:val="center"/>
            <w:hideMark/>
          </w:tcPr>
          <w:p w:rsidR="00233B8A" w:rsidRPr="003D0DA0" w:rsidRDefault="00233B8A" w:rsidP="00233B8A">
            <w:pPr>
              <w:rPr>
                <w:b/>
                <w:bCs/>
                <w:sz w:val="20"/>
                <w:szCs w:val="20"/>
              </w:rPr>
            </w:pPr>
            <w:r w:rsidRPr="003D0DA0">
              <w:rPr>
                <w:b/>
                <w:bCs/>
                <w:sz w:val="20"/>
                <w:szCs w:val="20"/>
              </w:rPr>
              <w:t>2.</w:t>
            </w:r>
          </w:p>
        </w:tc>
        <w:tc>
          <w:tcPr>
            <w:tcW w:w="6876" w:type="dxa"/>
            <w:gridSpan w:val="2"/>
            <w:tcBorders>
              <w:top w:val="single" w:sz="4" w:space="0" w:color="auto"/>
              <w:left w:val="nil"/>
              <w:bottom w:val="single" w:sz="4" w:space="0" w:color="auto"/>
              <w:right w:val="single" w:sz="4" w:space="0" w:color="000000"/>
            </w:tcBorders>
            <w:shd w:val="clear" w:color="auto" w:fill="auto"/>
            <w:hideMark/>
          </w:tcPr>
          <w:p w:rsidR="00233B8A" w:rsidRPr="003D0DA0" w:rsidRDefault="00233B8A" w:rsidP="00233B8A">
            <w:pPr>
              <w:rPr>
                <w:b/>
                <w:bCs/>
                <w:sz w:val="20"/>
                <w:szCs w:val="20"/>
              </w:rPr>
            </w:pPr>
            <w:r w:rsidRPr="003D0DA0">
              <w:rPr>
                <w:b/>
                <w:bCs/>
                <w:sz w:val="20"/>
                <w:szCs w:val="20"/>
              </w:rPr>
              <w:t>Išankstinių apmokėjimų nuvertėjimas</w:t>
            </w:r>
          </w:p>
        </w:tc>
        <w:tc>
          <w:tcPr>
            <w:tcW w:w="1315" w:type="dxa"/>
            <w:tcBorders>
              <w:top w:val="nil"/>
              <w:left w:val="nil"/>
              <w:bottom w:val="single" w:sz="4" w:space="0" w:color="auto"/>
              <w:right w:val="single" w:sz="4" w:space="0" w:color="auto"/>
            </w:tcBorders>
            <w:shd w:val="clear" w:color="auto" w:fill="auto"/>
            <w:vAlign w:val="center"/>
          </w:tcPr>
          <w:p w:rsidR="00233B8A" w:rsidRPr="003D0DA0" w:rsidRDefault="00233B8A" w:rsidP="00233B8A">
            <w:pPr>
              <w:jc w:val="right"/>
              <w:rPr>
                <w:b/>
                <w:bCs/>
                <w:sz w:val="20"/>
                <w:szCs w:val="20"/>
              </w:rPr>
            </w:pPr>
          </w:p>
        </w:tc>
        <w:tc>
          <w:tcPr>
            <w:tcW w:w="1276" w:type="dxa"/>
            <w:tcBorders>
              <w:top w:val="nil"/>
              <w:left w:val="nil"/>
              <w:bottom w:val="single" w:sz="4" w:space="0" w:color="auto"/>
              <w:right w:val="single" w:sz="4" w:space="0" w:color="auto"/>
            </w:tcBorders>
            <w:shd w:val="clear" w:color="auto" w:fill="auto"/>
            <w:vAlign w:val="center"/>
          </w:tcPr>
          <w:p w:rsidR="00233B8A" w:rsidRPr="003D0DA0" w:rsidRDefault="00233B8A" w:rsidP="00233B8A">
            <w:pPr>
              <w:jc w:val="right"/>
              <w:rPr>
                <w:b/>
                <w:bCs/>
                <w:sz w:val="20"/>
                <w:szCs w:val="20"/>
              </w:rPr>
            </w:pPr>
          </w:p>
        </w:tc>
      </w:tr>
      <w:tr w:rsidR="00233B8A" w:rsidRPr="003D0DA0" w:rsidTr="006A0C02">
        <w:trPr>
          <w:trHeight w:val="283"/>
          <w:jc w:val="right"/>
        </w:trPr>
        <w:tc>
          <w:tcPr>
            <w:tcW w:w="613" w:type="dxa"/>
            <w:tcBorders>
              <w:top w:val="nil"/>
              <w:left w:val="single" w:sz="4" w:space="0" w:color="auto"/>
              <w:bottom w:val="single" w:sz="4" w:space="0" w:color="auto"/>
              <w:right w:val="single" w:sz="4" w:space="0" w:color="auto"/>
            </w:tcBorders>
            <w:shd w:val="clear" w:color="auto" w:fill="auto"/>
            <w:vAlign w:val="center"/>
            <w:hideMark/>
          </w:tcPr>
          <w:p w:rsidR="00233B8A" w:rsidRPr="003D0DA0" w:rsidRDefault="00233B8A" w:rsidP="00233B8A">
            <w:pPr>
              <w:rPr>
                <w:b/>
                <w:bCs/>
                <w:sz w:val="20"/>
                <w:szCs w:val="20"/>
              </w:rPr>
            </w:pPr>
            <w:r w:rsidRPr="003D0DA0">
              <w:rPr>
                <w:b/>
                <w:bCs/>
                <w:sz w:val="20"/>
                <w:szCs w:val="20"/>
              </w:rPr>
              <w:t>3.</w:t>
            </w:r>
          </w:p>
        </w:tc>
        <w:tc>
          <w:tcPr>
            <w:tcW w:w="6876" w:type="dxa"/>
            <w:gridSpan w:val="2"/>
            <w:tcBorders>
              <w:top w:val="single" w:sz="4" w:space="0" w:color="auto"/>
              <w:left w:val="nil"/>
              <w:bottom w:val="single" w:sz="4" w:space="0" w:color="auto"/>
              <w:right w:val="single" w:sz="4" w:space="0" w:color="000000"/>
            </w:tcBorders>
            <w:shd w:val="clear" w:color="auto" w:fill="auto"/>
            <w:hideMark/>
          </w:tcPr>
          <w:p w:rsidR="00233B8A" w:rsidRPr="003D0DA0" w:rsidRDefault="00233B8A" w:rsidP="00233B8A">
            <w:pPr>
              <w:rPr>
                <w:b/>
                <w:bCs/>
                <w:sz w:val="20"/>
                <w:szCs w:val="20"/>
              </w:rPr>
            </w:pPr>
            <w:r w:rsidRPr="003D0DA0">
              <w:rPr>
                <w:b/>
                <w:bCs/>
                <w:sz w:val="20"/>
                <w:szCs w:val="20"/>
              </w:rPr>
              <w:t>Išankstinių apmokėjimų balansinė vertė (1-2)</w:t>
            </w:r>
          </w:p>
        </w:tc>
        <w:tc>
          <w:tcPr>
            <w:tcW w:w="1315" w:type="dxa"/>
            <w:tcBorders>
              <w:top w:val="nil"/>
              <w:left w:val="nil"/>
              <w:bottom w:val="single" w:sz="4" w:space="0" w:color="auto"/>
              <w:right w:val="single" w:sz="4" w:space="0" w:color="auto"/>
            </w:tcBorders>
            <w:shd w:val="clear" w:color="auto" w:fill="auto"/>
            <w:vAlign w:val="center"/>
          </w:tcPr>
          <w:p w:rsidR="00233B8A" w:rsidRPr="003D0DA0" w:rsidRDefault="003E39F6" w:rsidP="00233B8A">
            <w:pPr>
              <w:jc w:val="right"/>
              <w:rPr>
                <w:b/>
                <w:bCs/>
                <w:sz w:val="20"/>
                <w:szCs w:val="20"/>
              </w:rPr>
            </w:pPr>
            <w:r w:rsidRPr="003D0DA0">
              <w:rPr>
                <w:b/>
                <w:bCs/>
                <w:sz w:val="20"/>
                <w:szCs w:val="20"/>
              </w:rPr>
              <w:t>4</w:t>
            </w:r>
            <w:r w:rsidR="00EB00D9" w:rsidRPr="003D0DA0">
              <w:rPr>
                <w:b/>
                <w:bCs/>
                <w:sz w:val="20"/>
                <w:szCs w:val="20"/>
              </w:rPr>
              <w:t xml:space="preserve"> </w:t>
            </w:r>
            <w:r w:rsidRPr="003D0DA0">
              <w:rPr>
                <w:b/>
                <w:bCs/>
                <w:sz w:val="20"/>
                <w:szCs w:val="20"/>
              </w:rPr>
              <w:t>280,70</w:t>
            </w:r>
          </w:p>
        </w:tc>
        <w:tc>
          <w:tcPr>
            <w:tcW w:w="1276" w:type="dxa"/>
            <w:tcBorders>
              <w:top w:val="nil"/>
              <w:left w:val="nil"/>
              <w:bottom w:val="single" w:sz="4" w:space="0" w:color="auto"/>
              <w:right w:val="single" w:sz="4" w:space="0" w:color="auto"/>
            </w:tcBorders>
            <w:shd w:val="clear" w:color="auto" w:fill="auto"/>
            <w:vAlign w:val="center"/>
          </w:tcPr>
          <w:p w:rsidR="00233B8A" w:rsidRPr="003D0DA0" w:rsidRDefault="00C66A3F" w:rsidP="00233B8A">
            <w:pPr>
              <w:jc w:val="right"/>
              <w:rPr>
                <w:b/>
                <w:bCs/>
                <w:sz w:val="20"/>
                <w:szCs w:val="20"/>
              </w:rPr>
            </w:pPr>
            <w:r w:rsidRPr="003D0DA0">
              <w:rPr>
                <w:b/>
                <w:bCs/>
                <w:sz w:val="20"/>
                <w:szCs w:val="20"/>
              </w:rPr>
              <w:t>4</w:t>
            </w:r>
            <w:r w:rsidR="00EB00D9" w:rsidRPr="003D0DA0">
              <w:rPr>
                <w:b/>
                <w:bCs/>
                <w:sz w:val="20"/>
                <w:szCs w:val="20"/>
              </w:rPr>
              <w:t xml:space="preserve"> </w:t>
            </w:r>
            <w:r w:rsidRPr="003D0DA0">
              <w:rPr>
                <w:b/>
                <w:bCs/>
                <w:sz w:val="20"/>
                <w:szCs w:val="20"/>
              </w:rPr>
              <w:t>331,99</w:t>
            </w:r>
          </w:p>
        </w:tc>
      </w:tr>
    </w:tbl>
    <w:p w:rsidR="009029F7" w:rsidRPr="003D0DA0" w:rsidRDefault="009029F7" w:rsidP="003551E5">
      <w:pPr>
        <w:tabs>
          <w:tab w:val="num" w:pos="0"/>
        </w:tabs>
        <w:ind w:firstLine="900"/>
        <w:jc w:val="both"/>
        <w:rPr>
          <w:color w:val="FF0000"/>
        </w:rPr>
      </w:pPr>
    </w:p>
    <w:p w:rsidR="003365AD" w:rsidRPr="003D0DA0" w:rsidRDefault="002D1F89" w:rsidP="006A0C02">
      <w:pPr>
        <w:tabs>
          <w:tab w:val="num" w:pos="567"/>
        </w:tabs>
        <w:spacing w:line="360" w:lineRule="auto"/>
        <w:ind w:firstLine="720"/>
        <w:jc w:val="both"/>
      </w:pPr>
      <w:r w:rsidRPr="003D0DA0">
        <w:t>Ateinančių laikotarpių sąnaudų likutis 2024-12-31 d. – 4</w:t>
      </w:r>
      <w:r w:rsidR="00EB00D9" w:rsidRPr="003D0DA0">
        <w:t xml:space="preserve"> </w:t>
      </w:r>
      <w:r w:rsidRPr="003D0DA0">
        <w:t>280,70 Eur, tai transporto priemonių civilinės</w:t>
      </w:r>
      <w:r w:rsidR="003A5EC7" w:rsidRPr="003D0DA0">
        <w:t xml:space="preserve"> </w:t>
      </w:r>
      <w:r w:rsidRPr="003D0DA0">
        <w:t>atsakomybės ir Kasko draudimai, laikraščių prenumerata, turto ir bendrosios civilinės atsakomybės draudimai.</w:t>
      </w:r>
    </w:p>
    <w:p w:rsidR="003365AD" w:rsidRPr="003D0DA0" w:rsidRDefault="003365AD" w:rsidP="006A0C02">
      <w:pPr>
        <w:tabs>
          <w:tab w:val="num" w:pos="567"/>
        </w:tabs>
        <w:spacing w:line="360" w:lineRule="auto"/>
        <w:ind w:firstLine="720"/>
        <w:jc w:val="both"/>
      </w:pPr>
    </w:p>
    <w:p w:rsidR="00F44742" w:rsidRPr="003D0DA0" w:rsidRDefault="00536F3E" w:rsidP="006A0C02">
      <w:pPr>
        <w:tabs>
          <w:tab w:val="num" w:pos="567"/>
        </w:tabs>
        <w:spacing w:line="360" w:lineRule="auto"/>
        <w:ind w:firstLine="720"/>
        <w:jc w:val="both"/>
        <w:rPr>
          <w:b/>
          <w:color w:val="000000"/>
        </w:rPr>
      </w:pPr>
      <w:r w:rsidRPr="003D0DA0">
        <w:rPr>
          <w:b/>
          <w:color w:val="000000"/>
        </w:rPr>
        <w:t>Pastaba Nr. 5. Parama</w:t>
      </w:r>
    </w:p>
    <w:p w:rsidR="006A0C02" w:rsidRPr="003D0DA0" w:rsidRDefault="00A97AF9" w:rsidP="006A0C02">
      <w:pPr>
        <w:tabs>
          <w:tab w:val="num" w:pos="567"/>
          <w:tab w:val="left" w:pos="900"/>
        </w:tabs>
        <w:spacing w:line="360" w:lineRule="auto"/>
        <w:ind w:firstLine="720"/>
        <w:jc w:val="both"/>
        <w:rPr>
          <w:bCs/>
          <w:color w:val="000000"/>
        </w:rPr>
      </w:pPr>
      <w:bookmarkStart w:id="17" w:name="_Hlk128479768"/>
      <w:r w:rsidRPr="003D0DA0">
        <w:rPr>
          <w:color w:val="000000"/>
          <w:shd w:val="clear" w:color="auto" w:fill="FFFFFF"/>
        </w:rPr>
        <w:t>Kiekvienais metais Lietuvos Respublikos gyventojai, kurie deklaruoja pajamas, gali skirti 1,2 proc. gyventojo pajamų mokesčio dalį įvairioms ne pelno siekiančioms organizacijoms, paramos gavėjams, menininkams, politinėms partijoms ir profesinėms sąjungoms.</w:t>
      </w:r>
      <w:r w:rsidRPr="003D0DA0">
        <w:rPr>
          <w:bCs/>
          <w:color w:val="000000"/>
        </w:rPr>
        <w:t xml:space="preserve"> </w:t>
      </w:r>
      <w:r w:rsidR="00E74338" w:rsidRPr="003D0DA0">
        <w:rPr>
          <w:bCs/>
          <w:color w:val="000000"/>
        </w:rPr>
        <w:t>Per ataskaitinį laikotarpį gauta</w:t>
      </w:r>
      <w:r w:rsidRPr="003D0DA0">
        <w:rPr>
          <w:bCs/>
          <w:color w:val="000000"/>
        </w:rPr>
        <w:t xml:space="preserve"> </w:t>
      </w:r>
      <w:r w:rsidR="00E74338" w:rsidRPr="003D0DA0">
        <w:rPr>
          <w:bCs/>
          <w:color w:val="000000"/>
        </w:rPr>
        <w:t>gyventojų pajamų mokesčio</w:t>
      </w:r>
      <w:r w:rsidRPr="003D0DA0">
        <w:rPr>
          <w:bCs/>
          <w:color w:val="000000"/>
        </w:rPr>
        <w:t xml:space="preserve"> </w:t>
      </w:r>
      <w:r w:rsidR="00E74338" w:rsidRPr="003D0DA0">
        <w:rPr>
          <w:bCs/>
          <w:color w:val="000000"/>
        </w:rPr>
        <w:t xml:space="preserve"> parama 1,2 proc.</w:t>
      </w:r>
      <w:r w:rsidR="007267D3" w:rsidRPr="003D0DA0">
        <w:rPr>
          <w:bCs/>
          <w:color w:val="000000"/>
        </w:rPr>
        <w:t xml:space="preserve"> </w:t>
      </w:r>
      <w:r w:rsidR="00D565DB" w:rsidRPr="003D0DA0">
        <w:rPr>
          <w:bCs/>
          <w:color w:val="000000"/>
        </w:rPr>
        <w:t>–</w:t>
      </w:r>
      <w:r w:rsidR="007267D3" w:rsidRPr="003D0DA0">
        <w:rPr>
          <w:bCs/>
          <w:color w:val="000000"/>
        </w:rPr>
        <w:t xml:space="preserve"> </w:t>
      </w:r>
      <w:r w:rsidR="002D1F89" w:rsidRPr="003D0DA0">
        <w:rPr>
          <w:bCs/>
          <w:color w:val="000000"/>
        </w:rPr>
        <w:t xml:space="preserve">543,34 </w:t>
      </w:r>
      <w:r w:rsidR="00D565DB" w:rsidRPr="003D0DA0">
        <w:rPr>
          <w:bCs/>
          <w:color w:val="000000"/>
        </w:rPr>
        <w:t>Eur.</w:t>
      </w:r>
    </w:p>
    <w:bookmarkEnd w:id="17"/>
    <w:p w:rsidR="00E74338" w:rsidRPr="003D0DA0" w:rsidRDefault="00E74338" w:rsidP="006A0C02">
      <w:pPr>
        <w:tabs>
          <w:tab w:val="num" w:pos="567"/>
          <w:tab w:val="left" w:pos="900"/>
        </w:tabs>
        <w:spacing w:line="360" w:lineRule="auto"/>
        <w:ind w:firstLine="720"/>
        <w:jc w:val="both"/>
        <w:rPr>
          <w:bCs/>
          <w:color w:val="000000"/>
        </w:rPr>
      </w:pPr>
    </w:p>
    <w:p w:rsidR="0088603F" w:rsidRPr="003D0DA0" w:rsidRDefault="0088603F" w:rsidP="007B5C3B">
      <w:pPr>
        <w:tabs>
          <w:tab w:val="left" w:pos="900"/>
        </w:tabs>
        <w:ind w:firstLine="900"/>
        <w:jc w:val="right"/>
        <w:rPr>
          <w:sz w:val="20"/>
          <w:szCs w:val="20"/>
        </w:rPr>
      </w:pPr>
    </w:p>
    <w:p w:rsidR="0088603F" w:rsidRPr="003D0DA0" w:rsidRDefault="0088603F" w:rsidP="007B5C3B">
      <w:pPr>
        <w:tabs>
          <w:tab w:val="left" w:pos="900"/>
        </w:tabs>
        <w:ind w:firstLine="900"/>
        <w:jc w:val="right"/>
        <w:rPr>
          <w:sz w:val="20"/>
          <w:szCs w:val="20"/>
        </w:rPr>
      </w:pPr>
    </w:p>
    <w:p w:rsidR="0088603F" w:rsidRPr="003D0DA0" w:rsidRDefault="0088603F" w:rsidP="007B5C3B">
      <w:pPr>
        <w:tabs>
          <w:tab w:val="left" w:pos="900"/>
        </w:tabs>
        <w:ind w:firstLine="900"/>
        <w:jc w:val="right"/>
        <w:rPr>
          <w:sz w:val="20"/>
          <w:szCs w:val="20"/>
        </w:rPr>
      </w:pPr>
    </w:p>
    <w:p w:rsidR="0088603F" w:rsidRPr="003D0DA0" w:rsidRDefault="0088603F" w:rsidP="007B5C3B">
      <w:pPr>
        <w:tabs>
          <w:tab w:val="left" w:pos="900"/>
        </w:tabs>
        <w:ind w:firstLine="900"/>
        <w:jc w:val="right"/>
        <w:rPr>
          <w:sz w:val="20"/>
          <w:szCs w:val="20"/>
        </w:rPr>
      </w:pPr>
    </w:p>
    <w:p w:rsidR="007B5C3B" w:rsidRPr="003D0DA0" w:rsidRDefault="007B5C3B" w:rsidP="007B5C3B">
      <w:pPr>
        <w:tabs>
          <w:tab w:val="left" w:pos="900"/>
        </w:tabs>
        <w:ind w:firstLine="900"/>
        <w:jc w:val="right"/>
        <w:rPr>
          <w:sz w:val="20"/>
          <w:szCs w:val="20"/>
        </w:rPr>
      </w:pPr>
      <w:r w:rsidRPr="003D0DA0">
        <w:rPr>
          <w:sz w:val="20"/>
          <w:szCs w:val="20"/>
        </w:rPr>
        <w:t xml:space="preserve">  6-ojo VSAFAS „Finansinių ataskaitų aiškinamasis raštas“</w:t>
      </w:r>
    </w:p>
    <w:p w:rsidR="007657B3" w:rsidRPr="003D0DA0" w:rsidRDefault="007B5C3B" w:rsidP="007B5C3B">
      <w:pPr>
        <w:tabs>
          <w:tab w:val="left" w:pos="900"/>
        </w:tabs>
        <w:ind w:firstLine="900"/>
        <w:rPr>
          <w:sz w:val="20"/>
          <w:szCs w:val="20"/>
        </w:rPr>
      </w:pPr>
      <w:r w:rsidRPr="003D0DA0">
        <w:rPr>
          <w:sz w:val="20"/>
          <w:szCs w:val="20"/>
        </w:rPr>
        <w:t xml:space="preserve">                                                                                        7 priedas</w:t>
      </w:r>
    </w:p>
    <w:p w:rsidR="007B5C3B" w:rsidRPr="003D0DA0" w:rsidRDefault="007B5C3B" w:rsidP="007B5C3B">
      <w:pPr>
        <w:tabs>
          <w:tab w:val="left" w:pos="900"/>
        </w:tabs>
        <w:ind w:firstLine="900"/>
        <w:rPr>
          <w:sz w:val="20"/>
          <w:szCs w:val="20"/>
        </w:rPr>
      </w:pPr>
    </w:p>
    <w:p w:rsidR="007B5C3B" w:rsidRPr="003D0DA0" w:rsidRDefault="007B5C3B" w:rsidP="00D97257">
      <w:pPr>
        <w:tabs>
          <w:tab w:val="left" w:pos="900"/>
        </w:tabs>
        <w:ind w:firstLine="284"/>
        <w:jc w:val="center"/>
        <w:rPr>
          <w:b/>
          <w:bCs/>
          <w:sz w:val="20"/>
          <w:szCs w:val="20"/>
        </w:rPr>
      </w:pPr>
      <w:r w:rsidRPr="003D0DA0">
        <w:rPr>
          <w:b/>
          <w:bCs/>
          <w:sz w:val="20"/>
          <w:szCs w:val="20"/>
        </w:rPr>
        <w:t>INFORMACIJA APIE PER ATASKAITINĮ LAIKOTARPĮ GAUTĄ FINANSINĘ IR NEFINANSINĘ PARAMĄ</w:t>
      </w:r>
    </w:p>
    <w:p w:rsidR="007657B3" w:rsidRPr="003D0DA0" w:rsidRDefault="007657B3" w:rsidP="00D97257">
      <w:pPr>
        <w:tabs>
          <w:tab w:val="left" w:pos="900"/>
        </w:tabs>
        <w:ind w:firstLine="284"/>
        <w:jc w:val="center"/>
        <w:rPr>
          <w:b/>
          <w:bCs/>
          <w:sz w:val="20"/>
          <w:szCs w:val="20"/>
        </w:rPr>
      </w:pPr>
    </w:p>
    <w:p w:rsidR="007657B3" w:rsidRPr="003D0DA0" w:rsidRDefault="000347EA" w:rsidP="000347EA">
      <w:pPr>
        <w:tabs>
          <w:tab w:val="left" w:pos="900"/>
        </w:tabs>
        <w:ind w:firstLine="284"/>
        <w:jc w:val="center"/>
        <w:rPr>
          <w:b/>
          <w:bCs/>
          <w:sz w:val="22"/>
          <w:szCs w:val="22"/>
        </w:rPr>
      </w:pPr>
      <w:r w:rsidRPr="003D0DA0">
        <w:rPr>
          <w:bCs/>
          <w:sz w:val="20"/>
          <w:szCs w:val="20"/>
        </w:rPr>
        <w:t xml:space="preserve">                                                                                                                           Pateikiamų duomenų valiuta: eurai</w:t>
      </w:r>
    </w:p>
    <w:tbl>
      <w:tblPr>
        <w:tblW w:w="96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
        <w:gridCol w:w="2288"/>
        <w:gridCol w:w="851"/>
        <w:gridCol w:w="1134"/>
        <w:gridCol w:w="1276"/>
        <w:gridCol w:w="1134"/>
        <w:gridCol w:w="1045"/>
        <w:gridCol w:w="1238"/>
      </w:tblGrid>
      <w:tr w:rsidR="000A52C4" w:rsidRPr="003D0DA0" w:rsidTr="00DE1A8A">
        <w:trPr>
          <w:jc w:val="center"/>
        </w:trPr>
        <w:tc>
          <w:tcPr>
            <w:tcW w:w="657" w:type="dxa"/>
            <w:vMerge w:val="restart"/>
            <w:shd w:val="clear" w:color="auto" w:fill="auto"/>
          </w:tcPr>
          <w:p w:rsidR="000A52C4" w:rsidRPr="003D0DA0" w:rsidRDefault="000A52C4" w:rsidP="00DE1A8A">
            <w:pPr>
              <w:tabs>
                <w:tab w:val="left" w:pos="900"/>
              </w:tabs>
              <w:jc w:val="center"/>
              <w:rPr>
                <w:b/>
                <w:color w:val="000000"/>
                <w:sz w:val="20"/>
                <w:szCs w:val="20"/>
              </w:rPr>
            </w:pPr>
            <w:r w:rsidRPr="003D0DA0">
              <w:rPr>
                <w:b/>
                <w:color w:val="000000"/>
                <w:sz w:val="20"/>
                <w:szCs w:val="20"/>
              </w:rPr>
              <w:t>Eil. Nr.</w:t>
            </w:r>
          </w:p>
        </w:tc>
        <w:tc>
          <w:tcPr>
            <w:tcW w:w="3139" w:type="dxa"/>
            <w:gridSpan w:val="2"/>
            <w:shd w:val="clear" w:color="auto" w:fill="auto"/>
          </w:tcPr>
          <w:p w:rsidR="000A52C4" w:rsidRPr="003D0DA0" w:rsidRDefault="000A52C4" w:rsidP="00DE1A8A">
            <w:pPr>
              <w:tabs>
                <w:tab w:val="left" w:pos="900"/>
              </w:tabs>
              <w:jc w:val="center"/>
              <w:rPr>
                <w:b/>
                <w:color w:val="000000"/>
                <w:sz w:val="20"/>
                <w:szCs w:val="20"/>
              </w:rPr>
            </w:pPr>
            <w:r w:rsidRPr="003D0DA0">
              <w:rPr>
                <w:b/>
                <w:bCs/>
                <w:sz w:val="20"/>
                <w:szCs w:val="20"/>
              </w:rPr>
              <w:t>Gautos paramos teikėjas</w:t>
            </w:r>
          </w:p>
        </w:tc>
        <w:tc>
          <w:tcPr>
            <w:tcW w:w="4589" w:type="dxa"/>
            <w:gridSpan w:val="4"/>
            <w:shd w:val="clear" w:color="auto" w:fill="auto"/>
          </w:tcPr>
          <w:p w:rsidR="000A52C4" w:rsidRPr="003D0DA0" w:rsidRDefault="000A52C4" w:rsidP="00DE1A8A">
            <w:pPr>
              <w:tabs>
                <w:tab w:val="left" w:pos="900"/>
              </w:tabs>
              <w:jc w:val="center"/>
              <w:rPr>
                <w:b/>
                <w:color w:val="000000"/>
                <w:sz w:val="20"/>
                <w:szCs w:val="20"/>
              </w:rPr>
            </w:pPr>
            <w:r w:rsidRPr="003D0DA0">
              <w:rPr>
                <w:b/>
                <w:bCs/>
                <w:sz w:val="20"/>
                <w:szCs w:val="20"/>
              </w:rPr>
              <w:t>Gautos paramos dalykas</w:t>
            </w:r>
          </w:p>
        </w:tc>
        <w:tc>
          <w:tcPr>
            <w:tcW w:w="1238" w:type="dxa"/>
            <w:vMerge w:val="restart"/>
            <w:shd w:val="clear" w:color="auto" w:fill="auto"/>
          </w:tcPr>
          <w:p w:rsidR="000A52C4" w:rsidRPr="003D0DA0" w:rsidRDefault="000A52C4" w:rsidP="00DE1A8A">
            <w:pPr>
              <w:tabs>
                <w:tab w:val="left" w:pos="900"/>
              </w:tabs>
              <w:jc w:val="center"/>
              <w:rPr>
                <w:b/>
                <w:color w:val="000000"/>
                <w:sz w:val="20"/>
                <w:szCs w:val="20"/>
              </w:rPr>
            </w:pPr>
            <w:r w:rsidRPr="003D0DA0">
              <w:rPr>
                <w:b/>
                <w:bCs/>
                <w:sz w:val="20"/>
                <w:szCs w:val="20"/>
              </w:rPr>
              <w:t>Iš viso gauta paramos per ataskaitinį laikotarpį</w:t>
            </w:r>
          </w:p>
        </w:tc>
      </w:tr>
      <w:tr w:rsidR="000A52C4" w:rsidRPr="003D0DA0" w:rsidTr="00DE1A8A">
        <w:trPr>
          <w:jc w:val="center"/>
        </w:trPr>
        <w:tc>
          <w:tcPr>
            <w:tcW w:w="657" w:type="dxa"/>
            <w:vMerge/>
            <w:shd w:val="clear" w:color="auto" w:fill="auto"/>
          </w:tcPr>
          <w:p w:rsidR="000A52C4" w:rsidRPr="003D0DA0" w:rsidRDefault="000A52C4" w:rsidP="00DE1A8A">
            <w:pPr>
              <w:tabs>
                <w:tab w:val="left" w:pos="900"/>
              </w:tabs>
              <w:jc w:val="center"/>
              <w:rPr>
                <w:b/>
                <w:color w:val="000000"/>
                <w:sz w:val="20"/>
                <w:szCs w:val="20"/>
              </w:rPr>
            </w:pPr>
          </w:p>
        </w:tc>
        <w:tc>
          <w:tcPr>
            <w:tcW w:w="2288" w:type="dxa"/>
            <w:shd w:val="clear" w:color="auto" w:fill="auto"/>
            <w:vAlign w:val="center"/>
          </w:tcPr>
          <w:p w:rsidR="000A52C4" w:rsidRPr="003D0DA0" w:rsidRDefault="000A52C4" w:rsidP="00DE1A8A">
            <w:pPr>
              <w:tabs>
                <w:tab w:val="left" w:pos="900"/>
              </w:tabs>
              <w:jc w:val="center"/>
              <w:rPr>
                <w:b/>
                <w:color w:val="000000"/>
                <w:sz w:val="20"/>
                <w:szCs w:val="20"/>
              </w:rPr>
            </w:pPr>
            <w:r w:rsidRPr="003D0DA0">
              <w:rPr>
                <w:b/>
                <w:bCs/>
                <w:sz w:val="20"/>
                <w:szCs w:val="20"/>
              </w:rPr>
              <w:t>Paramos teikėjo, suteikusio paramą, pavadinimas</w:t>
            </w:r>
          </w:p>
        </w:tc>
        <w:tc>
          <w:tcPr>
            <w:tcW w:w="851" w:type="dxa"/>
            <w:shd w:val="clear" w:color="auto" w:fill="auto"/>
            <w:vAlign w:val="center"/>
          </w:tcPr>
          <w:p w:rsidR="000A52C4" w:rsidRPr="003D0DA0" w:rsidRDefault="000A52C4" w:rsidP="00DE1A8A">
            <w:pPr>
              <w:tabs>
                <w:tab w:val="left" w:pos="900"/>
              </w:tabs>
              <w:jc w:val="center"/>
              <w:rPr>
                <w:b/>
                <w:color w:val="000000"/>
                <w:sz w:val="20"/>
                <w:szCs w:val="20"/>
              </w:rPr>
            </w:pPr>
            <w:r w:rsidRPr="003D0DA0">
              <w:rPr>
                <w:b/>
                <w:color w:val="000000"/>
                <w:sz w:val="20"/>
                <w:szCs w:val="20"/>
              </w:rPr>
              <w:t>Kodas</w:t>
            </w:r>
          </w:p>
        </w:tc>
        <w:tc>
          <w:tcPr>
            <w:tcW w:w="1134" w:type="dxa"/>
            <w:shd w:val="clear" w:color="auto" w:fill="auto"/>
            <w:vAlign w:val="center"/>
          </w:tcPr>
          <w:p w:rsidR="000A52C4" w:rsidRPr="003D0DA0" w:rsidRDefault="000A52C4" w:rsidP="00DE1A8A">
            <w:pPr>
              <w:tabs>
                <w:tab w:val="left" w:pos="900"/>
              </w:tabs>
              <w:jc w:val="center"/>
              <w:rPr>
                <w:b/>
                <w:color w:val="000000"/>
                <w:sz w:val="20"/>
                <w:szCs w:val="20"/>
              </w:rPr>
            </w:pPr>
            <w:r w:rsidRPr="003D0DA0">
              <w:rPr>
                <w:b/>
                <w:color w:val="000000"/>
                <w:sz w:val="20"/>
                <w:szCs w:val="20"/>
              </w:rPr>
              <w:t>Pinigais</w:t>
            </w:r>
          </w:p>
        </w:tc>
        <w:tc>
          <w:tcPr>
            <w:tcW w:w="1276" w:type="dxa"/>
            <w:shd w:val="clear" w:color="auto" w:fill="auto"/>
            <w:vAlign w:val="center"/>
          </w:tcPr>
          <w:p w:rsidR="000A52C4" w:rsidRPr="003D0DA0" w:rsidRDefault="000A52C4" w:rsidP="00DE1A8A">
            <w:pPr>
              <w:tabs>
                <w:tab w:val="left" w:pos="900"/>
              </w:tabs>
              <w:jc w:val="center"/>
              <w:rPr>
                <w:b/>
                <w:color w:val="000000"/>
                <w:sz w:val="20"/>
                <w:szCs w:val="20"/>
              </w:rPr>
            </w:pPr>
            <w:r w:rsidRPr="003D0DA0">
              <w:rPr>
                <w:b/>
                <w:bCs/>
                <w:sz w:val="20"/>
                <w:szCs w:val="20"/>
              </w:rPr>
              <w:t>Turtu, išskyrus pinigus</w:t>
            </w:r>
          </w:p>
        </w:tc>
        <w:tc>
          <w:tcPr>
            <w:tcW w:w="1134" w:type="dxa"/>
            <w:shd w:val="clear" w:color="auto" w:fill="auto"/>
            <w:vAlign w:val="center"/>
          </w:tcPr>
          <w:p w:rsidR="000A52C4" w:rsidRPr="003D0DA0" w:rsidRDefault="000A52C4" w:rsidP="00DE1A8A">
            <w:pPr>
              <w:tabs>
                <w:tab w:val="left" w:pos="900"/>
              </w:tabs>
              <w:jc w:val="center"/>
              <w:rPr>
                <w:b/>
                <w:color w:val="000000"/>
                <w:sz w:val="20"/>
                <w:szCs w:val="20"/>
              </w:rPr>
            </w:pPr>
            <w:r w:rsidRPr="003D0DA0">
              <w:rPr>
                <w:b/>
                <w:bCs/>
                <w:sz w:val="20"/>
                <w:szCs w:val="20"/>
              </w:rPr>
              <w:t>Paslaugo-mis</w:t>
            </w:r>
          </w:p>
        </w:tc>
        <w:tc>
          <w:tcPr>
            <w:tcW w:w="1045" w:type="dxa"/>
            <w:shd w:val="clear" w:color="auto" w:fill="auto"/>
            <w:vAlign w:val="center"/>
          </w:tcPr>
          <w:p w:rsidR="000A52C4" w:rsidRPr="003D0DA0" w:rsidRDefault="000A52C4" w:rsidP="00DE1A8A">
            <w:pPr>
              <w:tabs>
                <w:tab w:val="left" w:pos="900"/>
              </w:tabs>
              <w:jc w:val="center"/>
              <w:rPr>
                <w:b/>
                <w:color w:val="000000"/>
                <w:sz w:val="20"/>
                <w:szCs w:val="20"/>
              </w:rPr>
            </w:pPr>
            <w:r w:rsidRPr="003D0DA0">
              <w:rPr>
                <w:b/>
                <w:bCs/>
                <w:sz w:val="20"/>
                <w:szCs w:val="20"/>
              </w:rPr>
              <w:t>Turto panauda</w:t>
            </w:r>
          </w:p>
        </w:tc>
        <w:tc>
          <w:tcPr>
            <w:tcW w:w="1238" w:type="dxa"/>
            <w:vMerge/>
            <w:shd w:val="clear" w:color="auto" w:fill="auto"/>
          </w:tcPr>
          <w:p w:rsidR="000A52C4" w:rsidRPr="003D0DA0" w:rsidRDefault="000A52C4" w:rsidP="00DE1A8A">
            <w:pPr>
              <w:tabs>
                <w:tab w:val="left" w:pos="900"/>
              </w:tabs>
              <w:jc w:val="center"/>
              <w:rPr>
                <w:b/>
                <w:color w:val="000000"/>
                <w:sz w:val="20"/>
                <w:szCs w:val="20"/>
              </w:rPr>
            </w:pPr>
          </w:p>
        </w:tc>
      </w:tr>
      <w:tr w:rsidR="000A52C4" w:rsidRPr="003D0DA0" w:rsidTr="00DE1A8A">
        <w:trPr>
          <w:jc w:val="center"/>
        </w:trPr>
        <w:tc>
          <w:tcPr>
            <w:tcW w:w="657" w:type="dxa"/>
            <w:shd w:val="clear" w:color="auto" w:fill="auto"/>
          </w:tcPr>
          <w:p w:rsidR="007B5C3B" w:rsidRPr="003D0DA0" w:rsidRDefault="000A52C4" w:rsidP="00DE1A8A">
            <w:pPr>
              <w:tabs>
                <w:tab w:val="left" w:pos="900"/>
              </w:tabs>
              <w:jc w:val="center"/>
              <w:rPr>
                <w:bCs/>
                <w:color w:val="000000"/>
                <w:sz w:val="20"/>
                <w:szCs w:val="20"/>
              </w:rPr>
            </w:pPr>
            <w:r w:rsidRPr="003D0DA0">
              <w:rPr>
                <w:bCs/>
                <w:color w:val="000000"/>
                <w:sz w:val="20"/>
                <w:szCs w:val="20"/>
              </w:rPr>
              <w:t>1</w:t>
            </w:r>
          </w:p>
        </w:tc>
        <w:tc>
          <w:tcPr>
            <w:tcW w:w="2288" w:type="dxa"/>
            <w:shd w:val="clear" w:color="auto" w:fill="auto"/>
          </w:tcPr>
          <w:p w:rsidR="007B5C3B" w:rsidRPr="003D0DA0" w:rsidRDefault="000A52C4" w:rsidP="00DE1A8A">
            <w:pPr>
              <w:tabs>
                <w:tab w:val="left" w:pos="900"/>
              </w:tabs>
              <w:jc w:val="center"/>
              <w:rPr>
                <w:bCs/>
                <w:color w:val="000000"/>
                <w:sz w:val="20"/>
                <w:szCs w:val="20"/>
              </w:rPr>
            </w:pPr>
            <w:r w:rsidRPr="003D0DA0">
              <w:rPr>
                <w:bCs/>
                <w:color w:val="000000"/>
                <w:sz w:val="20"/>
                <w:szCs w:val="20"/>
              </w:rPr>
              <w:t>2</w:t>
            </w:r>
          </w:p>
        </w:tc>
        <w:tc>
          <w:tcPr>
            <w:tcW w:w="851" w:type="dxa"/>
            <w:shd w:val="clear" w:color="auto" w:fill="auto"/>
          </w:tcPr>
          <w:p w:rsidR="007B5C3B" w:rsidRPr="003D0DA0" w:rsidRDefault="000A52C4" w:rsidP="00DE1A8A">
            <w:pPr>
              <w:tabs>
                <w:tab w:val="left" w:pos="900"/>
              </w:tabs>
              <w:jc w:val="center"/>
              <w:rPr>
                <w:bCs/>
                <w:color w:val="000000"/>
                <w:sz w:val="20"/>
                <w:szCs w:val="20"/>
              </w:rPr>
            </w:pPr>
            <w:r w:rsidRPr="003D0DA0">
              <w:rPr>
                <w:bCs/>
                <w:color w:val="000000"/>
                <w:sz w:val="20"/>
                <w:szCs w:val="20"/>
              </w:rPr>
              <w:t>3</w:t>
            </w:r>
          </w:p>
        </w:tc>
        <w:tc>
          <w:tcPr>
            <w:tcW w:w="1134" w:type="dxa"/>
            <w:shd w:val="clear" w:color="auto" w:fill="auto"/>
          </w:tcPr>
          <w:p w:rsidR="007B5C3B" w:rsidRPr="003D0DA0" w:rsidRDefault="000A52C4" w:rsidP="00DE1A8A">
            <w:pPr>
              <w:tabs>
                <w:tab w:val="left" w:pos="900"/>
              </w:tabs>
              <w:jc w:val="center"/>
              <w:rPr>
                <w:bCs/>
                <w:color w:val="000000"/>
                <w:sz w:val="20"/>
                <w:szCs w:val="20"/>
              </w:rPr>
            </w:pPr>
            <w:r w:rsidRPr="003D0DA0">
              <w:rPr>
                <w:bCs/>
                <w:color w:val="000000"/>
                <w:sz w:val="20"/>
                <w:szCs w:val="20"/>
              </w:rPr>
              <w:t>4</w:t>
            </w:r>
          </w:p>
        </w:tc>
        <w:tc>
          <w:tcPr>
            <w:tcW w:w="1276" w:type="dxa"/>
            <w:shd w:val="clear" w:color="auto" w:fill="auto"/>
          </w:tcPr>
          <w:p w:rsidR="007B5C3B" w:rsidRPr="003D0DA0" w:rsidRDefault="000A52C4" w:rsidP="00DE1A8A">
            <w:pPr>
              <w:tabs>
                <w:tab w:val="left" w:pos="900"/>
              </w:tabs>
              <w:jc w:val="center"/>
              <w:rPr>
                <w:bCs/>
                <w:color w:val="000000"/>
                <w:sz w:val="20"/>
                <w:szCs w:val="20"/>
              </w:rPr>
            </w:pPr>
            <w:r w:rsidRPr="003D0DA0">
              <w:rPr>
                <w:bCs/>
                <w:color w:val="000000"/>
                <w:sz w:val="20"/>
                <w:szCs w:val="20"/>
              </w:rPr>
              <w:t>5</w:t>
            </w:r>
          </w:p>
        </w:tc>
        <w:tc>
          <w:tcPr>
            <w:tcW w:w="1134" w:type="dxa"/>
            <w:shd w:val="clear" w:color="auto" w:fill="auto"/>
          </w:tcPr>
          <w:p w:rsidR="007B5C3B" w:rsidRPr="003D0DA0" w:rsidRDefault="000A52C4" w:rsidP="00DE1A8A">
            <w:pPr>
              <w:tabs>
                <w:tab w:val="left" w:pos="900"/>
              </w:tabs>
              <w:jc w:val="center"/>
              <w:rPr>
                <w:bCs/>
                <w:color w:val="000000"/>
                <w:sz w:val="20"/>
                <w:szCs w:val="20"/>
              </w:rPr>
            </w:pPr>
            <w:r w:rsidRPr="003D0DA0">
              <w:rPr>
                <w:bCs/>
                <w:color w:val="000000"/>
                <w:sz w:val="20"/>
                <w:szCs w:val="20"/>
              </w:rPr>
              <w:t>6</w:t>
            </w:r>
          </w:p>
        </w:tc>
        <w:tc>
          <w:tcPr>
            <w:tcW w:w="1045" w:type="dxa"/>
            <w:shd w:val="clear" w:color="auto" w:fill="auto"/>
          </w:tcPr>
          <w:p w:rsidR="007B5C3B" w:rsidRPr="003D0DA0" w:rsidRDefault="000A52C4" w:rsidP="00DE1A8A">
            <w:pPr>
              <w:tabs>
                <w:tab w:val="left" w:pos="900"/>
              </w:tabs>
              <w:jc w:val="center"/>
              <w:rPr>
                <w:bCs/>
                <w:color w:val="000000"/>
                <w:sz w:val="20"/>
                <w:szCs w:val="20"/>
              </w:rPr>
            </w:pPr>
            <w:r w:rsidRPr="003D0DA0">
              <w:rPr>
                <w:bCs/>
                <w:color w:val="000000"/>
                <w:sz w:val="20"/>
                <w:szCs w:val="20"/>
              </w:rPr>
              <w:t>7</w:t>
            </w:r>
          </w:p>
        </w:tc>
        <w:tc>
          <w:tcPr>
            <w:tcW w:w="1238" w:type="dxa"/>
            <w:shd w:val="clear" w:color="auto" w:fill="auto"/>
          </w:tcPr>
          <w:p w:rsidR="007B5C3B" w:rsidRPr="003D0DA0" w:rsidRDefault="000A52C4" w:rsidP="00DE1A8A">
            <w:pPr>
              <w:tabs>
                <w:tab w:val="left" w:pos="900"/>
              </w:tabs>
              <w:jc w:val="center"/>
              <w:rPr>
                <w:bCs/>
                <w:color w:val="000000"/>
                <w:sz w:val="20"/>
                <w:szCs w:val="20"/>
              </w:rPr>
            </w:pPr>
            <w:r w:rsidRPr="003D0DA0">
              <w:rPr>
                <w:bCs/>
                <w:color w:val="000000"/>
                <w:sz w:val="20"/>
                <w:szCs w:val="20"/>
              </w:rPr>
              <w:t>8</w:t>
            </w:r>
          </w:p>
        </w:tc>
      </w:tr>
      <w:tr w:rsidR="007305F0" w:rsidRPr="003D0DA0" w:rsidTr="00DE1A8A">
        <w:trPr>
          <w:jc w:val="center"/>
        </w:trPr>
        <w:tc>
          <w:tcPr>
            <w:tcW w:w="657" w:type="dxa"/>
            <w:shd w:val="clear" w:color="auto" w:fill="auto"/>
          </w:tcPr>
          <w:p w:rsidR="007305F0" w:rsidRPr="003D0DA0" w:rsidRDefault="007305F0" w:rsidP="00DE1A8A">
            <w:pPr>
              <w:tabs>
                <w:tab w:val="left" w:pos="900"/>
              </w:tabs>
              <w:jc w:val="center"/>
              <w:rPr>
                <w:b/>
                <w:color w:val="000000"/>
                <w:sz w:val="20"/>
                <w:szCs w:val="20"/>
              </w:rPr>
            </w:pPr>
            <w:r w:rsidRPr="003D0DA0">
              <w:rPr>
                <w:b/>
                <w:color w:val="000000"/>
                <w:sz w:val="20"/>
                <w:szCs w:val="20"/>
              </w:rPr>
              <w:t>1.</w:t>
            </w:r>
          </w:p>
        </w:tc>
        <w:tc>
          <w:tcPr>
            <w:tcW w:w="2288" w:type="dxa"/>
            <w:shd w:val="clear" w:color="auto" w:fill="auto"/>
          </w:tcPr>
          <w:p w:rsidR="007305F0" w:rsidRPr="003D0DA0" w:rsidRDefault="007305F0" w:rsidP="00DE1A8A">
            <w:pPr>
              <w:tabs>
                <w:tab w:val="left" w:pos="900"/>
              </w:tabs>
              <w:rPr>
                <w:b/>
                <w:color w:val="000000"/>
                <w:sz w:val="20"/>
                <w:szCs w:val="20"/>
              </w:rPr>
            </w:pPr>
            <w:r w:rsidRPr="003D0DA0">
              <w:rPr>
                <w:b/>
                <w:bCs/>
                <w:sz w:val="20"/>
                <w:szCs w:val="20"/>
              </w:rPr>
              <w:t>Lietuvos Respublikos juridiniai asmenys</w:t>
            </w:r>
          </w:p>
        </w:tc>
        <w:tc>
          <w:tcPr>
            <w:tcW w:w="851" w:type="dxa"/>
            <w:shd w:val="clear" w:color="auto" w:fill="auto"/>
          </w:tcPr>
          <w:p w:rsidR="007305F0" w:rsidRPr="003D0DA0" w:rsidRDefault="007305F0" w:rsidP="00DE1A8A">
            <w:pPr>
              <w:tabs>
                <w:tab w:val="left" w:pos="900"/>
              </w:tabs>
              <w:jc w:val="center"/>
              <w:rPr>
                <w:b/>
                <w:color w:val="000000"/>
                <w:sz w:val="20"/>
                <w:szCs w:val="20"/>
              </w:rPr>
            </w:pPr>
          </w:p>
        </w:tc>
        <w:tc>
          <w:tcPr>
            <w:tcW w:w="1134" w:type="dxa"/>
            <w:shd w:val="clear" w:color="auto" w:fill="auto"/>
          </w:tcPr>
          <w:p w:rsidR="007305F0" w:rsidRPr="003D0DA0" w:rsidRDefault="007305F0" w:rsidP="00DE1A8A">
            <w:pPr>
              <w:tabs>
                <w:tab w:val="left" w:pos="900"/>
              </w:tabs>
              <w:jc w:val="center"/>
              <w:rPr>
                <w:b/>
                <w:color w:val="000000"/>
                <w:sz w:val="20"/>
                <w:szCs w:val="20"/>
              </w:rPr>
            </w:pPr>
          </w:p>
        </w:tc>
        <w:tc>
          <w:tcPr>
            <w:tcW w:w="1276" w:type="dxa"/>
            <w:shd w:val="clear" w:color="auto" w:fill="auto"/>
          </w:tcPr>
          <w:p w:rsidR="007305F0" w:rsidRPr="003D0DA0" w:rsidRDefault="007305F0" w:rsidP="00DE1A8A">
            <w:pPr>
              <w:tabs>
                <w:tab w:val="left" w:pos="900"/>
              </w:tabs>
              <w:jc w:val="center"/>
              <w:rPr>
                <w:b/>
                <w:color w:val="000000"/>
                <w:sz w:val="20"/>
                <w:szCs w:val="20"/>
              </w:rPr>
            </w:pPr>
          </w:p>
        </w:tc>
        <w:tc>
          <w:tcPr>
            <w:tcW w:w="1134" w:type="dxa"/>
            <w:shd w:val="clear" w:color="auto" w:fill="auto"/>
          </w:tcPr>
          <w:p w:rsidR="007305F0" w:rsidRPr="003D0DA0" w:rsidRDefault="007305F0" w:rsidP="00DE1A8A">
            <w:pPr>
              <w:tabs>
                <w:tab w:val="left" w:pos="900"/>
              </w:tabs>
              <w:jc w:val="center"/>
              <w:rPr>
                <w:b/>
                <w:color w:val="000000"/>
                <w:sz w:val="20"/>
                <w:szCs w:val="20"/>
              </w:rPr>
            </w:pPr>
          </w:p>
        </w:tc>
        <w:tc>
          <w:tcPr>
            <w:tcW w:w="1045" w:type="dxa"/>
            <w:shd w:val="clear" w:color="auto" w:fill="auto"/>
          </w:tcPr>
          <w:p w:rsidR="007305F0" w:rsidRPr="003D0DA0" w:rsidRDefault="007305F0" w:rsidP="00DE1A8A">
            <w:pPr>
              <w:tabs>
                <w:tab w:val="left" w:pos="900"/>
              </w:tabs>
              <w:jc w:val="center"/>
              <w:rPr>
                <w:b/>
                <w:color w:val="000000"/>
                <w:sz w:val="20"/>
                <w:szCs w:val="20"/>
              </w:rPr>
            </w:pPr>
          </w:p>
        </w:tc>
        <w:tc>
          <w:tcPr>
            <w:tcW w:w="1238" w:type="dxa"/>
            <w:shd w:val="clear" w:color="auto" w:fill="auto"/>
          </w:tcPr>
          <w:p w:rsidR="007305F0" w:rsidRPr="003D0DA0" w:rsidRDefault="007305F0" w:rsidP="00DE1A8A">
            <w:pPr>
              <w:tabs>
                <w:tab w:val="left" w:pos="900"/>
              </w:tabs>
              <w:jc w:val="center"/>
              <w:rPr>
                <w:b/>
                <w:color w:val="000000"/>
                <w:sz w:val="20"/>
                <w:szCs w:val="20"/>
              </w:rPr>
            </w:pPr>
          </w:p>
        </w:tc>
      </w:tr>
      <w:tr w:rsidR="007305F0" w:rsidRPr="003D0DA0" w:rsidTr="00DE1A8A">
        <w:trPr>
          <w:jc w:val="center"/>
        </w:trPr>
        <w:tc>
          <w:tcPr>
            <w:tcW w:w="657" w:type="dxa"/>
            <w:shd w:val="clear" w:color="auto" w:fill="auto"/>
          </w:tcPr>
          <w:p w:rsidR="007305F0" w:rsidRPr="003D0DA0" w:rsidRDefault="007305F0" w:rsidP="00DE1A8A">
            <w:pPr>
              <w:tabs>
                <w:tab w:val="left" w:pos="900"/>
              </w:tabs>
              <w:jc w:val="center"/>
              <w:rPr>
                <w:b/>
                <w:color w:val="000000"/>
                <w:sz w:val="20"/>
                <w:szCs w:val="20"/>
              </w:rPr>
            </w:pPr>
            <w:r w:rsidRPr="003D0DA0">
              <w:rPr>
                <w:b/>
                <w:color w:val="000000"/>
                <w:sz w:val="20"/>
                <w:szCs w:val="20"/>
              </w:rPr>
              <w:t>1.1.</w:t>
            </w:r>
          </w:p>
        </w:tc>
        <w:tc>
          <w:tcPr>
            <w:tcW w:w="2288" w:type="dxa"/>
            <w:shd w:val="clear" w:color="auto" w:fill="auto"/>
          </w:tcPr>
          <w:p w:rsidR="007305F0" w:rsidRPr="003D0DA0" w:rsidRDefault="007305F0" w:rsidP="00DE1A8A">
            <w:pPr>
              <w:tabs>
                <w:tab w:val="left" w:pos="900"/>
              </w:tabs>
              <w:rPr>
                <w:b/>
                <w:color w:val="000000"/>
                <w:sz w:val="20"/>
                <w:szCs w:val="20"/>
              </w:rPr>
            </w:pPr>
            <w:r w:rsidRPr="003D0DA0">
              <w:rPr>
                <w:b/>
                <w:color w:val="000000"/>
                <w:sz w:val="20"/>
                <w:szCs w:val="20"/>
              </w:rPr>
              <w:t>…</w:t>
            </w:r>
          </w:p>
        </w:tc>
        <w:tc>
          <w:tcPr>
            <w:tcW w:w="851" w:type="dxa"/>
            <w:shd w:val="clear" w:color="auto" w:fill="auto"/>
          </w:tcPr>
          <w:p w:rsidR="007305F0" w:rsidRPr="003D0DA0" w:rsidRDefault="007305F0" w:rsidP="00DE1A8A">
            <w:pPr>
              <w:tabs>
                <w:tab w:val="left" w:pos="900"/>
              </w:tabs>
              <w:jc w:val="center"/>
              <w:rPr>
                <w:b/>
                <w:color w:val="000000"/>
                <w:sz w:val="20"/>
                <w:szCs w:val="20"/>
              </w:rPr>
            </w:pPr>
          </w:p>
        </w:tc>
        <w:tc>
          <w:tcPr>
            <w:tcW w:w="1134" w:type="dxa"/>
            <w:shd w:val="clear" w:color="auto" w:fill="auto"/>
          </w:tcPr>
          <w:p w:rsidR="007305F0" w:rsidRPr="003D0DA0" w:rsidRDefault="007305F0" w:rsidP="00DE1A8A">
            <w:pPr>
              <w:tabs>
                <w:tab w:val="left" w:pos="900"/>
              </w:tabs>
              <w:jc w:val="center"/>
              <w:rPr>
                <w:b/>
                <w:color w:val="000000"/>
                <w:sz w:val="20"/>
                <w:szCs w:val="20"/>
              </w:rPr>
            </w:pPr>
          </w:p>
        </w:tc>
        <w:tc>
          <w:tcPr>
            <w:tcW w:w="1276" w:type="dxa"/>
            <w:shd w:val="clear" w:color="auto" w:fill="auto"/>
          </w:tcPr>
          <w:p w:rsidR="007305F0" w:rsidRPr="003D0DA0" w:rsidRDefault="007305F0" w:rsidP="00DE1A8A">
            <w:pPr>
              <w:tabs>
                <w:tab w:val="left" w:pos="900"/>
              </w:tabs>
              <w:jc w:val="center"/>
              <w:rPr>
                <w:b/>
                <w:color w:val="000000"/>
                <w:sz w:val="20"/>
                <w:szCs w:val="20"/>
              </w:rPr>
            </w:pPr>
          </w:p>
        </w:tc>
        <w:tc>
          <w:tcPr>
            <w:tcW w:w="1134" w:type="dxa"/>
            <w:shd w:val="clear" w:color="auto" w:fill="auto"/>
          </w:tcPr>
          <w:p w:rsidR="007305F0" w:rsidRPr="003D0DA0" w:rsidRDefault="007305F0" w:rsidP="00DE1A8A">
            <w:pPr>
              <w:tabs>
                <w:tab w:val="left" w:pos="900"/>
              </w:tabs>
              <w:jc w:val="center"/>
              <w:rPr>
                <w:b/>
                <w:color w:val="000000"/>
                <w:sz w:val="20"/>
                <w:szCs w:val="20"/>
              </w:rPr>
            </w:pPr>
          </w:p>
        </w:tc>
        <w:tc>
          <w:tcPr>
            <w:tcW w:w="1045" w:type="dxa"/>
            <w:shd w:val="clear" w:color="auto" w:fill="auto"/>
          </w:tcPr>
          <w:p w:rsidR="007305F0" w:rsidRPr="003D0DA0" w:rsidRDefault="007305F0" w:rsidP="00DE1A8A">
            <w:pPr>
              <w:tabs>
                <w:tab w:val="left" w:pos="900"/>
              </w:tabs>
              <w:jc w:val="center"/>
              <w:rPr>
                <w:b/>
                <w:color w:val="000000"/>
                <w:sz w:val="20"/>
                <w:szCs w:val="20"/>
              </w:rPr>
            </w:pPr>
          </w:p>
        </w:tc>
        <w:tc>
          <w:tcPr>
            <w:tcW w:w="1238" w:type="dxa"/>
            <w:shd w:val="clear" w:color="auto" w:fill="auto"/>
          </w:tcPr>
          <w:p w:rsidR="007305F0" w:rsidRPr="003D0DA0" w:rsidRDefault="007305F0" w:rsidP="00DE1A8A">
            <w:pPr>
              <w:tabs>
                <w:tab w:val="left" w:pos="900"/>
              </w:tabs>
              <w:jc w:val="center"/>
              <w:rPr>
                <w:b/>
                <w:color w:val="000000"/>
                <w:sz w:val="20"/>
                <w:szCs w:val="20"/>
              </w:rPr>
            </w:pPr>
          </w:p>
        </w:tc>
      </w:tr>
      <w:tr w:rsidR="007305F0" w:rsidRPr="003D0DA0" w:rsidTr="00DE1A8A">
        <w:trPr>
          <w:jc w:val="center"/>
        </w:trPr>
        <w:tc>
          <w:tcPr>
            <w:tcW w:w="657" w:type="dxa"/>
            <w:shd w:val="clear" w:color="auto" w:fill="auto"/>
          </w:tcPr>
          <w:p w:rsidR="007305F0" w:rsidRPr="003D0DA0" w:rsidRDefault="007305F0" w:rsidP="00DE1A8A">
            <w:pPr>
              <w:tabs>
                <w:tab w:val="left" w:pos="900"/>
              </w:tabs>
              <w:jc w:val="center"/>
              <w:rPr>
                <w:b/>
                <w:color w:val="000000"/>
                <w:sz w:val="20"/>
                <w:szCs w:val="20"/>
              </w:rPr>
            </w:pPr>
            <w:r w:rsidRPr="003D0DA0">
              <w:rPr>
                <w:b/>
                <w:color w:val="000000"/>
                <w:sz w:val="20"/>
                <w:szCs w:val="20"/>
              </w:rPr>
              <w:t>1.2.</w:t>
            </w:r>
          </w:p>
        </w:tc>
        <w:tc>
          <w:tcPr>
            <w:tcW w:w="2288" w:type="dxa"/>
            <w:shd w:val="clear" w:color="auto" w:fill="auto"/>
          </w:tcPr>
          <w:p w:rsidR="007305F0" w:rsidRPr="003D0DA0" w:rsidRDefault="007305F0" w:rsidP="00DE1A8A">
            <w:pPr>
              <w:tabs>
                <w:tab w:val="left" w:pos="900"/>
              </w:tabs>
              <w:rPr>
                <w:b/>
                <w:color w:val="000000"/>
                <w:sz w:val="20"/>
                <w:szCs w:val="20"/>
              </w:rPr>
            </w:pPr>
            <w:r w:rsidRPr="003D0DA0">
              <w:rPr>
                <w:b/>
                <w:color w:val="000000"/>
                <w:sz w:val="20"/>
                <w:szCs w:val="20"/>
              </w:rPr>
              <w:t>…</w:t>
            </w:r>
          </w:p>
        </w:tc>
        <w:tc>
          <w:tcPr>
            <w:tcW w:w="851" w:type="dxa"/>
            <w:shd w:val="clear" w:color="auto" w:fill="auto"/>
          </w:tcPr>
          <w:p w:rsidR="007305F0" w:rsidRPr="003D0DA0" w:rsidRDefault="007305F0" w:rsidP="00DE1A8A">
            <w:pPr>
              <w:tabs>
                <w:tab w:val="left" w:pos="900"/>
              </w:tabs>
              <w:jc w:val="center"/>
              <w:rPr>
                <w:b/>
                <w:color w:val="000000"/>
                <w:sz w:val="20"/>
                <w:szCs w:val="20"/>
              </w:rPr>
            </w:pPr>
          </w:p>
        </w:tc>
        <w:tc>
          <w:tcPr>
            <w:tcW w:w="1134" w:type="dxa"/>
            <w:shd w:val="clear" w:color="auto" w:fill="auto"/>
          </w:tcPr>
          <w:p w:rsidR="007305F0" w:rsidRPr="003D0DA0" w:rsidRDefault="007305F0" w:rsidP="00DE1A8A">
            <w:pPr>
              <w:tabs>
                <w:tab w:val="left" w:pos="900"/>
              </w:tabs>
              <w:jc w:val="center"/>
              <w:rPr>
                <w:b/>
                <w:color w:val="000000"/>
                <w:sz w:val="20"/>
                <w:szCs w:val="20"/>
              </w:rPr>
            </w:pPr>
          </w:p>
        </w:tc>
        <w:tc>
          <w:tcPr>
            <w:tcW w:w="1276" w:type="dxa"/>
            <w:shd w:val="clear" w:color="auto" w:fill="auto"/>
          </w:tcPr>
          <w:p w:rsidR="007305F0" w:rsidRPr="003D0DA0" w:rsidRDefault="007305F0" w:rsidP="00DE1A8A">
            <w:pPr>
              <w:tabs>
                <w:tab w:val="left" w:pos="900"/>
              </w:tabs>
              <w:jc w:val="center"/>
              <w:rPr>
                <w:b/>
                <w:color w:val="000000"/>
                <w:sz w:val="20"/>
                <w:szCs w:val="20"/>
              </w:rPr>
            </w:pPr>
          </w:p>
        </w:tc>
        <w:tc>
          <w:tcPr>
            <w:tcW w:w="1134" w:type="dxa"/>
            <w:shd w:val="clear" w:color="auto" w:fill="auto"/>
          </w:tcPr>
          <w:p w:rsidR="007305F0" w:rsidRPr="003D0DA0" w:rsidRDefault="007305F0" w:rsidP="00DE1A8A">
            <w:pPr>
              <w:tabs>
                <w:tab w:val="left" w:pos="900"/>
              </w:tabs>
              <w:jc w:val="center"/>
              <w:rPr>
                <w:b/>
                <w:color w:val="000000"/>
                <w:sz w:val="20"/>
                <w:szCs w:val="20"/>
              </w:rPr>
            </w:pPr>
          </w:p>
        </w:tc>
        <w:tc>
          <w:tcPr>
            <w:tcW w:w="1045" w:type="dxa"/>
            <w:shd w:val="clear" w:color="auto" w:fill="auto"/>
          </w:tcPr>
          <w:p w:rsidR="007305F0" w:rsidRPr="003D0DA0" w:rsidRDefault="007305F0" w:rsidP="00DE1A8A">
            <w:pPr>
              <w:tabs>
                <w:tab w:val="left" w:pos="900"/>
              </w:tabs>
              <w:jc w:val="center"/>
              <w:rPr>
                <w:b/>
                <w:color w:val="000000"/>
                <w:sz w:val="20"/>
                <w:szCs w:val="20"/>
              </w:rPr>
            </w:pPr>
          </w:p>
        </w:tc>
        <w:tc>
          <w:tcPr>
            <w:tcW w:w="1238" w:type="dxa"/>
            <w:shd w:val="clear" w:color="auto" w:fill="auto"/>
          </w:tcPr>
          <w:p w:rsidR="007305F0" w:rsidRPr="003D0DA0" w:rsidRDefault="007305F0" w:rsidP="00DE1A8A">
            <w:pPr>
              <w:tabs>
                <w:tab w:val="left" w:pos="900"/>
              </w:tabs>
              <w:jc w:val="center"/>
              <w:rPr>
                <w:b/>
                <w:color w:val="000000"/>
                <w:sz w:val="20"/>
                <w:szCs w:val="20"/>
              </w:rPr>
            </w:pPr>
          </w:p>
        </w:tc>
      </w:tr>
      <w:tr w:rsidR="007305F0" w:rsidRPr="003D0DA0" w:rsidTr="00DE1A8A">
        <w:trPr>
          <w:jc w:val="center"/>
        </w:trPr>
        <w:tc>
          <w:tcPr>
            <w:tcW w:w="657" w:type="dxa"/>
            <w:shd w:val="clear" w:color="auto" w:fill="auto"/>
          </w:tcPr>
          <w:p w:rsidR="007305F0" w:rsidRPr="003D0DA0" w:rsidRDefault="007305F0" w:rsidP="00DE1A8A">
            <w:pPr>
              <w:tabs>
                <w:tab w:val="left" w:pos="900"/>
              </w:tabs>
              <w:jc w:val="center"/>
              <w:rPr>
                <w:b/>
                <w:color w:val="000000"/>
                <w:sz w:val="20"/>
                <w:szCs w:val="20"/>
              </w:rPr>
            </w:pPr>
            <w:r w:rsidRPr="003D0DA0">
              <w:rPr>
                <w:b/>
                <w:color w:val="000000"/>
                <w:sz w:val="20"/>
                <w:szCs w:val="20"/>
              </w:rPr>
              <w:t>2.</w:t>
            </w:r>
          </w:p>
        </w:tc>
        <w:tc>
          <w:tcPr>
            <w:tcW w:w="2288" w:type="dxa"/>
            <w:shd w:val="clear" w:color="auto" w:fill="auto"/>
          </w:tcPr>
          <w:p w:rsidR="007305F0" w:rsidRPr="003D0DA0" w:rsidRDefault="007305F0" w:rsidP="00DE1A8A">
            <w:pPr>
              <w:tabs>
                <w:tab w:val="left" w:pos="900"/>
              </w:tabs>
              <w:rPr>
                <w:b/>
                <w:color w:val="000000"/>
                <w:sz w:val="20"/>
                <w:szCs w:val="20"/>
              </w:rPr>
            </w:pPr>
            <w:r w:rsidRPr="003D0DA0">
              <w:rPr>
                <w:b/>
                <w:bCs/>
                <w:sz w:val="20"/>
                <w:szCs w:val="20"/>
              </w:rPr>
              <w:t>Užsienio valstybių juridiniai asmenys</w:t>
            </w:r>
          </w:p>
        </w:tc>
        <w:tc>
          <w:tcPr>
            <w:tcW w:w="851" w:type="dxa"/>
            <w:shd w:val="clear" w:color="auto" w:fill="auto"/>
          </w:tcPr>
          <w:p w:rsidR="007305F0" w:rsidRPr="003D0DA0" w:rsidRDefault="007305F0" w:rsidP="00DE1A8A">
            <w:pPr>
              <w:tabs>
                <w:tab w:val="left" w:pos="900"/>
              </w:tabs>
              <w:jc w:val="center"/>
              <w:rPr>
                <w:b/>
                <w:color w:val="000000"/>
                <w:sz w:val="20"/>
                <w:szCs w:val="20"/>
              </w:rPr>
            </w:pPr>
          </w:p>
        </w:tc>
        <w:tc>
          <w:tcPr>
            <w:tcW w:w="1134" w:type="dxa"/>
            <w:shd w:val="clear" w:color="auto" w:fill="auto"/>
          </w:tcPr>
          <w:p w:rsidR="007305F0" w:rsidRPr="003D0DA0" w:rsidRDefault="007305F0" w:rsidP="00DE1A8A">
            <w:pPr>
              <w:tabs>
                <w:tab w:val="left" w:pos="900"/>
              </w:tabs>
              <w:jc w:val="center"/>
              <w:rPr>
                <w:b/>
                <w:color w:val="000000"/>
                <w:sz w:val="20"/>
                <w:szCs w:val="20"/>
              </w:rPr>
            </w:pPr>
          </w:p>
        </w:tc>
        <w:tc>
          <w:tcPr>
            <w:tcW w:w="1276" w:type="dxa"/>
            <w:shd w:val="clear" w:color="auto" w:fill="auto"/>
          </w:tcPr>
          <w:p w:rsidR="007305F0" w:rsidRPr="003D0DA0" w:rsidRDefault="007305F0" w:rsidP="00DE1A8A">
            <w:pPr>
              <w:tabs>
                <w:tab w:val="left" w:pos="900"/>
              </w:tabs>
              <w:jc w:val="center"/>
              <w:rPr>
                <w:b/>
                <w:color w:val="000000"/>
                <w:sz w:val="20"/>
                <w:szCs w:val="20"/>
              </w:rPr>
            </w:pPr>
          </w:p>
        </w:tc>
        <w:tc>
          <w:tcPr>
            <w:tcW w:w="1134" w:type="dxa"/>
            <w:shd w:val="clear" w:color="auto" w:fill="auto"/>
          </w:tcPr>
          <w:p w:rsidR="007305F0" w:rsidRPr="003D0DA0" w:rsidRDefault="007305F0" w:rsidP="00DE1A8A">
            <w:pPr>
              <w:tabs>
                <w:tab w:val="left" w:pos="900"/>
              </w:tabs>
              <w:jc w:val="center"/>
              <w:rPr>
                <w:b/>
                <w:color w:val="000000"/>
                <w:sz w:val="20"/>
                <w:szCs w:val="20"/>
              </w:rPr>
            </w:pPr>
          </w:p>
        </w:tc>
        <w:tc>
          <w:tcPr>
            <w:tcW w:w="1045" w:type="dxa"/>
            <w:shd w:val="clear" w:color="auto" w:fill="auto"/>
          </w:tcPr>
          <w:p w:rsidR="007305F0" w:rsidRPr="003D0DA0" w:rsidRDefault="007305F0" w:rsidP="00DE1A8A">
            <w:pPr>
              <w:tabs>
                <w:tab w:val="left" w:pos="900"/>
              </w:tabs>
              <w:jc w:val="center"/>
              <w:rPr>
                <w:b/>
                <w:color w:val="000000"/>
                <w:sz w:val="20"/>
                <w:szCs w:val="20"/>
              </w:rPr>
            </w:pPr>
          </w:p>
        </w:tc>
        <w:tc>
          <w:tcPr>
            <w:tcW w:w="1238" w:type="dxa"/>
            <w:shd w:val="clear" w:color="auto" w:fill="auto"/>
          </w:tcPr>
          <w:p w:rsidR="007305F0" w:rsidRPr="003D0DA0" w:rsidRDefault="007305F0" w:rsidP="00DE1A8A">
            <w:pPr>
              <w:tabs>
                <w:tab w:val="left" w:pos="900"/>
              </w:tabs>
              <w:jc w:val="center"/>
              <w:rPr>
                <w:b/>
                <w:color w:val="000000"/>
                <w:sz w:val="20"/>
                <w:szCs w:val="20"/>
              </w:rPr>
            </w:pPr>
          </w:p>
        </w:tc>
      </w:tr>
      <w:tr w:rsidR="007305F0" w:rsidRPr="003D0DA0" w:rsidTr="00DE1A8A">
        <w:trPr>
          <w:jc w:val="center"/>
        </w:trPr>
        <w:tc>
          <w:tcPr>
            <w:tcW w:w="657" w:type="dxa"/>
            <w:shd w:val="clear" w:color="auto" w:fill="auto"/>
          </w:tcPr>
          <w:p w:rsidR="007305F0" w:rsidRPr="003D0DA0" w:rsidRDefault="007305F0" w:rsidP="00DE1A8A">
            <w:pPr>
              <w:tabs>
                <w:tab w:val="left" w:pos="900"/>
              </w:tabs>
              <w:jc w:val="center"/>
              <w:rPr>
                <w:b/>
                <w:color w:val="000000"/>
                <w:sz w:val="20"/>
                <w:szCs w:val="20"/>
              </w:rPr>
            </w:pPr>
            <w:r w:rsidRPr="003D0DA0">
              <w:rPr>
                <w:b/>
                <w:color w:val="000000"/>
                <w:sz w:val="20"/>
                <w:szCs w:val="20"/>
              </w:rPr>
              <w:t>2.1.</w:t>
            </w:r>
          </w:p>
        </w:tc>
        <w:tc>
          <w:tcPr>
            <w:tcW w:w="2288" w:type="dxa"/>
            <w:shd w:val="clear" w:color="auto" w:fill="auto"/>
          </w:tcPr>
          <w:p w:rsidR="007305F0" w:rsidRPr="003D0DA0" w:rsidRDefault="007305F0" w:rsidP="00DE1A8A">
            <w:pPr>
              <w:tabs>
                <w:tab w:val="left" w:pos="900"/>
              </w:tabs>
              <w:rPr>
                <w:b/>
                <w:color w:val="000000"/>
                <w:sz w:val="20"/>
                <w:szCs w:val="20"/>
              </w:rPr>
            </w:pPr>
            <w:r w:rsidRPr="003D0DA0">
              <w:rPr>
                <w:b/>
                <w:color w:val="000000"/>
                <w:sz w:val="20"/>
                <w:szCs w:val="20"/>
              </w:rPr>
              <w:t>…</w:t>
            </w:r>
          </w:p>
        </w:tc>
        <w:tc>
          <w:tcPr>
            <w:tcW w:w="851" w:type="dxa"/>
            <w:shd w:val="clear" w:color="auto" w:fill="auto"/>
          </w:tcPr>
          <w:p w:rsidR="007305F0" w:rsidRPr="003D0DA0" w:rsidRDefault="007305F0" w:rsidP="00DE1A8A">
            <w:pPr>
              <w:tabs>
                <w:tab w:val="left" w:pos="900"/>
              </w:tabs>
              <w:jc w:val="center"/>
              <w:rPr>
                <w:b/>
                <w:color w:val="000000"/>
                <w:sz w:val="20"/>
                <w:szCs w:val="20"/>
              </w:rPr>
            </w:pPr>
          </w:p>
        </w:tc>
        <w:tc>
          <w:tcPr>
            <w:tcW w:w="1134" w:type="dxa"/>
            <w:shd w:val="clear" w:color="auto" w:fill="auto"/>
          </w:tcPr>
          <w:p w:rsidR="007305F0" w:rsidRPr="003D0DA0" w:rsidRDefault="007305F0" w:rsidP="00DE1A8A">
            <w:pPr>
              <w:tabs>
                <w:tab w:val="left" w:pos="900"/>
              </w:tabs>
              <w:jc w:val="center"/>
              <w:rPr>
                <w:b/>
                <w:color w:val="000000"/>
                <w:sz w:val="20"/>
                <w:szCs w:val="20"/>
              </w:rPr>
            </w:pPr>
          </w:p>
        </w:tc>
        <w:tc>
          <w:tcPr>
            <w:tcW w:w="1276" w:type="dxa"/>
            <w:shd w:val="clear" w:color="auto" w:fill="auto"/>
          </w:tcPr>
          <w:p w:rsidR="007305F0" w:rsidRPr="003D0DA0" w:rsidRDefault="007305F0" w:rsidP="00DE1A8A">
            <w:pPr>
              <w:tabs>
                <w:tab w:val="left" w:pos="900"/>
              </w:tabs>
              <w:jc w:val="center"/>
              <w:rPr>
                <w:b/>
                <w:color w:val="000000"/>
                <w:sz w:val="20"/>
                <w:szCs w:val="20"/>
              </w:rPr>
            </w:pPr>
          </w:p>
        </w:tc>
        <w:tc>
          <w:tcPr>
            <w:tcW w:w="1134" w:type="dxa"/>
            <w:shd w:val="clear" w:color="auto" w:fill="auto"/>
          </w:tcPr>
          <w:p w:rsidR="007305F0" w:rsidRPr="003D0DA0" w:rsidRDefault="007305F0" w:rsidP="00DE1A8A">
            <w:pPr>
              <w:tabs>
                <w:tab w:val="left" w:pos="900"/>
              </w:tabs>
              <w:jc w:val="center"/>
              <w:rPr>
                <w:b/>
                <w:color w:val="000000"/>
                <w:sz w:val="20"/>
                <w:szCs w:val="20"/>
              </w:rPr>
            </w:pPr>
          </w:p>
        </w:tc>
        <w:tc>
          <w:tcPr>
            <w:tcW w:w="1045" w:type="dxa"/>
            <w:shd w:val="clear" w:color="auto" w:fill="auto"/>
          </w:tcPr>
          <w:p w:rsidR="007305F0" w:rsidRPr="003D0DA0" w:rsidRDefault="007305F0" w:rsidP="00DE1A8A">
            <w:pPr>
              <w:tabs>
                <w:tab w:val="left" w:pos="900"/>
              </w:tabs>
              <w:jc w:val="center"/>
              <w:rPr>
                <w:b/>
                <w:color w:val="000000"/>
                <w:sz w:val="20"/>
                <w:szCs w:val="20"/>
              </w:rPr>
            </w:pPr>
          </w:p>
        </w:tc>
        <w:tc>
          <w:tcPr>
            <w:tcW w:w="1238" w:type="dxa"/>
            <w:shd w:val="clear" w:color="auto" w:fill="auto"/>
          </w:tcPr>
          <w:p w:rsidR="007305F0" w:rsidRPr="003D0DA0" w:rsidRDefault="007305F0" w:rsidP="00DE1A8A">
            <w:pPr>
              <w:tabs>
                <w:tab w:val="left" w:pos="900"/>
              </w:tabs>
              <w:jc w:val="center"/>
              <w:rPr>
                <w:b/>
                <w:color w:val="000000"/>
                <w:sz w:val="20"/>
                <w:szCs w:val="20"/>
              </w:rPr>
            </w:pPr>
          </w:p>
        </w:tc>
      </w:tr>
      <w:tr w:rsidR="007305F0" w:rsidRPr="003D0DA0" w:rsidTr="00DE1A8A">
        <w:trPr>
          <w:jc w:val="center"/>
        </w:trPr>
        <w:tc>
          <w:tcPr>
            <w:tcW w:w="657" w:type="dxa"/>
            <w:shd w:val="clear" w:color="auto" w:fill="auto"/>
          </w:tcPr>
          <w:p w:rsidR="007305F0" w:rsidRPr="003D0DA0" w:rsidRDefault="007305F0" w:rsidP="00DE1A8A">
            <w:pPr>
              <w:tabs>
                <w:tab w:val="left" w:pos="900"/>
              </w:tabs>
              <w:jc w:val="center"/>
              <w:rPr>
                <w:b/>
                <w:color w:val="000000"/>
                <w:sz w:val="20"/>
                <w:szCs w:val="20"/>
              </w:rPr>
            </w:pPr>
            <w:r w:rsidRPr="003D0DA0">
              <w:rPr>
                <w:b/>
                <w:color w:val="000000"/>
                <w:sz w:val="20"/>
                <w:szCs w:val="20"/>
              </w:rPr>
              <w:t>2.2.</w:t>
            </w:r>
          </w:p>
        </w:tc>
        <w:tc>
          <w:tcPr>
            <w:tcW w:w="2288" w:type="dxa"/>
            <w:shd w:val="clear" w:color="auto" w:fill="auto"/>
          </w:tcPr>
          <w:p w:rsidR="007305F0" w:rsidRPr="003D0DA0" w:rsidRDefault="007305F0" w:rsidP="00DE1A8A">
            <w:pPr>
              <w:tabs>
                <w:tab w:val="left" w:pos="900"/>
              </w:tabs>
              <w:rPr>
                <w:b/>
                <w:color w:val="000000"/>
                <w:sz w:val="20"/>
                <w:szCs w:val="20"/>
              </w:rPr>
            </w:pPr>
            <w:r w:rsidRPr="003D0DA0">
              <w:rPr>
                <w:b/>
                <w:color w:val="000000"/>
                <w:sz w:val="20"/>
                <w:szCs w:val="20"/>
              </w:rPr>
              <w:t>…</w:t>
            </w:r>
          </w:p>
        </w:tc>
        <w:tc>
          <w:tcPr>
            <w:tcW w:w="851" w:type="dxa"/>
            <w:shd w:val="clear" w:color="auto" w:fill="auto"/>
          </w:tcPr>
          <w:p w:rsidR="007305F0" w:rsidRPr="003D0DA0" w:rsidRDefault="007305F0" w:rsidP="00DE1A8A">
            <w:pPr>
              <w:tabs>
                <w:tab w:val="left" w:pos="900"/>
              </w:tabs>
              <w:jc w:val="center"/>
              <w:rPr>
                <w:b/>
                <w:color w:val="000000"/>
                <w:sz w:val="20"/>
                <w:szCs w:val="20"/>
              </w:rPr>
            </w:pPr>
          </w:p>
        </w:tc>
        <w:tc>
          <w:tcPr>
            <w:tcW w:w="1134" w:type="dxa"/>
            <w:shd w:val="clear" w:color="auto" w:fill="auto"/>
          </w:tcPr>
          <w:p w:rsidR="007305F0" w:rsidRPr="003D0DA0" w:rsidRDefault="007305F0" w:rsidP="00DE1A8A">
            <w:pPr>
              <w:tabs>
                <w:tab w:val="left" w:pos="900"/>
              </w:tabs>
              <w:jc w:val="center"/>
              <w:rPr>
                <w:b/>
                <w:color w:val="000000"/>
                <w:sz w:val="20"/>
                <w:szCs w:val="20"/>
              </w:rPr>
            </w:pPr>
          </w:p>
        </w:tc>
        <w:tc>
          <w:tcPr>
            <w:tcW w:w="1276" w:type="dxa"/>
            <w:shd w:val="clear" w:color="auto" w:fill="auto"/>
          </w:tcPr>
          <w:p w:rsidR="007305F0" w:rsidRPr="003D0DA0" w:rsidRDefault="007305F0" w:rsidP="00DE1A8A">
            <w:pPr>
              <w:tabs>
                <w:tab w:val="left" w:pos="900"/>
              </w:tabs>
              <w:jc w:val="center"/>
              <w:rPr>
                <w:b/>
                <w:color w:val="000000"/>
                <w:sz w:val="20"/>
                <w:szCs w:val="20"/>
              </w:rPr>
            </w:pPr>
          </w:p>
        </w:tc>
        <w:tc>
          <w:tcPr>
            <w:tcW w:w="1134" w:type="dxa"/>
            <w:shd w:val="clear" w:color="auto" w:fill="auto"/>
          </w:tcPr>
          <w:p w:rsidR="007305F0" w:rsidRPr="003D0DA0" w:rsidRDefault="007305F0" w:rsidP="00DE1A8A">
            <w:pPr>
              <w:tabs>
                <w:tab w:val="left" w:pos="900"/>
              </w:tabs>
              <w:jc w:val="center"/>
              <w:rPr>
                <w:b/>
                <w:color w:val="000000"/>
                <w:sz w:val="20"/>
                <w:szCs w:val="20"/>
              </w:rPr>
            </w:pPr>
          </w:p>
        </w:tc>
        <w:tc>
          <w:tcPr>
            <w:tcW w:w="1045" w:type="dxa"/>
            <w:shd w:val="clear" w:color="auto" w:fill="auto"/>
          </w:tcPr>
          <w:p w:rsidR="007305F0" w:rsidRPr="003D0DA0" w:rsidRDefault="007305F0" w:rsidP="00DE1A8A">
            <w:pPr>
              <w:tabs>
                <w:tab w:val="left" w:pos="900"/>
              </w:tabs>
              <w:jc w:val="center"/>
              <w:rPr>
                <w:b/>
                <w:color w:val="000000"/>
                <w:sz w:val="20"/>
                <w:szCs w:val="20"/>
              </w:rPr>
            </w:pPr>
          </w:p>
        </w:tc>
        <w:tc>
          <w:tcPr>
            <w:tcW w:w="1238" w:type="dxa"/>
            <w:shd w:val="clear" w:color="auto" w:fill="auto"/>
          </w:tcPr>
          <w:p w:rsidR="007305F0" w:rsidRPr="003D0DA0" w:rsidRDefault="007305F0" w:rsidP="00DE1A8A">
            <w:pPr>
              <w:tabs>
                <w:tab w:val="left" w:pos="900"/>
              </w:tabs>
              <w:jc w:val="center"/>
              <w:rPr>
                <w:b/>
                <w:color w:val="000000"/>
                <w:sz w:val="20"/>
                <w:szCs w:val="20"/>
              </w:rPr>
            </w:pPr>
          </w:p>
        </w:tc>
      </w:tr>
      <w:tr w:rsidR="007305F0" w:rsidRPr="003D0DA0" w:rsidTr="00DE1A8A">
        <w:trPr>
          <w:jc w:val="center"/>
        </w:trPr>
        <w:tc>
          <w:tcPr>
            <w:tcW w:w="657" w:type="dxa"/>
            <w:shd w:val="clear" w:color="auto" w:fill="auto"/>
          </w:tcPr>
          <w:p w:rsidR="007305F0" w:rsidRPr="003D0DA0" w:rsidRDefault="007305F0" w:rsidP="00DE1A8A">
            <w:pPr>
              <w:tabs>
                <w:tab w:val="left" w:pos="900"/>
              </w:tabs>
              <w:jc w:val="center"/>
              <w:rPr>
                <w:b/>
                <w:color w:val="000000"/>
                <w:sz w:val="20"/>
                <w:szCs w:val="20"/>
              </w:rPr>
            </w:pPr>
            <w:r w:rsidRPr="003D0DA0">
              <w:rPr>
                <w:b/>
                <w:color w:val="000000"/>
                <w:sz w:val="20"/>
                <w:szCs w:val="20"/>
              </w:rPr>
              <w:t>3.</w:t>
            </w:r>
          </w:p>
        </w:tc>
        <w:tc>
          <w:tcPr>
            <w:tcW w:w="2288" w:type="dxa"/>
            <w:tcBorders>
              <w:top w:val="single" w:sz="4" w:space="0" w:color="auto"/>
              <w:left w:val="nil"/>
              <w:bottom w:val="single" w:sz="4" w:space="0" w:color="auto"/>
              <w:right w:val="single" w:sz="4" w:space="0" w:color="000000"/>
            </w:tcBorders>
            <w:shd w:val="clear" w:color="auto" w:fill="auto"/>
          </w:tcPr>
          <w:p w:rsidR="007305F0" w:rsidRPr="003D0DA0" w:rsidRDefault="007305F0" w:rsidP="00DE1A8A">
            <w:pPr>
              <w:tabs>
                <w:tab w:val="left" w:pos="900"/>
              </w:tabs>
              <w:rPr>
                <w:b/>
                <w:color w:val="000000"/>
                <w:sz w:val="20"/>
                <w:szCs w:val="20"/>
              </w:rPr>
            </w:pPr>
            <w:r w:rsidRPr="003D0DA0">
              <w:rPr>
                <w:b/>
                <w:bCs/>
                <w:sz w:val="20"/>
                <w:szCs w:val="20"/>
              </w:rPr>
              <w:t xml:space="preserve">Fiziniai asmenys* </w:t>
            </w:r>
          </w:p>
        </w:tc>
        <w:tc>
          <w:tcPr>
            <w:tcW w:w="851" w:type="dxa"/>
            <w:shd w:val="clear" w:color="auto" w:fill="auto"/>
          </w:tcPr>
          <w:p w:rsidR="007305F0" w:rsidRPr="003D0DA0" w:rsidRDefault="004A7A25" w:rsidP="00DE1A8A">
            <w:pPr>
              <w:tabs>
                <w:tab w:val="left" w:pos="900"/>
              </w:tabs>
              <w:jc w:val="center"/>
              <w:rPr>
                <w:b/>
                <w:color w:val="000000"/>
                <w:sz w:val="20"/>
                <w:szCs w:val="20"/>
              </w:rPr>
            </w:pPr>
            <w:r w:rsidRPr="003D0DA0">
              <w:rPr>
                <w:b/>
                <w:color w:val="000000"/>
                <w:sz w:val="20"/>
                <w:szCs w:val="20"/>
              </w:rPr>
              <w:t>X</w:t>
            </w:r>
          </w:p>
        </w:tc>
        <w:tc>
          <w:tcPr>
            <w:tcW w:w="1134" w:type="dxa"/>
            <w:shd w:val="clear" w:color="auto" w:fill="auto"/>
          </w:tcPr>
          <w:p w:rsidR="007305F0" w:rsidRPr="003D0DA0" w:rsidRDefault="007305F0" w:rsidP="00DE1A8A">
            <w:pPr>
              <w:tabs>
                <w:tab w:val="left" w:pos="900"/>
              </w:tabs>
              <w:jc w:val="center"/>
              <w:rPr>
                <w:b/>
                <w:color w:val="000000"/>
                <w:sz w:val="20"/>
                <w:szCs w:val="20"/>
              </w:rPr>
            </w:pPr>
          </w:p>
        </w:tc>
        <w:tc>
          <w:tcPr>
            <w:tcW w:w="1276" w:type="dxa"/>
            <w:shd w:val="clear" w:color="auto" w:fill="auto"/>
          </w:tcPr>
          <w:p w:rsidR="007305F0" w:rsidRPr="003D0DA0" w:rsidRDefault="007305F0" w:rsidP="00DE1A8A">
            <w:pPr>
              <w:tabs>
                <w:tab w:val="left" w:pos="900"/>
              </w:tabs>
              <w:jc w:val="center"/>
              <w:rPr>
                <w:b/>
                <w:color w:val="000000"/>
                <w:sz w:val="20"/>
                <w:szCs w:val="20"/>
              </w:rPr>
            </w:pPr>
          </w:p>
        </w:tc>
        <w:tc>
          <w:tcPr>
            <w:tcW w:w="1134" w:type="dxa"/>
            <w:shd w:val="clear" w:color="auto" w:fill="auto"/>
          </w:tcPr>
          <w:p w:rsidR="007305F0" w:rsidRPr="003D0DA0" w:rsidRDefault="007305F0" w:rsidP="00DE1A8A">
            <w:pPr>
              <w:tabs>
                <w:tab w:val="left" w:pos="900"/>
              </w:tabs>
              <w:jc w:val="center"/>
              <w:rPr>
                <w:b/>
                <w:color w:val="000000"/>
                <w:sz w:val="20"/>
                <w:szCs w:val="20"/>
              </w:rPr>
            </w:pPr>
          </w:p>
        </w:tc>
        <w:tc>
          <w:tcPr>
            <w:tcW w:w="1045" w:type="dxa"/>
            <w:shd w:val="clear" w:color="auto" w:fill="auto"/>
          </w:tcPr>
          <w:p w:rsidR="007305F0" w:rsidRPr="003D0DA0" w:rsidRDefault="007305F0" w:rsidP="00DE1A8A">
            <w:pPr>
              <w:tabs>
                <w:tab w:val="left" w:pos="900"/>
              </w:tabs>
              <w:jc w:val="center"/>
              <w:rPr>
                <w:b/>
                <w:color w:val="000000"/>
                <w:sz w:val="20"/>
                <w:szCs w:val="20"/>
              </w:rPr>
            </w:pPr>
          </w:p>
        </w:tc>
        <w:tc>
          <w:tcPr>
            <w:tcW w:w="1238" w:type="dxa"/>
            <w:shd w:val="clear" w:color="auto" w:fill="auto"/>
          </w:tcPr>
          <w:p w:rsidR="007305F0" w:rsidRPr="003D0DA0" w:rsidRDefault="007305F0" w:rsidP="00DE1A8A">
            <w:pPr>
              <w:tabs>
                <w:tab w:val="left" w:pos="900"/>
              </w:tabs>
              <w:jc w:val="center"/>
              <w:rPr>
                <w:b/>
                <w:color w:val="000000"/>
                <w:sz w:val="20"/>
                <w:szCs w:val="20"/>
              </w:rPr>
            </w:pPr>
          </w:p>
        </w:tc>
      </w:tr>
      <w:tr w:rsidR="007305F0" w:rsidRPr="003D0DA0" w:rsidTr="00DE1A8A">
        <w:trPr>
          <w:jc w:val="center"/>
        </w:trPr>
        <w:tc>
          <w:tcPr>
            <w:tcW w:w="657" w:type="dxa"/>
            <w:shd w:val="clear" w:color="auto" w:fill="auto"/>
          </w:tcPr>
          <w:p w:rsidR="007305F0" w:rsidRPr="003D0DA0" w:rsidRDefault="007305F0" w:rsidP="00DE1A8A">
            <w:pPr>
              <w:tabs>
                <w:tab w:val="left" w:pos="900"/>
              </w:tabs>
              <w:jc w:val="center"/>
              <w:rPr>
                <w:b/>
                <w:color w:val="000000"/>
                <w:sz w:val="20"/>
                <w:szCs w:val="20"/>
              </w:rPr>
            </w:pPr>
            <w:r w:rsidRPr="003D0DA0">
              <w:rPr>
                <w:b/>
                <w:color w:val="000000"/>
                <w:sz w:val="20"/>
                <w:szCs w:val="20"/>
              </w:rPr>
              <w:t>4.</w:t>
            </w:r>
          </w:p>
        </w:tc>
        <w:tc>
          <w:tcPr>
            <w:tcW w:w="2288" w:type="dxa"/>
            <w:tcBorders>
              <w:top w:val="single" w:sz="4" w:space="0" w:color="auto"/>
              <w:left w:val="nil"/>
              <w:bottom w:val="single" w:sz="4" w:space="0" w:color="auto"/>
              <w:right w:val="single" w:sz="4" w:space="0" w:color="000000"/>
            </w:tcBorders>
            <w:shd w:val="clear" w:color="auto" w:fill="auto"/>
          </w:tcPr>
          <w:p w:rsidR="007305F0" w:rsidRPr="003D0DA0" w:rsidRDefault="007305F0" w:rsidP="00DE1A8A">
            <w:pPr>
              <w:tabs>
                <w:tab w:val="left" w:pos="900"/>
              </w:tabs>
              <w:rPr>
                <w:b/>
                <w:color w:val="000000"/>
                <w:sz w:val="20"/>
                <w:szCs w:val="20"/>
              </w:rPr>
            </w:pPr>
            <w:r w:rsidRPr="003D0DA0">
              <w:rPr>
                <w:b/>
                <w:bCs/>
                <w:sz w:val="20"/>
                <w:szCs w:val="20"/>
              </w:rPr>
              <w:t>Gyventojai, skyrę gyventojų pajamų mokesčio dalį</w:t>
            </w:r>
          </w:p>
        </w:tc>
        <w:tc>
          <w:tcPr>
            <w:tcW w:w="851" w:type="dxa"/>
            <w:shd w:val="clear" w:color="auto" w:fill="auto"/>
          </w:tcPr>
          <w:p w:rsidR="007305F0" w:rsidRPr="003D0DA0" w:rsidRDefault="004A7A25" w:rsidP="00DE1A8A">
            <w:pPr>
              <w:tabs>
                <w:tab w:val="left" w:pos="900"/>
              </w:tabs>
              <w:jc w:val="center"/>
              <w:rPr>
                <w:b/>
                <w:color w:val="000000"/>
                <w:sz w:val="20"/>
                <w:szCs w:val="20"/>
              </w:rPr>
            </w:pPr>
            <w:r w:rsidRPr="003D0DA0">
              <w:rPr>
                <w:b/>
                <w:color w:val="000000"/>
                <w:sz w:val="20"/>
                <w:szCs w:val="20"/>
              </w:rPr>
              <w:t>X</w:t>
            </w:r>
          </w:p>
        </w:tc>
        <w:tc>
          <w:tcPr>
            <w:tcW w:w="1134" w:type="dxa"/>
            <w:shd w:val="clear" w:color="auto" w:fill="auto"/>
          </w:tcPr>
          <w:p w:rsidR="007305F0" w:rsidRPr="003D0DA0" w:rsidRDefault="00F064C0" w:rsidP="008E1F4E">
            <w:pPr>
              <w:tabs>
                <w:tab w:val="left" w:pos="900"/>
              </w:tabs>
              <w:jc w:val="right"/>
              <w:rPr>
                <w:b/>
                <w:color w:val="000000"/>
                <w:sz w:val="20"/>
                <w:szCs w:val="20"/>
              </w:rPr>
            </w:pPr>
            <w:r w:rsidRPr="003D0DA0">
              <w:rPr>
                <w:b/>
                <w:color w:val="000000"/>
                <w:sz w:val="20"/>
                <w:szCs w:val="20"/>
              </w:rPr>
              <w:t>543,34</w:t>
            </w:r>
          </w:p>
        </w:tc>
        <w:tc>
          <w:tcPr>
            <w:tcW w:w="1276" w:type="dxa"/>
            <w:shd w:val="clear" w:color="auto" w:fill="auto"/>
          </w:tcPr>
          <w:p w:rsidR="007305F0" w:rsidRPr="003D0DA0" w:rsidRDefault="004A7A25" w:rsidP="00DE1A8A">
            <w:pPr>
              <w:tabs>
                <w:tab w:val="left" w:pos="900"/>
              </w:tabs>
              <w:jc w:val="center"/>
              <w:rPr>
                <w:b/>
                <w:color w:val="000000"/>
                <w:sz w:val="20"/>
                <w:szCs w:val="20"/>
              </w:rPr>
            </w:pPr>
            <w:r w:rsidRPr="003D0DA0">
              <w:rPr>
                <w:b/>
                <w:color w:val="000000"/>
                <w:sz w:val="20"/>
                <w:szCs w:val="20"/>
              </w:rPr>
              <w:t>X</w:t>
            </w:r>
          </w:p>
        </w:tc>
        <w:tc>
          <w:tcPr>
            <w:tcW w:w="1134" w:type="dxa"/>
            <w:shd w:val="clear" w:color="auto" w:fill="auto"/>
          </w:tcPr>
          <w:p w:rsidR="007305F0" w:rsidRPr="003D0DA0" w:rsidRDefault="004A7A25" w:rsidP="00DE1A8A">
            <w:pPr>
              <w:tabs>
                <w:tab w:val="left" w:pos="900"/>
              </w:tabs>
              <w:jc w:val="center"/>
              <w:rPr>
                <w:b/>
                <w:color w:val="000000"/>
                <w:sz w:val="20"/>
                <w:szCs w:val="20"/>
              </w:rPr>
            </w:pPr>
            <w:r w:rsidRPr="003D0DA0">
              <w:rPr>
                <w:b/>
                <w:color w:val="000000"/>
                <w:sz w:val="20"/>
                <w:szCs w:val="20"/>
              </w:rPr>
              <w:t>X</w:t>
            </w:r>
          </w:p>
        </w:tc>
        <w:tc>
          <w:tcPr>
            <w:tcW w:w="1045" w:type="dxa"/>
            <w:shd w:val="clear" w:color="auto" w:fill="auto"/>
          </w:tcPr>
          <w:p w:rsidR="007305F0" w:rsidRPr="003D0DA0" w:rsidRDefault="004A7A25" w:rsidP="00DE1A8A">
            <w:pPr>
              <w:tabs>
                <w:tab w:val="left" w:pos="900"/>
              </w:tabs>
              <w:jc w:val="center"/>
              <w:rPr>
                <w:b/>
                <w:color w:val="000000"/>
                <w:sz w:val="20"/>
                <w:szCs w:val="20"/>
              </w:rPr>
            </w:pPr>
            <w:r w:rsidRPr="003D0DA0">
              <w:rPr>
                <w:b/>
                <w:color w:val="000000"/>
                <w:sz w:val="20"/>
                <w:szCs w:val="20"/>
              </w:rPr>
              <w:t>X</w:t>
            </w:r>
          </w:p>
        </w:tc>
        <w:tc>
          <w:tcPr>
            <w:tcW w:w="1238" w:type="dxa"/>
            <w:shd w:val="clear" w:color="auto" w:fill="auto"/>
          </w:tcPr>
          <w:p w:rsidR="007305F0" w:rsidRPr="003D0DA0" w:rsidRDefault="00F064C0" w:rsidP="008E1F4E">
            <w:pPr>
              <w:tabs>
                <w:tab w:val="left" w:pos="900"/>
              </w:tabs>
              <w:jc w:val="right"/>
              <w:rPr>
                <w:b/>
                <w:color w:val="000000"/>
                <w:sz w:val="20"/>
                <w:szCs w:val="20"/>
              </w:rPr>
            </w:pPr>
            <w:r w:rsidRPr="003D0DA0">
              <w:rPr>
                <w:b/>
                <w:color w:val="000000"/>
                <w:sz w:val="20"/>
                <w:szCs w:val="20"/>
              </w:rPr>
              <w:t>543,34</w:t>
            </w:r>
          </w:p>
        </w:tc>
      </w:tr>
      <w:tr w:rsidR="007305F0" w:rsidRPr="003D0DA0" w:rsidTr="00DE1A8A">
        <w:trPr>
          <w:jc w:val="center"/>
        </w:trPr>
        <w:tc>
          <w:tcPr>
            <w:tcW w:w="657" w:type="dxa"/>
            <w:shd w:val="clear" w:color="auto" w:fill="auto"/>
          </w:tcPr>
          <w:p w:rsidR="007305F0" w:rsidRPr="003D0DA0" w:rsidRDefault="007305F0" w:rsidP="00DE1A8A">
            <w:pPr>
              <w:tabs>
                <w:tab w:val="left" w:pos="900"/>
              </w:tabs>
              <w:jc w:val="center"/>
              <w:rPr>
                <w:b/>
                <w:color w:val="000000"/>
                <w:sz w:val="20"/>
                <w:szCs w:val="20"/>
              </w:rPr>
            </w:pPr>
            <w:r w:rsidRPr="003D0DA0">
              <w:rPr>
                <w:b/>
                <w:color w:val="000000"/>
                <w:sz w:val="20"/>
                <w:szCs w:val="20"/>
              </w:rPr>
              <w:t>5.</w:t>
            </w:r>
          </w:p>
        </w:tc>
        <w:tc>
          <w:tcPr>
            <w:tcW w:w="2288" w:type="dxa"/>
            <w:tcBorders>
              <w:top w:val="single" w:sz="4" w:space="0" w:color="auto"/>
              <w:left w:val="nil"/>
              <w:bottom w:val="single" w:sz="4" w:space="0" w:color="auto"/>
              <w:right w:val="single" w:sz="4" w:space="0" w:color="000000"/>
            </w:tcBorders>
            <w:shd w:val="clear" w:color="auto" w:fill="auto"/>
          </w:tcPr>
          <w:p w:rsidR="007305F0" w:rsidRPr="003D0DA0" w:rsidRDefault="007305F0" w:rsidP="00DE1A8A">
            <w:pPr>
              <w:tabs>
                <w:tab w:val="left" w:pos="900"/>
              </w:tabs>
              <w:rPr>
                <w:b/>
                <w:color w:val="000000"/>
                <w:sz w:val="20"/>
                <w:szCs w:val="20"/>
              </w:rPr>
            </w:pPr>
            <w:r w:rsidRPr="003D0DA0">
              <w:rPr>
                <w:b/>
                <w:bCs/>
                <w:sz w:val="20"/>
                <w:szCs w:val="20"/>
              </w:rPr>
              <w:t>Anonimiškai</w:t>
            </w:r>
          </w:p>
        </w:tc>
        <w:tc>
          <w:tcPr>
            <w:tcW w:w="851" w:type="dxa"/>
            <w:shd w:val="clear" w:color="auto" w:fill="auto"/>
          </w:tcPr>
          <w:p w:rsidR="007305F0" w:rsidRPr="003D0DA0" w:rsidRDefault="004A7A25" w:rsidP="00DE1A8A">
            <w:pPr>
              <w:tabs>
                <w:tab w:val="left" w:pos="900"/>
              </w:tabs>
              <w:jc w:val="center"/>
              <w:rPr>
                <w:b/>
                <w:color w:val="000000"/>
                <w:sz w:val="20"/>
                <w:szCs w:val="20"/>
              </w:rPr>
            </w:pPr>
            <w:r w:rsidRPr="003D0DA0">
              <w:rPr>
                <w:b/>
                <w:color w:val="000000"/>
                <w:sz w:val="20"/>
                <w:szCs w:val="20"/>
              </w:rPr>
              <w:t>X</w:t>
            </w:r>
          </w:p>
        </w:tc>
        <w:tc>
          <w:tcPr>
            <w:tcW w:w="1134" w:type="dxa"/>
            <w:shd w:val="clear" w:color="auto" w:fill="auto"/>
          </w:tcPr>
          <w:p w:rsidR="007305F0" w:rsidRPr="003D0DA0" w:rsidRDefault="007305F0" w:rsidP="008E1F4E">
            <w:pPr>
              <w:tabs>
                <w:tab w:val="left" w:pos="900"/>
              </w:tabs>
              <w:jc w:val="right"/>
              <w:rPr>
                <w:b/>
                <w:color w:val="000000"/>
                <w:sz w:val="20"/>
                <w:szCs w:val="20"/>
              </w:rPr>
            </w:pPr>
          </w:p>
        </w:tc>
        <w:tc>
          <w:tcPr>
            <w:tcW w:w="1276" w:type="dxa"/>
            <w:shd w:val="clear" w:color="auto" w:fill="auto"/>
          </w:tcPr>
          <w:p w:rsidR="007305F0" w:rsidRPr="003D0DA0" w:rsidRDefault="007305F0" w:rsidP="00DE1A8A">
            <w:pPr>
              <w:tabs>
                <w:tab w:val="left" w:pos="900"/>
              </w:tabs>
              <w:jc w:val="center"/>
              <w:rPr>
                <w:b/>
                <w:color w:val="000000"/>
                <w:sz w:val="20"/>
                <w:szCs w:val="20"/>
              </w:rPr>
            </w:pPr>
          </w:p>
        </w:tc>
        <w:tc>
          <w:tcPr>
            <w:tcW w:w="1134" w:type="dxa"/>
            <w:shd w:val="clear" w:color="auto" w:fill="auto"/>
          </w:tcPr>
          <w:p w:rsidR="007305F0" w:rsidRPr="003D0DA0" w:rsidRDefault="007305F0" w:rsidP="00DE1A8A">
            <w:pPr>
              <w:tabs>
                <w:tab w:val="left" w:pos="900"/>
              </w:tabs>
              <w:jc w:val="center"/>
              <w:rPr>
                <w:b/>
                <w:color w:val="000000"/>
                <w:sz w:val="20"/>
                <w:szCs w:val="20"/>
              </w:rPr>
            </w:pPr>
          </w:p>
        </w:tc>
        <w:tc>
          <w:tcPr>
            <w:tcW w:w="1045" w:type="dxa"/>
            <w:shd w:val="clear" w:color="auto" w:fill="auto"/>
          </w:tcPr>
          <w:p w:rsidR="007305F0" w:rsidRPr="003D0DA0" w:rsidRDefault="007305F0" w:rsidP="00DE1A8A">
            <w:pPr>
              <w:tabs>
                <w:tab w:val="left" w:pos="900"/>
              </w:tabs>
              <w:jc w:val="center"/>
              <w:rPr>
                <w:b/>
                <w:color w:val="000000"/>
                <w:sz w:val="20"/>
                <w:szCs w:val="20"/>
              </w:rPr>
            </w:pPr>
          </w:p>
        </w:tc>
        <w:tc>
          <w:tcPr>
            <w:tcW w:w="1238" w:type="dxa"/>
            <w:shd w:val="clear" w:color="auto" w:fill="auto"/>
          </w:tcPr>
          <w:p w:rsidR="007305F0" w:rsidRPr="003D0DA0" w:rsidRDefault="007305F0" w:rsidP="008E1F4E">
            <w:pPr>
              <w:tabs>
                <w:tab w:val="left" w:pos="900"/>
              </w:tabs>
              <w:jc w:val="right"/>
              <w:rPr>
                <w:b/>
                <w:color w:val="000000"/>
                <w:sz w:val="20"/>
                <w:szCs w:val="20"/>
              </w:rPr>
            </w:pPr>
          </w:p>
        </w:tc>
      </w:tr>
      <w:tr w:rsidR="007305F0" w:rsidRPr="003D0DA0" w:rsidTr="00DE1A8A">
        <w:trPr>
          <w:jc w:val="center"/>
        </w:trPr>
        <w:tc>
          <w:tcPr>
            <w:tcW w:w="657" w:type="dxa"/>
            <w:shd w:val="clear" w:color="auto" w:fill="auto"/>
          </w:tcPr>
          <w:p w:rsidR="007305F0" w:rsidRPr="003D0DA0" w:rsidRDefault="007305F0" w:rsidP="00DE1A8A">
            <w:pPr>
              <w:tabs>
                <w:tab w:val="left" w:pos="900"/>
              </w:tabs>
              <w:jc w:val="center"/>
              <w:rPr>
                <w:b/>
                <w:color w:val="000000"/>
                <w:sz w:val="20"/>
                <w:szCs w:val="20"/>
              </w:rPr>
            </w:pPr>
            <w:r w:rsidRPr="003D0DA0">
              <w:rPr>
                <w:b/>
                <w:color w:val="000000"/>
                <w:sz w:val="20"/>
                <w:szCs w:val="20"/>
              </w:rPr>
              <w:t>6.</w:t>
            </w:r>
          </w:p>
        </w:tc>
        <w:tc>
          <w:tcPr>
            <w:tcW w:w="2288" w:type="dxa"/>
            <w:tcBorders>
              <w:top w:val="single" w:sz="4" w:space="0" w:color="auto"/>
              <w:left w:val="nil"/>
              <w:bottom w:val="single" w:sz="4" w:space="0" w:color="auto"/>
              <w:right w:val="single" w:sz="4" w:space="0" w:color="auto"/>
            </w:tcBorders>
            <w:shd w:val="clear" w:color="auto" w:fill="auto"/>
          </w:tcPr>
          <w:p w:rsidR="007305F0" w:rsidRPr="003D0DA0" w:rsidRDefault="007305F0" w:rsidP="00DE1A8A">
            <w:pPr>
              <w:tabs>
                <w:tab w:val="left" w:pos="900"/>
              </w:tabs>
              <w:rPr>
                <w:b/>
                <w:color w:val="000000"/>
                <w:sz w:val="20"/>
                <w:szCs w:val="20"/>
              </w:rPr>
            </w:pPr>
            <w:r w:rsidRPr="003D0DA0">
              <w:rPr>
                <w:b/>
                <w:bCs/>
                <w:sz w:val="20"/>
                <w:szCs w:val="20"/>
              </w:rPr>
              <w:t>Gauta iš paramos lėšų įgyto turto</w:t>
            </w:r>
          </w:p>
        </w:tc>
        <w:tc>
          <w:tcPr>
            <w:tcW w:w="851" w:type="dxa"/>
            <w:shd w:val="clear" w:color="auto" w:fill="auto"/>
          </w:tcPr>
          <w:p w:rsidR="007305F0" w:rsidRPr="003D0DA0" w:rsidRDefault="007305F0" w:rsidP="00DE1A8A">
            <w:pPr>
              <w:tabs>
                <w:tab w:val="left" w:pos="900"/>
              </w:tabs>
              <w:jc w:val="center"/>
              <w:rPr>
                <w:b/>
                <w:color w:val="000000"/>
                <w:sz w:val="20"/>
                <w:szCs w:val="20"/>
              </w:rPr>
            </w:pPr>
          </w:p>
        </w:tc>
        <w:tc>
          <w:tcPr>
            <w:tcW w:w="1134" w:type="dxa"/>
            <w:shd w:val="clear" w:color="auto" w:fill="auto"/>
          </w:tcPr>
          <w:p w:rsidR="007305F0" w:rsidRPr="003D0DA0" w:rsidRDefault="007305F0" w:rsidP="008E1F4E">
            <w:pPr>
              <w:tabs>
                <w:tab w:val="left" w:pos="900"/>
              </w:tabs>
              <w:jc w:val="right"/>
              <w:rPr>
                <w:b/>
                <w:color w:val="000000"/>
                <w:sz w:val="20"/>
                <w:szCs w:val="20"/>
              </w:rPr>
            </w:pPr>
          </w:p>
        </w:tc>
        <w:tc>
          <w:tcPr>
            <w:tcW w:w="1276" w:type="dxa"/>
            <w:shd w:val="clear" w:color="auto" w:fill="auto"/>
          </w:tcPr>
          <w:p w:rsidR="007305F0" w:rsidRPr="003D0DA0" w:rsidRDefault="007305F0" w:rsidP="00DE1A8A">
            <w:pPr>
              <w:tabs>
                <w:tab w:val="left" w:pos="900"/>
              </w:tabs>
              <w:jc w:val="center"/>
              <w:rPr>
                <w:b/>
                <w:color w:val="000000"/>
                <w:sz w:val="20"/>
                <w:szCs w:val="20"/>
              </w:rPr>
            </w:pPr>
          </w:p>
        </w:tc>
        <w:tc>
          <w:tcPr>
            <w:tcW w:w="1134" w:type="dxa"/>
            <w:shd w:val="clear" w:color="auto" w:fill="auto"/>
          </w:tcPr>
          <w:p w:rsidR="007305F0" w:rsidRPr="003D0DA0" w:rsidRDefault="007305F0" w:rsidP="00DE1A8A">
            <w:pPr>
              <w:tabs>
                <w:tab w:val="left" w:pos="900"/>
              </w:tabs>
              <w:jc w:val="center"/>
              <w:rPr>
                <w:b/>
                <w:color w:val="000000"/>
                <w:sz w:val="20"/>
                <w:szCs w:val="20"/>
              </w:rPr>
            </w:pPr>
          </w:p>
        </w:tc>
        <w:tc>
          <w:tcPr>
            <w:tcW w:w="1045" w:type="dxa"/>
            <w:shd w:val="clear" w:color="auto" w:fill="auto"/>
          </w:tcPr>
          <w:p w:rsidR="007305F0" w:rsidRPr="003D0DA0" w:rsidRDefault="007305F0" w:rsidP="00DE1A8A">
            <w:pPr>
              <w:tabs>
                <w:tab w:val="left" w:pos="900"/>
              </w:tabs>
              <w:jc w:val="center"/>
              <w:rPr>
                <w:b/>
                <w:color w:val="000000"/>
                <w:sz w:val="20"/>
                <w:szCs w:val="20"/>
              </w:rPr>
            </w:pPr>
          </w:p>
        </w:tc>
        <w:tc>
          <w:tcPr>
            <w:tcW w:w="1238" w:type="dxa"/>
            <w:shd w:val="clear" w:color="auto" w:fill="auto"/>
          </w:tcPr>
          <w:p w:rsidR="007305F0" w:rsidRPr="003D0DA0" w:rsidRDefault="007305F0" w:rsidP="008E1F4E">
            <w:pPr>
              <w:tabs>
                <w:tab w:val="left" w:pos="900"/>
              </w:tabs>
              <w:jc w:val="right"/>
              <w:rPr>
                <w:b/>
                <w:color w:val="000000"/>
                <w:sz w:val="20"/>
                <w:szCs w:val="20"/>
              </w:rPr>
            </w:pPr>
          </w:p>
        </w:tc>
      </w:tr>
      <w:tr w:rsidR="007305F0" w:rsidRPr="003D0DA0" w:rsidTr="00DE1A8A">
        <w:trPr>
          <w:jc w:val="center"/>
        </w:trPr>
        <w:tc>
          <w:tcPr>
            <w:tcW w:w="657" w:type="dxa"/>
            <w:shd w:val="clear" w:color="auto" w:fill="auto"/>
          </w:tcPr>
          <w:p w:rsidR="007305F0" w:rsidRPr="003D0DA0" w:rsidRDefault="007305F0" w:rsidP="00DE1A8A">
            <w:pPr>
              <w:tabs>
                <w:tab w:val="left" w:pos="900"/>
              </w:tabs>
              <w:jc w:val="center"/>
              <w:rPr>
                <w:b/>
                <w:color w:val="000000"/>
                <w:sz w:val="20"/>
                <w:szCs w:val="20"/>
              </w:rPr>
            </w:pPr>
            <w:r w:rsidRPr="003D0DA0">
              <w:rPr>
                <w:b/>
                <w:color w:val="000000"/>
                <w:sz w:val="20"/>
                <w:szCs w:val="20"/>
              </w:rPr>
              <w:t>6.1.</w:t>
            </w:r>
          </w:p>
        </w:tc>
        <w:tc>
          <w:tcPr>
            <w:tcW w:w="2288" w:type="dxa"/>
            <w:tcBorders>
              <w:top w:val="single" w:sz="4" w:space="0" w:color="auto"/>
              <w:left w:val="nil"/>
              <w:bottom w:val="single" w:sz="4" w:space="0" w:color="auto"/>
              <w:right w:val="single" w:sz="4" w:space="0" w:color="auto"/>
            </w:tcBorders>
            <w:shd w:val="clear" w:color="auto" w:fill="auto"/>
          </w:tcPr>
          <w:p w:rsidR="007305F0" w:rsidRPr="003D0DA0" w:rsidRDefault="007305F0" w:rsidP="00DE1A8A">
            <w:pPr>
              <w:tabs>
                <w:tab w:val="left" w:pos="900"/>
              </w:tabs>
              <w:rPr>
                <w:b/>
                <w:bCs/>
                <w:sz w:val="20"/>
                <w:szCs w:val="20"/>
              </w:rPr>
            </w:pPr>
            <w:r w:rsidRPr="003D0DA0">
              <w:rPr>
                <w:b/>
                <w:bCs/>
                <w:sz w:val="20"/>
                <w:szCs w:val="20"/>
              </w:rPr>
              <w:t>…</w:t>
            </w:r>
          </w:p>
        </w:tc>
        <w:tc>
          <w:tcPr>
            <w:tcW w:w="851" w:type="dxa"/>
            <w:shd w:val="clear" w:color="auto" w:fill="auto"/>
          </w:tcPr>
          <w:p w:rsidR="007305F0" w:rsidRPr="003D0DA0" w:rsidRDefault="007305F0" w:rsidP="00DE1A8A">
            <w:pPr>
              <w:tabs>
                <w:tab w:val="left" w:pos="900"/>
              </w:tabs>
              <w:jc w:val="center"/>
              <w:rPr>
                <w:b/>
                <w:color w:val="000000"/>
                <w:sz w:val="20"/>
                <w:szCs w:val="20"/>
              </w:rPr>
            </w:pPr>
          </w:p>
        </w:tc>
        <w:tc>
          <w:tcPr>
            <w:tcW w:w="1134" w:type="dxa"/>
            <w:shd w:val="clear" w:color="auto" w:fill="auto"/>
          </w:tcPr>
          <w:p w:rsidR="007305F0" w:rsidRPr="003D0DA0" w:rsidRDefault="007305F0" w:rsidP="008E1F4E">
            <w:pPr>
              <w:tabs>
                <w:tab w:val="left" w:pos="900"/>
              </w:tabs>
              <w:jc w:val="right"/>
              <w:rPr>
                <w:b/>
                <w:color w:val="000000"/>
                <w:sz w:val="20"/>
                <w:szCs w:val="20"/>
              </w:rPr>
            </w:pPr>
          </w:p>
        </w:tc>
        <w:tc>
          <w:tcPr>
            <w:tcW w:w="1276" w:type="dxa"/>
            <w:shd w:val="clear" w:color="auto" w:fill="auto"/>
          </w:tcPr>
          <w:p w:rsidR="007305F0" w:rsidRPr="003D0DA0" w:rsidRDefault="007305F0" w:rsidP="00DE1A8A">
            <w:pPr>
              <w:tabs>
                <w:tab w:val="left" w:pos="900"/>
              </w:tabs>
              <w:jc w:val="center"/>
              <w:rPr>
                <w:b/>
                <w:color w:val="000000"/>
                <w:sz w:val="20"/>
                <w:szCs w:val="20"/>
              </w:rPr>
            </w:pPr>
          </w:p>
        </w:tc>
        <w:tc>
          <w:tcPr>
            <w:tcW w:w="1134" w:type="dxa"/>
            <w:shd w:val="clear" w:color="auto" w:fill="auto"/>
          </w:tcPr>
          <w:p w:rsidR="007305F0" w:rsidRPr="003D0DA0" w:rsidRDefault="007305F0" w:rsidP="00DE1A8A">
            <w:pPr>
              <w:tabs>
                <w:tab w:val="left" w:pos="900"/>
              </w:tabs>
              <w:jc w:val="center"/>
              <w:rPr>
                <w:b/>
                <w:color w:val="000000"/>
                <w:sz w:val="20"/>
                <w:szCs w:val="20"/>
              </w:rPr>
            </w:pPr>
          </w:p>
        </w:tc>
        <w:tc>
          <w:tcPr>
            <w:tcW w:w="1045" w:type="dxa"/>
            <w:shd w:val="clear" w:color="auto" w:fill="auto"/>
          </w:tcPr>
          <w:p w:rsidR="007305F0" w:rsidRPr="003D0DA0" w:rsidRDefault="007305F0" w:rsidP="00DE1A8A">
            <w:pPr>
              <w:tabs>
                <w:tab w:val="left" w:pos="900"/>
              </w:tabs>
              <w:jc w:val="center"/>
              <w:rPr>
                <w:b/>
                <w:color w:val="000000"/>
                <w:sz w:val="20"/>
                <w:szCs w:val="20"/>
              </w:rPr>
            </w:pPr>
          </w:p>
        </w:tc>
        <w:tc>
          <w:tcPr>
            <w:tcW w:w="1238" w:type="dxa"/>
            <w:shd w:val="clear" w:color="auto" w:fill="auto"/>
          </w:tcPr>
          <w:p w:rsidR="007305F0" w:rsidRPr="003D0DA0" w:rsidRDefault="007305F0" w:rsidP="008E1F4E">
            <w:pPr>
              <w:tabs>
                <w:tab w:val="left" w:pos="900"/>
              </w:tabs>
              <w:jc w:val="right"/>
              <w:rPr>
                <w:b/>
                <w:color w:val="000000"/>
                <w:sz w:val="20"/>
                <w:szCs w:val="20"/>
              </w:rPr>
            </w:pPr>
          </w:p>
        </w:tc>
      </w:tr>
      <w:tr w:rsidR="007305F0" w:rsidRPr="003D0DA0" w:rsidTr="00DE1A8A">
        <w:trPr>
          <w:jc w:val="center"/>
        </w:trPr>
        <w:tc>
          <w:tcPr>
            <w:tcW w:w="657" w:type="dxa"/>
            <w:shd w:val="clear" w:color="auto" w:fill="auto"/>
          </w:tcPr>
          <w:p w:rsidR="007305F0" w:rsidRPr="003D0DA0" w:rsidRDefault="007305F0" w:rsidP="00DE1A8A">
            <w:pPr>
              <w:tabs>
                <w:tab w:val="left" w:pos="900"/>
              </w:tabs>
              <w:jc w:val="center"/>
              <w:rPr>
                <w:b/>
                <w:color w:val="000000"/>
                <w:sz w:val="20"/>
                <w:szCs w:val="20"/>
              </w:rPr>
            </w:pPr>
            <w:r w:rsidRPr="003D0DA0">
              <w:rPr>
                <w:b/>
                <w:color w:val="000000"/>
                <w:sz w:val="20"/>
                <w:szCs w:val="20"/>
              </w:rPr>
              <w:t>6.2.</w:t>
            </w:r>
          </w:p>
        </w:tc>
        <w:tc>
          <w:tcPr>
            <w:tcW w:w="2288" w:type="dxa"/>
            <w:tcBorders>
              <w:top w:val="single" w:sz="4" w:space="0" w:color="auto"/>
              <w:left w:val="nil"/>
              <w:bottom w:val="single" w:sz="4" w:space="0" w:color="auto"/>
              <w:right w:val="single" w:sz="4" w:space="0" w:color="auto"/>
            </w:tcBorders>
            <w:shd w:val="clear" w:color="auto" w:fill="auto"/>
          </w:tcPr>
          <w:p w:rsidR="007305F0" w:rsidRPr="003D0DA0" w:rsidRDefault="007305F0" w:rsidP="00DE1A8A">
            <w:pPr>
              <w:tabs>
                <w:tab w:val="left" w:pos="900"/>
              </w:tabs>
              <w:rPr>
                <w:b/>
                <w:bCs/>
                <w:sz w:val="20"/>
                <w:szCs w:val="20"/>
              </w:rPr>
            </w:pPr>
            <w:r w:rsidRPr="003D0DA0">
              <w:rPr>
                <w:b/>
                <w:bCs/>
                <w:sz w:val="20"/>
                <w:szCs w:val="20"/>
              </w:rPr>
              <w:t>…</w:t>
            </w:r>
          </w:p>
        </w:tc>
        <w:tc>
          <w:tcPr>
            <w:tcW w:w="851" w:type="dxa"/>
            <w:shd w:val="clear" w:color="auto" w:fill="auto"/>
          </w:tcPr>
          <w:p w:rsidR="007305F0" w:rsidRPr="003D0DA0" w:rsidRDefault="007305F0" w:rsidP="00DE1A8A">
            <w:pPr>
              <w:tabs>
                <w:tab w:val="left" w:pos="900"/>
              </w:tabs>
              <w:jc w:val="center"/>
              <w:rPr>
                <w:b/>
                <w:color w:val="000000"/>
                <w:sz w:val="20"/>
                <w:szCs w:val="20"/>
              </w:rPr>
            </w:pPr>
          </w:p>
        </w:tc>
        <w:tc>
          <w:tcPr>
            <w:tcW w:w="1134" w:type="dxa"/>
            <w:shd w:val="clear" w:color="auto" w:fill="auto"/>
          </w:tcPr>
          <w:p w:rsidR="007305F0" w:rsidRPr="003D0DA0" w:rsidRDefault="007305F0" w:rsidP="008E1F4E">
            <w:pPr>
              <w:tabs>
                <w:tab w:val="left" w:pos="900"/>
              </w:tabs>
              <w:jc w:val="right"/>
              <w:rPr>
                <w:b/>
                <w:color w:val="000000"/>
                <w:sz w:val="20"/>
                <w:szCs w:val="20"/>
              </w:rPr>
            </w:pPr>
          </w:p>
        </w:tc>
        <w:tc>
          <w:tcPr>
            <w:tcW w:w="1276" w:type="dxa"/>
            <w:shd w:val="clear" w:color="auto" w:fill="auto"/>
          </w:tcPr>
          <w:p w:rsidR="007305F0" w:rsidRPr="003D0DA0" w:rsidRDefault="007305F0" w:rsidP="00DE1A8A">
            <w:pPr>
              <w:tabs>
                <w:tab w:val="left" w:pos="900"/>
              </w:tabs>
              <w:jc w:val="center"/>
              <w:rPr>
                <w:b/>
                <w:color w:val="000000"/>
                <w:sz w:val="20"/>
                <w:szCs w:val="20"/>
              </w:rPr>
            </w:pPr>
          </w:p>
        </w:tc>
        <w:tc>
          <w:tcPr>
            <w:tcW w:w="1134" w:type="dxa"/>
            <w:shd w:val="clear" w:color="auto" w:fill="auto"/>
          </w:tcPr>
          <w:p w:rsidR="007305F0" w:rsidRPr="003D0DA0" w:rsidRDefault="007305F0" w:rsidP="00DE1A8A">
            <w:pPr>
              <w:tabs>
                <w:tab w:val="left" w:pos="900"/>
              </w:tabs>
              <w:jc w:val="center"/>
              <w:rPr>
                <w:b/>
                <w:color w:val="000000"/>
                <w:sz w:val="20"/>
                <w:szCs w:val="20"/>
              </w:rPr>
            </w:pPr>
          </w:p>
        </w:tc>
        <w:tc>
          <w:tcPr>
            <w:tcW w:w="1045" w:type="dxa"/>
            <w:shd w:val="clear" w:color="auto" w:fill="auto"/>
          </w:tcPr>
          <w:p w:rsidR="007305F0" w:rsidRPr="003D0DA0" w:rsidRDefault="007305F0" w:rsidP="00DE1A8A">
            <w:pPr>
              <w:tabs>
                <w:tab w:val="left" w:pos="900"/>
              </w:tabs>
              <w:jc w:val="center"/>
              <w:rPr>
                <w:b/>
                <w:color w:val="000000"/>
                <w:sz w:val="20"/>
                <w:szCs w:val="20"/>
              </w:rPr>
            </w:pPr>
          </w:p>
        </w:tc>
        <w:tc>
          <w:tcPr>
            <w:tcW w:w="1238" w:type="dxa"/>
            <w:shd w:val="clear" w:color="auto" w:fill="auto"/>
          </w:tcPr>
          <w:p w:rsidR="007305F0" w:rsidRPr="003D0DA0" w:rsidRDefault="007305F0" w:rsidP="008E1F4E">
            <w:pPr>
              <w:tabs>
                <w:tab w:val="left" w:pos="900"/>
              </w:tabs>
              <w:jc w:val="right"/>
              <w:rPr>
                <w:b/>
                <w:color w:val="000000"/>
                <w:sz w:val="20"/>
                <w:szCs w:val="20"/>
              </w:rPr>
            </w:pPr>
          </w:p>
        </w:tc>
      </w:tr>
      <w:tr w:rsidR="007305F0" w:rsidRPr="003D0DA0" w:rsidTr="00DE1A8A">
        <w:trPr>
          <w:jc w:val="center"/>
        </w:trPr>
        <w:tc>
          <w:tcPr>
            <w:tcW w:w="657" w:type="dxa"/>
            <w:shd w:val="clear" w:color="auto" w:fill="auto"/>
          </w:tcPr>
          <w:p w:rsidR="007305F0" w:rsidRPr="003D0DA0" w:rsidRDefault="007305F0" w:rsidP="00DE1A8A">
            <w:pPr>
              <w:tabs>
                <w:tab w:val="left" w:pos="900"/>
              </w:tabs>
              <w:jc w:val="center"/>
              <w:rPr>
                <w:b/>
                <w:color w:val="000000"/>
                <w:sz w:val="20"/>
                <w:szCs w:val="20"/>
              </w:rPr>
            </w:pPr>
            <w:r w:rsidRPr="003D0DA0">
              <w:rPr>
                <w:b/>
                <w:color w:val="000000"/>
                <w:sz w:val="20"/>
                <w:szCs w:val="20"/>
              </w:rPr>
              <w:t>7.</w:t>
            </w:r>
          </w:p>
        </w:tc>
        <w:tc>
          <w:tcPr>
            <w:tcW w:w="2288" w:type="dxa"/>
            <w:tcBorders>
              <w:top w:val="single" w:sz="4" w:space="0" w:color="auto"/>
              <w:left w:val="nil"/>
              <w:bottom w:val="single" w:sz="4" w:space="0" w:color="auto"/>
              <w:right w:val="single" w:sz="4" w:space="0" w:color="auto"/>
            </w:tcBorders>
            <w:shd w:val="clear" w:color="auto" w:fill="auto"/>
          </w:tcPr>
          <w:p w:rsidR="007305F0" w:rsidRPr="003D0DA0" w:rsidRDefault="007305F0" w:rsidP="00DE1A8A">
            <w:pPr>
              <w:tabs>
                <w:tab w:val="left" w:pos="900"/>
              </w:tabs>
              <w:jc w:val="center"/>
              <w:rPr>
                <w:b/>
                <w:bCs/>
                <w:sz w:val="20"/>
                <w:szCs w:val="20"/>
              </w:rPr>
            </w:pPr>
            <w:r w:rsidRPr="003D0DA0">
              <w:rPr>
                <w:b/>
                <w:bCs/>
                <w:sz w:val="20"/>
                <w:szCs w:val="20"/>
              </w:rPr>
              <w:t>Iš viso</w:t>
            </w:r>
          </w:p>
        </w:tc>
        <w:tc>
          <w:tcPr>
            <w:tcW w:w="851" w:type="dxa"/>
            <w:shd w:val="clear" w:color="auto" w:fill="auto"/>
          </w:tcPr>
          <w:p w:rsidR="007305F0" w:rsidRPr="003D0DA0" w:rsidRDefault="004A7A25" w:rsidP="00DE1A8A">
            <w:pPr>
              <w:tabs>
                <w:tab w:val="left" w:pos="900"/>
              </w:tabs>
              <w:jc w:val="center"/>
              <w:rPr>
                <w:b/>
                <w:color w:val="000000"/>
                <w:sz w:val="20"/>
                <w:szCs w:val="20"/>
              </w:rPr>
            </w:pPr>
            <w:r w:rsidRPr="003D0DA0">
              <w:rPr>
                <w:b/>
                <w:color w:val="000000"/>
                <w:sz w:val="20"/>
                <w:szCs w:val="20"/>
              </w:rPr>
              <w:t>X</w:t>
            </w:r>
          </w:p>
        </w:tc>
        <w:tc>
          <w:tcPr>
            <w:tcW w:w="1134" w:type="dxa"/>
            <w:shd w:val="clear" w:color="auto" w:fill="auto"/>
          </w:tcPr>
          <w:p w:rsidR="007305F0" w:rsidRPr="003D0DA0" w:rsidRDefault="00F064C0" w:rsidP="008E1F4E">
            <w:pPr>
              <w:tabs>
                <w:tab w:val="left" w:pos="900"/>
              </w:tabs>
              <w:jc w:val="right"/>
              <w:rPr>
                <w:b/>
                <w:color w:val="000000"/>
                <w:sz w:val="20"/>
                <w:szCs w:val="20"/>
              </w:rPr>
            </w:pPr>
            <w:r w:rsidRPr="003D0DA0">
              <w:rPr>
                <w:b/>
                <w:color w:val="000000"/>
                <w:sz w:val="20"/>
                <w:szCs w:val="20"/>
              </w:rPr>
              <w:t>543,34</w:t>
            </w:r>
          </w:p>
        </w:tc>
        <w:tc>
          <w:tcPr>
            <w:tcW w:w="1276" w:type="dxa"/>
            <w:shd w:val="clear" w:color="auto" w:fill="auto"/>
          </w:tcPr>
          <w:p w:rsidR="007305F0" w:rsidRPr="003D0DA0" w:rsidRDefault="007305F0" w:rsidP="00DE1A8A">
            <w:pPr>
              <w:tabs>
                <w:tab w:val="left" w:pos="900"/>
              </w:tabs>
              <w:jc w:val="center"/>
              <w:rPr>
                <w:b/>
                <w:color w:val="000000"/>
                <w:sz w:val="20"/>
                <w:szCs w:val="20"/>
              </w:rPr>
            </w:pPr>
          </w:p>
        </w:tc>
        <w:tc>
          <w:tcPr>
            <w:tcW w:w="1134" w:type="dxa"/>
            <w:shd w:val="clear" w:color="auto" w:fill="auto"/>
          </w:tcPr>
          <w:p w:rsidR="007305F0" w:rsidRPr="003D0DA0" w:rsidRDefault="007305F0" w:rsidP="00DE1A8A">
            <w:pPr>
              <w:tabs>
                <w:tab w:val="left" w:pos="900"/>
              </w:tabs>
              <w:jc w:val="center"/>
              <w:rPr>
                <w:b/>
                <w:color w:val="000000"/>
                <w:sz w:val="20"/>
                <w:szCs w:val="20"/>
              </w:rPr>
            </w:pPr>
          </w:p>
        </w:tc>
        <w:tc>
          <w:tcPr>
            <w:tcW w:w="1045" w:type="dxa"/>
            <w:shd w:val="clear" w:color="auto" w:fill="auto"/>
          </w:tcPr>
          <w:p w:rsidR="007305F0" w:rsidRPr="003D0DA0" w:rsidRDefault="007305F0" w:rsidP="00DE1A8A">
            <w:pPr>
              <w:tabs>
                <w:tab w:val="left" w:pos="900"/>
              </w:tabs>
              <w:jc w:val="center"/>
              <w:rPr>
                <w:b/>
                <w:color w:val="000000"/>
                <w:sz w:val="20"/>
                <w:szCs w:val="20"/>
              </w:rPr>
            </w:pPr>
          </w:p>
        </w:tc>
        <w:tc>
          <w:tcPr>
            <w:tcW w:w="1238" w:type="dxa"/>
            <w:shd w:val="clear" w:color="auto" w:fill="auto"/>
          </w:tcPr>
          <w:p w:rsidR="007305F0" w:rsidRPr="003D0DA0" w:rsidRDefault="00F064C0" w:rsidP="008E1F4E">
            <w:pPr>
              <w:tabs>
                <w:tab w:val="left" w:pos="900"/>
              </w:tabs>
              <w:jc w:val="right"/>
              <w:rPr>
                <w:b/>
                <w:color w:val="000000"/>
                <w:sz w:val="20"/>
                <w:szCs w:val="20"/>
              </w:rPr>
            </w:pPr>
            <w:r w:rsidRPr="003D0DA0">
              <w:rPr>
                <w:b/>
                <w:color w:val="000000"/>
                <w:sz w:val="20"/>
                <w:szCs w:val="20"/>
              </w:rPr>
              <w:t>543,34</w:t>
            </w:r>
          </w:p>
        </w:tc>
      </w:tr>
    </w:tbl>
    <w:p w:rsidR="00585594" w:rsidRPr="003D0DA0" w:rsidRDefault="00585594" w:rsidP="00DE28F3">
      <w:pPr>
        <w:tabs>
          <w:tab w:val="left" w:pos="900"/>
        </w:tabs>
        <w:ind w:firstLine="720"/>
        <w:jc w:val="right"/>
        <w:rPr>
          <w:sz w:val="20"/>
          <w:szCs w:val="20"/>
        </w:rPr>
      </w:pPr>
    </w:p>
    <w:p w:rsidR="007657B3" w:rsidRPr="003D0DA0" w:rsidRDefault="007657B3" w:rsidP="00DE28F3">
      <w:pPr>
        <w:tabs>
          <w:tab w:val="left" w:pos="900"/>
        </w:tabs>
        <w:ind w:firstLine="720"/>
        <w:jc w:val="right"/>
        <w:rPr>
          <w:sz w:val="20"/>
          <w:szCs w:val="20"/>
        </w:rPr>
      </w:pPr>
    </w:p>
    <w:p w:rsidR="007657B3" w:rsidRPr="003D0DA0" w:rsidRDefault="007657B3" w:rsidP="00DE28F3">
      <w:pPr>
        <w:tabs>
          <w:tab w:val="left" w:pos="900"/>
        </w:tabs>
        <w:ind w:firstLine="720"/>
        <w:jc w:val="right"/>
        <w:rPr>
          <w:sz w:val="20"/>
          <w:szCs w:val="20"/>
        </w:rPr>
      </w:pPr>
    </w:p>
    <w:p w:rsidR="00DE28F3" w:rsidRPr="003D0DA0" w:rsidRDefault="00DE28F3" w:rsidP="00DE28F3">
      <w:pPr>
        <w:tabs>
          <w:tab w:val="left" w:pos="900"/>
        </w:tabs>
        <w:ind w:firstLine="720"/>
        <w:jc w:val="right"/>
        <w:rPr>
          <w:sz w:val="20"/>
          <w:szCs w:val="20"/>
        </w:rPr>
      </w:pPr>
      <w:r w:rsidRPr="003D0DA0">
        <w:rPr>
          <w:sz w:val="20"/>
          <w:szCs w:val="20"/>
        </w:rPr>
        <w:t>6-ojo VSAFAS „Fnansinių ataskaitų aiškinamasis raštas“</w:t>
      </w:r>
    </w:p>
    <w:p w:rsidR="00DE28F3" w:rsidRPr="003D0DA0" w:rsidRDefault="00DE28F3" w:rsidP="00DE28F3">
      <w:pPr>
        <w:tabs>
          <w:tab w:val="left" w:pos="900"/>
        </w:tabs>
        <w:ind w:firstLine="720"/>
        <w:rPr>
          <w:sz w:val="20"/>
          <w:szCs w:val="20"/>
        </w:rPr>
      </w:pPr>
      <w:r w:rsidRPr="003D0DA0">
        <w:rPr>
          <w:sz w:val="20"/>
          <w:szCs w:val="20"/>
        </w:rPr>
        <w:t xml:space="preserve">                                                                                             8 priedas</w:t>
      </w:r>
    </w:p>
    <w:p w:rsidR="00DE28F3" w:rsidRPr="003D0DA0" w:rsidRDefault="00DE28F3" w:rsidP="00DE28F3">
      <w:pPr>
        <w:tabs>
          <w:tab w:val="left" w:pos="900"/>
        </w:tabs>
        <w:ind w:firstLine="720"/>
        <w:rPr>
          <w:sz w:val="20"/>
          <w:szCs w:val="20"/>
        </w:rPr>
      </w:pPr>
    </w:p>
    <w:p w:rsidR="00DE28F3" w:rsidRPr="003D0DA0" w:rsidRDefault="00DE28F3" w:rsidP="00DE28F3">
      <w:pPr>
        <w:jc w:val="center"/>
        <w:rPr>
          <w:b/>
          <w:bCs/>
          <w:sz w:val="20"/>
          <w:szCs w:val="20"/>
        </w:rPr>
      </w:pPr>
      <w:r w:rsidRPr="003D0DA0">
        <w:rPr>
          <w:b/>
          <w:bCs/>
          <w:sz w:val="20"/>
          <w:szCs w:val="20"/>
        </w:rPr>
        <w:t>INFORMACIJA APIE PARAMOS PANAUDOJIMĄ PER ATASKAITINĮ LAIKOTARPĮ</w:t>
      </w:r>
    </w:p>
    <w:p w:rsidR="000347EA" w:rsidRPr="003D0DA0" w:rsidRDefault="000347EA" w:rsidP="00DE28F3">
      <w:pPr>
        <w:jc w:val="center"/>
        <w:rPr>
          <w:bCs/>
          <w:sz w:val="20"/>
          <w:szCs w:val="20"/>
        </w:rPr>
      </w:pPr>
      <w:r w:rsidRPr="003D0DA0">
        <w:rPr>
          <w:bCs/>
          <w:sz w:val="20"/>
          <w:szCs w:val="20"/>
        </w:rPr>
        <w:t xml:space="preserve">                                                                                                                                                 </w:t>
      </w:r>
    </w:p>
    <w:p w:rsidR="007657B3" w:rsidRPr="003D0DA0" w:rsidRDefault="000347EA" w:rsidP="00DE28F3">
      <w:pPr>
        <w:jc w:val="center"/>
        <w:rPr>
          <w:b/>
          <w:bCs/>
          <w:sz w:val="22"/>
          <w:szCs w:val="22"/>
        </w:rPr>
      </w:pPr>
      <w:r w:rsidRPr="003D0DA0">
        <w:rPr>
          <w:bCs/>
          <w:sz w:val="20"/>
          <w:szCs w:val="20"/>
        </w:rPr>
        <w:t xml:space="preserve">                                                                                                                                             Pateikiamų duomenų valiuta: eurai</w:t>
      </w:r>
    </w:p>
    <w:tbl>
      <w:tblPr>
        <w:tblW w:w="10079" w:type="dxa"/>
        <w:jc w:val="center"/>
        <w:tblLook w:val="04A0" w:firstRow="1" w:lastRow="0" w:firstColumn="1" w:lastColumn="0" w:noHBand="0" w:noVBand="1"/>
      </w:tblPr>
      <w:tblGrid>
        <w:gridCol w:w="511"/>
        <w:gridCol w:w="1439"/>
        <w:gridCol w:w="1217"/>
        <w:gridCol w:w="850"/>
        <w:gridCol w:w="1305"/>
        <w:gridCol w:w="1139"/>
        <w:gridCol w:w="1207"/>
        <w:gridCol w:w="1194"/>
        <w:gridCol w:w="1217"/>
      </w:tblGrid>
      <w:tr w:rsidR="0060533E" w:rsidRPr="003D0DA0" w:rsidTr="00831762">
        <w:trPr>
          <w:trHeight w:val="285"/>
          <w:jc w:val="center"/>
        </w:trPr>
        <w:tc>
          <w:tcPr>
            <w:tcW w:w="51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0533E" w:rsidRPr="003D0DA0" w:rsidRDefault="0060533E" w:rsidP="00DE1A8A">
            <w:pPr>
              <w:jc w:val="center"/>
              <w:rPr>
                <w:b/>
                <w:bCs/>
                <w:sz w:val="20"/>
                <w:szCs w:val="20"/>
              </w:rPr>
            </w:pPr>
            <w:r w:rsidRPr="003D0DA0">
              <w:rPr>
                <w:b/>
                <w:bCs/>
                <w:sz w:val="20"/>
                <w:szCs w:val="20"/>
              </w:rPr>
              <w:t>Eil. Nr.</w:t>
            </w:r>
          </w:p>
        </w:tc>
        <w:tc>
          <w:tcPr>
            <w:tcW w:w="164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0533E" w:rsidRPr="003D0DA0" w:rsidRDefault="0060533E" w:rsidP="00DE1A8A">
            <w:pPr>
              <w:jc w:val="center"/>
              <w:rPr>
                <w:b/>
                <w:bCs/>
                <w:sz w:val="20"/>
                <w:szCs w:val="20"/>
              </w:rPr>
            </w:pPr>
            <w:r w:rsidRPr="003D0DA0">
              <w:rPr>
                <w:b/>
                <w:bCs/>
                <w:sz w:val="20"/>
                <w:szCs w:val="20"/>
              </w:rPr>
              <w:t>Paramos rūšis</w:t>
            </w:r>
          </w:p>
        </w:tc>
        <w:tc>
          <w:tcPr>
            <w:tcW w:w="121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0533E" w:rsidRPr="003D0DA0" w:rsidRDefault="0060533E" w:rsidP="00DE1A8A">
            <w:pPr>
              <w:jc w:val="center"/>
              <w:rPr>
                <w:b/>
                <w:bCs/>
                <w:sz w:val="20"/>
                <w:szCs w:val="20"/>
              </w:rPr>
            </w:pPr>
            <w:r w:rsidRPr="003D0DA0">
              <w:rPr>
                <w:b/>
                <w:bCs/>
                <w:sz w:val="20"/>
                <w:szCs w:val="20"/>
              </w:rPr>
              <w:t>Gautos paramos likutis ataskaitinio laikotarpio pradžioje</w:t>
            </w:r>
          </w:p>
        </w:tc>
        <w:tc>
          <w:tcPr>
            <w:tcW w:w="5695" w:type="dxa"/>
            <w:gridSpan w:val="5"/>
            <w:tcBorders>
              <w:top w:val="single" w:sz="4" w:space="0" w:color="auto"/>
              <w:left w:val="nil"/>
              <w:bottom w:val="single" w:sz="4" w:space="0" w:color="auto"/>
              <w:right w:val="single" w:sz="4" w:space="0" w:color="auto"/>
            </w:tcBorders>
            <w:shd w:val="clear" w:color="auto" w:fill="auto"/>
            <w:noWrap/>
            <w:vAlign w:val="center"/>
            <w:hideMark/>
          </w:tcPr>
          <w:p w:rsidR="0060533E" w:rsidRPr="003D0DA0" w:rsidRDefault="0060533E" w:rsidP="00DE1A8A">
            <w:pPr>
              <w:jc w:val="center"/>
              <w:rPr>
                <w:b/>
                <w:bCs/>
                <w:sz w:val="20"/>
                <w:szCs w:val="20"/>
              </w:rPr>
            </w:pPr>
            <w:r w:rsidRPr="003D0DA0">
              <w:rPr>
                <w:b/>
                <w:bCs/>
                <w:sz w:val="20"/>
                <w:szCs w:val="20"/>
              </w:rPr>
              <w:t>Per ataskaitinį laikotarpį</w:t>
            </w:r>
          </w:p>
        </w:tc>
        <w:tc>
          <w:tcPr>
            <w:tcW w:w="101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0533E" w:rsidRPr="003D0DA0" w:rsidRDefault="0060533E" w:rsidP="00DE1A8A">
            <w:pPr>
              <w:jc w:val="center"/>
              <w:rPr>
                <w:b/>
                <w:bCs/>
                <w:sz w:val="20"/>
                <w:szCs w:val="20"/>
              </w:rPr>
            </w:pPr>
            <w:r w:rsidRPr="003D0DA0">
              <w:rPr>
                <w:b/>
                <w:bCs/>
                <w:sz w:val="20"/>
                <w:szCs w:val="20"/>
              </w:rPr>
              <w:t>Paramos likutis ataskaitinio laikotarpio pabaigoje</w:t>
            </w:r>
          </w:p>
        </w:tc>
      </w:tr>
      <w:tr w:rsidR="00995998" w:rsidRPr="003D0DA0" w:rsidTr="00831762">
        <w:trPr>
          <w:trHeight w:val="1052"/>
          <w:jc w:val="center"/>
        </w:trPr>
        <w:tc>
          <w:tcPr>
            <w:tcW w:w="511" w:type="dxa"/>
            <w:vMerge/>
            <w:tcBorders>
              <w:top w:val="single" w:sz="4" w:space="0" w:color="auto"/>
              <w:left w:val="single" w:sz="4" w:space="0" w:color="auto"/>
              <w:bottom w:val="single" w:sz="4" w:space="0" w:color="auto"/>
              <w:right w:val="single" w:sz="4" w:space="0" w:color="auto"/>
            </w:tcBorders>
            <w:vAlign w:val="center"/>
            <w:hideMark/>
          </w:tcPr>
          <w:p w:rsidR="0060533E" w:rsidRPr="003D0DA0" w:rsidRDefault="0060533E" w:rsidP="00DE1A8A">
            <w:pPr>
              <w:rPr>
                <w:b/>
                <w:bCs/>
                <w:sz w:val="20"/>
                <w:szCs w:val="20"/>
              </w:rPr>
            </w:pPr>
          </w:p>
        </w:tc>
        <w:tc>
          <w:tcPr>
            <w:tcW w:w="1643" w:type="dxa"/>
            <w:vMerge/>
            <w:tcBorders>
              <w:top w:val="single" w:sz="4" w:space="0" w:color="auto"/>
              <w:left w:val="single" w:sz="4" w:space="0" w:color="auto"/>
              <w:bottom w:val="single" w:sz="4" w:space="0" w:color="auto"/>
              <w:right w:val="single" w:sz="4" w:space="0" w:color="auto"/>
            </w:tcBorders>
            <w:vAlign w:val="center"/>
            <w:hideMark/>
          </w:tcPr>
          <w:p w:rsidR="0060533E" w:rsidRPr="003D0DA0" w:rsidRDefault="0060533E" w:rsidP="00DE1A8A">
            <w:pPr>
              <w:rPr>
                <w:b/>
                <w:bCs/>
                <w:sz w:val="20"/>
                <w:szCs w:val="20"/>
              </w:rPr>
            </w:pPr>
          </w:p>
        </w:tc>
        <w:tc>
          <w:tcPr>
            <w:tcW w:w="1217" w:type="dxa"/>
            <w:vMerge/>
            <w:tcBorders>
              <w:top w:val="single" w:sz="4" w:space="0" w:color="auto"/>
              <w:left w:val="single" w:sz="4" w:space="0" w:color="auto"/>
              <w:bottom w:val="single" w:sz="4" w:space="0" w:color="auto"/>
              <w:right w:val="single" w:sz="4" w:space="0" w:color="auto"/>
            </w:tcBorders>
            <w:vAlign w:val="center"/>
            <w:hideMark/>
          </w:tcPr>
          <w:p w:rsidR="0060533E" w:rsidRPr="003D0DA0" w:rsidRDefault="0060533E" w:rsidP="00DE1A8A">
            <w:pPr>
              <w:rPr>
                <w:b/>
                <w:bCs/>
                <w:sz w:val="20"/>
                <w:szCs w:val="20"/>
              </w:rPr>
            </w:pPr>
          </w:p>
        </w:tc>
        <w:tc>
          <w:tcPr>
            <w:tcW w:w="850" w:type="dxa"/>
            <w:tcBorders>
              <w:top w:val="nil"/>
              <w:left w:val="nil"/>
              <w:bottom w:val="single" w:sz="4" w:space="0" w:color="auto"/>
              <w:right w:val="single" w:sz="4" w:space="0" w:color="auto"/>
            </w:tcBorders>
            <w:shd w:val="clear" w:color="auto" w:fill="auto"/>
            <w:vAlign w:val="center"/>
            <w:hideMark/>
          </w:tcPr>
          <w:p w:rsidR="0060533E" w:rsidRPr="003D0DA0" w:rsidRDefault="0060533E" w:rsidP="00DE1A8A">
            <w:pPr>
              <w:jc w:val="center"/>
              <w:rPr>
                <w:b/>
                <w:bCs/>
                <w:sz w:val="20"/>
                <w:szCs w:val="20"/>
              </w:rPr>
            </w:pPr>
            <w:r w:rsidRPr="003D0DA0">
              <w:rPr>
                <w:b/>
                <w:bCs/>
                <w:sz w:val="20"/>
                <w:szCs w:val="20"/>
              </w:rPr>
              <w:t>Gauta*</w:t>
            </w:r>
          </w:p>
        </w:tc>
        <w:tc>
          <w:tcPr>
            <w:tcW w:w="1305" w:type="dxa"/>
            <w:tcBorders>
              <w:top w:val="nil"/>
              <w:left w:val="nil"/>
              <w:bottom w:val="single" w:sz="4" w:space="0" w:color="auto"/>
              <w:right w:val="single" w:sz="4" w:space="0" w:color="auto"/>
            </w:tcBorders>
            <w:shd w:val="clear" w:color="auto" w:fill="auto"/>
            <w:vAlign w:val="center"/>
            <w:hideMark/>
          </w:tcPr>
          <w:p w:rsidR="0060533E" w:rsidRPr="003D0DA0" w:rsidRDefault="0060533E" w:rsidP="00DE1A8A">
            <w:pPr>
              <w:jc w:val="center"/>
              <w:rPr>
                <w:b/>
                <w:bCs/>
                <w:sz w:val="20"/>
                <w:szCs w:val="20"/>
              </w:rPr>
            </w:pPr>
            <w:r w:rsidRPr="003D0DA0">
              <w:rPr>
                <w:b/>
                <w:bCs/>
                <w:sz w:val="20"/>
                <w:szCs w:val="20"/>
              </w:rPr>
              <w:t>Pergrupuota į kitą paramos rūšį</w:t>
            </w:r>
          </w:p>
        </w:tc>
        <w:tc>
          <w:tcPr>
            <w:tcW w:w="1139" w:type="dxa"/>
            <w:tcBorders>
              <w:top w:val="nil"/>
              <w:left w:val="nil"/>
              <w:bottom w:val="single" w:sz="4" w:space="0" w:color="auto"/>
              <w:right w:val="single" w:sz="4" w:space="0" w:color="auto"/>
            </w:tcBorders>
            <w:shd w:val="clear" w:color="auto" w:fill="auto"/>
            <w:vAlign w:val="center"/>
            <w:hideMark/>
          </w:tcPr>
          <w:p w:rsidR="0060533E" w:rsidRPr="003D0DA0" w:rsidRDefault="0060533E" w:rsidP="00DE1A8A">
            <w:pPr>
              <w:jc w:val="center"/>
              <w:rPr>
                <w:b/>
                <w:bCs/>
                <w:sz w:val="20"/>
                <w:szCs w:val="20"/>
              </w:rPr>
            </w:pPr>
            <w:r w:rsidRPr="003D0DA0">
              <w:rPr>
                <w:b/>
                <w:bCs/>
                <w:sz w:val="20"/>
                <w:szCs w:val="20"/>
              </w:rPr>
              <w:t>Sunaudota subjekto veikloje</w:t>
            </w:r>
          </w:p>
        </w:tc>
        <w:tc>
          <w:tcPr>
            <w:tcW w:w="1207" w:type="dxa"/>
            <w:tcBorders>
              <w:top w:val="nil"/>
              <w:left w:val="nil"/>
              <w:bottom w:val="single" w:sz="4" w:space="0" w:color="auto"/>
              <w:right w:val="single" w:sz="4" w:space="0" w:color="auto"/>
            </w:tcBorders>
            <w:shd w:val="clear" w:color="auto" w:fill="auto"/>
            <w:vAlign w:val="center"/>
            <w:hideMark/>
          </w:tcPr>
          <w:p w:rsidR="0060533E" w:rsidRPr="003D0DA0" w:rsidRDefault="0060533E" w:rsidP="00DE1A8A">
            <w:pPr>
              <w:jc w:val="center"/>
              <w:rPr>
                <w:b/>
                <w:bCs/>
                <w:sz w:val="20"/>
                <w:szCs w:val="20"/>
              </w:rPr>
            </w:pPr>
            <w:r w:rsidRPr="003D0DA0">
              <w:rPr>
                <w:b/>
                <w:bCs/>
                <w:sz w:val="20"/>
                <w:szCs w:val="20"/>
              </w:rPr>
              <w:t>Perduota kitiems viešojo sektoriaus subjektams</w:t>
            </w:r>
          </w:p>
        </w:tc>
        <w:tc>
          <w:tcPr>
            <w:tcW w:w="1194" w:type="dxa"/>
            <w:tcBorders>
              <w:top w:val="nil"/>
              <w:left w:val="nil"/>
              <w:bottom w:val="single" w:sz="4" w:space="0" w:color="auto"/>
              <w:right w:val="single" w:sz="4" w:space="0" w:color="auto"/>
            </w:tcBorders>
            <w:shd w:val="clear" w:color="auto" w:fill="auto"/>
            <w:vAlign w:val="center"/>
            <w:hideMark/>
          </w:tcPr>
          <w:p w:rsidR="0060533E" w:rsidRPr="003D0DA0" w:rsidRDefault="0060533E" w:rsidP="00DE1A8A">
            <w:pPr>
              <w:jc w:val="center"/>
              <w:rPr>
                <w:b/>
                <w:bCs/>
                <w:sz w:val="20"/>
                <w:szCs w:val="20"/>
              </w:rPr>
            </w:pPr>
            <w:r w:rsidRPr="003D0DA0">
              <w:rPr>
                <w:b/>
                <w:bCs/>
                <w:sz w:val="20"/>
                <w:szCs w:val="20"/>
              </w:rPr>
              <w:t>Perduota ne viešojo sektoriaus subjektams</w:t>
            </w:r>
          </w:p>
        </w:tc>
        <w:tc>
          <w:tcPr>
            <w:tcW w:w="1013" w:type="dxa"/>
            <w:vMerge/>
            <w:tcBorders>
              <w:top w:val="single" w:sz="4" w:space="0" w:color="auto"/>
              <w:left w:val="single" w:sz="4" w:space="0" w:color="auto"/>
              <w:bottom w:val="single" w:sz="4" w:space="0" w:color="auto"/>
              <w:right w:val="single" w:sz="4" w:space="0" w:color="auto"/>
            </w:tcBorders>
            <w:vAlign w:val="center"/>
            <w:hideMark/>
          </w:tcPr>
          <w:p w:rsidR="0060533E" w:rsidRPr="003D0DA0" w:rsidRDefault="0060533E" w:rsidP="00DE1A8A">
            <w:pPr>
              <w:rPr>
                <w:b/>
                <w:bCs/>
                <w:sz w:val="20"/>
                <w:szCs w:val="20"/>
              </w:rPr>
            </w:pPr>
          </w:p>
        </w:tc>
      </w:tr>
      <w:tr w:rsidR="00995998" w:rsidRPr="003D0DA0" w:rsidTr="00831762">
        <w:trPr>
          <w:trHeight w:val="300"/>
          <w:jc w:val="center"/>
        </w:trPr>
        <w:tc>
          <w:tcPr>
            <w:tcW w:w="511" w:type="dxa"/>
            <w:tcBorders>
              <w:top w:val="nil"/>
              <w:left w:val="single" w:sz="4" w:space="0" w:color="auto"/>
              <w:bottom w:val="single" w:sz="4" w:space="0" w:color="auto"/>
              <w:right w:val="single" w:sz="4" w:space="0" w:color="auto"/>
            </w:tcBorders>
            <w:shd w:val="clear" w:color="auto" w:fill="auto"/>
            <w:vAlign w:val="center"/>
            <w:hideMark/>
          </w:tcPr>
          <w:p w:rsidR="0060533E" w:rsidRPr="003D0DA0" w:rsidRDefault="0060533E" w:rsidP="00DE1A8A">
            <w:pPr>
              <w:jc w:val="center"/>
              <w:rPr>
                <w:sz w:val="20"/>
                <w:szCs w:val="20"/>
              </w:rPr>
            </w:pPr>
            <w:r w:rsidRPr="003D0DA0">
              <w:rPr>
                <w:sz w:val="20"/>
                <w:szCs w:val="20"/>
              </w:rPr>
              <w:t>1</w:t>
            </w:r>
          </w:p>
        </w:tc>
        <w:tc>
          <w:tcPr>
            <w:tcW w:w="1643" w:type="dxa"/>
            <w:tcBorders>
              <w:top w:val="single" w:sz="4" w:space="0" w:color="auto"/>
              <w:left w:val="nil"/>
              <w:bottom w:val="single" w:sz="4" w:space="0" w:color="auto"/>
              <w:right w:val="single" w:sz="4" w:space="0" w:color="auto"/>
            </w:tcBorders>
            <w:shd w:val="clear" w:color="auto" w:fill="auto"/>
            <w:vAlign w:val="center"/>
            <w:hideMark/>
          </w:tcPr>
          <w:p w:rsidR="0060533E" w:rsidRPr="003D0DA0" w:rsidRDefault="0060533E" w:rsidP="00DE1A8A">
            <w:pPr>
              <w:jc w:val="center"/>
              <w:rPr>
                <w:sz w:val="20"/>
                <w:szCs w:val="20"/>
              </w:rPr>
            </w:pPr>
            <w:r w:rsidRPr="003D0DA0">
              <w:rPr>
                <w:sz w:val="20"/>
                <w:szCs w:val="20"/>
              </w:rPr>
              <w:t>2</w:t>
            </w:r>
          </w:p>
        </w:tc>
        <w:tc>
          <w:tcPr>
            <w:tcW w:w="1217" w:type="dxa"/>
            <w:tcBorders>
              <w:top w:val="nil"/>
              <w:left w:val="nil"/>
              <w:bottom w:val="single" w:sz="4" w:space="0" w:color="auto"/>
              <w:right w:val="single" w:sz="4" w:space="0" w:color="auto"/>
            </w:tcBorders>
            <w:shd w:val="clear" w:color="auto" w:fill="auto"/>
            <w:vAlign w:val="center"/>
            <w:hideMark/>
          </w:tcPr>
          <w:p w:rsidR="0060533E" w:rsidRPr="003D0DA0" w:rsidRDefault="0060533E" w:rsidP="00DE1A8A">
            <w:pPr>
              <w:jc w:val="center"/>
              <w:rPr>
                <w:sz w:val="20"/>
                <w:szCs w:val="20"/>
              </w:rPr>
            </w:pPr>
            <w:r w:rsidRPr="003D0DA0">
              <w:rPr>
                <w:sz w:val="20"/>
                <w:szCs w:val="20"/>
              </w:rPr>
              <w:t>3</w:t>
            </w:r>
          </w:p>
        </w:tc>
        <w:tc>
          <w:tcPr>
            <w:tcW w:w="850" w:type="dxa"/>
            <w:tcBorders>
              <w:top w:val="nil"/>
              <w:left w:val="nil"/>
              <w:bottom w:val="single" w:sz="4" w:space="0" w:color="auto"/>
              <w:right w:val="single" w:sz="4" w:space="0" w:color="auto"/>
            </w:tcBorders>
            <w:shd w:val="clear" w:color="auto" w:fill="auto"/>
            <w:vAlign w:val="center"/>
            <w:hideMark/>
          </w:tcPr>
          <w:p w:rsidR="0060533E" w:rsidRPr="003D0DA0" w:rsidRDefault="0060533E" w:rsidP="00DE1A8A">
            <w:pPr>
              <w:jc w:val="center"/>
              <w:rPr>
                <w:sz w:val="20"/>
                <w:szCs w:val="20"/>
              </w:rPr>
            </w:pPr>
            <w:r w:rsidRPr="003D0DA0">
              <w:rPr>
                <w:strike/>
                <w:sz w:val="20"/>
                <w:szCs w:val="20"/>
              </w:rPr>
              <w:t>4</w:t>
            </w:r>
          </w:p>
        </w:tc>
        <w:tc>
          <w:tcPr>
            <w:tcW w:w="1305" w:type="dxa"/>
            <w:tcBorders>
              <w:top w:val="nil"/>
              <w:left w:val="nil"/>
              <w:bottom w:val="single" w:sz="4" w:space="0" w:color="auto"/>
              <w:right w:val="single" w:sz="4" w:space="0" w:color="auto"/>
            </w:tcBorders>
            <w:shd w:val="clear" w:color="auto" w:fill="auto"/>
            <w:noWrap/>
            <w:vAlign w:val="center"/>
            <w:hideMark/>
          </w:tcPr>
          <w:p w:rsidR="0060533E" w:rsidRPr="003D0DA0" w:rsidRDefault="0060533E" w:rsidP="00DE1A8A">
            <w:pPr>
              <w:jc w:val="center"/>
              <w:rPr>
                <w:sz w:val="20"/>
                <w:szCs w:val="20"/>
              </w:rPr>
            </w:pPr>
            <w:r w:rsidRPr="003D0DA0">
              <w:rPr>
                <w:sz w:val="20"/>
                <w:szCs w:val="20"/>
              </w:rPr>
              <w:t>5</w:t>
            </w:r>
          </w:p>
        </w:tc>
        <w:tc>
          <w:tcPr>
            <w:tcW w:w="1139" w:type="dxa"/>
            <w:tcBorders>
              <w:top w:val="nil"/>
              <w:left w:val="nil"/>
              <w:bottom w:val="single" w:sz="4" w:space="0" w:color="auto"/>
              <w:right w:val="single" w:sz="4" w:space="0" w:color="auto"/>
            </w:tcBorders>
            <w:shd w:val="clear" w:color="auto" w:fill="auto"/>
            <w:noWrap/>
            <w:vAlign w:val="center"/>
            <w:hideMark/>
          </w:tcPr>
          <w:p w:rsidR="0060533E" w:rsidRPr="003D0DA0" w:rsidRDefault="0060533E" w:rsidP="00DE1A8A">
            <w:pPr>
              <w:jc w:val="center"/>
              <w:rPr>
                <w:sz w:val="20"/>
                <w:szCs w:val="20"/>
              </w:rPr>
            </w:pPr>
            <w:r w:rsidRPr="003D0DA0">
              <w:rPr>
                <w:sz w:val="20"/>
                <w:szCs w:val="20"/>
              </w:rPr>
              <w:t>6</w:t>
            </w:r>
          </w:p>
        </w:tc>
        <w:tc>
          <w:tcPr>
            <w:tcW w:w="1207" w:type="dxa"/>
            <w:tcBorders>
              <w:top w:val="nil"/>
              <w:left w:val="nil"/>
              <w:bottom w:val="single" w:sz="4" w:space="0" w:color="auto"/>
              <w:right w:val="single" w:sz="4" w:space="0" w:color="auto"/>
            </w:tcBorders>
            <w:shd w:val="clear" w:color="auto" w:fill="auto"/>
            <w:noWrap/>
            <w:vAlign w:val="center"/>
            <w:hideMark/>
          </w:tcPr>
          <w:p w:rsidR="0060533E" w:rsidRPr="003D0DA0" w:rsidRDefault="0060533E" w:rsidP="00DE1A8A">
            <w:pPr>
              <w:jc w:val="center"/>
              <w:rPr>
                <w:sz w:val="20"/>
                <w:szCs w:val="20"/>
              </w:rPr>
            </w:pPr>
            <w:r w:rsidRPr="003D0DA0">
              <w:rPr>
                <w:sz w:val="20"/>
                <w:szCs w:val="20"/>
              </w:rPr>
              <w:t>7</w:t>
            </w:r>
          </w:p>
        </w:tc>
        <w:tc>
          <w:tcPr>
            <w:tcW w:w="1194" w:type="dxa"/>
            <w:tcBorders>
              <w:top w:val="nil"/>
              <w:left w:val="nil"/>
              <w:bottom w:val="single" w:sz="4" w:space="0" w:color="auto"/>
              <w:right w:val="single" w:sz="4" w:space="0" w:color="auto"/>
            </w:tcBorders>
            <w:shd w:val="clear" w:color="auto" w:fill="auto"/>
            <w:noWrap/>
            <w:vAlign w:val="center"/>
            <w:hideMark/>
          </w:tcPr>
          <w:p w:rsidR="0060533E" w:rsidRPr="003D0DA0" w:rsidRDefault="0060533E" w:rsidP="00DE1A8A">
            <w:pPr>
              <w:jc w:val="center"/>
              <w:rPr>
                <w:sz w:val="20"/>
                <w:szCs w:val="20"/>
              </w:rPr>
            </w:pPr>
            <w:r w:rsidRPr="003D0DA0">
              <w:rPr>
                <w:sz w:val="20"/>
                <w:szCs w:val="20"/>
              </w:rPr>
              <w:t>8</w:t>
            </w:r>
          </w:p>
        </w:tc>
        <w:tc>
          <w:tcPr>
            <w:tcW w:w="1013" w:type="dxa"/>
            <w:tcBorders>
              <w:top w:val="nil"/>
              <w:left w:val="nil"/>
              <w:bottom w:val="single" w:sz="4" w:space="0" w:color="auto"/>
              <w:right w:val="single" w:sz="4" w:space="0" w:color="auto"/>
            </w:tcBorders>
            <w:shd w:val="clear" w:color="auto" w:fill="auto"/>
            <w:noWrap/>
            <w:vAlign w:val="center"/>
            <w:hideMark/>
          </w:tcPr>
          <w:p w:rsidR="0060533E" w:rsidRPr="003D0DA0" w:rsidRDefault="0060533E" w:rsidP="00DE1A8A">
            <w:pPr>
              <w:jc w:val="center"/>
              <w:rPr>
                <w:sz w:val="20"/>
                <w:szCs w:val="20"/>
              </w:rPr>
            </w:pPr>
            <w:r w:rsidRPr="003D0DA0">
              <w:rPr>
                <w:sz w:val="20"/>
                <w:szCs w:val="20"/>
              </w:rPr>
              <w:t>9</w:t>
            </w:r>
          </w:p>
        </w:tc>
      </w:tr>
      <w:tr w:rsidR="00B449C6" w:rsidRPr="003D0DA0" w:rsidTr="00831762">
        <w:trPr>
          <w:trHeight w:val="285"/>
          <w:jc w:val="center"/>
        </w:trPr>
        <w:tc>
          <w:tcPr>
            <w:tcW w:w="511" w:type="dxa"/>
            <w:tcBorders>
              <w:top w:val="nil"/>
              <w:left w:val="single" w:sz="4" w:space="0" w:color="auto"/>
              <w:bottom w:val="single" w:sz="4" w:space="0" w:color="auto"/>
              <w:right w:val="single" w:sz="4" w:space="0" w:color="auto"/>
            </w:tcBorders>
            <w:shd w:val="clear" w:color="auto" w:fill="auto"/>
            <w:vAlign w:val="center"/>
            <w:hideMark/>
          </w:tcPr>
          <w:p w:rsidR="00B449C6" w:rsidRPr="003D0DA0" w:rsidRDefault="00B449C6" w:rsidP="00B449C6">
            <w:pPr>
              <w:jc w:val="center"/>
              <w:rPr>
                <w:b/>
                <w:bCs/>
                <w:sz w:val="20"/>
                <w:szCs w:val="20"/>
              </w:rPr>
            </w:pPr>
            <w:r w:rsidRPr="003D0DA0">
              <w:rPr>
                <w:b/>
                <w:bCs/>
                <w:sz w:val="20"/>
                <w:szCs w:val="20"/>
              </w:rPr>
              <w:t>1.</w:t>
            </w:r>
          </w:p>
        </w:tc>
        <w:tc>
          <w:tcPr>
            <w:tcW w:w="1643" w:type="dxa"/>
            <w:tcBorders>
              <w:top w:val="single" w:sz="4" w:space="0" w:color="auto"/>
              <w:left w:val="nil"/>
              <w:bottom w:val="single" w:sz="4" w:space="0" w:color="auto"/>
              <w:right w:val="single" w:sz="4" w:space="0" w:color="auto"/>
            </w:tcBorders>
            <w:shd w:val="clear" w:color="auto" w:fill="auto"/>
            <w:hideMark/>
          </w:tcPr>
          <w:p w:rsidR="00B449C6" w:rsidRPr="003D0DA0" w:rsidRDefault="00B449C6" w:rsidP="00B449C6">
            <w:pPr>
              <w:rPr>
                <w:b/>
                <w:bCs/>
                <w:sz w:val="20"/>
                <w:szCs w:val="20"/>
              </w:rPr>
            </w:pPr>
            <w:r w:rsidRPr="003D0DA0">
              <w:rPr>
                <w:b/>
                <w:bCs/>
                <w:sz w:val="20"/>
                <w:szCs w:val="20"/>
              </w:rPr>
              <w:t>Pinigais</w:t>
            </w:r>
          </w:p>
        </w:tc>
        <w:tc>
          <w:tcPr>
            <w:tcW w:w="1217" w:type="dxa"/>
            <w:tcBorders>
              <w:top w:val="nil"/>
              <w:left w:val="nil"/>
              <w:bottom w:val="single" w:sz="4" w:space="0" w:color="000000"/>
              <w:right w:val="single" w:sz="4" w:space="0" w:color="000000"/>
            </w:tcBorders>
            <w:shd w:val="clear" w:color="auto" w:fill="auto"/>
            <w:vAlign w:val="center"/>
            <w:hideMark/>
          </w:tcPr>
          <w:p w:rsidR="00B449C6" w:rsidRPr="003D0DA0" w:rsidRDefault="00F064C0" w:rsidP="00B449C6">
            <w:pPr>
              <w:jc w:val="right"/>
              <w:rPr>
                <w:b/>
                <w:bCs/>
                <w:sz w:val="20"/>
                <w:szCs w:val="20"/>
              </w:rPr>
            </w:pPr>
            <w:r w:rsidRPr="003D0DA0">
              <w:rPr>
                <w:color w:val="000000"/>
                <w:sz w:val="20"/>
                <w:szCs w:val="20"/>
              </w:rPr>
              <w:t>571,80</w:t>
            </w:r>
          </w:p>
        </w:tc>
        <w:tc>
          <w:tcPr>
            <w:tcW w:w="850" w:type="dxa"/>
            <w:tcBorders>
              <w:top w:val="nil"/>
              <w:left w:val="nil"/>
              <w:bottom w:val="single" w:sz="4" w:space="0" w:color="000000"/>
              <w:right w:val="single" w:sz="4" w:space="0" w:color="000000"/>
            </w:tcBorders>
            <w:shd w:val="clear" w:color="auto" w:fill="auto"/>
            <w:vAlign w:val="center"/>
            <w:hideMark/>
          </w:tcPr>
          <w:p w:rsidR="00B449C6" w:rsidRPr="003D0DA0" w:rsidRDefault="00F064C0" w:rsidP="00B449C6">
            <w:pPr>
              <w:jc w:val="right"/>
              <w:rPr>
                <w:b/>
                <w:bCs/>
                <w:sz w:val="20"/>
                <w:szCs w:val="20"/>
              </w:rPr>
            </w:pPr>
            <w:r w:rsidRPr="003D0DA0">
              <w:rPr>
                <w:color w:val="000000"/>
                <w:sz w:val="20"/>
                <w:szCs w:val="20"/>
              </w:rPr>
              <w:t>543,34</w:t>
            </w:r>
          </w:p>
        </w:tc>
        <w:tc>
          <w:tcPr>
            <w:tcW w:w="1305" w:type="dxa"/>
            <w:tcBorders>
              <w:top w:val="nil"/>
              <w:left w:val="nil"/>
              <w:bottom w:val="single" w:sz="4" w:space="0" w:color="000000"/>
              <w:right w:val="single" w:sz="4" w:space="0" w:color="000000"/>
            </w:tcBorders>
            <w:shd w:val="clear" w:color="auto" w:fill="auto"/>
            <w:noWrap/>
            <w:vAlign w:val="center"/>
            <w:hideMark/>
          </w:tcPr>
          <w:p w:rsidR="00B449C6" w:rsidRPr="003D0DA0" w:rsidRDefault="00F84CF4" w:rsidP="00B449C6">
            <w:pPr>
              <w:jc w:val="right"/>
              <w:rPr>
                <w:sz w:val="20"/>
                <w:szCs w:val="20"/>
              </w:rPr>
            </w:pPr>
            <w:r w:rsidRPr="003D0DA0">
              <w:rPr>
                <w:sz w:val="20"/>
                <w:szCs w:val="20"/>
              </w:rPr>
              <w:t>-3,00</w:t>
            </w:r>
          </w:p>
        </w:tc>
        <w:tc>
          <w:tcPr>
            <w:tcW w:w="1139" w:type="dxa"/>
            <w:tcBorders>
              <w:top w:val="nil"/>
              <w:left w:val="nil"/>
              <w:bottom w:val="single" w:sz="4" w:space="0" w:color="000000"/>
              <w:right w:val="single" w:sz="4" w:space="0" w:color="000000"/>
            </w:tcBorders>
            <w:shd w:val="clear" w:color="auto" w:fill="auto"/>
            <w:noWrap/>
            <w:vAlign w:val="center"/>
            <w:hideMark/>
          </w:tcPr>
          <w:p w:rsidR="00B449C6" w:rsidRPr="003D0DA0" w:rsidRDefault="00F064C0" w:rsidP="00B449C6">
            <w:pPr>
              <w:jc w:val="right"/>
              <w:rPr>
                <w:sz w:val="20"/>
                <w:szCs w:val="20"/>
              </w:rPr>
            </w:pPr>
            <w:r w:rsidRPr="003D0DA0">
              <w:rPr>
                <w:color w:val="000000"/>
                <w:sz w:val="20"/>
                <w:szCs w:val="20"/>
              </w:rPr>
              <w:t>-</w:t>
            </w:r>
            <w:r w:rsidR="009C2E67" w:rsidRPr="003D0DA0">
              <w:rPr>
                <w:color w:val="000000"/>
                <w:sz w:val="20"/>
                <w:szCs w:val="20"/>
              </w:rPr>
              <w:t>278,00</w:t>
            </w:r>
          </w:p>
        </w:tc>
        <w:tc>
          <w:tcPr>
            <w:tcW w:w="1207" w:type="dxa"/>
            <w:tcBorders>
              <w:top w:val="nil"/>
              <w:left w:val="nil"/>
              <w:bottom w:val="single" w:sz="4" w:space="0" w:color="000000"/>
              <w:right w:val="single" w:sz="4" w:space="0" w:color="000000"/>
            </w:tcBorders>
            <w:shd w:val="clear" w:color="auto" w:fill="auto"/>
            <w:noWrap/>
            <w:vAlign w:val="center"/>
            <w:hideMark/>
          </w:tcPr>
          <w:p w:rsidR="00B449C6" w:rsidRPr="003D0DA0" w:rsidRDefault="00B449C6" w:rsidP="00B449C6">
            <w:pPr>
              <w:jc w:val="right"/>
              <w:rPr>
                <w:sz w:val="20"/>
                <w:szCs w:val="20"/>
              </w:rPr>
            </w:pPr>
            <w:r w:rsidRPr="003D0DA0">
              <w:rPr>
                <w:color w:val="000000"/>
                <w:sz w:val="20"/>
                <w:szCs w:val="20"/>
              </w:rPr>
              <w:t> </w:t>
            </w:r>
          </w:p>
        </w:tc>
        <w:tc>
          <w:tcPr>
            <w:tcW w:w="1194" w:type="dxa"/>
            <w:tcBorders>
              <w:top w:val="nil"/>
              <w:left w:val="nil"/>
              <w:bottom w:val="single" w:sz="4" w:space="0" w:color="000000"/>
              <w:right w:val="single" w:sz="4" w:space="0" w:color="000000"/>
            </w:tcBorders>
            <w:shd w:val="clear" w:color="auto" w:fill="auto"/>
            <w:noWrap/>
            <w:vAlign w:val="center"/>
            <w:hideMark/>
          </w:tcPr>
          <w:p w:rsidR="00B449C6" w:rsidRPr="003D0DA0" w:rsidRDefault="00B449C6" w:rsidP="00B449C6">
            <w:pPr>
              <w:jc w:val="right"/>
              <w:rPr>
                <w:sz w:val="20"/>
                <w:szCs w:val="20"/>
              </w:rPr>
            </w:pPr>
            <w:r w:rsidRPr="003D0DA0">
              <w:rPr>
                <w:color w:val="000000"/>
                <w:sz w:val="20"/>
                <w:szCs w:val="20"/>
              </w:rPr>
              <w:t> </w:t>
            </w:r>
          </w:p>
        </w:tc>
        <w:tc>
          <w:tcPr>
            <w:tcW w:w="1013" w:type="dxa"/>
            <w:tcBorders>
              <w:top w:val="nil"/>
              <w:left w:val="nil"/>
              <w:bottom w:val="single" w:sz="4" w:space="0" w:color="000000"/>
              <w:right w:val="single" w:sz="4" w:space="0" w:color="000000"/>
            </w:tcBorders>
            <w:shd w:val="clear" w:color="auto" w:fill="auto"/>
            <w:noWrap/>
            <w:vAlign w:val="center"/>
            <w:hideMark/>
          </w:tcPr>
          <w:p w:rsidR="00B449C6" w:rsidRPr="003D0DA0" w:rsidRDefault="00F064C0" w:rsidP="00B449C6">
            <w:pPr>
              <w:jc w:val="right"/>
              <w:rPr>
                <w:sz w:val="20"/>
                <w:szCs w:val="20"/>
              </w:rPr>
            </w:pPr>
            <w:r w:rsidRPr="003D0DA0">
              <w:rPr>
                <w:color w:val="000000"/>
                <w:sz w:val="20"/>
                <w:szCs w:val="20"/>
              </w:rPr>
              <w:t>83</w:t>
            </w:r>
            <w:r w:rsidR="00D16062" w:rsidRPr="003D0DA0">
              <w:rPr>
                <w:color w:val="000000"/>
                <w:sz w:val="20"/>
                <w:szCs w:val="20"/>
              </w:rPr>
              <w:t>4</w:t>
            </w:r>
            <w:r w:rsidRPr="003D0DA0">
              <w:rPr>
                <w:color w:val="000000"/>
                <w:sz w:val="20"/>
                <w:szCs w:val="20"/>
              </w:rPr>
              <w:t>,</w:t>
            </w:r>
            <w:r w:rsidR="00F84CF4" w:rsidRPr="003D0DA0">
              <w:rPr>
                <w:color w:val="000000"/>
                <w:sz w:val="20"/>
                <w:szCs w:val="20"/>
              </w:rPr>
              <w:t>1</w:t>
            </w:r>
            <w:r w:rsidRPr="003D0DA0">
              <w:rPr>
                <w:color w:val="000000"/>
                <w:sz w:val="20"/>
                <w:szCs w:val="20"/>
              </w:rPr>
              <w:t>4</w:t>
            </w:r>
          </w:p>
        </w:tc>
      </w:tr>
      <w:tr w:rsidR="00B449C6" w:rsidRPr="003D0DA0" w:rsidTr="00831762">
        <w:trPr>
          <w:trHeight w:val="300"/>
          <w:jc w:val="center"/>
        </w:trPr>
        <w:tc>
          <w:tcPr>
            <w:tcW w:w="511" w:type="dxa"/>
            <w:tcBorders>
              <w:top w:val="nil"/>
              <w:left w:val="single" w:sz="4" w:space="0" w:color="auto"/>
              <w:bottom w:val="single" w:sz="4" w:space="0" w:color="auto"/>
              <w:right w:val="single" w:sz="4" w:space="0" w:color="auto"/>
            </w:tcBorders>
            <w:shd w:val="clear" w:color="auto" w:fill="auto"/>
            <w:vAlign w:val="center"/>
            <w:hideMark/>
          </w:tcPr>
          <w:p w:rsidR="00B449C6" w:rsidRPr="003D0DA0" w:rsidRDefault="00B449C6" w:rsidP="00B449C6">
            <w:pPr>
              <w:jc w:val="center"/>
              <w:rPr>
                <w:b/>
                <w:bCs/>
                <w:sz w:val="20"/>
                <w:szCs w:val="20"/>
              </w:rPr>
            </w:pPr>
            <w:r w:rsidRPr="003D0DA0">
              <w:rPr>
                <w:b/>
                <w:bCs/>
                <w:sz w:val="20"/>
                <w:szCs w:val="20"/>
              </w:rPr>
              <w:t>2.</w:t>
            </w:r>
          </w:p>
        </w:tc>
        <w:tc>
          <w:tcPr>
            <w:tcW w:w="1643" w:type="dxa"/>
            <w:tcBorders>
              <w:top w:val="single" w:sz="4" w:space="0" w:color="auto"/>
              <w:left w:val="nil"/>
              <w:bottom w:val="single" w:sz="4" w:space="0" w:color="auto"/>
              <w:right w:val="single" w:sz="4" w:space="0" w:color="000000"/>
            </w:tcBorders>
            <w:shd w:val="clear" w:color="auto" w:fill="auto"/>
            <w:hideMark/>
          </w:tcPr>
          <w:p w:rsidR="00B449C6" w:rsidRPr="003D0DA0" w:rsidRDefault="00B449C6" w:rsidP="00B449C6">
            <w:pPr>
              <w:rPr>
                <w:b/>
                <w:bCs/>
                <w:sz w:val="20"/>
                <w:szCs w:val="20"/>
              </w:rPr>
            </w:pPr>
            <w:r w:rsidRPr="003D0DA0">
              <w:rPr>
                <w:b/>
                <w:bCs/>
                <w:sz w:val="20"/>
                <w:szCs w:val="20"/>
              </w:rPr>
              <w:t>Turtu, išskyrus pinigus</w:t>
            </w:r>
          </w:p>
        </w:tc>
        <w:tc>
          <w:tcPr>
            <w:tcW w:w="1217" w:type="dxa"/>
            <w:tcBorders>
              <w:top w:val="nil"/>
              <w:left w:val="nil"/>
              <w:bottom w:val="single" w:sz="4" w:space="0" w:color="000000"/>
              <w:right w:val="single" w:sz="4" w:space="0" w:color="000000"/>
            </w:tcBorders>
            <w:shd w:val="clear" w:color="auto" w:fill="auto"/>
            <w:vAlign w:val="center"/>
            <w:hideMark/>
          </w:tcPr>
          <w:p w:rsidR="00B449C6" w:rsidRPr="003D0DA0" w:rsidRDefault="00B449C6" w:rsidP="00B449C6">
            <w:pPr>
              <w:jc w:val="right"/>
              <w:rPr>
                <w:sz w:val="20"/>
                <w:szCs w:val="20"/>
              </w:rPr>
            </w:pPr>
            <w:r w:rsidRPr="003D0DA0">
              <w:rPr>
                <w:color w:val="000000"/>
                <w:sz w:val="20"/>
                <w:szCs w:val="20"/>
              </w:rPr>
              <w:t>8,60</w:t>
            </w:r>
          </w:p>
        </w:tc>
        <w:tc>
          <w:tcPr>
            <w:tcW w:w="850" w:type="dxa"/>
            <w:tcBorders>
              <w:top w:val="nil"/>
              <w:left w:val="nil"/>
              <w:bottom w:val="single" w:sz="4" w:space="0" w:color="000000"/>
              <w:right w:val="single" w:sz="4" w:space="0" w:color="000000"/>
            </w:tcBorders>
            <w:shd w:val="clear" w:color="auto" w:fill="auto"/>
            <w:vAlign w:val="center"/>
            <w:hideMark/>
          </w:tcPr>
          <w:p w:rsidR="00B449C6" w:rsidRPr="003D0DA0" w:rsidRDefault="00B449C6" w:rsidP="00B449C6">
            <w:pPr>
              <w:jc w:val="right"/>
              <w:rPr>
                <w:sz w:val="20"/>
                <w:szCs w:val="20"/>
              </w:rPr>
            </w:pPr>
            <w:r w:rsidRPr="003D0DA0">
              <w:rPr>
                <w:color w:val="000000"/>
                <w:sz w:val="20"/>
                <w:szCs w:val="20"/>
              </w:rPr>
              <w:t> </w:t>
            </w:r>
          </w:p>
        </w:tc>
        <w:tc>
          <w:tcPr>
            <w:tcW w:w="1305" w:type="dxa"/>
            <w:tcBorders>
              <w:top w:val="nil"/>
              <w:left w:val="nil"/>
              <w:bottom w:val="single" w:sz="4" w:space="0" w:color="000000"/>
              <w:right w:val="single" w:sz="4" w:space="0" w:color="000000"/>
            </w:tcBorders>
            <w:shd w:val="clear" w:color="auto" w:fill="auto"/>
            <w:noWrap/>
            <w:vAlign w:val="center"/>
            <w:hideMark/>
          </w:tcPr>
          <w:p w:rsidR="00B449C6" w:rsidRPr="003D0DA0" w:rsidRDefault="00F84CF4" w:rsidP="00B449C6">
            <w:pPr>
              <w:jc w:val="right"/>
              <w:rPr>
                <w:sz w:val="20"/>
                <w:szCs w:val="20"/>
              </w:rPr>
            </w:pPr>
            <w:r w:rsidRPr="003D0DA0">
              <w:rPr>
                <w:sz w:val="20"/>
                <w:szCs w:val="20"/>
              </w:rPr>
              <w:t>3,00</w:t>
            </w:r>
          </w:p>
        </w:tc>
        <w:tc>
          <w:tcPr>
            <w:tcW w:w="1139" w:type="dxa"/>
            <w:tcBorders>
              <w:top w:val="nil"/>
              <w:left w:val="nil"/>
              <w:bottom w:val="single" w:sz="4" w:space="0" w:color="000000"/>
              <w:right w:val="single" w:sz="4" w:space="0" w:color="000000"/>
            </w:tcBorders>
            <w:shd w:val="clear" w:color="auto" w:fill="auto"/>
            <w:noWrap/>
            <w:vAlign w:val="center"/>
            <w:hideMark/>
          </w:tcPr>
          <w:p w:rsidR="00B449C6" w:rsidRPr="003D0DA0" w:rsidRDefault="00F84CF4" w:rsidP="00B449C6">
            <w:pPr>
              <w:jc w:val="right"/>
              <w:rPr>
                <w:sz w:val="20"/>
                <w:szCs w:val="20"/>
              </w:rPr>
            </w:pPr>
            <w:r w:rsidRPr="003D0DA0">
              <w:rPr>
                <w:sz w:val="20"/>
                <w:szCs w:val="20"/>
              </w:rPr>
              <w:t>-2,9</w:t>
            </w:r>
            <w:r w:rsidR="00A90760" w:rsidRPr="003D0DA0">
              <w:rPr>
                <w:sz w:val="20"/>
                <w:szCs w:val="20"/>
              </w:rPr>
              <w:t>0</w:t>
            </w:r>
          </w:p>
        </w:tc>
        <w:tc>
          <w:tcPr>
            <w:tcW w:w="1207" w:type="dxa"/>
            <w:tcBorders>
              <w:top w:val="nil"/>
              <w:left w:val="nil"/>
              <w:bottom w:val="single" w:sz="4" w:space="0" w:color="000000"/>
              <w:right w:val="single" w:sz="4" w:space="0" w:color="000000"/>
            </w:tcBorders>
            <w:shd w:val="clear" w:color="auto" w:fill="auto"/>
            <w:noWrap/>
            <w:vAlign w:val="center"/>
            <w:hideMark/>
          </w:tcPr>
          <w:p w:rsidR="00B449C6" w:rsidRPr="003D0DA0" w:rsidRDefault="00B449C6" w:rsidP="00B449C6">
            <w:pPr>
              <w:jc w:val="right"/>
              <w:rPr>
                <w:sz w:val="20"/>
                <w:szCs w:val="20"/>
              </w:rPr>
            </w:pPr>
            <w:r w:rsidRPr="003D0DA0">
              <w:rPr>
                <w:color w:val="000000"/>
                <w:sz w:val="20"/>
                <w:szCs w:val="20"/>
              </w:rPr>
              <w:t> </w:t>
            </w:r>
          </w:p>
        </w:tc>
        <w:tc>
          <w:tcPr>
            <w:tcW w:w="1194" w:type="dxa"/>
            <w:tcBorders>
              <w:top w:val="nil"/>
              <w:left w:val="nil"/>
              <w:bottom w:val="single" w:sz="4" w:space="0" w:color="000000"/>
              <w:right w:val="single" w:sz="4" w:space="0" w:color="000000"/>
            </w:tcBorders>
            <w:shd w:val="clear" w:color="auto" w:fill="auto"/>
            <w:noWrap/>
            <w:vAlign w:val="center"/>
            <w:hideMark/>
          </w:tcPr>
          <w:p w:rsidR="00B449C6" w:rsidRPr="003D0DA0" w:rsidRDefault="00B449C6" w:rsidP="00B449C6">
            <w:pPr>
              <w:jc w:val="right"/>
              <w:rPr>
                <w:sz w:val="20"/>
                <w:szCs w:val="20"/>
              </w:rPr>
            </w:pPr>
            <w:r w:rsidRPr="003D0DA0">
              <w:rPr>
                <w:color w:val="000000"/>
                <w:sz w:val="20"/>
                <w:szCs w:val="20"/>
              </w:rPr>
              <w:t> </w:t>
            </w:r>
          </w:p>
        </w:tc>
        <w:tc>
          <w:tcPr>
            <w:tcW w:w="1013" w:type="dxa"/>
            <w:tcBorders>
              <w:top w:val="nil"/>
              <w:left w:val="nil"/>
              <w:bottom w:val="single" w:sz="4" w:space="0" w:color="000000"/>
              <w:right w:val="single" w:sz="4" w:space="0" w:color="000000"/>
            </w:tcBorders>
            <w:shd w:val="clear" w:color="auto" w:fill="auto"/>
            <w:noWrap/>
            <w:vAlign w:val="center"/>
            <w:hideMark/>
          </w:tcPr>
          <w:p w:rsidR="00B449C6" w:rsidRPr="003D0DA0" w:rsidRDefault="00B449C6" w:rsidP="00B449C6">
            <w:pPr>
              <w:jc w:val="right"/>
              <w:rPr>
                <w:sz w:val="20"/>
                <w:szCs w:val="20"/>
              </w:rPr>
            </w:pPr>
            <w:r w:rsidRPr="003D0DA0">
              <w:rPr>
                <w:color w:val="000000"/>
                <w:sz w:val="20"/>
                <w:szCs w:val="20"/>
              </w:rPr>
              <w:t>8,</w:t>
            </w:r>
            <w:r w:rsidR="00F84CF4" w:rsidRPr="003D0DA0">
              <w:rPr>
                <w:color w:val="000000"/>
                <w:sz w:val="20"/>
                <w:szCs w:val="20"/>
              </w:rPr>
              <w:t>70</w:t>
            </w:r>
          </w:p>
        </w:tc>
      </w:tr>
      <w:tr w:rsidR="00B449C6" w:rsidRPr="003D0DA0" w:rsidTr="00831762">
        <w:trPr>
          <w:trHeight w:val="300"/>
          <w:jc w:val="center"/>
        </w:trPr>
        <w:tc>
          <w:tcPr>
            <w:tcW w:w="511" w:type="dxa"/>
            <w:tcBorders>
              <w:top w:val="nil"/>
              <w:left w:val="single" w:sz="4" w:space="0" w:color="auto"/>
              <w:bottom w:val="single" w:sz="4" w:space="0" w:color="auto"/>
              <w:right w:val="single" w:sz="4" w:space="0" w:color="auto"/>
            </w:tcBorders>
            <w:shd w:val="clear" w:color="auto" w:fill="auto"/>
            <w:vAlign w:val="center"/>
            <w:hideMark/>
          </w:tcPr>
          <w:p w:rsidR="00B449C6" w:rsidRPr="003D0DA0" w:rsidRDefault="00B449C6" w:rsidP="00B449C6">
            <w:pPr>
              <w:jc w:val="center"/>
              <w:rPr>
                <w:b/>
                <w:bCs/>
                <w:sz w:val="20"/>
                <w:szCs w:val="20"/>
              </w:rPr>
            </w:pPr>
            <w:r w:rsidRPr="003D0DA0">
              <w:rPr>
                <w:b/>
                <w:bCs/>
                <w:sz w:val="20"/>
                <w:szCs w:val="20"/>
              </w:rPr>
              <w:t>3.</w:t>
            </w:r>
          </w:p>
        </w:tc>
        <w:tc>
          <w:tcPr>
            <w:tcW w:w="1643" w:type="dxa"/>
            <w:tcBorders>
              <w:top w:val="single" w:sz="4" w:space="0" w:color="auto"/>
              <w:left w:val="nil"/>
              <w:bottom w:val="single" w:sz="4" w:space="0" w:color="auto"/>
              <w:right w:val="single" w:sz="4" w:space="0" w:color="000000"/>
            </w:tcBorders>
            <w:shd w:val="clear" w:color="auto" w:fill="auto"/>
            <w:hideMark/>
          </w:tcPr>
          <w:p w:rsidR="00B449C6" w:rsidRPr="003D0DA0" w:rsidRDefault="00B449C6" w:rsidP="00B449C6">
            <w:pPr>
              <w:rPr>
                <w:b/>
                <w:bCs/>
                <w:sz w:val="20"/>
                <w:szCs w:val="20"/>
              </w:rPr>
            </w:pPr>
            <w:r w:rsidRPr="003D0DA0">
              <w:rPr>
                <w:b/>
                <w:bCs/>
                <w:sz w:val="20"/>
                <w:szCs w:val="20"/>
              </w:rPr>
              <w:t>Paslaugomis</w:t>
            </w:r>
          </w:p>
        </w:tc>
        <w:tc>
          <w:tcPr>
            <w:tcW w:w="1217" w:type="dxa"/>
            <w:tcBorders>
              <w:top w:val="nil"/>
              <w:left w:val="nil"/>
              <w:bottom w:val="single" w:sz="4" w:space="0" w:color="000000"/>
              <w:right w:val="single" w:sz="4" w:space="0" w:color="000000"/>
            </w:tcBorders>
            <w:shd w:val="clear" w:color="auto" w:fill="auto"/>
            <w:vAlign w:val="center"/>
            <w:hideMark/>
          </w:tcPr>
          <w:p w:rsidR="00B449C6" w:rsidRPr="003D0DA0" w:rsidRDefault="00B449C6" w:rsidP="00B449C6">
            <w:pPr>
              <w:jc w:val="right"/>
              <w:rPr>
                <w:sz w:val="20"/>
                <w:szCs w:val="20"/>
              </w:rPr>
            </w:pPr>
            <w:r w:rsidRPr="003D0DA0">
              <w:rPr>
                <w:color w:val="000000"/>
                <w:sz w:val="20"/>
                <w:szCs w:val="20"/>
              </w:rPr>
              <w:t> </w:t>
            </w:r>
          </w:p>
        </w:tc>
        <w:tc>
          <w:tcPr>
            <w:tcW w:w="850" w:type="dxa"/>
            <w:tcBorders>
              <w:top w:val="nil"/>
              <w:left w:val="nil"/>
              <w:bottom w:val="single" w:sz="4" w:space="0" w:color="000000"/>
              <w:right w:val="single" w:sz="4" w:space="0" w:color="000000"/>
            </w:tcBorders>
            <w:shd w:val="clear" w:color="auto" w:fill="auto"/>
            <w:vAlign w:val="center"/>
            <w:hideMark/>
          </w:tcPr>
          <w:p w:rsidR="00B449C6" w:rsidRPr="003D0DA0" w:rsidRDefault="00B449C6" w:rsidP="00B449C6">
            <w:pPr>
              <w:jc w:val="right"/>
              <w:rPr>
                <w:sz w:val="20"/>
                <w:szCs w:val="20"/>
              </w:rPr>
            </w:pPr>
            <w:r w:rsidRPr="003D0DA0">
              <w:rPr>
                <w:color w:val="000000"/>
                <w:sz w:val="20"/>
                <w:szCs w:val="20"/>
              </w:rPr>
              <w:t> </w:t>
            </w:r>
          </w:p>
        </w:tc>
        <w:tc>
          <w:tcPr>
            <w:tcW w:w="1305" w:type="dxa"/>
            <w:tcBorders>
              <w:top w:val="nil"/>
              <w:left w:val="nil"/>
              <w:bottom w:val="single" w:sz="4" w:space="0" w:color="000000"/>
              <w:right w:val="single" w:sz="4" w:space="0" w:color="000000"/>
            </w:tcBorders>
            <w:shd w:val="clear" w:color="auto" w:fill="auto"/>
            <w:noWrap/>
            <w:vAlign w:val="center"/>
            <w:hideMark/>
          </w:tcPr>
          <w:p w:rsidR="00B449C6" w:rsidRPr="003D0DA0" w:rsidRDefault="00B449C6" w:rsidP="00B449C6">
            <w:pPr>
              <w:jc w:val="right"/>
              <w:rPr>
                <w:sz w:val="20"/>
                <w:szCs w:val="20"/>
              </w:rPr>
            </w:pPr>
            <w:r w:rsidRPr="003D0DA0">
              <w:rPr>
                <w:color w:val="000000"/>
                <w:sz w:val="20"/>
                <w:szCs w:val="20"/>
              </w:rPr>
              <w:t> </w:t>
            </w:r>
          </w:p>
        </w:tc>
        <w:tc>
          <w:tcPr>
            <w:tcW w:w="1139" w:type="dxa"/>
            <w:tcBorders>
              <w:top w:val="nil"/>
              <w:left w:val="nil"/>
              <w:bottom w:val="single" w:sz="4" w:space="0" w:color="000000"/>
              <w:right w:val="single" w:sz="4" w:space="0" w:color="000000"/>
            </w:tcBorders>
            <w:shd w:val="clear" w:color="auto" w:fill="auto"/>
            <w:noWrap/>
            <w:vAlign w:val="center"/>
            <w:hideMark/>
          </w:tcPr>
          <w:p w:rsidR="00B449C6" w:rsidRPr="003D0DA0" w:rsidRDefault="00B449C6" w:rsidP="00B449C6">
            <w:pPr>
              <w:jc w:val="right"/>
              <w:rPr>
                <w:sz w:val="20"/>
                <w:szCs w:val="20"/>
              </w:rPr>
            </w:pPr>
            <w:r w:rsidRPr="003D0DA0">
              <w:rPr>
                <w:color w:val="000000"/>
                <w:sz w:val="20"/>
                <w:szCs w:val="20"/>
              </w:rPr>
              <w:t> </w:t>
            </w:r>
          </w:p>
        </w:tc>
        <w:tc>
          <w:tcPr>
            <w:tcW w:w="1207" w:type="dxa"/>
            <w:tcBorders>
              <w:top w:val="nil"/>
              <w:left w:val="nil"/>
              <w:bottom w:val="single" w:sz="4" w:space="0" w:color="000000"/>
              <w:right w:val="single" w:sz="4" w:space="0" w:color="000000"/>
            </w:tcBorders>
            <w:shd w:val="clear" w:color="auto" w:fill="auto"/>
            <w:noWrap/>
            <w:vAlign w:val="center"/>
            <w:hideMark/>
          </w:tcPr>
          <w:p w:rsidR="00B449C6" w:rsidRPr="003D0DA0" w:rsidRDefault="00B449C6" w:rsidP="00B449C6">
            <w:pPr>
              <w:jc w:val="right"/>
              <w:rPr>
                <w:sz w:val="20"/>
                <w:szCs w:val="20"/>
              </w:rPr>
            </w:pPr>
            <w:r w:rsidRPr="003D0DA0">
              <w:rPr>
                <w:color w:val="000000"/>
                <w:sz w:val="20"/>
                <w:szCs w:val="20"/>
              </w:rPr>
              <w:t> </w:t>
            </w:r>
          </w:p>
        </w:tc>
        <w:tc>
          <w:tcPr>
            <w:tcW w:w="1194" w:type="dxa"/>
            <w:tcBorders>
              <w:top w:val="nil"/>
              <w:left w:val="nil"/>
              <w:bottom w:val="single" w:sz="4" w:space="0" w:color="000000"/>
              <w:right w:val="single" w:sz="4" w:space="0" w:color="000000"/>
            </w:tcBorders>
            <w:shd w:val="clear" w:color="auto" w:fill="auto"/>
            <w:noWrap/>
            <w:vAlign w:val="center"/>
            <w:hideMark/>
          </w:tcPr>
          <w:p w:rsidR="00B449C6" w:rsidRPr="003D0DA0" w:rsidRDefault="00B449C6" w:rsidP="00B449C6">
            <w:pPr>
              <w:jc w:val="right"/>
              <w:rPr>
                <w:sz w:val="20"/>
                <w:szCs w:val="20"/>
              </w:rPr>
            </w:pPr>
            <w:r w:rsidRPr="003D0DA0">
              <w:rPr>
                <w:color w:val="000000"/>
                <w:sz w:val="20"/>
                <w:szCs w:val="20"/>
              </w:rPr>
              <w:t> </w:t>
            </w:r>
          </w:p>
        </w:tc>
        <w:tc>
          <w:tcPr>
            <w:tcW w:w="1013" w:type="dxa"/>
            <w:tcBorders>
              <w:top w:val="nil"/>
              <w:left w:val="nil"/>
              <w:bottom w:val="single" w:sz="4" w:space="0" w:color="000000"/>
              <w:right w:val="single" w:sz="4" w:space="0" w:color="000000"/>
            </w:tcBorders>
            <w:shd w:val="clear" w:color="auto" w:fill="auto"/>
            <w:noWrap/>
            <w:vAlign w:val="center"/>
            <w:hideMark/>
          </w:tcPr>
          <w:p w:rsidR="00B449C6" w:rsidRPr="003D0DA0" w:rsidRDefault="00B449C6" w:rsidP="00B449C6">
            <w:pPr>
              <w:jc w:val="right"/>
              <w:rPr>
                <w:sz w:val="20"/>
                <w:szCs w:val="20"/>
              </w:rPr>
            </w:pPr>
            <w:r w:rsidRPr="003D0DA0">
              <w:rPr>
                <w:color w:val="000000"/>
                <w:sz w:val="20"/>
                <w:szCs w:val="20"/>
              </w:rPr>
              <w:t> </w:t>
            </w:r>
          </w:p>
        </w:tc>
      </w:tr>
      <w:tr w:rsidR="00B449C6" w:rsidRPr="003D0DA0" w:rsidTr="00831762">
        <w:trPr>
          <w:trHeight w:val="285"/>
          <w:jc w:val="center"/>
        </w:trPr>
        <w:tc>
          <w:tcPr>
            <w:tcW w:w="511" w:type="dxa"/>
            <w:tcBorders>
              <w:top w:val="nil"/>
              <w:left w:val="single" w:sz="4" w:space="0" w:color="auto"/>
              <w:bottom w:val="single" w:sz="4" w:space="0" w:color="auto"/>
              <w:right w:val="single" w:sz="4" w:space="0" w:color="auto"/>
            </w:tcBorders>
            <w:shd w:val="clear" w:color="auto" w:fill="auto"/>
            <w:vAlign w:val="center"/>
            <w:hideMark/>
          </w:tcPr>
          <w:p w:rsidR="00B449C6" w:rsidRPr="003D0DA0" w:rsidRDefault="00B449C6" w:rsidP="00B449C6">
            <w:pPr>
              <w:jc w:val="center"/>
              <w:rPr>
                <w:b/>
                <w:bCs/>
                <w:sz w:val="20"/>
                <w:szCs w:val="20"/>
              </w:rPr>
            </w:pPr>
            <w:r w:rsidRPr="003D0DA0">
              <w:rPr>
                <w:b/>
                <w:bCs/>
                <w:sz w:val="20"/>
                <w:szCs w:val="20"/>
              </w:rPr>
              <w:t>4.</w:t>
            </w:r>
          </w:p>
        </w:tc>
        <w:tc>
          <w:tcPr>
            <w:tcW w:w="1643" w:type="dxa"/>
            <w:tcBorders>
              <w:top w:val="single" w:sz="4" w:space="0" w:color="auto"/>
              <w:left w:val="nil"/>
              <w:bottom w:val="single" w:sz="4" w:space="0" w:color="auto"/>
              <w:right w:val="single" w:sz="4" w:space="0" w:color="auto"/>
            </w:tcBorders>
            <w:shd w:val="clear" w:color="auto" w:fill="auto"/>
            <w:hideMark/>
          </w:tcPr>
          <w:p w:rsidR="00B449C6" w:rsidRPr="003D0DA0" w:rsidRDefault="00B449C6" w:rsidP="00B449C6">
            <w:pPr>
              <w:rPr>
                <w:b/>
                <w:bCs/>
                <w:sz w:val="20"/>
                <w:szCs w:val="20"/>
              </w:rPr>
            </w:pPr>
            <w:r w:rsidRPr="003D0DA0">
              <w:rPr>
                <w:b/>
                <w:bCs/>
                <w:sz w:val="20"/>
                <w:szCs w:val="20"/>
              </w:rPr>
              <w:t>Turto panauda</w:t>
            </w:r>
          </w:p>
        </w:tc>
        <w:tc>
          <w:tcPr>
            <w:tcW w:w="1217" w:type="dxa"/>
            <w:tcBorders>
              <w:top w:val="nil"/>
              <w:left w:val="nil"/>
              <w:bottom w:val="single" w:sz="4" w:space="0" w:color="000000"/>
              <w:right w:val="single" w:sz="4" w:space="0" w:color="000000"/>
            </w:tcBorders>
            <w:shd w:val="clear" w:color="auto" w:fill="auto"/>
            <w:vAlign w:val="center"/>
            <w:hideMark/>
          </w:tcPr>
          <w:p w:rsidR="00B449C6" w:rsidRPr="003D0DA0" w:rsidRDefault="00B449C6" w:rsidP="00B449C6">
            <w:pPr>
              <w:jc w:val="right"/>
              <w:rPr>
                <w:b/>
                <w:bCs/>
                <w:sz w:val="20"/>
                <w:szCs w:val="20"/>
              </w:rPr>
            </w:pPr>
            <w:r w:rsidRPr="003D0DA0">
              <w:rPr>
                <w:color w:val="000000"/>
                <w:sz w:val="20"/>
                <w:szCs w:val="20"/>
              </w:rPr>
              <w:t> </w:t>
            </w:r>
          </w:p>
        </w:tc>
        <w:tc>
          <w:tcPr>
            <w:tcW w:w="850" w:type="dxa"/>
            <w:tcBorders>
              <w:top w:val="nil"/>
              <w:left w:val="nil"/>
              <w:bottom w:val="single" w:sz="4" w:space="0" w:color="000000"/>
              <w:right w:val="single" w:sz="4" w:space="0" w:color="000000"/>
            </w:tcBorders>
            <w:shd w:val="clear" w:color="auto" w:fill="auto"/>
            <w:vAlign w:val="center"/>
            <w:hideMark/>
          </w:tcPr>
          <w:p w:rsidR="00B449C6" w:rsidRPr="003D0DA0" w:rsidRDefault="00B449C6" w:rsidP="00B449C6">
            <w:pPr>
              <w:jc w:val="right"/>
              <w:rPr>
                <w:b/>
                <w:bCs/>
                <w:sz w:val="20"/>
                <w:szCs w:val="20"/>
              </w:rPr>
            </w:pPr>
            <w:r w:rsidRPr="003D0DA0">
              <w:rPr>
                <w:color w:val="000000"/>
                <w:sz w:val="20"/>
                <w:szCs w:val="20"/>
              </w:rPr>
              <w:t> </w:t>
            </w:r>
          </w:p>
        </w:tc>
        <w:tc>
          <w:tcPr>
            <w:tcW w:w="1305" w:type="dxa"/>
            <w:tcBorders>
              <w:top w:val="nil"/>
              <w:left w:val="nil"/>
              <w:bottom w:val="single" w:sz="4" w:space="0" w:color="000000"/>
              <w:right w:val="single" w:sz="4" w:space="0" w:color="000000"/>
            </w:tcBorders>
            <w:shd w:val="clear" w:color="auto" w:fill="auto"/>
            <w:noWrap/>
            <w:vAlign w:val="center"/>
            <w:hideMark/>
          </w:tcPr>
          <w:p w:rsidR="00B449C6" w:rsidRPr="003D0DA0" w:rsidRDefault="00B449C6" w:rsidP="00B449C6">
            <w:pPr>
              <w:jc w:val="right"/>
              <w:rPr>
                <w:sz w:val="20"/>
                <w:szCs w:val="20"/>
              </w:rPr>
            </w:pPr>
            <w:r w:rsidRPr="003D0DA0">
              <w:rPr>
                <w:color w:val="000000"/>
                <w:sz w:val="20"/>
                <w:szCs w:val="20"/>
              </w:rPr>
              <w:t> </w:t>
            </w:r>
          </w:p>
        </w:tc>
        <w:tc>
          <w:tcPr>
            <w:tcW w:w="1139" w:type="dxa"/>
            <w:tcBorders>
              <w:top w:val="nil"/>
              <w:left w:val="nil"/>
              <w:bottom w:val="single" w:sz="4" w:space="0" w:color="000000"/>
              <w:right w:val="single" w:sz="4" w:space="0" w:color="000000"/>
            </w:tcBorders>
            <w:shd w:val="clear" w:color="auto" w:fill="auto"/>
            <w:noWrap/>
            <w:vAlign w:val="center"/>
            <w:hideMark/>
          </w:tcPr>
          <w:p w:rsidR="00B449C6" w:rsidRPr="003D0DA0" w:rsidRDefault="00B449C6" w:rsidP="00B449C6">
            <w:pPr>
              <w:jc w:val="right"/>
              <w:rPr>
                <w:sz w:val="20"/>
                <w:szCs w:val="20"/>
              </w:rPr>
            </w:pPr>
            <w:r w:rsidRPr="003D0DA0">
              <w:rPr>
                <w:color w:val="000000"/>
                <w:sz w:val="20"/>
                <w:szCs w:val="20"/>
              </w:rPr>
              <w:t> </w:t>
            </w:r>
          </w:p>
        </w:tc>
        <w:tc>
          <w:tcPr>
            <w:tcW w:w="1207" w:type="dxa"/>
            <w:tcBorders>
              <w:top w:val="nil"/>
              <w:left w:val="nil"/>
              <w:bottom w:val="single" w:sz="4" w:space="0" w:color="000000"/>
              <w:right w:val="single" w:sz="4" w:space="0" w:color="000000"/>
            </w:tcBorders>
            <w:shd w:val="clear" w:color="auto" w:fill="auto"/>
            <w:noWrap/>
            <w:vAlign w:val="center"/>
            <w:hideMark/>
          </w:tcPr>
          <w:p w:rsidR="00B449C6" w:rsidRPr="003D0DA0" w:rsidRDefault="00B449C6" w:rsidP="00B449C6">
            <w:pPr>
              <w:jc w:val="right"/>
              <w:rPr>
                <w:sz w:val="20"/>
                <w:szCs w:val="20"/>
              </w:rPr>
            </w:pPr>
            <w:r w:rsidRPr="003D0DA0">
              <w:rPr>
                <w:color w:val="000000"/>
                <w:sz w:val="20"/>
                <w:szCs w:val="20"/>
              </w:rPr>
              <w:t> </w:t>
            </w:r>
          </w:p>
        </w:tc>
        <w:tc>
          <w:tcPr>
            <w:tcW w:w="1194" w:type="dxa"/>
            <w:tcBorders>
              <w:top w:val="nil"/>
              <w:left w:val="nil"/>
              <w:bottom w:val="single" w:sz="4" w:space="0" w:color="000000"/>
              <w:right w:val="single" w:sz="4" w:space="0" w:color="000000"/>
            </w:tcBorders>
            <w:shd w:val="clear" w:color="auto" w:fill="auto"/>
            <w:noWrap/>
            <w:vAlign w:val="center"/>
            <w:hideMark/>
          </w:tcPr>
          <w:p w:rsidR="00B449C6" w:rsidRPr="003D0DA0" w:rsidRDefault="00B449C6" w:rsidP="00B449C6">
            <w:pPr>
              <w:jc w:val="right"/>
              <w:rPr>
                <w:sz w:val="20"/>
                <w:szCs w:val="20"/>
              </w:rPr>
            </w:pPr>
            <w:r w:rsidRPr="003D0DA0">
              <w:rPr>
                <w:color w:val="000000"/>
                <w:sz w:val="20"/>
                <w:szCs w:val="20"/>
              </w:rPr>
              <w:t> </w:t>
            </w:r>
          </w:p>
        </w:tc>
        <w:tc>
          <w:tcPr>
            <w:tcW w:w="1013" w:type="dxa"/>
            <w:tcBorders>
              <w:top w:val="nil"/>
              <w:left w:val="nil"/>
              <w:bottom w:val="single" w:sz="4" w:space="0" w:color="000000"/>
              <w:right w:val="single" w:sz="4" w:space="0" w:color="000000"/>
            </w:tcBorders>
            <w:shd w:val="clear" w:color="auto" w:fill="auto"/>
            <w:noWrap/>
            <w:vAlign w:val="center"/>
            <w:hideMark/>
          </w:tcPr>
          <w:p w:rsidR="00B449C6" w:rsidRPr="003D0DA0" w:rsidRDefault="00B449C6" w:rsidP="00B449C6">
            <w:pPr>
              <w:jc w:val="right"/>
              <w:rPr>
                <w:sz w:val="20"/>
                <w:szCs w:val="20"/>
              </w:rPr>
            </w:pPr>
            <w:r w:rsidRPr="003D0DA0">
              <w:rPr>
                <w:color w:val="000000"/>
                <w:sz w:val="20"/>
                <w:szCs w:val="20"/>
              </w:rPr>
              <w:t> </w:t>
            </w:r>
          </w:p>
        </w:tc>
      </w:tr>
      <w:tr w:rsidR="00B449C6" w:rsidRPr="003D0DA0" w:rsidTr="00831762">
        <w:trPr>
          <w:trHeight w:val="285"/>
          <w:jc w:val="center"/>
        </w:trPr>
        <w:tc>
          <w:tcPr>
            <w:tcW w:w="511" w:type="dxa"/>
            <w:tcBorders>
              <w:top w:val="nil"/>
              <w:left w:val="single" w:sz="4" w:space="0" w:color="auto"/>
              <w:bottom w:val="single" w:sz="4" w:space="0" w:color="auto"/>
              <w:right w:val="single" w:sz="4" w:space="0" w:color="auto"/>
            </w:tcBorders>
            <w:shd w:val="clear" w:color="auto" w:fill="auto"/>
            <w:vAlign w:val="center"/>
            <w:hideMark/>
          </w:tcPr>
          <w:p w:rsidR="00B449C6" w:rsidRPr="003D0DA0" w:rsidRDefault="00B449C6" w:rsidP="00B449C6">
            <w:pPr>
              <w:jc w:val="center"/>
              <w:rPr>
                <w:b/>
                <w:bCs/>
                <w:sz w:val="22"/>
                <w:szCs w:val="22"/>
              </w:rPr>
            </w:pPr>
            <w:r w:rsidRPr="003D0DA0">
              <w:rPr>
                <w:b/>
                <w:bCs/>
                <w:sz w:val="22"/>
                <w:szCs w:val="22"/>
              </w:rPr>
              <w:t>5.</w:t>
            </w:r>
          </w:p>
        </w:tc>
        <w:tc>
          <w:tcPr>
            <w:tcW w:w="1643" w:type="dxa"/>
            <w:tcBorders>
              <w:top w:val="single" w:sz="4" w:space="0" w:color="auto"/>
              <w:left w:val="nil"/>
              <w:bottom w:val="single" w:sz="4" w:space="0" w:color="auto"/>
              <w:right w:val="single" w:sz="4" w:space="0" w:color="000000"/>
            </w:tcBorders>
            <w:shd w:val="clear" w:color="auto" w:fill="auto"/>
            <w:hideMark/>
          </w:tcPr>
          <w:p w:rsidR="00B449C6" w:rsidRPr="003D0DA0" w:rsidRDefault="00B449C6" w:rsidP="00B449C6">
            <w:pPr>
              <w:rPr>
                <w:b/>
                <w:bCs/>
                <w:sz w:val="22"/>
                <w:szCs w:val="22"/>
              </w:rPr>
            </w:pPr>
            <w:r w:rsidRPr="003D0DA0">
              <w:rPr>
                <w:b/>
                <w:bCs/>
                <w:sz w:val="22"/>
                <w:szCs w:val="22"/>
              </w:rPr>
              <w:t>Iš viso</w:t>
            </w:r>
          </w:p>
        </w:tc>
        <w:tc>
          <w:tcPr>
            <w:tcW w:w="1217" w:type="dxa"/>
            <w:tcBorders>
              <w:top w:val="nil"/>
              <w:left w:val="nil"/>
              <w:bottom w:val="single" w:sz="4" w:space="0" w:color="000000"/>
              <w:right w:val="single" w:sz="4" w:space="0" w:color="000000"/>
            </w:tcBorders>
            <w:shd w:val="clear" w:color="auto" w:fill="auto"/>
            <w:vAlign w:val="center"/>
            <w:hideMark/>
          </w:tcPr>
          <w:p w:rsidR="00B449C6" w:rsidRPr="003D0DA0" w:rsidRDefault="00F064C0" w:rsidP="00B449C6">
            <w:pPr>
              <w:jc w:val="right"/>
              <w:rPr>
                <w:b/>
                <w:bCs/>
                <w:sz w:val="22"/>
                <w:szCs w:val="22"/>
              </w:rPr>
            </w:pPr>
            <w:r w:rsidRPr="003D0DA0">
              <w:rPr>
                <w:b/>
                <w:bCs/>
                <w:color w:val="000000"/>
                <w:sz w:val="20"/>
                <w:szCs w:val="20"/>
              </w:rPr>
              <w:t>580,40</w:t>
            </w:r>
          </w:p>
        </w:tc>
        <w:tc>
          <w:tcPr>
            <w:tcW w:w="850" w:type="dxa"/>
            <w:tcBorders>
              <w:top w:val="nil"/>
              <w:left w:val="nil"/>
              <w:bottom w:val="single" w:sz="4" w:space="0" w:color="000000"/>
              <w:right w:val="single" w:sz="4" w:space="0" w:color="000000"/>
            </w:tcBorders>
            <w:shd w:val="clear" w:color="auto" w:fill="auto"/>
            <w:vAlign w:val="center"/>
            <w:hideMark/>
          </w:tcPr>
          <w:p w:rsidR="00B449C6" w:rsidRPr="003D0DA0" w:rsidRDefault="00F064C0" w:rsidP="00B449C6">
            <w:pPr>
              <w:jc w:val="right"/>
              <w:rPr>
                <w:b/>
                <w:bCs/>
                <w:sz w:val="22"/>
                <w:szCs w:val="22"/>
              </w:rPr>
            </w:pPr>
            <w:r w:rsidRPr="003D0DA0">
              <w:rPr>
                <w:b/>
                <w:bCs/>
                <w:color w:val="000000"/>
                <w:sz w:val="20"/>
                <w:szCs w:val="20"/>
              </w:rPr>
              <w:t>543,34</w:t>
            </w:r>
          </w:p>
        </w:tc>
        <w:tc>
          <w:tcPr>
            <w:tcW w:w="1305" w:type="dxa"/>
            <w:tcBorders>
              <w:top w:val="nil"/>
              <w:left w:val="nil"/>
              <w:bottom w:val="single" w:sz="4" w:space="0" w:color="000000"/>
              <w:right w:val="single" w:sz="4" w:space="0" w:color="000000"/>
            </w:tcBorders>
            <w:shd w:val="clear" w:color="auto" w:fill="auto"/>
            <w:noWrap/>
            <w:vAlign w:val="center"/>
            <w:hideMark/>
          </w:tcPr>
          <w:p w:rsidR="00B449C6" w:rsidRPr="003D0DA0" w:rsidRDefault="00D52445" w:rsidP="00B449C6">
            <w:pPr>
              <w:jc w:val="right"/>
              <w:rPr>
                <w:sz w:val="20"/>
                <w:szCs w:val="20"/>
              </w:rPr>
            </w:pPr>
            <w:r w:rsidRPr="003D0DA0">
              <w:rPr>
                <w:b/>
                <w:bCs/>
                <w:color w:val="000000"/>
                <w:sz w:val="20"/>
                <w:szCs w:val="20"/>
              </w:rPr>
              <w:t>0,00</w:t>
            </w:r>
            <w:r w:rsidR="00B449C6" w:rsidRPr="003D0DA0">
              <w:rPr>
                <w:b/>
                <w:bCs/>
                <w:color w:val="000000"/>
                <w:sz w:val="20"/>
                <w:szCs w:val="20"/>
              </w:rPr>
              <w:t> </w:t>
            </w:r>
          </w:p>
        </w:tc>
        <w:tc>
          <w:tcPr>
            <w:tcW w:w="1139" w:type="dxa"/>
            <w:tcBorders>
              <w:top w:val="nil"/>
              <w:left w:val="nil"/>
              <w:bottom w:val="single" w:sz="4" w:space="0" w:color="000000"/>
              <w:right w:val="single" w:sz="4" w:space="0" w:color="000000"/>
            </w:tcBorders>
            <w:shd w:val="clear" w:color="auto" w:fill="auto"/>
            <w:noWrap/>
            <w:vAlign w:val="center"/>
            <w:hideMark/>
          </w:tcPr>
          <w:p w:rsidR="00B449C6" w:rsidRPr="003D0DA0" w:rsidRDefault="00D16062" w:rsidP="00B449C6">
            <w:pPr>
              <w:jc w:val="right"/>
              <w:rPr>
                <w:b/>
                <w:bCs/>
                <w:sz w:val="20"/>
                <w:szCs w:val="20"/>
              </w:rPr>
            </w:pPr>
            <w:r w:rsidRPr="003D0DA0">
              <w:rPr>
                <w:b/>
                <w:bCs/>
                <w:sz w:val="20"/>
                <w:szCs w:val="20"/>
              </w:rPr>
              <w:t>-280,9</w:t>
            </w:r>
            <w:r w:rsidR="00A90760" w:rsidRPr="003D0DA0">
              <w:rPr>
                <w:b/>
                <w:bCs/>
                <w:sz w:val="20"/>
                <w:szCs w:val="20"/>
              </w:rPr>
              <w:t>0</w:t>
            </w:r>
          </w:p>
        </w:tc>
        <w:tc>
          <w:tcPr>
            <w:tcW w:w="1207" w:type="dxa"/>
            <w:tcBorders>
              <w:top w:val="nil"/>
              <w:left w:val="nil"/>
              <w:bottom w:val="single" w:sz="4" w:space="0" w:color="000000"/>
              <w:right w:val="single" w:sz="4" w:space="0" w:color="000000"/>
            </w:tcBorders>
            <w:shd w:val="clear" w:color="auto" w:fill="auto"/>
            <w:noWrap/>
            <w:vAlign w:val="center"/>
            <w:hideMark/>
          </w:tcPr>
          <w:p w:rsidR="00B449C6" w:rsidRPr="003D0DA0" w:rsidRDefault="00B449C6" w:rsidP="00B449C6">
            <w:pPr>
              <w:jc w:val="right"/>
              <w:rPr>
                <w:sz w:val="20"/>
                <w:szCs w:val="20"/>
              </w:rPr>
            </w:pPr>
            <w:r w:rsidRPr="003D0DA0">
              <w:rPr>
                <w:b/>
                <w:bCs/>
                <w:color w:val="000000"/>
                <w:sz w:val="20"/>
                <w:szCs w:val="20"/>
              </w:rPr>
              <w:t> </w:t>
            </w:r>
          </w:p>
        </w:tc>
        <w:tc>
          <w:tcPr>
            <w:tcW w:w="1194" w:type="dxa"/>
            <w:tcBorders>
              <w:top w:val="nil"/>
              <w:left w:val="nil"/>
              <w:bottom w:val="single" w:sz="4" w:space="0" w:color="000000"/>
              <w:right w:val="single" w:sz="4" w:space="0" w:color="000000"/>
            </w:tcBorders>
            <w:shd w:val="clear" w:color="auto" w:fill="auto"/>
            <w:noWrap/>
            <w:vAlign w:val="center"/>
            <w:hideMark/>
          </w:tcPr>
          <w:p w:rsidR="00B449C6" w:rsidRPr="003D0DA0" w:rsidRDefault="00B449C6" w:rsidP="00B449C6">
            <w:pPr>
              <w:jc w:val="right"/>
              <w:rPr>
                <w:sz w:val="20"/>
                <w:szCs w:val="20"/>
              </w:rPr>
            </w:pPr>
            <w:r w:rsidRPr="003D0DA0">
              <w:rPr>
                <w:b/>
                <w:bCs/>
                <w:color w:val="000000"/>
                <w:sz w:val="20"/>
                <w:szCs w:val="20"/>
              </w:rPr>
              <w:t> </w:t>
            </w:r>
          </w:p>
        </w:tc>
        <w:tc>
          <w:tcPr>
            <w:tcW w:w="1013" w:type="dxa"/>
            <w:tcBorders>
              <w:top w:val="nil"/>
              <w:left w:val="nil"/>
              <w:bottom w:val="single" w:sz="4" w:space="0" w:color="000000"/>
              <w:right w:val="single" w:sz="4" w:space="0" w:color="000000"/>
            </w:tcBorders>
            <w:shd w:val="clear" w:color="auto" w:fill="auto"/>
            <w:noWrap/>
            <w:vAlign w:val="center"/>
            <w:hideMark/>
          </w:tcPr>
          <w:p w:rsidR="00B449C6" w:rsidRPr="003D0DA0" w:rsidRDefault="00F064C0" w:rsidP="00B449C6">
            <w:pPr>
              <w:jc w:val="right"/>
              <w:rPr>
                <w:b/>
                <w:bCs/>
                <w:color w:val="000000"/>
                <w:sz w:val="20"/>
                <w:szCs w:val="20"/>
              </w:rPr>
            </w:pPr>
            <w:r w:rsidRPr="003D0DA0">
              <w:rPr>
                <w:b/>
                <w:bCs/>
                <w:color w:val="000000"/>
                <w:sz w:val="20"/>
                <w:szCs w:val="20"/>
              </w:rPr>
              <w:t>84</w:t>
            </w:r>
            <w:r w:rsidR="00D16062" w:rsidRPr="003D0DA0">
              <w:rPr>
                <w:b/>
                <w:bCs/>
                <w:color w:val="000000"/>
                <w:sz w:val="20"/>
                <w:szCs w:val="20"/>
              </w:rPr>
              <w:t>2,84</w:t>
            </w:r>
          </w:p>
          <w:p w:rsidR="00B449C6" w:rsidRPr="003D0DA0" w:rsidRDefault="00B449C6" w:rsidP="00B449C6">
            <w:pPr>
              <w:jc w:val="right"/>
              <w:rPr>
                <w:sz w:val="20"/>
                <w:szCs w:val="20"/>
              </w:rPr>
            </w:pPr>
          </w:p>
        </w:tc>
      </w:tr>
    </w:tbl>
    <w:p w:rsidR="00831762" w:rsidRPr="003D0DA0" w:rsidRDefault="00831762" w:rsidP="00853B2B">
      <w:pPr>
        <w:tabs>
          <w:tab w:val="left" w:pos="900"/>
        </w:tabs>
        <w:ind w:firstLine="720"/>
        <w:jc w:val="both"/>
        <w:rPr>
          <w:b/>
          <w:color w:val="000000"/>
        </w:rPr>
      </w:pPr>
    </w:p>
    <w:p w:rsidR="00831762" w:rsidRPr="003D0DA0" w:rsidRDefault="00831762" w:rsidP="00853B2B">
      <w:pPr>
        <w:tabs>
          <w:tab w:val="left" w:pos="900"/>
        </w:tabs>
        <w:ind w:firstLine="720"/>
        <w:jc w:val="both"/>
        <w:rPr>
          <w:b/>
          <w:color w:val="000000"/>
        </w:rPr>
      </w:pPr>
    </w:p>
    <w:p w:rsidR="003551E5" w:rsidRPr="003D0DA0" w:rsidRDefault="003551E5" w:rsidP="00853B2B">
      <w:pPr>
        <w:tabs>
          <w:tab w:val="left" w:pos="900"/>
        </w:tabs>
        <w:ind w:firstLine="720"/>
        <w:jc w:val="both"/>
        <w:rPr>
          <w:b/>
          <w:color w:val="000000"/>
        </w:rPr>
      </w:pPr>
      <w:r w:rsidRPr="003D0DA0">
        <w:rPr>
          <w:b/>
          <w:color w:val="000000"/>
        </w:rPr>
        <w:t>Pastaba Nr.</w:t>
      </w:r>
      <w:r w:rsidR="005F25E8" w:rsidRPr="003D0DA0">
        <w:rPr>
          <w:b/>
          <w:color w:val="000000"/>
        </w:rPr>
        <w:t>6</w:t>
      </w:r>
      <w:r w:rsidRPr="003D0DA0">
        <w:rPr>
          <w:b/>
          <w:color w:val="000000"/>
        </w:rPr>
        <w:t xml:space="preserve">. </w:t>
      </w:r>
      <w:r w:rsidR="00110E89" w:rsidRPr="003D0DA0">
        <w:rPr>
          <w:b/>
          <w:color w:val="000000"/>
        </w:rPr>
        <w:t>Per</w:t>
      </w:r>
      <w:r w:rsidR="008A5B68" w:rsidRPr="003D0DA0">
        <w:rPr>
          <w:b/>
          <w:color w:val="000000"/>
        </w:rPr>
        <w:t xml:space="preserve"> vienus metus</w:t>
      </w:r>
      <w:r w:rsidRPr="003D0DA0">
        <w:rPr>
          <w:b/>
          <w:color w:val="000000"/>
        </w:rPr>
        <w:t xml:space="preserve"> gautinos sumos</w:t>
      </w:r>
      <w:r w:rsidR="00397AEF" w:rsidRPr="003D0DA0">
        <w:rPr>
          <w:b/>
          <w:color w:val="000000"/>
        </w:rPr>
        <w:t>.</w:t>
      </w:r>
      <w:r w:rsidR="004A4E5A" w:rsidRPr="003D0DA0">
        <w:rPr>
          <w:b/>
          <w:color w:val="000000"/>
        </w:rPr>
        <w:t xml:space="preserve"> </w:t>
      </w:r>
    </w:p>
    <w:p w:rsidR="000A1D20" w:rsidRPr="003D0DA0" w:rsidRDefault="000A1D20" w:rsidP="00853B2B">
      <w:pPr>
        <w:pStyle w:val="BodyText0"/>
        <w:spacing w:after="0"/>
        <w:ind w:firstLine="720"/>
        <w:jc w:val="both"/>
        <w:rPr>
          <w:b/>
        </w:rPr>
      </w:pPr>
    </w:p>
    <w:p w:rsidR="000A1D20" w:rsidRPr="003D0DA0" w:rsidRDefault="00353EBF" w:rsidP="00A60E3C">
      <w:pPr>
        <w:tabs>
          <w:tab w:val="left" w:pos="900"/>
        </w:tabs>
        <w:ind w:firstLine="851"/>
        <w:jc w:val="both"/>
        <w:rPr>
          <w:color w:val="000000"/>
          <w:sz w:val="20"/>
          <w:szCs w:val="20"/>
        </w:rPr>
      </w:pPr>
      <w:r w:rsidRPr="003D0DA0">
        <w:rPr>
          <w:color w:val="000000"/>
          <w:sz w:val="20"/>
          <w:szCs w:val="20"/>
        </w:rPr>
        <w:t xml:space="preserve">                                  </w:t>
      </w:r>
      <w:r w:rsidR="00831762" w:rsidRPr="003D0DA0">
        <w:rPr>
          <w:color w:val="000000"/>
          <w:sz w:val="20"/>
          <w:szCs w:val="20"/>
        </w:rPr>
        <w:t xml:space="preserve">      </w:t>
      </w:r>
      <w:r w:rsidRPr="003D0DA0">
        <w:rPr>
          <w:color w:val="000000"/>
          <w:sz w:val="20"/>
          <w:szCs w:val="20"/>
        </w:rPr>
        <w:t xml:space="preserve">                    </w:t>
      </w:r>
      <w:r w:rsidR="00831762" w:rsidRPr="003D0DA0">
        <w:rPr>
          <w:color w:val="000000"/>
          <w:sz w:val="20"/>
          <w:szCs w:val="20"/>
        </w:rPr>
        <w:t xml:space="preserve">   </w:t>
      </w:r>
      <w:r w:rsidRPr="003D0DA0">
        <w:rPr>
          <w:color w:val="000000"/>
          <w:sz w:val="20"/>
          <w:szCs w:val="20"/>
        </w:rPr>
        <w:t xml:space="preserve">       </w:t>
      </w:r>
      <w:r w:rsidR="00812764" w:rsidRPr="003D0DA0">
        <w:rPr>
          <w:color w:val="000000"/>
          <w:sz w:val="20"/>
          <w:szCs w:val="20"/>
        </w:rPr>
        <w:t xml:space="preserve">    </w:t>
      </w:r>
      <w:r w:rsidRPr="003D0DA0">
        <w:rPr>
          <w:color w:val="000000"/>
          <w:sz w:val="20"/>
          <w:szCs w:val="20"/>
        </w:rPr>
        <w:t>17-ojo</w:t>
      </w:r>
      <w:r w:rsidR="00831762" w:rsidRPr="003D0DA0">
        <w:rPr>
          <w:color w:val="000000"/>
          <w:sz w:val="20"/>
          <w:szCs w:val="20"/>
        </w:rPr>
        <w:t xml:space="preserve"> </w:t>
      </w:r>
      <w:r w:rsidRPr="003D0DA0">
        <w:rPr>
          <w:color w:val="000000"/>
          <w:sz w:val="20"/>
          <w:szCs w:val="20"/>
        </w:rPr>
        <w:t>VSAFAS “Finansinis turtas ir finansiniai</w:t>
      </w:r>
      <w:r w:rsidR="00831762" w:rsidRPr="003D0DA0">
        <w:rPr>
          <w:color w:val="000000"/>
          <w:sz w:val="20"/>
          <w:szCs w:val="20"/>
        </w:rPr>
        <w:t xml:space="preserve"> </w:t>
      </w:r>
      <w:r w:rsidRPr="003D0DA0">
        <w:rPr>
          <w:color w:val="000000"/>
          <w:sz w:val="20"/>
          <w:szCs w:val="20"/>
        </w:rPr>
        <w:t>įsipareigojimai“</w:t>
      </w:r>
    </w:p>
    <w:p w:rsidR="00353EBF" w:rsidRPr="003D0DA0" w:rsidRDefault="00353EBF" w:rsidP="00A60E3C">
      <w:pPr>
        <w:tabs>
          <w:tab w:val="left" w:pos="900"/>
        </w:tabs>
        <w:ind w:firstLine="851"/>
        <w:jc w:val="both"/>
        <w:rPr>
          <w:color w:val="000000"/>
          <w:sz w:val="20"/>
          <w:szCs w:val="20"/>
        </w:rPr>
      </w:pPr>
      <w:r w:rsidRPr="003D0DA0">
        <w:rPr>
          <w:color w:val="000000"/>
          <w:sz w:val="20"/>
          <w:szCs w:val="20"/>
        </w:rPr>
        <w:t xml:space="preserve">                                                                </w:t>
      </w:r>
      <w:r w:rsidR="007F665F" w:rsidRPr="003D0DA0">
        <w:rPr>
          <w:color w:val="000000"/>
          <w:sz w:val="20"/>
          <w:szCs w:val="20"/>
        </w:rPr>
        <w:t xml:space="preserve">   </w:t>
      </w:r>
      <w:r w:rsidR="00812764" w:rsidRPr="003D0DA0">
        <w:rPr>
          <w:color w:val="000000"/>
          <w:sz w:val="20"/>
          <w:szCs w:val="20"/>
        </w:rPr>
        <w:t xml:space="preserve"> </w:t>
      </w:r>
      <w:r w:rsidR="00B810B1" w:rsidRPr="003D0DA0">
        <w:rPr>
          <w:color w:val="000000"/>
          <w:sz w:val="20"/>
          <w:szCs w:val="20"/>
        </w:rPr>
        <w:t xml:space="preserve"> </w:t>
      </w:r>
      <w:r w:rsidRPr="003D0DA0">
        <w:rPr>
          <w:color w:val="000000"/>
          <w:sz w:val="20"/>
          <w:szCs w:val="20"/>
        </w:rPr>
        <w:t xml:space="preserve">     7 priedas</w:t>
      </w:r>
    </w:p>
    <w:p w:rsidR="00BD4057" w:rsidRPr="003D0DA0" w:rsidRDefault="00812764" w:rsidP="00A60E3C">
      <w:pPr>
        <w:tabs>
          <w:tab w:val="left" w:pos="900"/>
        </w:tabs>
        <w:ind w:firstLine="851"/>
        <w:jc w:val="both"/>
        <w:rPr>
          <w:color w:val="000000"/>
          <w:sz w:val="20"/>
          <w:szCs w:val="20"/>
        </w:rPr>
      </w:pPr>
      <w:r w:rsidRPr="003D0DA0">
        <w:rPr>
          <w:color w:val="000000"/>
          <w:sz w:val="20"/>
          <w:szCs w:val="20"/>
        </w:rPr>
        <w:t xml:space="preserve">   </w:t>
      </w:r>
    </w:p>
    <w:tbl>
      <w:tblPr>
        <w:tblW w:w="11191" w:type="dxa"/>
        <w:jc w:val="center"/>
        <w:tblLayout w:type="fixed"/>
        <w:tblCellMar>
          <w:left w:w="0" w:type="dxa"/>
          <w:right w:w="0" w:type="dxa"/>
        </w:tblCellMar>
        <w:tblLook w:val="04A0" w:firstRow="1" w:lastRow="0" w:firstColumn="1" w:lastColumn="0" w:noHBand="0" w:noVBand="1"/>
      </w:tblPr>
      <w:tblGrid>
        <w:gridCol w:w="492"/>
        <w:gridCol w:w="498"/>
        <w:gridCol w:w="2286"/>
        <w:gridCol w:w="1916"/>
        <w:gridCol w:w="1060"/>
        <w:gridCol w:w="426"/>
        <w:gridCol w:w="2124"/>
        <w:gridCol w:w="1930"/>
        <w:gridCol w:w="439"/>
        <w:gridCol w:w="20"/>
      </w:tblGrid>
      <w:tr w:rsidR="00666CFE" w:rsidRPr="003D0DA0" w:rsidTr="00EB58BC">
        <w:trPr>
          <w:gridAfter w:val="2"/>
          <w:wAfter w:w="459" w:type="dxa"/>
          <w:trHeight w:val="837"/>
          <w:jc w:val="center"/>
        </w:trPr>
        <w:tc>
          <w:tcPr>
            <w:tcW w:w="10732" w:type="dxa"/>
            <w:gridSpan w:val="8"/>
            <w:tcBorders>
              <w:top w:val="nil"/>
              <w:left w:val="nil"/>
              <w:bottom w:val="single" w:sz="4" w:space="0" w:color="auto"/>
              <w:right w:val="nil"/>
            </w:tcBorders>
            <w:shd w:val="clear" w:color="auto" w:fill="auto"/>
            <w:vAlign w:val="center"/>
            <w:hideMark/>
          </w:tcPr>
          <w:p w:rsidR="00666CFE" w:rsidRPr="003D0DA0" w:rsidRDefault="00666CFE" w:rsidP="00203279">
            <w:pPr>
              <w:tabs>
                <w:tab w:val="left" w:pos="9405"/>
                <w:tab w:val="left" w:pos="10113"/>
              </w:tabs>
              <w:ind w:right="317"/>
              <w:jc w:val="center"/>
              <w:rPr>
                <w:b/>
                <w:bCs/>
                <w:sz w:val="20"/>
                <w:szCs w:val="20"/>
              </w:rPr>
            </w:pPr>
            <w:r w:rsidRPr="003D0DA0">
              <w:rPr>
                <w:b/>
                <w:bCs/>
                <w:sz w:val="20"/>
                <w:szCs w:val="20"/>
              </w:rPr>
              <w:t>INFORMACIJA APIE PER VIENUS METUS GAUTINAS SUMAS</w:t>
            </w:r>
          </w:p>
          <w:p w:rsidR="008C1A84" w:rsidRPr="003D0DA0" w:rsidRDefault="008C1A84" w:rsidP="00203279">
            <w:pPr>
              <w:tabs>
                <w:tab w:val="left" w:pos="9405"/>
                <w:tab w:val="left" w:pos="10113"/>
              </w:tabs>
              <w:ind w:right="317"/>
              <w:jc w:val="center"/>
              <w:rPr>
                <w:b/>
                <w:bCs/>
                <w:sz w:val="20"/>
                <w:szCs w:val="20"/>
              </w:rPr>
            </w:pPr>
          </w:p>
          <w:p w:rsidR="002F2FFE" w:rsidRPr="003D0DA0" w:rsidRDefault="008C1A84" w:rsidP="00203279">
            <w:pPr>
              <w:tabs>
                <w:tab w:val="left" w:pos="9405"/>
                <w:tab w:val="left" w:pos="10113"/>
              </w:tabs>
              <w:ind w:right="317"/>
              <w:jc w:val="center"/>
              <w:rPr>
                <w:bCs/>
                <w:sz w:val="20"/>
                <w:szCs w:val="20"/>
              </w:rPr>
            </w:pPr>
            <w:r w:rsidRPr="003D0DA0">
              <w:rPr>
                <w:bCs/>
                <w:sz w:val="20"/>
                <w:szCs w:val="20"/>
              </w:rPr>
              <w:t xml:space="preserve">                                                                                                                                       </w:t>
            </w:r>
            <w:bookmarkStart w:id="18" w:name="_Hlk97642430"/>
            <w:r w:rsidRPr="003D0DA0">
              <w:rPr>
                <w:bCs/>
                <w:sz w:val="20"/>
                <w:szCs w:val="20"/>
              </w:rPr>
              <w:t>Pateikiamų duomenų valiuta: eurai</w:t>
            </w:r>
            <w:bookmarkEnd w:id="18"/>
          </w:p>
          <w:tbl>
            <w:tblPr>
              <w:tblW w:w="10527" w:type="dxa"/>
              <w:tblLayout w:type="fixed"/>
              <w:tblLook w:val="04A0" w:firstRow="1" w:lastRow="0" w:firstColumn="1" w:lastColumn="0" w:noHBand="0" w:noVBand="1"/>
            </w:tblPr>
            <w:tblGrid>
              <w:gridCol w:w="660"/>
              <w:gridCol w:w="3205"/>
              <w:gridCol w:w="1134"/>
              <w:gridCol w:w="1134"/>
              <w:gridCol w:w="992"/>
              <w:gridCol w:w="1134"/>
              <w:gridCol w:w="1134"/>
              <w:gridCol w:w="1134"/>
            </w:tblGrid>
            <w:tr w:rsidR="002F2FFE" w:rsidRPr="003D0DA0" w:rsidTr="00EB58BC">
              <w:trPr>
                <w:trHeight w:val="1879"/>
              </w:trPr>
              <w:tc>
                <w:tcPr>
                  <w:tcW w:w="660" w:type="dxa"/>
                  <w:tcBorders>
                    <w:top w:val="single" w:sz="4" w:space="0" w:color="auto"/>
                    <w:left w:val="single" w:sz="4" w:space="0" w:color="000000"/>
                    <w:bottom w:val="single" w:sz="4" w:space="0" w:color="000000"/>
                    <w:right w:val="single" w:sz="4" w:space="0" w:color="000000"/>
                  </w:tcBorders>
                  <w:shd w:val="clear" w:color="auto" w:fill="auto"/>
                  <w:hideMark/>
                </w:tcPr>
                <w:p w:rsidR="002F2FFE" w:rsidRPr="003D0DA0" w:rsidRDefault="002F2FFE" w:rsidP="002F2FFE">
                  <w:pPr>
                    <w:jc w:val="center"/>
                    <w:rPr>
                      <w:b/>
                      <w:bCs/>
                      <w:color w:val="000000"/>
                      <w:sz w:val="20"/>
                      <w:szCs w:val="20"/>
                    </w:rPr>
                  </w:pPr>
                  <w:r w:rsidRPr="003D0DA0">
                    <w:rPr>
                      <w:b/>
                      <w:bCs/>
                      <w:color w:val="000000"/>
                      <w:sz w:val="20"/>
                      <w:szCs w:val="20"/>
                    </w:rPr>
                    <w:t>Eil.</w:t>
                  </w:r>
                  <w:r w:rsidRPr="003D0DA0">
                    <w:rPr>
                      <w:b/>
                      <w:bCs/>
                      <w:color w:val="000000"/>
                      <w:sz w:val="20"/>
                      <w:szCs w:val="20"/>
                    </w:rPr>
                    <w:br/>
                    <w:t>Nr.</w:t>
                  </w:r>
                </w:p>
              </w:tc>
              <w:tc>
                <w:tcPr>
                  <w:tcW w:w="3205" w:type="dxa"/>
                  <w:tcBorders>
                    <w:top w:val="single" w:sz="4" w:space="0" w:color="auto"/>
                    <w:left w:val="nil"/>
                    <w:bottom w:val="single" w:sz="4" w:space="0" w:color="000000"/>
                    <w:right w:val="single" w:sz="4" w:space="0" w:color="000000"/>
                  </w:tcBorders>
                  <w:shd w:val="clear" w:color="auto" w:fill="auto"/>
                  <w:hideMark/>
                </w:tcPr>
                <w:p w:rsidR="002F2FFE" w:rsidRPr="003D0DA0" w:rsidRDefault="002F2FFE" w:rsidP="002F2FFE">
                  <w:pPr>
                    <w:jc w:val="center"/>
                    <w:rPr>
                      <w:b/>
                      <w:bCs/>
                      <w:color w:val="000000"/>
                      <w:sz w:val="20"/>
                      <w:szCs w:val="20"/>
                    </w:rPr>
                  </w:pPr>
                  <w:r w:rsidRPr="003D0DA0">
                    <w:rPr>
                      <w:b/>
                      <w:bCs/>
                      <w:color w:val="000000"/>
                      <w:sz w:val="20"/>
                      <w:szCs w:val="20"/>
                    </w:rPr>
                    <w:t>Straipsniai</w:t>
                  </w:r>
                </w:p>
              </w:tc>
              <w:tc>
                <w:tcPr>
                  <w:tcW w:w="1134" w:type="dxa"/>
                  <w:tcBorders>
                    <w:top w:val="single" w:sz="4" w:space="0" w:color="000000"/>
                    <w:left w:val="nil"/>
                    <w:bottom w:val="single" w:sz="4" w:space="0" w:color="000000"/>
                    <w:right w:val="single" w:sz="4" w:space="0" w:color="000000"/>
                  </w:tcBorders>
                  <w:shd w:val="clear" w:color="auto" w:fill="auto"/>
                  <w:vAlign w:val="center"/>
                  <w:hideMark/>
                </w:tcPr>
                <w:p w:rsidR="002F2FFE" w:rsidRPr="003D0DA0" w:rsidRDefault="002F2FFE" w:rsidP="002F2FFE">
                  <w:pPr>
                    <w:jc w:val="center"/>
                    <w:rPr>
                      <w:b/>
                      <w:bCs/>
                      <w:color w:val="000000"/>
                      <w:sz w:val="20"/>
                      <w:szCs w:val="20"/>
                    </w:rPr>
                  </w:pPr>
                  <w:r w:rsidRPr="003D0DA0">
                    <w:rPr>
                      <w:b/>
                      <w:bCs/>
                      <w:color w:val="000000"/>
                      <w:sz w:val="20"/>
                      <w:szCs w:val="20"/>
                    </w:rPr>
                    <w:t>Iš viso</w:t>
                  </w:r>
                </w:p>
              </w:tc>
              <w:tc>
                <w:tcPr>
                  <w:tcW w:w="1134" w:type="dxa"/>
                  <w:tcBorders>
                    <w:top w:val="single" w:sz="4" w:space="0" w:color="000000"/>
                    <w:left w:val="nil"/>
                    <w:bottom w:val="single" w:sz="4" w:space="0" w:color="000000"/>
                    <w:right w:val="single" w:sz="4" w:space="0" w:color="000000"/>
                  </w:tcBorders>
                  <w:shd w:val="clear" w:color="auto" w:fill="auto"/>
                  <w:vAlign w:val="center"/>
                  <w:hideMark/>
                </w:tcPr>
                <w:p w:rsidR="002F2FFE" w:rsidRPr="003D0DA0" w:rsidRDefault="002F2FFE" w:rsidP="002F2FFE">
                  <w:pPr>
                    <w:jc w:val="center"/>
                    <w:rPr>
                      <w:b/>
                      <w:bCs/>
                      <w:color w:val="000000"/>
                      <w:sz w:val="20"/>
                      <w:szCs w:val="20"/>
                    </w:rPr>
                  </w:pPr>
                  <w:r w:rsidRPr="003D0DA0">
                    <w:rPr>
                      <w:b/>
                      <w:bCs/>
                      <w:color w:val="000000"/>
                      <w:sz w:val="20"/>
                      <w:szCs w:val="20"/>
                    </w:rPr>
                    <w:t>Tarp jų iš viešojo sektoriaus subjektų</w:t>
                  </w:r>
                </w:p>
              </w:tc>
              <w:tc>
                <w:tcPr>
                  <w:tcW w:w="992" w:type="dxa"/>
                  <w:tcBorders>
                    <w:top w:val="single" w:sz="4" w:space="0" w:color="000000"/>
                    <w:left w:val="nil"/>
                    <w:bottom w:val="single" w:sz="4" w:space="0" w:color="000000"/>
                    <w:right w:val="single" w:sz="4" w:space="0" w:color="000000"/>
                  </w:tcBorders>
                  <w:shd w:val="clear" w:color="auto" w:fill="auto"/>
                  <w:vAlign w:val="center"/>
                  <w:hideMark/>
                </w:tcPr>
                <w:p w:rsidR="002F2FFE" w:rsidRPr="003D0DA0" w:rsidRDefault="002F2FFE" w:rsidP="002F2FFE">
                  <w:pPr>
                    <w:jc w:val="center"/>
                    <w:rPr>
                      <w:b/>
                      <w:bCs/>
                      <w:color w:val="000000"/>
                      <w:sz w:val="20"/>
                      <w:szCs w:val="20"/>
                    </w:rPr>
                  </w:pPr>
                  <w:r w:rsidRPr="003D0DA0">
                    <w:rPr>
                      <w:b/>
                      <w:bCs/>
                      <w:color w:val="000000"/>
                      <w:sz w:val="20"/>
                      <w:szCs w:val="20"/>
                    </w:rPr>
                    <w:t>Tarp jų iš kontroliuojamų ir asocijuotųjų ne viešojo sektoriaus subjektų</w:t>
                  </w:r>
                </w:p>
              </w:tc>
              <w:tc>
                <w:tcPr>
                  <w:tcW w:w="1134" w:type="dxa"/>
                  <w:tcBorders>
                    <w:top w:val="single" w:sz="4" w:space="0" w:color="000000"/>
                    <w:left w:val="nil"/>
                    <w:bottom w:val="single" w:sz="4" w:space="0" w:color="000000"/>
                    <w:right w:val="single" w:sz="4" w:space="0" w:color="000000"/>
                  </w:tcBorders>
                  <w:shd w:val="clear" w:color="auto" w:fill="auto"/>
                  <w:vAlign w:val="center"/>
                  <w:hideMark/>
                </w:tcPr>
                <w:p w:rsidR="002F2FFE" w:rsidRPr="003D0DA0" w:rsidRDefault="002F2FFE" w:rsidP="002F2FFE">
                  <w:pPr>
                    <w:jc w:val="center"/>
                    <w:rPr>
                      <w:b/>
                      <w:bCs/>
                      <w:color w:val="000000"/>
                      <w:sz w:val="20"/>
                      <w:szCs w:val="20"/>
                    </w:rPr>
                  </w:pPr>
                  <w:r w:rsidRPr="003D0DA0">
                    <w:rPr>
                      <w:b/>
                      <w:bCs/>
                      <w:color w:val="000000"/>
                      <w:sz w:val="20"/>
                      <w:szCs w:val="20"/>
                    </w:rPr>
                    <w:t>Iš viso</w:t>
                  </w:r>
                </w:p>
              </w:tc>
              <w:tc>
                <w:tcPr>
                  <w:tcW w:w="1134" w:type="dxa"/>
                  <w:tcBorders>
                    <w:top w:val="single" w:sz="4" w:space="0" w:color="000000"/>
                    <w:left w:val="nil"/>
                    <w:bottom w:val="single" w:sz="4" w:space="0" w:color="000000"/>
                    <w:right w:val="single" w:sz="4" w:space="0" w:color="000000"/>
                  </w:tcBorders>
                  <w:shd w:val="clear" w:color="auto" w:fill="auto"/>
                  <w:vAlign w:val="center"/>
                  <w:hideMark/>
                </w:tcPr>
                <w:p w:rsidR="002F2FFE" w:rsidRPr="003D0DA0" w:rsidRDefault="002F2FFE" w:rsidP="002F2FFE">
                  <w:pPr>
                    <w:jc w:val="center"/>
                    <w:rPr>
                      <w:b/>
                      <w:bCs/>
                      <w:color w:val="000000"/>
                      <w:sz w:val="20"/>
                      <w:szCs w:val="20"/>
                    </w:rPr>
                  </w:pPr>
                  <w:r w:rsidRPr="003D0DA0">
                    <w:rPr>
                      <w:b/>
                      <w:bCs/>
                      <w:color w:val="000000"/>
                      <w:sz w:val="20"/>
                      <w:szCs w:val="20"/>
                    </w:rPr>
                    <w:t>Tarp jų iš viešojo sektoriaus subjektų</w:t>
                  </w:r>
                </w:p>
              </w:tc>
              <w:tc>
                <w:tcPr>
                  <w:tcW w:w="1134" w:type="dxa"/>
                  <w:tcBorders>
                    <w:top w:val="single" w:sz="4" w:space="0" w:color="000000"/>
                    <w:left w:val="nil"/>
                    <w:bottom w:val="single" w:sz="4" w:space="0" w:color="000000"/>
                    <w:right w:val="single" w:sz="4" w:space="0" w:color="000000"/>
                  </w:tcBorders>
                  <w:shd w:val="clear" w:color="auto" w:fill="auto"/>
                  <w:vAlign w:val="center"/>
                  <w:hideMark/>
                </w:tcPr>
                <w:p w:rsidR="002F2FFE" w:rsidRPr="003D0DA0" w:rsidRDefault="002F2FFE" w:rsidP="002F2FFE">
                  <w:pPr>
                    <w:jc w:val="center"/>
                    <w:rPr>
                      <w:b/>
                      <w:bCs/>
                      <w:color w:val="000000"/>
                      <w:sz w:val="20"/>
                      <w:szCs w:val="20"/>
                    </w:rPr>
                  </w:pPr>
                  <w:r w:rsidRPr="003D0DA0">
                    <w:rPr>
                      <w:b/>
                      <w:bCs/>
                      <w:color w:val="000000"/>
                      <w:sz w:val="20"/>
                      <w:szCs w:val="20"/>
                    </w:rPr>
                    <w:t>Tarp jų iš kontroliuojamų ir asocijuotųjų ne viešojo sektoriaus subjektų</w:t>
                  </w:r>
                </w:p>
              </w:tc>
            </w:tr>
            <w:tr w:rsidR="002F2FFE" w:rsidRPr="003D0DA0" w:rsidTr="002F2FFE">
              <w:trPr>
                <w:trHeight w:val="402"/>
              </w:trPr>
              <w:tc>
                <w:tcPr>
                  <w:tcW w:w="660" w:type="dxa"/>
                  <w:tcBorders>
                    <w:top w:val="nil"/>
                    <w:left w:val="single" w:sz="4" w:space="0" w:color="000000"/>
                    <w:bottom w:val="single" w:sz="4" w:space="0" w:color="000000"/>
                    <w:right w:val="single" w:sz="4" w:space="0" w:color="000000"/>
                  </w:tcBorders>
                  <w:shd w:val="clear" w:color="auto" w:fill="auto"/>
                  <w:vAlign w:val="center"/>
                  <w:hideMark/>
                </w:tcPr>
                <w:p w:rsidR="002F2FFE" w:rsidRPr="003D0DA0" w:rsidRDefault="002F2FFE" w:rsidP="002F2FFE">
                  <w:pPr>
                    <w:jc w:val="center"/>
                    <w:rPr>
                      <w:b/>
                      <w:bCs/>
                      <w:color w:val="000000"/>
                      <w:sz w:val="20"/>
                      <w:szCs w:val="20"/>
                    </w:rPr>
                  </w:pPr>
                  <w:r w:rsidRPr="003D0DA0">
                    <w:rPr>
                      <w:b/>
                      <w:bCs/>
                      <w:color w:val="000000"/>
                      <w:sz w:val="20"/>
                      <w:szCs w:val="20"/>
                    </w:rPr>
                    <w:t>1</w:t>
                  </w:r>
                </w:p>
              </w:tc>
              <w:tc>
                <w:tcPr>
                  <w:tcW w:w="3205" w:type="dxa"/>
                  <w:tcBorders>
                    <w:top w:val="nil"/>
                    <w:left w:val="nil"/>
                    <w:bottom w:val="single" w:sz="4" w:space="0" w:color="000000"/>
                    <w:right w:val="single" w:sz="4" w:space="0" w:color="000000"/>
                  </w:tcBorders>
                  <w:shd w:val="clear" w:color="auto" w:fill="auto"/>
                  <w:vAlign w:val="center"/>
                  <w:hideMark/>
                </w:tcPr>
                <w:p w:rsidR="002F2FFE" w:rsidRPr="003D0DA0" w:rsidRDefault="002F2FFE" w:rsidP="002F2FFE">
                  <w:pPr>
                    <w:jc w:val="center"/>
                    <w:rPr>
                      <w:b/>
                      <w:bCs/>
                      <w:color w:val="000000"/>
                      <w:sz w:val="20"/>
                      <w:szCs w:val="20"/>
                    </w:rPr>
                  </w:pPr>
                  <w:r w:rsidRPr="003D0DA0">
                    <w:rPr>
                      <w:b/>
                      <w:bCs/>
                      <w:color w:val="000000"/>
                      <w:sz w:val="20"/>
                      <w:szCs w:val="20"/>
                    </w:rPr>
                    <w:t>2</w:t>
                  </w:r>
                </w:p>
              </w:tc>
              <w:tc>
                <w:tcPr>
                  <w:tcW w:w="1134" w:type="dxa"/>
                  <w:tcBorders>
                    <w:top w:val="nil"/>
                    <w:left w:val="nil"/>
                    <w:bottom w:val="single" w:sz="4" w:space="0" w:color="000000"/>
                    <w:right w:val="single" w:sz="4" w:space="0" w:color="000000"/>
                  </w:tcBorders>
                  <w:shd w:val="clear" w:color="auto" w:fill="auto"/>
                  <w:vAlign w:val="center"/>
                  <w:hideMark/>
                </w:tcPr>
                <w:p w:rsidR="002F2FFE" w:rsidRPr="003D0DA0" w:rsidRDefault="002F2FFE" w:rsidP="002F2FFE">
                  <w:pPr>
                    <w:jc w:val="center"/>
                    <w:rPr>
                      <w:b/>
                      <w:bCs/>
                      <w:color w:val="000000"/>
                      <w:sz w:val="20"/>
                      <w:szCs w:val="20"/>
                    </w:rPr>
                  </w:pPr>
                  <w:r w:rsidRPr="003D0DA0">
                    <w:rPr>
                      <w:b/>
                      <w:bCs/>
                      <w:color w:val="000000"/>
                      <w:sz w:val="20"/>
                      <w:szCs w:val="20"/>
                    </w:rPr>
                    <w:t>3</w:t>
                  </w:r>
                </w:p>
              </w:tc>
              <w:tc>
                <w:tcPr>
                  <w:tcW w:w="1134" w:type="dxa"/>
                  <w:tcBorders>
                    <w:top w:val="nil"/>
                    <w:left w:val="nil"/>
                    <w:bottom w:val="single" w:sz="4" w:space="0" w:color="000000"/>
                    <w:right w:val="single" w:sz="4" w:space="0" w:color="000000"/>
                  </w:tcBorders>
                  <w:shd w:val="clear" w:color="auto" w:fill="auto"/>
                  <w:vAlign w:val="center"/>
                  <w:hideMark/>
                </w:tcPr>
                <w:p w:rsidR="002F2FFE" w:rsidRPr="003D0DA0" w:rsidRDefault="002F2FFE" w:rsidP="002F2FFE">
                  <w:pPr>
                    <w:jc w:val="center"/>
                    <w:rPr>
                      <w:b/>
                      <w:bCs/>
                      <w:color w:val="000000"/>
                      <w:sz w:val="20"/>
                      <w:szCs w:val="20"/>
                    </w:rPr>
                  </w:pPr>
                  <w:r w:rsidRPr="003D0DA0">
                    <w:rPr>
                      <w:b/>
                      <w:bCs/>
                      <w:color w:val="000000"/>
                      <w:sz w:val="20"/>
                      <w:szCs w:val="20"/>
                    </w:rPr>
                    <w:t>4</w:t>
                  </w:r>
                </w:p>
              </w:tc>
              <w:tc>
                <w:tcPr>
                  <w:tcW w:w="992" w:type="dxa"/>
                  <w:tcBorders>
                    <w:top w:val="nil"/>
                    <w:left w:val="nil"/>
                    <w:bottom w:val="single" w:sz="4" w:space="0" w:color="000000"/>
                    <w:right w:val="single" w:sz="4" w:space="0" w:color="000000"/>
                  </w:tcBorders>
                  <w:shd w:val="clear" w:color="auto" w:fill="auto"/>
                  <w:vAlign w:val="center"/>
                  <w:hideMark/>
                </w:tcPr>
                <w:p w:rsidR="002F2FFE" w:rsidRPr="003D0DA0" w:rsidRDefault="002F2FFE" w:rsidP="002F2FFE">
                  <w:pPr>
                    <w:jc w:val="center"/>
                    <w:rPr>
                      <w:b/>
                      <w:bCs/>
                      <w:color w:val="000000"/>
                      <w:sz w:val="20"/>
                      <w:szCs w:val="20"/>
                    </w:rPr>
                  </w:pPr>
                  <w:r w:rsidRPr="003D0DA0">
                    <w:rPr>
                      <w:b/>
                      <w:bCs/>
                      <w:color w:val="000000"/>
                      <w:sz w:val="20"/>
                      <w:szCs w:val="20"/>
                    </w:rPr>
                    <w:t>5</w:t>
                  </w:r>
                </w:p>
              </w:tc>
              <w:tc>
                <w:tcPr>
                  <w:tcW w:w="1134" w:type="dxa"/>
                  <w:tcBorders>
                    <w:top w:val="nil"/>
                    <w:left w:val="nil"/>
                    <w:bottom w:val="single" w:sz="4" w:space="0" w:color="000000"/>
                    <w:right w:val="single" w:sz="4" w:space="0" w:color="000000"/>
                  </w:tcBorders>
                  <w:shd w:val="clear" w:color="auto" w:fill="auto"/>
                  <w:vAlign w:val="center"/>
                  <w:hideMark/>
                </w:tcPr>
                <w:p w:rsidR="002F2FFE" w:rsidRPr="003D0DA0" w:rsidRDefault="002F2FFE" w:rsidP="002F2FFE">
                  <w:pPr>
                    <w:jc w:val="center"/>
                    <w:rPr>
                      <w:b/>
                      <w:bCs/>
                      <w:color w:val="000000"/>
                      <w:sz w:val="20"/>
                      <w:szCs w:val="20"/>
                    </w:rPr>
                  </w:pPr>
                  <w:r w:rsidRPr="003D0DA0">
                    <w:rPr>
                      <w:b/>
                      <w:bCs/>
                      <w:color w:val="000000"/>
                      <w:sz w:val="20"/>
                      <w:szCs w:val="20"/>
                    </w:rPr>
                    <w:t>6</w:t>
                  </w:r>
                </w:p>
              </w:tc>
              <w:tc>
                <w:tcPr>
                  <w:tcW w:w="1134" w:type="dxa"/>
                  <w:tcBorders>
                    <w:top w:val="nil"/>
                    <w:left w:val="nil"/>
                    <w:bottom w:val="single" w:sz="4" w:space="0" w:color="000000"/>
                    <w:right w:val="single" w:sz="4" w:space="0" w:color="000000"/>
                  </w:tcBorders>
                  <w:shd w:val="clear" w:color="auto" w:fill="auto"/>
                  <w:vAlign w:val="center"/>
                  <w:hideMark/>
                </w:tcPr>
                <w:p w:rsidR="002F2FFE" w:rsidRPr="003D0DA0" w:rsidRDefault="002F2FFE" w:rsidP="002F2FFE">
                  <w:pPr>
                    <w:jc w:val="center"/>
                    <w:rPr>
                      <w:b/>
                      <w:bCs/>
                      <w:color w:val="000000"/>
                      <w:sz w:val="20"/>
                      <w:szCs w:val="20"/>
                    </w:rPr>
                  </w:pPr>
                  <w:r w:rsidRPr="003D0DA0">
                    <w:rPr>
                      <w:b/>
                      <w:bCs/>
                      <w:color w:val="000000"/>
                      <w:sz w:val="20"/>
                      <w:szCs w:val="20"/>
                    </w:rPr>
                    <w:t>7</w:t>
                  </w:r>
                </w:p>
              </w:tc>
              <w:tc>
                <w:tcPr>
                  <w:tcW w:w="1134" w:type="dxa"/>
                  <w:tcBorders>
                    <w:top w:val="nil"/>
                    <w:left w:val="nil"/>
                    <w:bottom w:val="single" w:sz="4" w:space="0" w:color="000000"/>
                    <w:right w:val="single" w:sz="4" w:space="0" w:color="000000"/>
                  </w:tcBorders>
                  <w:shd w:val="clear" w:color="auto" w:fill="auto"/>
                  <w:vAlign w:val="center"/>
                  <w:hideMark/>
                </w:tcPr>
                <w:p w:rsidR="002F2FFE" w:rsidRPr="003D0DA0" w:rsidRDefault="002F2FFE" w:rsidP="002F2FFE">
                  <w:pPr>
                    <w:jc w:val="center"/>
                    <w:rPr>
                      <w:b/>
                      <w:bCs/>
                      <w:color w:val="000000"/>
                      <w:sz w:val="20"/>
                      <w:szCs w:val="20"/>
                    </w:rPr>
                  </w:pPr>
                  <w:r w:rsidRPr="003D0DA0">
                    <w:rPr>
                      <w:b/>
                      <w:bCs/>
                      <w:color w:val="000000"/>
                      <w:sz w:val="20"/>
                      <w:szCs w:val="20"/>
                    </w:rPr>
                    <w:t>8</w:t>
                  </w:r>
                </w:p>
              </w:tc>
            </w:tr>
            <w:tr w:rsidR="0058325D" w:rsidRPr="003D0DA0" w:rsidTr="005B1707">
              <w:trPr>
                <w:trHeight w:val="739"/>
              </w:trPr>
              <w:tc>
                <w:tcPr>
                  <w:tcW w:w="660" w:type="dxa"/>
                  <w:tcBorders>
                    <w:top w:val="nil"/>
                    <w:left w:val="single" w:sz="4" w:space="0" w:color="000000"/>
                    <w:bottom w:val="single" w:sz="4" w:space="0" w:color="000000"/>
                    <w:right w:val="single" w:sz="4" w:space="0" w:color="000000"/>
                  </w:tcBorders>
                  <w:shd w:val="clear" w:color="auto" w:fill="auto"/>
                  <w:vAlign w:val="center"/>
                  <w:hideMark/>
                </w:tcPr>
                <w:p w:rsidR="0058325D" w:rsidRPr="003D0DA0" w:rsidRDefault="0058325D" w:rsidP="0058325D">
                  <w:pPr>
                    <w:rPr>
                      <w:color w:val="000000"/>
                      <w:sz w:val="20"/>
                      <w:szCs w:val="20"/>
                    </w:rPr>
                  </w:pPr>
                  <w:r w:rsidRPr="003D0DA0">
                    <w:rPr>
                      <w:color w:val="000000"/>
                      <w:sz w:val="20"/>
                      <w:szCs w:val="20"/>
                    </w:rPr>
                    <w:t>1</w:t>
                  </w:r>
                </w:p>
              </w:tc>
              <w:tc>
                <w:tcPr>
                  <w:tcW w:w="3205" w:type="dxa"/>
                  <w:tcBorders>
                    <w:top w:val="nil"/>
                    <w:left w:val="nil"/>
                    <w:bottom w:val="single" w:sz="4" w:space="0" w:color="000000"/>
                    <w:right w:val="single" w:sz="4" w:space="0" w:color="000000"/>
                  </w:tcBorders>
                  <w:shd w:val="clear" w:color="auto" w:fill="auto"/>
                  <w:vAlign w:val="center"/>
                  <w:hideMark/>
                </w:tcPr>
                <w:p w:rsidR="0058325D" w:rsidRPr="003D0DA0" w:rsidRDefault="0058325D" w:rsidP="0058325D">
                  <w:pPr>
                    <w:rPr>
                      <w:color w:val="000000"/>
                      <w:sz w:val="20"/>
                      <w:szCs w:val="20"/>
                    </w:rPr>
                  </w:pPr>
                  <w:r w:rsidRPr="003D0DA0">
                    <w:rPr>
                      <w:color w:val="000000"/>
                      <w:sz w:val="20"/>
                      <w:szCs w:val="20"/>
                    </w:rPr>
                    <w:t>Per vienus metus gautinų sumų įsigijimo savikaina, iš viso (1.1+1.2+.1.3+1.4+1.5+1.6)</w:t>
                  </w:r>
                </w:p>
              </w:tc>
              <w:tc>
                <w:tcPr>
                  <w:tcW w:w="1134" w:type="dxa"/>
                  <w:tcBorders>
                    <w:top w:val="nil"/>
                    <w:left w:val="nil"/>
                    <w:bottom w:val="single" w:sz="4" w:space="0" w:color="000000"/>
                    <w:right w:val="single" w:sz="4" w:space="0" w:color="000000"/>
                  </w:tcBorders>
                  <w:shd w:val="clear" w:color="auto" w:fill="auto"/>
                  <w:noWrap/>
                  <w:vAlign w:val="center"/>
                </w:tcPr>
                <w:p w:rsidR="0058325D" w:rsidRPr="003D0DA0" w:rsidRDefault="0058325D" w:rsidP="0058325D">
                  <w:pPr>
                    <w:jc w:val="right"/>
                    <w:rPr>
                      <w:color w:val="000000"/>
                      <w:sz w:val="20"/>
                      <w:szCs w:val="20"/>
                    </w:rPr>
                  </w:pPr>
                  <w:r w:rsidRPr="003D0DA0">
                    <w:rPr>
                      <w:color w:val="000000"/>
                      <w:sz w:val="20"/>
                      <w:szCs w:val="20"/>
                    </w:rPr>
                    <w:t>308 352,40</w:t>
                  </w:r>
                </w:p>
              </w:tc>
              <w:tc>
                <w:tcPr>
                  <w:tcW w:w="1134" w:type="dxa"/>
                  <w:tcBorders>
                    <w:top w:val="nil"/>
                    <w:left w:val="nil"/>
                    <w:bottom w:val="single" w:sz="4" w:space="0" w:color="000000"/>
                    <w:right w:val="single" w:sz="4" w:space="0" w:color="000000"/>
                  </w:tcBorders>
                  <w:shd w:val="clear" w:color="auto" w:fill="auto"/>
                  <w:noWrap/>
                  <w:vAlign w:val="center"/>
                </w:tcPr>
                <w:p w:rsidR="0058325D" w:rsidRPr="003D0DA0" w:rsidRDefault="0058325D" w:rsidP="0058325D">
                  <w:pPr>
                    <w:jc w:val="right"/>
                    <w:rPr>
                      <w:color w:val="000000"/>
                      <w:sz w:val="20"/>
                      <w:szCs w:val="20"/>
                    </w:rPr>
                  </w:pPr>
                  <w:r w:rsidRPr="003D0DA0">
                    <w:rPr>
                      <w:color w:val="000000"/>
                      <w:sz w:val="20"/>
                      <w:szCs w:val="20"/>
                    </w:rPr>
                    <w:t>304 871,76</w:t>
                  </w:r>
                </w:p>
              </w:tc>
              <w:tc>
                <w:tcPr>
                  <w:tcW w:w="992" w:type="dxa"/>
                  <w:tcBorders>
                    <w:top w:val="nil"/>
                    <w:left w:val="nil"/>
                    <w:bottom w:val="single" w:sz="4" w:space="0" w:color="000000"/>
                    <w:right w:val="single" w:sz="4" w:space="0" w:color="000000"/>
                  </w:tcBorders>
                  <w:shd w:val="clear" w:color="auto" w:fill="auto"/>
                  <w:noWrap/>
                  <w:vAlign w:val="center"/>
                </w:tcPr>
                <w:p w:rsidR="0058325D" w:rsidRPr="003D0DA0" w:rsidRDefault="0058325D" w:rsidP="0058325D">
                  <w:pPr>
                    <w:jc w:val="right"/>
                    <w:rPr>
                      <w:color w:val="000000"/>
                      <w:sz w:val="20"/>
                      <w:szCs w:val="20"/>
                    </w:rPr>
                  </w:pPr>
                  <w:r w:rsidRPr="003D0DA0">
                    <w:rPr>
                      <w:color w:val="000000"/>
                      <w:sz w:val="20"/>
                      <w:szCs w:val="20"/>
                    </w:rPr>
                    <w:t>3 480,64</w:t>
                  </w:r>
                </w:p>
              </w:tc>
              <w:tc>
                <w:tcPr>
                  <w:tcW w:w="1134" w:type="dxa"/>
                  <w:tcBorders>
                    <w:top w:val="nil"/>
                    <w:left w:val="nil"/>
                    <w:bottom w:val="single" w:sz="4" w:space="0" w:color="000000"/>
                    <w:right w:val="single" w:sz="4" w:space="0" w:color="000000"/>
                  </w:tcBorders>
                  <w:shd w:val="clear" w:color="auto" w:fill="auto"/>
                  <w:noWrap/>
                  <w:vAlign w:val="center"/>
                  <w:hideMark/>
                </w:tcPr>
                <w:p w:rsidR="0058325D" w:rsidRPr="003D0DA0" w:rsidRDefault="0058325D" w:rsidP="0058325D">
                  <w:pPr>
                    <w:jc w:val="right"/>
                    <w:rPr>
                      <w:color w:val="000000"/>
                      <w:sz w:val="20"/>
                      <w:szCs w:val="20"/>
                    </w:rPr>
                  </w:pPr>
                  <w:r w:rsidRPr="003D0DA0">
                    <w:rPr>
                      <w:color w:val="000000"/>
                      <w:sz w:val="20"/>
                      <w:szCs w:val="20"/>
                    </w:rPr>
                    <w:t>255 198,93</w:t>
                  </w:r>
                </w:p>
              </w:tc>
              <w:tc>
                <w:tcPr>
                  <w:tcW w:w="1134" w:type="dxa"/>
                  <w:tcBorders>
                    <w:top w:val="nil"/>
                    <w:left w:val="nil"/>
                    <w:bottom w:val="single" w:sz="4" w:space="0" w:color="000000"/>
                    <w:right w:val="single" w:sz="4" w:space="0" w:color="000000"/>
                  </w:tcBorders>
                  <w:shd w:val="clear" w:color="auto" w:fill="auto"/>
                  <w:noWrap/>
                  <w:vAlign w:val="center"/>
                  <w:hideMark/>
                </w:tcPr>
                <w:p w:rsidR="0058325D" w:rsidRPr="003D0DA0" w:rsidRDefault="0058325D" w:rsidP="0058325D">
                  <w:pPr>
                    <w:jc w:val="right"/>
                    <w:rPr>
                      <w:color w:val="000000"/>
                      <w:sz w:val="20"/>
                      <w:szCs w:val="20"/>
                    </w:rPr>
                  </w:pPr>
                  <w:r w:rsidRPr="003D0DA0">
                    <w:rPr>
                      <w:color w:val="000000"/>
                      <w:sz w:val="20"/>
                      <w:szCs w:val="20"/>
                    </w:rPr>
                    <w:t>250 268,21</w:t>
                  </w:r>
                </w:p>
              </w:tc>
              <w:tc>
                <w:tcPr>
                  <w:tcW w:w="1134" w:type="dxa"/>
                  <w:tcBorders>
                    <w:top w:val="nil"/>
                    <w:left w:val="nil"/>
                    <w:bottom w:val="single" w:sz="4" w:space="0" w:color="000000"/>
                    <w:right w:val="single" w:sz="4" w:space="0" w:color="000000"/>
                  </w:tcBorders>
                  <w:shd w:val="clear" w:color="auto" w:fill="auto"/>
                  <w:noWrap/>
                  <w:vAlign w:val="center"/>
                  <w:hideMark/>
                </w:tcPr>
                <w:p w:rsidR="0058325D" w:rsidRPr="003D0DA0" w:rsidRDefault="0058325D" w:rsidP="0058325D">
                  <w:pPr>
                    <w:jc w:val="right"/>
                    <w:rPr>
                      <w:color w:val="000000"/>
                      <w:sz w:val="20"/>
                      <w:szCs w:val="20"/>
                    </w:rPr>
                  </w:pPr>
                  <w:r w:rsidRPr="003D0DA0">
                    <w:rPr>
                      <w:color w:val="000000"/>
                      <w:sz w:val="20"/>
                      <w:szCs w:val="20"/>
                    </w:rPr>
                    <w:t>4 930,72</w:t>
                  </w:r>
                </w:p>
              </w:tc>
            </w:tr>
            <w:tr w:rsidR="0058325D" w:rsidRPr="003D0DA0" w:rsidTr="00227008">
              <w:trPr>
                <w:trHeight w:val="360"/>
              </w:trPr>
              <w:tc>
                <w:tcPr>
                  <w:tcW w:w="660" w:type="dxa"/>
                  <w:tcBorders>
                    <w:top w:val="nil"/>
                    <w:left w:val="single" w:sz="4" w:space="0" w:color="000000"/>
                    <w:bottom w:val="single" w:sz="4" w:space="0" w:color="000000"/>
                    <w:right w:val="single" w:sz="4" w:space="0" w:color="000000"/>
                  </w:tcBorders>
                  <w:shd w:val="clear" w:color="auto" w:fill="auto"/>
                  <w:vAlign w:val="center"/>
                  <w:hideMark/>
                </w:tcPr>
                <w:p w:rsidR="0058325D" w:rsidRPr="003D0DA0" w:rsidRDefault="0058325D" w:rsidP="0058325D">
                  <w:pPr>
                    <w:rPr>
                      <w:color w:val="000000"/>
                      <w:sz w:val="20"/>
                      <w:szCs w:val="20"/>
                    </w:rPr>
                  </w:pPr>
                  <w:r w:rsidRPr="003D0DA0">
                    <w:rPr>
                      <w:color w:val="000000"/>
                      <w:sz w:val="20"/>
                      <w:szCs w:val="20"/>
                    </w:rPr>
                    <w:t>1.1</w:t>
                  </w:r>
                </w:p>
              </w:tc>
              <w:tc>
                <w:tcPr>
                  <w:tcW w:w="3205" w:type="dxa"/>
                  <w:tcBorders>
                    <w:top w:val="nil"/>
                    <w:left w:val="nil"/>
                    <w:bottom w:val="single" w:sz="4" w:space="0" w:color="000000"/>
                    <w:right w:val="single" w:sz="4" w:space="0" w:color="000000"/>
                  </w:tcBorders>
                  <w:shd w:val="clear" w:color="auto" w:fill="auto"/>
                  <w:vAlign w:val="center"/>
                  <w:hideMark/>
                </w:tcPr>
                <w:p w:rsidR="0058325D" w:rsidRPr="003D0DA0" w:rsidRDefault="0058325D" w:rsidP="0058325D">
                  <w:pPr>
                    <w:rPr>
                      <w:color w:val="000000"/>
                      <w:sz w:val="20"/>
                      <w:szCs w:val="20"/>
                    </w:rPr>
                  </w:pPr>
                  <w:r w:rsidRPr="003D0DA0">
                    <w:rPr>
                      <w:color w:val="000000"/>
                      <w:sz w:val="20"/>
                      <w:szCs w:val="20"/>
                    </w:rPr>
                    <w:t>Gautinos finansavimo sumos</w:t>
                  </w:r>
                </w:p>
              </w:tc>
              <w:tc>
                <w:tcPr>
                  <w:tcW w:w="1134" w:type="dxa"/>
                  <w:tcBorders>
                    <w:top w:val="nil"/>
                    <w:left w:val="nil"/>
                    <w:bottom w:val="single" w:sz="4" w:space="0" w:color="000000"/>
                    <w:right w:val="single" w:sz="4" w:space="0" w:color="000000"/>
                  </w:tcBorders>
                  <w:shd w:val="clear" w:color="auto" w:fill="auto"/>
                  <w:noWrap/>
                  <w:vAlign w:val="center"/>
                </w:tcPr>
                <w:p w:rsidR="0058325D" w:rsidRPr="003D0DA0" w:rsidRDefault="0058325D" w:rsidP="0058325D">
                  <w:pPr>
                    <w:jc w:val="right"/>
                    <w:rPr>
                      <w:color w:val="000000"/>
                      <w:sz w:val="20"/>
                      <w:szCs w:val="20"/>
                    </w:rPr>
                  </w:pPr>
                  <w:r w:rsidRPr="003D0DA0">
                    <w:rPr>
                      <w:color w:val="000000"/>
                      <w:sz w:val="20"/>
                      <w:szCs w:val="20"/>
                    </w:rPr>
                    <w:t> </w:t>
                  </w:r>
                </w:p>
              </w:tc>
              <w:tc>
                <w:tcPr>
                  <w:tcW w:w="1134" w:type="dxa"/>
                  <w:tcBorders>
                    <w:top w:val="nil"/>
                    <w:left w:val="nil"/>
                    <w:bottom w:val="single" w:sz="4" w:space="0" w:color="000000"/>
                    <w:right w:val="single" w:sz="4" w:space="0" w:color="000000"/>
                  </w:tcBorders>
                  <w:shd w:val="clear" w:color="auto" w:fill="auto"/>
                  <w:noWrap/>
                  <w:vAlign w:val="center"/>
                </w:tcPr>
                <w:p w:rsidR="0058325D" w:rsidRPr="003D0DA0" w:rsidRDefault="0058325D" w:rsidP="0058325D">
                  <w:pPr>
                    <w:jc w:val="right"/>
                    <w:rPr>
                      <w:color w:val="000000"/>
                      <w:sz w:val="20"/>
                      <w:szCs w:val="20"/>
                    </w:rPr>
                  </w:pPr>
                  <w:r w:rsidRPr="003D0DA0">
                    <w:rPr>
                      <w:color w:val="000000"/>
                      <w:sz w:val="20"/>
                      <w:szCs w:val="20"/>
                    </w:rPr>
                    <w:t> </w:t>
                  </w:r>
                </w:p>
              </w:tc>
              <w:tc>
                <w:tcPr>
                  <w:tcW w:w="992" w:type="dxa"/>
                  <w:tcBorders>
                    <w:top w:val="nil"/>
                    <w:left w:val="nil"/>
                    <w:bottom w:val="single" w:sz="4" w:space="0" w:color="000000"/>
                    <w:right w:val="single" w:sz="4" w:space="0" w:color="000000"/>
                  </w:tcBorders>
                  <w:shd w:val="clear" w:color="auto" w:fill="auto"/>
                  <w:noWrap/>
                  <w:vAlign w:val="center"/>
                </w:tcPr>
                <w:p w:rsidR="0058325D" w:rsidRPr="003D0DA0" w:rsidRDefault="0058325D" w:rsidP="0058325D">
                  <w:pPr>
                    <w:jc w:val="right"/>
                    <w:rPr>
                      <w:color w:val="000000"/>
                      <w:sz w:val="20"/>
                      <w:szCs w:val="20"/>
                    </w:rPr>
                  </w:pPr>
                  <w:r w:rsidRPr="003D0DA0">
                    <w:rPr>
                      <w:color w:val="000000"/>
                      <w:sz w:val="20"/>
                      <w:szCs w:val="20"/>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58325D" w:rsidRPr="003D0DA0" w:rsidRDefault="0058325D" w:rsidP="0058325D">
                  <w:pPr>
                    <w:jc w:val="right"/>
                    <w:rPr>
                      <w:color w:val="000000"/>
                      <w:sz w:val="20"/>
                      <w:szCs w:val="20"/>
                    </w:rPr>
                  </w:pPr>
                  <w:r w:rsidRPr="003D0DA0">
                    <w:rPr>
                      <w:color w:val="000000"/>
                      <w:sz w:val="20"/>
                      <w:szCs w:val="20"/>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58325D" w:rsidRPr="003D0DA0" w:rsidRDefault="0058325D" w:rsidP="0058325D">
                  <w:pPr>
                    <w:jc w:val="right"/>
                    <w:rPr>
                      <w:color w:val="000000"/>
                      <w:sz w:val="20"/>
                      <w:szCs w:val="20"/>
                    </w:rPr>
                  </w:pPr>
                  <w:r w:rsidRPr="003D0DA0">
                    <w:rPr>
                      <w:color w:val="000000"/>
                      <w:sz w:val="20"/>
                      <w:szCs w:val="20"/>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58325D" w:rsidRPr="003D0DA0" w:rsidRDefault="0058325D" w:rsidP="0058325D">
                  <w:pPr>
                    <w:jc w:val="right"/>
                    <w:rPr>
                      <w:color w:val="000000"/>
                      <w:sz w:val="20"/>
                      <w:szCs w:val="20"/>
                    </w:rPr>
                  </w:pPr>
                  <w:r w:rsidRPr="003D0DA0">
                    <w:rPr>
                      <w:color w:val="000000"/>
                      <w:sz w:val="20"/>
                      <w:szCs w:val="20"/>
                    </w:rPr>
                    <w:t> </w:t>
                  </w:r>
                </w:p>
              </w:tc>
            </w:tr>
            <w:tr w:rsidR="0058325D" w:rsidRPr="003D0DA0" w:rsidTr="005B1707">
              <w:trPr>
                <w:trHeight w:val="360"/>
              </w:trPr>
              <w:tc>
                <w:tcPr>
                  <w:tcW w:w="660" w:type="dxa"/>
                  <w:tcBorders>
                    <w:top w:val="nil"/>
                    <w:left w:val="single" w:sz="4" w:space="0" w:color="000000"/>
                    <w:bottom w:val="single" w:sz="4" w:space="0" w:color="000000"/>
                    <w:right w:val="single" w:sz="4" w:space="0" w:color="000000"/>
                  </w:tcBorders>
                  <w:shd w:val="clear" w:color="auto" w:fill="auto"/>
                  <w:vAlign w:val="center"/>
                  <w:hideMark/>
                </w:tcPr>
                <w:p w:rsidR="0058325D" w:rsidRPr="003D0DA0" w:rsidRDefault="0058325D" w:rsidP="0058325D">
                  <w:pPr>
                    <w:rPr>
                      <w:color w:val="000000"/>
                      <w:sz w:val="20"/>
                      <w:szCs w:val="20"/>
                    </w:rPr>
                  </w:pPr>
                  <w:r w:rsidRPr="003D0DA0">
                    <w:rPr>
                      <w:color w:val="000000"/>
                      <w:sz w:val="20"/>
                      <w:szCs w:val="20"/>
                    </w:rPr>
                    <w:t>1.2</w:t>
                  </w:r>
                </w:p>
              </w:tc>
              <w:tc>
                <w:tcPr>
                  <w:tcW w:w="3205" w:type="dxa"/>
                  <w:tcBorders>
                    <w:top w:val="nil"/>
                    <w:left w:val="nil"/>
                    <w:bottom w:val="single" w:sz="4" w:space="0" w:color="000000"/>
                    <w:right w:val="single" w:sz="4" w:space="0" w:color="000000"/>
                  </w:tcBorders>
                  <w:shd w:val="clear" w:color="auto" w:fill="auto"/>
                  <w:vAlign w:val="center"/>
                  <w:hideMark/>
                </w:tcPr>
                <w:p w:rsidR="0058325D" w:rsidRPr="003D0DA0" w:rsidRDefault="0058325D" w:rsidP="0058325D">
                  <w:pPr>
                    <w:rPr>
                      <w:color w:val="000000"/>
                      <w:sz w:val="20"/>
                      <w:szCs w:val="20"/>
                    </w:rPr>
                  </w:pPr>
                  <w:r w:rsidRPr="003D0DA0">
                    <w:rPr>
                      <w:color w:val="000000"/>
                      <w:sz w:val="20"/>
                      <w:szCs w:val="20"/>
                    </w:rPr>
                    <w:t>Gautini mokesčiai ir socialinės įmokos</w:t>
                  </w:r>
                </w:p>
              </w:tc>
              <w:tc>
                <w:tcPr>
                  <w:tcW w:w="1134" w:type="dxa"/>
                  <w:tcBorders>
                    <w:top w:val="nil"/>
                    <w:left w:val="nil"/>
                    <w:bottom w:val="single" w:sz="4" w:space="0" w:color="000000"/>
                    <w:right w:val="single" w:sz="4" w:space="0" w:color="000000"/>
                  </w:tcBorders>
                  <w:shd w:val="clear" w:color="auto" w:fill="auto"/>
                  <w:noWrap/>
                  <w:vAlign w:val="center"/>
                </w:tcPr>
                <w:p w:rsidR="0058325D" w:rsidRPr="003D0DA0" w:rsidRDefault="0058325D" w:rsidP="0058325D">
                  <w:pPr>
                    <w:jc w:val="right"/>
                    <w:rPr>
                      <w:color w:val="000000"/>
                      <w:sz w:val="20"/>
                      <w:szCs w:val="20"/>
                    </w:rPr>
                  </w:pPr>
                  <w:r w:rsidRPr="003D0DA0">
                    <w:rPr>
                      <w:color w:val="000000"/>
                      <w:sz w:val="20"/>
                      <w:szCs w:val="20"/>
                    </w:rPr>
                    <w:t> </w:t>
                  </w:r>
                </w:p>
              </w:tc>
              <w:tc>
                <w:tcPr>
                  <w:tcW w:w="1134" w:type="dxa"/>
                  <w:tcBorders>
                    <w:top w:val="nil"/>
                    <w:left w:val="nil"/>
                    <w:bottom w:val="single" w:sz="4" w:space="0" w:color="000000"/>
                    <w:right w:val="single" w:sz="4" w:space="0" w:color="000000"/>
                  </w:tcBorders>
                  <w:shd w:val="clear" w:color="auto" w:fill="auto"/>
                  <w:noWrap/>
                  <w:vAlign w:val="center"/>
                </w:tcPr>
                <w:p w:rsidR="0058325D" w:rsidRPr="003D0DA0" w:rsidRDefault="0058325D" w:rsidP="0058325D">
                  <w:pPr>
                    <w:jc w:val="right"/>
                    <w:rPr>
                      <w:color w:val="000000"/>
                      <w:sz w:val="20"/>
                      <w:szCs w:val="20"/>
                    </w:rPr>
                  </w:pPr>
                  <w:r w:rsidRPr="003D0DA0">
                    <w:rPr>
                      <w:color w:val="000000"/>
                      <w:sz w:val="20"/>
                      <w:szCs w:val="20"/>
                    </w:rPr>
                    <w:t> </w:t>
                  </w:r>
                </w:p>
              </w:tc>
              <w:tc>
                <w:tcPr>
                  <w:tcW w:w="992" w:type="dxa"/>
                  <w:tcBorders>
                    <w:top w:val="nil"/>
                    <w:left w:val="nil"/>
                    <w:bottom w:val="single" w:sz="4" w:space="0" w:color="000000"/>
                    <w:right w:val="single" w:sz="4" w:space="0" w:color="000000"/>
                  </w:tcBorders>
                  <w:shd w:val="clear" w:color="auto" w:fill="auto"/>
                  <w:noWrap/>
                  <w:vAlign w:val="center"/>
                </w:tcPr>
                <w:p w:rsidR="0058325D" w:rsidRPr="003D0DA0" w:rsidRDefault="0058325D" w:rsidP="0058325D">
                  <w:pPr>
                    <w:jc w:val="right"/>
                    <w:rPr>
                      <w:color w:val="000000"/>
                      <w:sz w:val="20"/>
                      <w:szCs w:val="20"/>
                    </w:rPr>
                  </w:pPr>
                  <w:r w:rsidRPr="003D0DA0">
                    <w:rPr>
                      <w:color w:val="000000"/>
                      <w:sz w:val="20"/>
                      <w:szCs w:val="20"/>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58325D" w:rsidRPr="003D0DA0" w:rsidRDefault="0058325D" w:rsidP="0058325D">
                  <w:pPr>
                    <w:jc w:val="right"/>
                    <w:rPr>
                      <w:color w:val="000000"/>
                      <w:sz w:val="20"/>
                      <w:szCs w:val="20"/>
                    </w:rPr>
                  </w:pPr>
                  <w:r w:rsidRPr="003D0DA0">
                    <w:rPr>
                      <w:color w:val="000000"/>
                      <w:sz w:val="20"/>
                      <w:szCs w:val="20"/>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58325D" w:rsidRPr="003D0DA0" w:rsidRDefault="0058325D" w:rsidP="0058325D">
                  <w:pPr>
                    <w:jc w:val="right"/>
                    <w:rPr>
                      <w:color w:val="000000"/>
                      <w:sz w:val="20"/>
                      <w:szCs w:val="20"/>
                    </w:rPr>
                  </w:pPr>
                  <w:r w:rsidRPr="003D0DA0">
                    <w:rPr>
                      <w:color w:val="000000"/>
                      <w:sz w:val="20"/>
                      <w:szCs w:val="20"/>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58325D" w:rsidRPr="003D0DA0" w:rsidRDefault="0058325D" w:rsidP="0058325D">
                  <w:pPr>
                    <w:jc w:val="right"/>
                    <w:rPr>
                      <w:color w:val="000000"/>
                      <w:sz w:val="20"/>
                      <w:szCs w:val="20"/>
                    </w:rPr>
                  </w:pPr>
                  <w:r w:rsidRPr="003D0DA0">
                    <w:rPr>
                      <w:color w:val="000000"/>
                      <w:sz w:val="20"/>
                      <w:szCs w:val="20"/>
                    </w:rPr>
                    <w:t> </w:t>
                  </w:r>
                </w:p>
              </w:tc>
            </w:tr>
            <w:tr w:rsidR="0058325D" w:rsidRPr="003D0DA0" w:rsidTr="00227008">
              <w:trPr>
                <w:trHeight w:val="360"/>
              </w:trPr>
              <w:tc>
                <w:tcPr>
                  <w:tcW w:w="660" w:type="dxa"/>
                  <w:tcBorders>
                    <w:top w:val="nil"/>
                    <w:left w:val="single" w:sz="4" w:space="0" w:color="000000"/>
                    <w:bottom w:val="single" w:sz="4" w:space="0" w:color="000000"/>
                    <w:right w:val="single" w:sz="4" w:space="0" w:color="000000"/>
                  </w:tcBorders>
                  <w:shd w:val="clear" w:color="auto" w:fill="auto"/>
                  <w:vAlign w:val="center"/>
                  <w:hideMark/>
                </w:tcPr>
                <w:p w:rsidR="0058325D" w:rsidRPr="003D0DA0" w:rsidRDefault="0058325D" w:rsidP="0058325D">
                  <w:pPr>
                    <w:rPr>
                      <w:color w:val="000000"/>
                      <w:sz w:val="20"/>
                      <w:szCs w:val="20"/>
                    </w:rPr>
                  </w:pPr>
                  <w:r w:rsidRPr="003D0DA0">
                    <w:rPr>
                      <w:color w:val="000000"/>
                      <w:sz w:val="20"/>
                      <w:szCs w:val="20"/>
                    </w:rPr>
                    <w:t>1.2.1</w:t>
                  </w:r>
                </w:p>
              </w:tc>
              <w:tc>
                <w:tcPr>
                  <w:tcW w:w="3205" w:type="dxa"/>
                  <w:tcBorders>
                    <w:top w:val="nil"/>
                    <w:left w:val="nil"/>
                    <w:bottom w:val="single" w:sz="4" w:space="0" w:color="000000"/>
                    <w:right w:val="single" w:sz="4" w:space="0" w:color="000000"/>
                  </w:tcBorders>
                  <w:shd w:val="clear" w:color="auto" w:fill="auto"/>
                  <w:vAlign w:val="center"/>
                  <w:hideMark/>
                </w:tcPr>
                <w:p w:rsidR="0058325D" w:rsidRPr="003D0DA0" w:rsidRDefault="0058325D" w:rsidP="0058325D">
                  <w:pPr>
                    <w:rPr>
                      <w:color w:val="000000"/>
                      <w:sz w:val="20"/>
                      <w:szCs w:val="20"/>
                    </w:rPr>
                  </w:pPr>
                  <w:r w:rsidRPr="003D0DA0">
                    <w:rPr>
                      <w:color w:val="000000"/>
                      <w:sz w:val="20"/>
                      <w:szCs w:val="20"/>
                    </w:rPr>
                    <w:t>Gautini mokesčiai</w:t>
                  </w:r>
                </w:p>
              </w:tc>
              <w:tc>
                <w:tcPr>
                  <w:tcW w:w="1134" w:type="dxa"/>
                  <w:tcBorders>
                    <w:top w:val="nil"/>
                    <w:left w:val="nil"/>
                    <w:bottom w:val="single" w:sz="4" w:space="0" w:color="000000"/>
                    <w:right w:val="single" w:sz="4" w:space="0" w:color="000000"/>
                  </w:tcBorders>
                  <w:shd w:val="clear" w:color="auto" w:fill="auto"/>
                  <w:noWrap/>
                  <w:vAlign w:val="center"/>
                </w:tcPr>
                <w:p w:rsidR="0058325D" w:rsidRPr="003D0DA0" w:rsidRDefault="0058325D" w:rsidP="0058325D">
                  <w:pPr>
                    <w:jc w:val="right"/>
                    <w:rPr>
                      <w:color w:val="000000"/>
                      <w:sz w:val="20"/>
                      <w:szCs w:val="20"/>
                    </w:rPr>
                  </w:pPr>
                  <w:r w:rsidRPr="003D0DA0">
                    <w:rPr>
                      <w:color w:val="000000"/>
                      <w:sz w:val="20"/>
                      <w:szCs w:val="20"/>
                    </w:rPr>
                    <w:t> </w:t>
                  </w:r>
                </w:p>
              </w:tc>
              <w:tc>
                <w:tcPr>
                  <w:tcW w:w="1134" w:type="dxa"/>
                  <w:tcBorders>
                    <w:top w:val="nil"/>
                    <w:left w:val="nil"/>
                    <w:bottom w:val="single" w:sz="4" w:space="0" w:color="000000"/>
                    <w:right w:val="single" w:sz="4" w:space="0" w:color="000000"/>
                  </w:tcBorders>
                  <w:shd w:val="clear" w:color="auto" w:fill="auto"/>
                  <w:noWrap/>
                  <w:vAlign w:val="center"/>
                </w:tcPr>
                <w:p w:rsidR="0058325D" w:rsidRPr="003D0DA0" w:rsidRDefault="0058325D" w:rsidP="0058325D">
                  <w:pPr>
                    <w:jc w:val="right"/>
                    <w:rPr>
                      <w:color w:val="000000"/>
                      <w:sz w:val="20"/>
                      <w:szCs w:val="20"/>
                    </w:rPr>
                  </w:pPr>
                  <w:r w:rsidRPr="003D0DA0">
                    <w:rPr>
                      <w:color w:val="000000"/>
                      <w:sz w:val="20"/>
                      <w:szCs w:val="20"/>
                    </w:rPr>
                    <w:t> </w:t>
                  </w:r>
                </w:p>
              </w:tc>
              <w:tc>
                <w:tcPr>
                  <w:tcW w:w="992" w:type="dxa"/>
                  <w:tcBorders>
                    <w:top w:val="nil"/>
                    <w:left w:val="nil"/>
                    <w:bottom w:val="single" w:sz="4" w:space="0" w:color="000000"/>
                    <w:right w:val="single" w:sz="4" w:space="0" w:color="000000"/>
                  </w:tcBorders>
                  <w:shd w:val="clear" w:color="auto" w:fill="auto"/>
                  <w:noWrap/>
                  <w:vAlign w:val="center"/>
                </w:tcPr>
                <w:p w:rsidR="0058325D" w:rsidRPr="003D0DA0" w:rsidRDefault="0058325D" w:rsidP="0058325D">
                  <w:pPr>
                    <w:jc w:val="right"/>
                    <w:rPr>
                      <w:color w:val="000000"/>
                      <w:sz w:val="20"/>
                      <w:szCs w:val="20"/>
                    </w:rPr>
                  </w:pPr>
                  <w:r w:rsidRPr="003D0DA0">
                    <w:rPr>
                      <w:color w:val="000000"/>
                      <w:sz w:val="20"/>
                      <w:szCs w:val="20"/>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58325D" w:rsidRPr="003D0DA0" w:rsidRDefault="0058325D" w:rsidP="0058325D">
                  <w:pPr>
                    <w:jc w:val="right"/>
                    <w:rPr>
                      <w:color w:val="000000"/>
                      <w:sz w:val="20"/>
                      <w:szCs w:val="20"/>
                    </w:rPr>
                  </w:pPr>
                  <w:r w:rsidRPr="003D0DA0">
                    <w:rPr>
                      <w:color w:val="000000"/>
                      <w:sz w:val="20"/>
                      <w:szCs w:val="20"/>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58325D" w:rsidRPr="003D0DA0" w:rsidRDefault="0058325D" w:rsidP="0058325D">
                  <w:pPr>
                    <w:jc w:val="right"/>
                    <w:rPr>
                      <w:color w:val="000000"/>
                      <w:sz w:val="20"/>
                      <w:szCs w:val="20"/>
                    </w:rPr>
                  </w:pPr>
                  <w:r w:rsidRPr="003D0DA0">
                    <w:rPr>
                      <w:color w:val="000000"/>
                      <w:sz w:val="20"/>
                      <w:szCs w:val="20"/>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58325D" w:rsidRPr="003D0DA0" w:rsidRDefault="0058325D" w:rsidP="0058325D">
                  <w:pPr>
                    <w:jc w:val="right"/>
                    <w:rPr>
                      <w:color w:val="000000"/>
                      <w:sz w:val="20"/>
                      <w:szCs w:val="20"/>
                    </w:rPr>
                  </w:pPr>
                  <w:r w:rsidRPr="003D0DA0">
                    <w:rPr>
                      <w:color w:val="000000"/>
                      <w:sz w:val="20"/>
                      <w:szCs w:val="20"/>
                    </w:rPr>
                    <w:t> </w:t>
                  </w:r>
                </w:p>
              </w:tc>
            </w:tr>
            <w:tr w:rsidR="0058325D" w:rsidRPr="003D0DA0" w:rsidTr="00227008">
              <w:trPr>
                <w:trHeight w:val="360"/>
              </w:trPr>
              <w:tc>
                <w:tcPr>
                  <w:tcW w:w="660" w:type="dxa"/>
                  <w:tcBorders>
                    <w:top w:val="nil"/>
                    <w:left w:val="single" w:sz="4" w:space="0" w:color="000000"/>
                    <w:bottom w:val="single" w:sz="4" w:space="0" w:color="000000"/>
                    <w:right w:val="single" w:sz="4" w:space="0" w:color="000000"/>
                  </w:tcBorders>
                  <w:shd w:val="clear" w:color="auto" w:fill="auto"/>
                  <w:vAlign w:val="center"/>
                  <w:hideMark/>
                </w:tcPr>
                <w:p w:rsidR="0058325D" w:rsidRPr="003D0DA0" w:rsidRDefault="0058325D" w:rsidP="0058325D">
                  <w:pPr>
                    <w:rPr>
                      <w:color w:val="000000"/>
                      <w:sz w:val="20"/>
                      <w:szCs w:val="20"/>
                    </w:rPr>
                  </w:pPr>
                  <w:r w:rsidRPr="003D0DA0">
                    <w:rPr>
                      <w:color w:val="000000"/>
                      <w:sz w:val="20"/>
                      <w:szCs w:val="20"/>
                    </w:rPr>
                    <w:t>1.2.2</w:t>
                  </w:r>
                </w:p>
              </w:tc>
              <w:tc>
                <w:tcPr>
                  <w:tcW w:w="3205" w:type="dxa"/>
                  <w:tcBorders>
                    <w:top w:val="nil"/>
                    <w:left w:val="nil"/>
                    <w:bottom w:val="single" w:sz="4" w:space="0" w:color="000000"/>
                    <w:right w:val="single" w:sz="4" w:space="0" w:color="000000"/>
                  </w:tcBorders>
                  <w:shd w:val="clear" w:color="auto" w:fill="auto"/>
                  <w:vAlign w:val="center"/>
                  <w:hideMark/>
                </w:tcPr>
                <w:p w:rsidR="0058325D" w:rsidRPr="003D0DA0" w:rsidRDefault="0058325D" w:rsidP="0058325D">
                  <w:pPr>
                    <w:rPr>
                      <w:color w:val="000000"/>
                      <w:sz w:val="20"/>
                      <w:szCs w:val="20"/>
                    </w:rPr>
                  </w:pPr>
                  <w:r w:rsidRPr="003D0DA0">
                    <w:rPr>
                      <w:color w:val="000000"/>
                      <w:sz w:val="20"/>
                      <w:szCs w:val="20"/>
                    </w:rPr>
                    <w:t>Gautinos socialinės įmokos</w:t>
                  </w:r>
                </w:p>
              </w:tc>
              <w:tc>
                <w:tcPr>
                  <w:tcW w:w="1134" w:type="dxa"/>
                  <w:tcBorders>
                    <w:top w:val="nil"/>
                    <w:left w:val="nil"/>
                    <w:bottom w:val="single" w:sz="4" w:space="0" w:color="000000"/>
                    <w:right w:val="single" w:sz="4" w:space="0" w:color="000000"/>
                  </w:tcBorders>
                  <w:shd w:val="clear" w:color="auto" w:fill="auto"/>
                  <w:noWrap/>
                  <w:vAlign w:val="center"/>
                </w:tcPr>
                <w:p w:rsidR="0058325D" w:rsidRPr="003D0DA0" w:rsidRDefault="0058325D" w:rsidP="0058325D">
                  <w:pPr>
                    <w:jc w:val="right"/>
                    <w:rPr>
                      <w:color w:val="000000"/>
                      <w:sz w:val="20"/>
                      <w:szCs w:val="20"/>
                    </w:rPr>
                  </w:pPr>
                  <w:r w:rsidRPr="003D0DA0">
                    <w:rPr>
                      <w:color w:val="000000"/>
                      <w:sz w:val="20"/>
                      <w:szCs w:val="20"/>
                    </w:rPr>
                    <w:t> </w:t>
                  </w:r>
                </w:p>
              </w:tc>
              <w:tc>
                <w:tcPr>
                  <w:tcW w:w="1134" w:type="dxa"/>
                  <w:tcBorders>
                    <w:top w:val="nil"/>
                    <w:left w:val="nil"/>
                    <w:bottom w:val="single" w:sz="4" w:space="0" w:color="000000"/>
                    <w:right w:val="single" w:sz="4" w:space="0" w:color="000000"/>
                  </w:tcBorders>
                  <w:shd w:val="clear" w:color="auto" w:fill="auto"/>
                  <w:noWrap/>
                  <w:vAlign w:val="center"/>
                </w:tcPr>
                <w:p w:rsidR="0058325D" w:rsidRPr="003D0DA0" w:rsidRDefault="0058325D" w:rsidP="0058325D">
                  <w:pPr>
                    <w:jc w:val="right"/>
                    <w:rPr>
                      <w:color w:val="000000"/>
                      <w:sz w:val="20"/>
                      <w:szCs w:val="20"/>
                    </w:rPr>
                  </w:pPr>
                  <w:r w:rsidRPr="003D0DA0">
                    <w:rPr>
                      <w:color w:val="000000"/>
                      <w:sz w:val="20"/>
                      <w:szCs w:val="20"/>
                    </w:rPr>
                    <w:t> </w:t>
                  </w:r>
                </w:p>
              </w:tc>
              <w:tc>
                <w:tcPr>
                  <w:tcW w:w="992" w:type="dxa"/>
                  <w:tcBorders>
                    <w:top w:val="nil"/>
                    <w:left w:val="nil"/>
                    <w:bottom w:val="single" w:sz="4" w:space="0" w:color="000000"/>
                    <w:right w:val="single" w:sz="4" w:space="0" w:color="000000"/>
                  </w:tcBorders>
                  <w:shd w:val="clear" w:color="auto" w:fill="auto"/>
                  <w:noWrap/>
                  <w:vAlign w:val="center"/>
                </w:tcPr>
                <w:p w:rsidR="0058325D" w:rsidRPr="003D0DA0" w:rsidRDefault="0058325D" w:rsidP="0058325D">
                  <w:pPr>
                    <w:jc w:val="right"/>
                    <w:rPr>
                      <w:color w:val="000000"/>
                      <w:sz w:val="20"/>
                      <w:szCs w:val="20"/>
                    </w:rPr>
                  </w:pPr>
                  <w:r w:rsidRPr="003D0DA0">
                    <w:rPr>
                      <w:color w:val="000000"/>
                      <w:sz w:val="20"/>
                      <w:szCs w:val="20"/>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58325D" w:rsidRPr="003D0DA0" w:rsidRDefault="0058325D" w:rsidP="0058325D">
                  <w:pPr>
                    <w:jc w:val="right"/>
                    <w:rPr>
                      <w:color w:val="000000"/>
                      <w:sz w:val="20"/>
                      <w:szCs w:val="20"/>
                    </w:rPr>
                  </w:pPr>
                  <w:r w:rsidRPr="003D0DA0">
                    <w:rPr>
                      <w:color w:val="000000"/>
                      <w:sz w:val="20"/>
                      <w:szCs w:val="20"/>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58325D" w:rsidRPr="003D0DA0" w:rsidRDefault="0058325D" w:rsidP="0058325D">
                  <w:pPr>
                    <w:jc w:val="right"/>
                    <w:rPr>
                      <w:color w:val="000000"/>
                      <w:sz w:val="20"/>
                      <w:szCs w:val="20"/>
                    </w:rPr>
                  </w:pPr>
                  <w:r w:rsidRPr="003D0DA0">
                    <w:rPr>
                      <w:color w:val="000000"/>
                      <w:sz w:val="20"/>
                      <w:szCs w:val="20"/>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58325D" w:rsidRPr="003D0DA0" w:rsidRDefault="0058325D" w:rsidP="0058325D">
                  <w:pPr>
                    <w:jc w:val="right"/>
                    <w:rPr>
                      <w:color w:val="000000"/>
                      <w:sz w:val="20"/>
                      <w:szCs w:val="20"/>
                    </w:rPr>
                  </w:pPr>
                  <w:r w:rsidRPr="003D0DA0">
                    <w:rPr>
                      <w:color w:val="000000"/>
                      <w:sz w:val="20"/>
                      <w:szCs w:val="20"/>
                    </w:rPr>
                    <w:t> </w:t>
                  </w:r>
                </w:p>
              </w:tc>
            </w:tr>
            <w:tr w:rsidR="0058325D" w:rsidRPr="003D0DA0" w:rsidTr="005B1707">
              <w:trPr>
                <w:trHeight w:val="360"/>
              </w:trPr>
              <w:tc>
                <w:tcPr>
                  <w:tcW w:w="660" w:type="dxa"/>
                  <w:tcBorders>
                    <w:top w:val="nil"/>
                    <w:left w:val="single" w:sz="4" w:space="0" w:color="000000"/>
                    <w:bottom w:val="single" w:sz="4" w:space="0" w:color="000000"/>
                    <w:right w:val="single" w:sz="4" w:space="0" w:color="000000"/>
                  </w:tcBorders>
                  <w:shd w:val="clear" w:color="auto" w:fill="auto"/>
                  <w:vAlign w:val="center"/>
                  <w:hideMark/>
                </w:tcPr>
                <w:p w:rsidR="0058325D" w:rsidRPr="003D0DA0" w:rsidRDefault="0058325D" w:rsidP="0058325D">
                  <w:pPr>
                    <w:rPr>
                      <w:color w:val="000000"/>
                      <w:sz w:val="20"/>
                      <w:szCs w:val="20"/>
                    </w:rPr>
                  </w:pPr>
                  <w:r w:rsidRPr="003D0DA0">
                    <w:rPr>
                      <w:color w:val="000000"/>
                      <w:sz w:val="20"/>
                      <w:szCs w:val="20"/>
                    </w:rPr>
                    <w:t>1.3</w:t>
                  </w:r>
                </w:p>
              </w:tc>
              <w:tc>
                <w:tcPr>
                  <w:tcW w:w="3205" w:type="dxa"/>
                  <w:tcBorders>
                    <w:top w:val="nil"/>
                    <w:left w:val="nil"/>
                    <w:bottom w:val="single" w:sz="4" w:space="0" w:color="000000"/>
                    <w:right w:val="single" w:sz="4" w:space="0" w:color="000000"/>
                  </w:tcBorders>
                  <w:shd w:val="clear" w:color="auto" w:fill="auto"/>
                  <w:vAlign w:val="center"/>
                  <w:hideMark/>
                </w:tcPr>
                <w:p w:rsidR="0058325D" w:rsidRPr="003D0DA0" w:rsidRDefault="0058325D" w:rsidP="0058325D">
                  <w:pPr>
                    <w:rPr>
                      <w:color w:val="000000"/>
                      <w:sz w:val="20"/>
                      <w:szCs w:val="20"/>
                    </w:rPr>
                  </w:pPr>
                  <w:r w:rsidRPr="003D0DA0">
                    <w:rPr>
                      <w:color w:val="000000"/>
                      <w:sz w:val="20"/>
                      <w:szCs w:val="20"/>
                    </w:rPr>
                    <w:t>Gautinos sumos už turto naudojimą, parduotas prekes, turtą, paslaugas</w:t>
                  </w:r>
                </w:p>
              </w:tc>
              <w:tc>
                <w:tcPr>
                  <w:tcW w:w="1134" w:type="dxa"/>
                  <w:tcBorders>
                    <w:top w:val="nil"/>
                    <w:left w:val="nil"/>
                    <w:bottom w:val="single" w:sz="4" w:space="0" w:color="000000"/>
                    <w:right w:val="single" w:sz="4" w:space="0" w:color="000000"/>
                  </w:tcBorders>
                  <w:shd w:val="clear" w:color="auto" w:fill="auto"/>
                  <w:noWrap/>
                  <w:vAlign w:val="center"/>
                </w:tcPr>
                <w:p w:rsidR="0058325D" w:rsidRPr="003D0DA0" w:rsidRDefault="0058325D" w:rsidP="0058325D">
                  <w:pPr>
                    <w:jc w:val="right"/>
                    <w:rPr>
                      <w:color w:val="000000"/>
                      <w:sz w:val="20"/>
                      <w:szCs w:val="20"/>
                    </w:rPr>
                  </w:pPr>
                  <w:r w:rsidRPr="003D0DA0">
                    <w:rPr>
                      <w:color w:val="000000"/>
                      <w:sz w:val="20"/>
                      <w:szCs w:val="20"/>
                    </w:rPr>
                    <w:t>306 044,07</w:t>
                  </w:r>
                </w:p>
              </w:tc>
              <w:tc>
                <w:tcPr>
                  <w:tcW w:w="1134" w:type="dxa"/>
                  <w:tcBorders>
                    <w:top w:val="nil"/>
                    <w:left w:val="nil"/>
                    <w:bottom w:val="single" w:sz="4" w:space="0" w:color="000000"/>
                    <w:right w:val="single" w:sz="4" w:space="0" w:color="000000"/>
                  </w:tcBorders>
                  <w:shd w:val="clear" w:color="auto" w:fill="auto"/>
                  <w:noWrap/>
                  <w:vAlign w:val="center"/>
                </w:tcPr>
                <w:p w:rsidR="0058325D" w:rsidRPr="003D0DA0" w:rsidRDefault="0058325D" w:rsidP="0058325D">
                  <w:pPr>
                    <w:jc w:val="right"/>
                    <w:rPr>
                      <w:color w:val="000000"/>
                      <w:sz w:val="20"/>
                      <w:szCs w:val="20"/>
                    </w:rPr>
                  </w:pPr>
                  <w:r w:rsidRPr="003D0DA0">
                    <w:rPr>
                      <w:color w:val="000000"/>
                      <w:sz w:val="20"/>
                      <w:szCs w:val="20"/>
                    </w:rPr>
                    <w:t>303 089,73</w:t>
                  </w:r>
                </w:p>
              </w:tc>
              <w:tc>
                <w:tcPr>
                  <w:tcW w:w="992" w:type="dxa"/>
                  <w:tcBorders>
                    <w:top w:val="nil"/>
                    <w:left w:val="nil"/>
                    <w:bottom w:val="single" w:sz="4" w:space="0" w:color="000000"/>
                    <w:right w:val="single" w:sz="4" w:space="0" w:color="000000"/>
                  </w:tcBorders>
                  <w:shd w:val="clear" w:color="auto" w:fill="auto"/>
                  <w:noWrap/>
                  <w:vAlign w:val="center"/>
                </w:tcPr>
                <w:p w:rsidR="0058325D" w:rsidRPr="003D0DA0" w:rsidRDefault="0058325D" w:rsidP="0058325D">
                  <w:pPr>
                    <w:jc w:val="right"/>
                    <w:rPr>
                      <w:color w:val="000000"/>
                      <w:sz w:val="20"/>
                      <w:szCs w:val="20"/>
                    </w:rPr>
                  </w:pPr>
                  <w:r w:rsidRPr="003D0DA0">
                    <w:rPr>
                      <w:color w:val="000000"/>
                      <w:sz w:val="20"/>
                      <w:szCs w:val="20"/>
                    </w:rPr>
                    <w:t>2 954,34</w:t>
                  </w:r>
                </w:p>
              </w:tc>
              <w:tc>
                <w:tcPr>
                  <w:tcW w:w="1134" w:type="dxa"/>
                  <w:tcBorders>
                    <w:top w:val="nil"/>
                    <w:left w:val="nil"/>
                    <w:bottom w:val="single" w:sz="4" w:space="0" w:color="000000"/>
                    <w:right w:val="single" w:sz="4" w:space="0" w:color="000000"/>
                  </w:tcBorders>
                  <w:shd w:val="clear" w:color="auto" w:fill="auto"/>
                  <w:noWrap/>
                  <w:vAlign w:val="center"/>
                  <w:hideMark/>
                </w:tcPr>
                <w:p w:rsidR="0058325D" w:rsidRPr="003D0DA0" w:rsidRDefault="0058325D" w:rsidP="0058325D">
                  <w:pPr>
                    <w:jc w:val="right"/>
                    <w:rPr>
                      <w:color w:val="000000"/>
                      <w:sz w:val="20"/>
                      <w:szCs w:val="20"/>
                    </w:rPr>
                  </w:pPr>
                  <w:r w:rsidRPr="003D0DA0">
                    <w:rPr>
                      <w:color w:val="000000"/>
                      <w:sz w:val="20"/>
                      <w:szCs w:val="20"/>
                    </w:rPr>
                    <w:t>248 120,48</w:t>
                  </w:r>
                </w:p>
              </w:tc>
              <w:tc>
                <w:tcPr>
                  <w:tcW w:w="1134" w:type="dxa"/>
                  <w:tcBorders>
                    <w:top w:val="nil"/>
                    <w:left w:val="nil"/>
                    <w:bottom w:val="single" w:sz="4" w:space="0" w:color="000000"/>
                    <w:right w:val="single" w:sz="4" w:space="0" w:color="000000"/>
                  </w:tcBorders>
                  <w:shd w:val="clear" w:color="auto" w:fill="auto"/>
                  <w:noWrap/>
                  <w:vAlign w:val="center"/>
                  <w:hideMark/>
                </w:tcPr>
                <w:p w:rsidR="0058325D" w:rsidRPr="003D0DA0" w:rsidRDefault="0058325D" w:rsidP="0058325D">
                  <w:pPr>
                    <w:jc w:val="right"/>
                    <w:rPr>
                      <w:color w:val="000000"/>
                      <w:sz w:val="20"/>
                      <w:szCs w:val="20"/>
                    </w:rPr>
                  </w:pPr>
                  <w:r w:rsidRPr="003D0DA0">
                    <w:rPr>
                      <w:color w:val="000000"/>
                      <w:sz w:val="20"/>
                      <w:szCs w:val="20"/>
                    </w:rPr>
                    <w:t>246 967,42</w:t>
                  </w:r>
                </w:p>
              </w:tc>
              <w:tc>
                <w:tcPr>
                  <w:tcW w:w="1134" w:type="dxa"/>
                  <w:tcBorders>
                    <w:top w:val="nil"/>
                    <w:left w:val="nil"/>
                    <w:bottom w:val="single" w:sz="4" w:space="0" w:color="000000"/>
                    <w:right w:val="single" w:sz="4" w:space="0" w:color="000000"/>
                  </w:tcBorders>
                  <w:shd w:val="clear" w:color="auto" w:fill="auto"/>
                  <w:noWrap/>
                  <w:vAlign w:val="center"/>
                  <w:hideMark/>
                </w:tcPr>
                <w:p w:rsidR="0058325D" w:rsidRPr="003D0DA0" w:rsidRDefault="0058325D" w:rsidP="0058325D">
                  <w:pPr>
                    <w:jc w:val="right"/>
                    <w:rPr>
                      <w:color w:val="000000"/>
                      <w:sz w:val="20"/>
                      <w:szCs w:val="20"/>
                    </w:rPr>
                  </w:pPr>
                  <w:r w:rsidRPr="003D0DA0">
                    <w:rPr>
                      <w:color w:val="000000"/>
                      <w:sz w:val="20"/>
                      <w:szCs w:val="20"/>
                    </w:rPr>
                    <w:t>1 153,06</w:t>
                  </w:r>
                </w:p>
              </w:tc>
            </w:tr>
            <w:tr w:rsidR="0058325D" w:rsidRPr="003D0DA0" w:rsidTr="00227008">
              <w:trPr>
                <w:trHeight w:val="360"/>
              </w:trPr>
              <w:tc>
                <w:tcPr>
                  <w:tcW w:w="660" w:type="dxa"/>
                  <w:tcBorders>
                    <w:top w:val="nil"/>
                    <w:left w:val="single" w:sz="4" w:space="0" w:color="000000"/>
                    <w:bottom w:val="single" w:sz="4" w:space="0" w:color="000000"/>
                    <w:right w:val="single" w:sz="4" w:space="0" w:color="000000"/>
                  </w:tcBorders>
                  <w:shd w:val="clear" w:color="auto" w:fill="auto"/>
                  <w:vAlign w:val="center"/>
                  <w:hideMark/>
                </w:tcPr>
                <w:p w:rsidR="0058325D" w:rsidRPr="003D0DA0" w:rsidRDefault="0058325D" w:rsidP="0058325D">
                  <w:pPr>
                    <w:rPr>
                      <w:color w:val="000000"/>
                      <w:sz w:val="20"/>
                      <w:szCs w:val="20"/>
                    </w:rPr>
                  </w:pPr>
                  <w:r w:rsidRPr="003D0DA0">
                    <w:rPr>
                      <w:color w:val="000000"/>
                      <w:sz w:val="20"/>
                      <w:szCs w:val="20"/>
                    </w:rPr>
                    <w:t>1.3.1</w:t>
                  </w:r>
                </w:p>
              </w:tc>
              <w:tc>
                <w:tcPr>
                  <w:tcW w:w="3205" w:type="dxa"/>
                  <w:tcBorders>
                    <w:top w:val="nil"/>
                    <w:left w:val="nil"/>
                    <w:bottom w:val="single" w:sz="4" w:space="0" w:color="000000"/>
                    <w:right w:val="single" w:sz="4" w:space="0" w:color="000000"/>
                  </w:tcBorders>
                  <w:shd w:val="clear" w:color="auto" w:fill="auto"/>
                  <w:vAlign w:val="center"/>
                  <w:hideMark/>
                </w:tcPr>
                <w:p w:rsidR="0058325D" w:rsidRPr="003D0DA0" w:rsidRDefault="0058325D" w:rsidP="0058325D">
                  <w:pPr>
                    <w:rPr>
                      <w:color w:val="000000"/>
                      <w:sz w:val="20"/>
                      <w:szCs w:val="20"/>
                    </w:rPr>
                  </w:pPr>
                  <w:r w:rsidRPr="003D0DA0">
                    <w:rPr>
                      <w:color w:val="000000"/>
                      <w:sz w:val="20"/>
                      <w:szCs w:val="20"/>
                    </w:rPr>
                    <w:t>Gautinos sumos už turto naudojimą</w:t>
                  </w:r>
                </w:p>
              </w:tc>
              <w:tc>
                <w:tcPr>
                  <w:tcW w:w="1134" w:type="dxa"/>
                  <w:tcBorders>
                    <w:top w:val="nil"/>
                    <w:left w:val="nil"/>
                    <w:bottom w:val="single" w:sz="4" w:space="0" w:color="000000"/>
                    <w:right w:val="single" w:sz="4" w:space="0" w:color="000000"/>
                  </w:tcBorders>
                  <w:shd w:val="clear" w:color="auto" w:fill="auto"/>
                  <w:noWrap/>
                  <w:vAlign w:val="center"/>
                </w:tcPr>
                <w:p w:rsidR="0058325D" w:rsidRPr="003D0DA0" w:rsidRDefault="0058325D" w:rsidP="0058325D">
                  <w:pPr>
                    <w:jc w:val="right"/>
                    <w:rPr>
                      <w:color w:val="000000"/>
                      <w:sz w:val="20"/>
                      <w:szCs w:val="20"/>
                    </w:rPr>
                  </w:pPr>
                  <w:r w:rsidRPr="003D0DA0">
                    <w:rPr>
                      <w:color w:val="000000"/>
                      <w:sz w:val="20"/>
                      <w:szCs w:val="20"/>
                    </w:rPr>
                    <w:t> </w:t>
                  </w:r>
                </w:p>
              </w:tc>
              <w:tc>
                <w:tcPr>
                  <w:tcW w:w="1134" w:type="dxa"/>
                  <w:tcBorders>
                    <w:top w:val="nil"/>
                    <w:left w:val="nil"/>
                    <w:bottom w:val="single" w:sz="4" w:space="0" w:color="000000"/>
                    <w:right w:val="single" w:sz="4" w:space="0" w:color="000000"/>
                  </w:tcBorders>
                  <w:shd w:val="clear" w:color="auto" w:fill="auto"/>
                  <w:noWrap/>
                  <w:vAlign w:val="center"/>
                </w:tcPr>
                <w:p w:rsidR="0058325D" w:rsidRPr="003D0DA0" w:rsidRDefault="0058325D" w:rsidP="0058325D">
                  <w:pPr>
                    <w:jc w:val="right"/>
                    <w:rPr>
                      <w:color w:val="000000"/>
                      <w:sz w:val="20"/>
                      <w:szCs w:val="20"/>
                    </w:rPr>
                  </w:pPr>
                  <w:r w:rsidRPr="003D0DA0">
                    <w:rPr>
                      <w:color w:val="000000"/>
                      <w:sz w:val="20"/>
                      <w:szCs w:val="20"/>
                    </w:rPr>
                    <w:t> </w:t>
                  </w:r>
                </w:p>
              </w:tc>
              <w:tc>
                <w:tcPr>
                  <w:tcW w:w="992" w:type="dxa"/>
                  <w:tcBorders>
                    <w:top w:val="nil"/>
                    <w:left w:val="nil"/>
                    <w:bottom w:val="single" w:sz="4" w:space="0" w:color="000000"/>
                    <w:right w:val="single" w:sz="4" w:space="0" w:color="000000"/>
                  </w:tcBorders>
                  <w:shd w:val="clear" w:color="auto" w:fill="auto"/>
                  <w:noWrap/>
                  <w:vAlign w:val="center"/>
                </w:tcPr>
                <w:p w:rsidR="0058325D" w:rsidRPr="003D0DA0" w:rsidRDefault="0058325D" w:rsidP="0058325D">
                  <w:pPr>
                    <w:jc w:val="right"/>
                    <w:rPr>
                      <w:color w:val="000000"/>
                      <w:sz w:val="20"/>
                      <w:szCs w:val="20"/>
                    </w:rPr>
                  </w:pPr>
                  <w:r w:rsidRPr="003D0DA0">
                    <w:rPr>
                      <w:color w:val="000000"/>
                      <w:sz w:val="20"/>
                      <w:szCs w:val="20"/>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58325D" w:rsidRPr="003D0DA0" w:rsidRDefault="0058325D" w:rsidP="0058325D">
                  <w:pPr>
                    <w:jc w:val="right"/>
                    <w:rPr>
                      <w:color w:val="000000"/>
                      <w:sz w:val="20"/>
                      <w:szCs w:val="20"/>
                    </w:rPr>
                  </w:pPr>
                  <w:r w:rsidRPr="003D0DA0">
                    <w:rPr>
                      <w:color w:val="000000"/>
                      <w:sz w:val="20"/>
                      <w:szCs w:val="20"/>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58325D" w:rsidRPr="003D0DA0" w:rsidRDefault="0058325D" w:rsidP="0058325D">
                  <w:pPr>
                    <w:jc w:val="right"/>
                    <w:rPr>
                      <w:color w:val="000000"/>
                      <w:sz w:val="20"/>
                      <w:szCs w:val="20"/>
                    </w:rPr>
                  </w:pPr>
                  <w:r w:rsidRPr="003D0DA0">
                    <w:rPr>
                      <w:color w:val="000000"/>
                      <w:sz w:val="20"/>
                      <w:szCs w:val="20"/>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58325D" w:rsidRPr="003D0DA0" w:rsidRDefault="0058325D" w:rsidP="0058325D">
                  <w:pPr>
                    <w:jc w:val="right"/>
                    <w:rPr>
                      <w:color w:val="000000"/>
                      <w:sz w:val="20"/>
                      <w:szCs w:val="20"/>
                    </w:rPr>
                  </w:pPr>
                  <w:r w:rsidRPr="003D0DA0">
                    <w:rPr>
                      <w:color w:val="000000"/>
                      <w:sz w:val="20"/>
                      <w:szCs w:val="20"/>
                    </w:rPr>
                    <w:t> </w:t>
                  </w:r>
                </w:p>
              </w:tc>
            </w:tr>
            <w:tr w:rsidR="0058325D" w:rsidRPr="003D0DA0" w:rsidTr="00227008">
              <w:trPr>
                <w:trHeight w:val="360"/>
              </w:trPr>
              <w:tc>
                <w:tcPr>
                  <w:tcW w:w="660" w:type="dxa"/>
                  <w:tcBorders>
                    <w:top w:val="nil"/>
                    <w:left w:val="single" w:sz="4" w:space="0" w:color="000000"/>
                    <w:bottom w:val="single" w:sz="4" w:space="0" w:color="000000"/>
                    <w:right w:val="single" w:sz="4" w:space="0" w:color="000000"/>
                  </w:tcBorders>
                  <w:shd w:val="clear" w:color="auto" w:fill="auto"/>
                  <w:vAlign w:val="center"/>
                  <w:hideMark/>
                </w:tcPr>
                <w:p w:rsidR="0058325D" w:rsidRPr="003D0DA0" w:rsidRDefault="0058325D" w:rsidP="0058325D">
                  <w:pPr>
                    <w:rPr>
                      <w:color w:val="000000"/>
                      <w:sz w:val="20"/>
                      <w:szCs w:val="20"/>
                    </w:rPr>
                  </w:pPr>
                  <w:r w:rsidRPr="003D0DA0">
                    <w:rPr>
                      <w:color w:val="000000"/>
                      <w:sz w:val="20"/>
                      <w:szCs w:val="20"/>
                    </w:rPr>
                    <w:t>1.3.2</w:t>
                  </w:r>
                </w:p>
              </w:tc>
              <w:tc>
                <w:tcPr>
                  <w:tcW w:w="3205" w:type="dxa"/>
                  <w:tcBorders>
                    <w:top w:val="nil"/>
                    <w:left w:val="nil"/>
                    <w:bottom w:val="single" w:sz="4" w:space="0" w:color="000000"/>
                    <w:right w:val="single" w:sz="4" w:space="0" w:color="000000"/>
                  </w:tcBorders>
                  <w:shd w:val="clear" w:color="auto" w:fill="auto"/>
                  <w:vAlign w:val="center"/>
                  <w:hideMark/>
                </w:tcPr>
                <w:p w:rsidR="0058325D" w:rsidRPr="003D0DA0" w:rsidRDefault="0058325D" w:rsidP="0058325D">
                  <w:pPr>
                    <w:rPr>
                      <w:color w:val="000000"/>
                      <w:sz w:val="20"/>
                      <w:szCs w:val="20"/>
                    </w:rPr>
                  </w:pPr>
                  <w:r w:rsidRPr="003D0DA0">
                    <w:rPr>
                      <w:color w:val="000000"/>
                      <w:sz w:val="20"/>
                      <w:szCs w:val="20"/>
                    </w:rPr>
                    <w:t>Gautinos sumos už parduotas prekes</w:t>
                  </w:r>
                </w:p>
              </w:tc>
              <w:tc>
                <w:tcPr>
                  <w:tcW w:w="1134" w:type="dxa"/>
                  <w:tcBorders>
                    <w:top w:val="nil"/>
                    <w:left w:val="nil"/>
                    <w:bottom w:val="single" w:sz="4" w:space="0" w:color="000000"/>
                    <w:right w:val="single" w:sz="4" w:space="0" w:color="000000"/>
                  </w:tcBorders>
                  <w:shd w:val="clear" w:color="auto" w:fill="auto"/>
                  <w:noWrap/>
                  <w:vAlign w:val="center"/>
                </w:tcPr>
                <w:p w:rsidR="0058325D" w:rsidRPr="003D0DA0" w:rsidRDefault="0058325D" w:rsidP="0058325D">
                  <w:pPr>
                    <w:jc w:val="right"/>
                    <w:rPr>
                      <w:color w:val="000000"/>
                      <w:sz w:val="20"/>
                      <w:szCs w:val="20"/>
                    </w:rPr>
                  </w:pPr>
                  <w:r w:rsidRPr="003D0DA0">
                    <w:rPr>
                      <w:color w:val="000000"/>
                      <w:sz w:val="20"/>
                      <w:szCs w:val="20"/>
                    </w:rPr>
                    <w:t> </w:t>
                  </w:r>
                </w:p>
              </w:tc>
              <w:tc>
                <w:tcPr>
                  <w:tcW w:w="1134" w:type="dxa"/>
                  <w:tcBorders>
                    <w:top w:val="nil"/>
                    <w:left w:val="nil"/>
                    <w:bottom w:val="single" w:sz="4" w:space="0" w:color="000000"/>
                    <w:right w:val="single" w:sz="4" w:space="0" w:color="000000"/>
                  </w:tcBorders>
                  <w:shd w:val="clear" w:color="auto" w:fill="auto"/>
                  <w:noWrap/>
                  <w:vAlign w:val="center"/>
                </w:tcPr>
                <w:p w:rsidR="0058325D" w:rsidRPr="003D0DA0" w:rsidRDefault="0058325D" w:rsidP="0058325D">
                  <w:pPr>
                    <w:jc w:val="right"/>
                    <w:rPr>
                      <w:color w:val="000000"/>
                      <w:sz w:val="20"/>
                      <w:szCs w:val="20"/>
                    </w:rPr>
                  </w:pPr>
                  <w:r w:rsidRPr="003D0DA0">
                    <w:rPr>
                      <w:color w:val="000000"/>
                      <w:sz w:val="20"/>
                      <w:szCs w:val="20"/>
                    </w:rPr>
                    <w:t> </w:t>
                  </w:r>
                </w:p>
              </w:tc>
              <w:tc>
                <w:tcPr>
                  <w:tcW w:w="992" w:type="dxa"/>
                  <w:tcBorders>
                    <w:top w:val="nil"/>
                    <w:left w:val="nil"/>
                    <w:bottom w:val="single" w:sz="4" w:space="0" w:color="000000"/>
                    <w:right w:val="single" w:sz="4" w:space="0" w:color="000000"/>
                  </w:tcBorders>
                  <w:shd w:val="clear" w:color="auto" w:fill="auto"/>
                  <w:noWrap/>
                  <w:vAlign w:val="center"/>
                </w:tcPr>
                <w:p w:rsidR="0058325D" w:rsidRPr="003D0DA0" w:rsidRDefault="0058325D" w:rsidP="0058325D">
                  <w:pPr>
                    <w:jc w:val="right"/>
                    <w:rPr>
                      <w:color w:val="000000"/>
                      <w:sz w:val="20"/>
                      <w:szCs w:val="20"/>
                    </w:rPr>
                  </w:pPr>
                  <w:r w:rsidRPr="003D0DA0">
                    <w:rPr>
                      <w:color w:val="000000"/>
                      <w:sz w:val="20"/>
                      <w:szCs w:val="20"/>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58325D" w:rsidRPr="003D0DA0" w:rsidRDefault="0058325D" w:rsidP="0058325D">
                  <w:pPr>
                    <w:jc w:val="right"/>
                    <w:rPr>
                      <w:color w:val="000000"/>
                      <w:sz w:val="20"/>
                      <w:szCs w:val="20"/>
                    </w:rPr>
                  </w:pPr>
                  <w:r w:rsidRPr="003D0DA0">
                    <w:rPr>
                      <w:color w:val="000000"/>
                      <w:sz w:val="20"/>
                      <w:szCs w:val="20"/>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58325D" w:rsidRPr="003D0DA0" w:rsidRDefault="0058325D" w:rsidP="0058325D">
                  <w:pPr>
                    <w:jc w:val="right"/>
                    <w:rPr>
                      <w:color w:val="000000"/>
                      <w:sz w:val="20"/>
                      <w:szCs w:val="20"/>
                    </w:rPr>
                  </w:pPr>
                  <w:r w:rsidRPr="003D0DA0">
                    <w:rPr>
                      <w:color w:val="000000"/>
                      <w:sz w:val="20"/>
                      <w:szCs w:val="20"/>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58325D" w:rsidRPr="003D0DA0" w:rsidRDefault="0058325D" w:rsidP="0058325D">
                  <w:pPr>
                    <w:jc w:val="right"/>
                    <w:rPr>
                      <w:color w:val="000000"/>
                      <w:sz w:val="20"/>
                      <w:szCs w:val="20"/>
                    </w:rPr>
                  </w:pPr>
                  <w:r w:rsidRPr="003D0DA0">
                    <w:rPr>
                      <w:color w:val="000000"/>
                      <w:sz w:val="20"/>
                      <w:szCs w:val="20"/>
                    </w:rPr>
                    <w:t> </w:t>
                  </w:r>
                </w:p>
              </w:tc>
            </w:tr>
            <w:tr w:rsidR="0058325D" w:rsidRPr="003D0DA0" w:rsidTr="00227008">
              <w:trPr>
                <w:trHeight w:val="360"/>
              </w:trPr>
              <w:tc>
                <w:tcPr>
                  <w:tcW w:w="660" w:type="dxa"/>
                  <w:tcBorders>
                    <w:top w:val="nil"/>
                    <w:left w:val="single" w:sz="4" w:space="0" w:color="000000"/>
                    <w:bottom w:val="single" w:sz="4" w:space="0" w:color="000000"/>
                    <w:right w:val="single" w:sz="4" w:space="0" w:color="000000"/>
                  </w:tcBorders>
                  <w:shd w:val="clear" w:color="auto" w:fill="auto"/>
                  <w:vAlign w:val="center"/>
                  <w:hideMark/>
                </w:tcPr>
                <w:p w:rsidR="0058325D" w:rsidRPr="003D0DA0" w:rsidRDefault="0058325D" w:rsidP="0058325D">
                  <w:pPr>
                    <w:rPr>
                      <w:color w:val="000000"/>
                      <w:sz w:val="20"/>
                      <w:szCs w:val="20"/>
                    </w:rPr>
                  </w:pPr>
                  <w:r w:rsidRPr="003D0DA0">
                    <w:rPr>
                      <w:color w:val="000000"/>
                      <w:sz w:val="20"/>
                      <w:szCs w:val="20"/>
                    </w:rPr>
                    <w:t>1.3.3</w:t>
                  </w:r>
                </w:p>
              </w:tc>
              <w:tc>
                <w:tcPr>
                  <w:tcW w:w="3205" w:type="dxa"/>
                  <w:tcBorders>
                    <w:top w:val="nil"/>
                    <w:left w:val="nil"/>
                    <w:bottom w:val="single" w:sz="4" w:space="0" w:color="000000"/>
                    <w:right w:val="single" w:sz="4" w:space="0" w:color="000000"/>
                  </w:tcBorders>
                  <w:shd w:val="clear" w:color="auto" w:fill="auto"/>
                  <w:vAlign w:val="center"/>
                  <w:hideMark/>
                </w:tcPr>
                <w:p w:rsidR="0058325D" w:rsidRPr="003D0DA0" w:rsidRDefault="0058325D" w:rsidP="0058325D">
                  <w:pPr>
                    <w:rPr>
                      <w:color w:val="000000"/>
                      <w:sz w:val="20"/>
                      <w:szCs w:val="20"/>
                    </w:rPr>
                  </w:pPr>
                  <w:r w:rsidRPr="003D0DA0">
                    <w:rPr>
                      <w:color w:val="000000"/>
                      <w:sz w:val="20"/>
                      <w:szCs w:val="20"/>
                    </w:rPr>
                    <w:t>Gautinos sumos už suteiktas paslaugas</w:t>
                  </w:r>
                </w:p>
              </w:tc>
              <w:tc>
                <w:tcPr>
                  <w:tcW w:w="1134" w:type="dxa"/>
                  <w:tcBorders>
                    <w:top w:val="nil"/>
                    <w:left w:val="nil"/>
                    <w:bottom w:val="single" w:sz="4" w:space="0" w:color="000000"/>
                    <w:right w:val="single" w:sz="4" w:space="0" w:color="000000"/>
                  </w:tcBorders>
                  <w:shd w:val="clear" w:color="auto" w:fill="auto"/>
                  <w:noWrap/>
                  <w:vAlign w:val="center"/>
                </w:tcPr>
                <w:p w:rsidR="0058325D" w:rsidRPr="003D0DA0" w:rsidRDefault="0058325D" w:rsidP="0058325D">
                  <w:pPr>
                    <w:jc w:val="right"/>
                    <w:rPr>
                      <w:color w:val="000000"/>
                      <w:sz w:val="20"/>
                      <w:szCs w:val="20"/>
                    </w:rPr>
                  </w:pPr>
                  <w:r w:rsidRPr="003D0DA0">
                    <w:rPr>
                      <w:color w:val="000000"/>
                      <w:sz w:val="20"/>
                      <w:szCs w:val="20"/>
                    </w:rPr>
                    <w:t>306 044,07</w:t>
                  </w:r>
                </w:p>
              </w:tc>
              <w:tc>
                <w:tcPr>
                  <w:tcW w:w="1134" w:type="dxa"/>
                  <w:tcBorders>
                    <w:top w:val="nil"/>
                    <w:left w:val="nil"/>
                    <w:bottom w:val="single" w:sz="4" w:space="0" w:color="000000"/>
                    <w:right w:val="single" w:sz="4" w:space="0" w:color="000000"/>
                  </w:tcBorders>
                  <w:shd w:val="clear" w:color="auto" w:fill="auto"/>
                  <w:noWrap/>
                  <w:vAlign w:val="center"/>
                </w:tcPr>
                <w:p w:rsidR="0058325D" w:rsidRPr="003D0DA0" w:rsidRDefault="0058325D" w:rsidP="0058325D">
                  <w:pPr>
                    <w:jc w:val="right"/>
                    <w:rPr>
                      <w:color w:val="000000"/>
                      <w:sz w:val="20"/>
                      <w:szCs w:val="20"/>
                    </w:rPr>
                  </w:pPr>
                  <w:r w:rsidRPr="003D0DA0">
                    <w:rPr>
                      <w:color w:val="000000"/>
                      <w:sz w:val="20"/>
                      <w:szCs w:val="20"/>
                    </w:rPr>
                    <w:t>303 089,73</w:t>
                  </w:r>
                </w:p>
              </w:tc>
              <w:tc>
                <w:tcPr>
                  <w:tcW w:w="992" w:type="dxa"/>
                  <w:tcBorders>
                    <w:top w:val="nil"/>
                    <w:left w:val="nil"/>
                    <w:bottom w:val="single" w:sz="4" w:space="0" w:color="000000"/>
                    <w:right w:val="single" w:sz="4" w:space="0" w:color="000000"/>
                  </w:tcBorders>
                  <w:shd w:val="clear" w:color="auto" w:fill="auto"/>
                  <w:noWrap/>
                  <w:vAlign w:val="center"/>
                </w:tcPr>
                <w:p w:rsidR="0058325D" w:rsidRPr="003D0DA0" w:rsidRDefault="0058325D" w:rsidP="0058325D">
                  <w:pPr>
                    <w:jc w:val="right"/>
                    <w:rPr>
                      <w:color w:val="000000"/>
                      <w:sz w:val="20"/>
                      <w:szCs w:val="20"/>
                    </w:rPr>
                  </w:pPr>
                  <w:r w:rsidRPr="003D0DA0">
                    <w:rPr>
                      <w:color w:val="000000"/>
                      <w:sz w:val="20"/>
                      <w:szCs w:val="20"/>
                    </w:rPr>
                    <w:t>2 954,34</w:t>
                  </w:r>
                </w:p>
              </w:tc>
              <w:tc>
                <w:tcPr>
                  <w:tcW w:w="1134" w:type="dxa"/>
                  <w:tcBorders>
                    <w:top w:val="nil"/>
                    <w:left w:val="nil"/>
                    <w:bottom w:val="single" w:sz="4" w:space="0" w:color="000000"/>
                    <w:right w:val="single" w:sz="4" w:space="0" w:color="000000"/>
                  </w:tcBorders>
                  <w:shd w:val="clear" w:color="auto" w:fill="auto"/>
                  <w:noWrap/>
                  <w:vAlign w:val="center"/>
                  <w:hideMark/>
                </w:tcPr>
                <w:p w:rsidR="0058325D" w:rsidRPr="003D0DA0" w:rsidRDefault="0058325D" w:rsidP="0058325D">
                  <w:pPr>
                    <w:jc w:val="right"/>
                    <w:rPr>
                      <w:color w:val="000000"/>
                      <w:sz w:val="20"/>
                      <w:szCs w:val="20"/>
                    </w:rPr>
                  </w:pPr>
                  <w:r w:rsidRPr="003D0DA0">
                    <w:rPr>
                      <w:color w:val="000000"/>
                      <w:sz w:val="20"/>
                      <w:szCs w:val="20"/>
                    </w:rPr>
                    <w:t>248 120,48</w:t>
                  </w:r>
                </w:p>
              </w:tc>
              <w:tc>
                <w:tcPr>
                  <w:tcW w:w="1134" w:type="dxa"/>
                  <w:tcBorders>
                    <w:top w:val="nil"/>
                    <w:left w:val="nil"/>
                    <w:bottom w:val="single" w:sz="4" w:space="0" w:color="000000"/>
                    <w:right w:val="single" w:sz="4" w:space="0" w:color="000000"/>
                  </w:tcBorders>
                  <w:shd w:val="clear" w:color="auto" w:fill="auto"/>
                  <w:noWrap/>
                  <w:vAlign w:val="center"/>
                  <w:hideMark/>
                </w:tcPr>
                <w:p w:rsidR="0058325D" w:rsidRPr="003D0DA0" w:rsidRDefault="0058325D" w:rsidP="0058325D">
                  <w:pPr>
                    <w:jc w:val="right"/>
                    <w:rPr>
                      <w:color w:val="000000"/>
                      <w:sz w:val="20"/>
                      <w:szCs w:val="20"/>
                    </w:rPr>
                  </w:pPr>
                  <w:r w:rsidRPr="003D0DA0">
                    <w:rPr>
                      <w:color w:val="000000"/>
                      <w:sz w:val="20"/>
                      <w:szCs w:val="20"/>
                    </w:rPr>
                    <w:t>246 967,42</w:t>
                  </w:r>
                </w:p>
              </w:tc>
              <w:tc>
                <w:tcPr>
                  <w:tcW w:w="1134" w:type="dxa"/>
                  <w:tcBorders>
                    <w:top w:val="nil"/>
                    <w:left w:val="nil"/>
                    <w:bottom w:val="single" w:sz="4" w:space="0" w:color="000000"/>
                    <w:right w:val="single" w:sz="4" w:space="0" w:color="000000"/>
                  </w:tcBorders>
                  <w:shd w:val="clear" w:color="auto" w:fill="auto"/>
                  <w:noWrap/>
                  <w:vAlign w:val="center"/>
                  <w:hideMark/>
                </w:tcPr>
                <w:p w:rsidR="0058325D" w:rsidRPr="003D0DA0" w:rsidRDefault="0058325D" w:rsidP="0058325D">
                  <w:pPr>
                    <w:jc w:val="right"/>
                    <w:rPr>
                      <w:color w:val="000000"/>
                      <w:sz w:val="20"/>
                      <w:szCs w:val="20"/>
                    </w:rPr>
                  </w:pPr>
                  <w:r w:rsidRPr="003D0DA0">
                    <w:rPr>
                      <w:color w:val="000000"/>
                      <w:sz w:val="20"/>
                      <w:szCs w:val="20"/>
                    </w:rPr>
                    <w:t>1 153,06</w:t>
                  </w:r>
                </w:p>
              </w:tc>
            </w:tr>
            <w:tr w:rsidR="0058325D" w:rsidRPr="003D0DA0" w:rsidTr="00227008">
              <w:trPr>
                <w:trHeight w:val="360"/>
              </w:trPr>
              <w:tc>
                <w:tcPr>
                  <w:tcW w:w="660" w:type="dxa"/>
                  <w:tcBorders>
                    <w:top w:val="nil"/>
                    <w:left w:val="single" w:sz="4" w:space="0" w:color="000000"/>
                    <w:bottom w:val="single" w:sz="4" w:space="0" w:color="000000"/>
                    <w:right w:val="single" w:sz="4" w:space="0" w:color="000000"/>
                  </w:tcBorders>
                  <w:shd w:val="clear" w:color="auto" w:fill="auto"/>
                  <w:vAlign w:val="center"/>
                  <w:hideMark/>
                </w:tcPr>
                <w:p w:rsidR="0058325D" w:rsidRPr="003D0DA0" w:rsidRDefault="0058325D" w:rsidP="0058325D">
                  <w:pPr>
                    <w:rPr>
                      <w:color w:val="000000"/>
                      <w:sz w:val="20"/>
                      <w:szCs w:val="20"/>
                    </w:rPr>
                  </w:pPr>
                  <w:r w:rsidRPr="003D0DA0">
                    <w:rPr>
                      <w:color w:val="000000"/>
                      <w:sz w:val="20"/>
                      <w:szCs w:val="20"/>
                    </w:rPr>
                    <w:t>1.3.4</w:t>
                  </w:r>
                </w:p>
              </w:tc>
              <w:tc>
                <w:tcPr>
                  <w:tcW w:w="3205" w:type="dxa"/>
                  <w:tcBorders>
                    <w:top w:val="nil"/>
                    <w:left w:val="nil"/>
                    <w:bottom w:val="single" w:sz="4" w:space="0" w:color="000000"/>
                    <w:right w:val="single" w:sz="4" w:space="0" w:color="000000"/>
                  </w:tcBorders>
                  <w:shd w:val="clear" w:color="auto" w:fill="auto"/>
                  <w:vAlign w:val="center"/>
                  <w:hideMark/>
                </w:tcPr>
                <w:p w:rsidR="0058325D" w:rsidRPr="003D0DA0" w:rsidRDefault="0058325D" w:rsidP="0058325D">
                  <w:pPr>
                    <w:rPr>
                      <w:color w:val="000000"/>
                      <w:sz w:val="20"/>
                      <w:szCs w:val="20"/>
                    </w:rPr>
                  </w:pPr>
                  <w:r w:rsidRPr="003D0DA0">
                    <w:rPr>
                      <w:color w:val="000000"/>
                      <w:sz w:val="20"/>
                      <w:szCs w:val="20"/>
                    </w:rPr>
                    <w:t>Gautinos sumos už parduotą ilgalaikį turtą</w:t>
                  </w:r>
                </w:p>
              </w:tc>
              <w:tc>
                <w:tcPr>
                  <w:tcW w:w="1134" w:type="dxa"/>
                  <w:tcBorders>
                    <w:top w:val="nil"/>
                    <w:left w:val="nil"/>
                    <w:bottom w:val="single" w:sz="4" w:space="0" w:color="000000"/>
                    <w:right w:val="single" w:sz="4" w:space="0" w:color="000000"/>
                  </w:tcBorders>
                  <w:shd w:val="clear" w:color="auto" w:fill="auto"/>
                  <w:noWrap/>
                  <w:vAlign w:val="center"/>
                </w:tcPr>
                <w:p w:rsidR="0058325D" w:rsidRPr="003D0DA0" w:rsidRDefault="0058325D" w:rsidP="0058325D">
                  <w:pPr>
                    <w:jc w:val="right"/>
                    <w:rPr>
                      <w:color w:val="000000"/>
                      <w:sz w:val="20"/>
                      <w:szCs w:val="20"/>
                    </w:rPr>
                  </w:pPr>
                  <w:r w:rsidRPr="003D0DA0">
                    <w:rPr>
                      <w:color w:val="000000"/>
                      <w:sz w:val="20"/>
                      <w:szCs w:val="20"/>
                    </w:rPr>
                    <w:t> </w:t>
                  </w:r>
                </w:p>
              </w:tc>
              <w:tc>
                <w:tcPr>
                  <w:tcW w:w="1134" w:type="dxa"/>
                  <w:tcBorders>
                    <w:top w:val="nil"/>
                    <w:left w:val="nil"/>
                    <w:bottom w:val="single" w:sz="4" w:space="0" w:color="000000"/>
                    <w:right w:val="single" w:sz="4" w:space="0" w:color="000000"/>
                  </w:tcBorders>
                  <w:shd w:val="clear" w:color="auto" w:fill="auto"/>
                  <w:noWrap/>
                  <w:vAlign w:val="center"/>
                </w:tcPr>
                <w:p w:rsidR="0058325D" w:rsidRPr="003D0DA0" w:rsidRDefault="0058325D" w:rsidP="0058325D">
                  <w:pPr>
                    <w:jc w:val="right"/>
                    <w:rPr>
                      <w:color w:val="000000"/>
                      <w:sz w:val="20"/>
                      <w:szCs w:val="20"/>
                    </w:rPr>
                  </w:pPr>
                  <w:r w:rsidRPr="003D0DA0">
                    <w:rPr>
                      <w:color w:val="000000"/>
                      <w:sz w:val="20"/>
                      <w:szCs w:val="20"/>
                    </w:rPr>
                    <w:t> </w:t>
                  </w:r>
                </w:p>
              </w:tc>
              <w:tc>
                <w:tcPr>
                  <w:tcW w:w="992" w:type="dxa"/>
                  <w:tcBorders>
                    <w:top w:val="nil"/>
                    <w:left w:val="nil"/>
                    <w:bottom w:val="single" w:sz="4" w:space="0" w:color="000000"/>
                    <w:right w:val="single" w:sz="4" w:space="0" w:color="000000"/>
                  </w:tcBorders>
                  <w:shd w:val="clear" w:color="auto" w:fill="auto"/>
                  <w:noWrap/>
                  <w:vAlign w:val="center"/>
                </w:tcPr>
                <w:p w:rsidR="0058325D" w:rsidRPr="003D0DA0" w:rsidRDefault="0058325D" w:rsidP="0058325D">
                  <w:pPr>
                    <w:jc w:val="right"/>
                    <w:rPr>
                      <w:color w:val="000000"/>
                      <w:sz w:val="20"/>
                      <w:szCs w:val="20"/>
                    </w:rPr>
                  </w:pPr>
                  <w:r w:rsidRPr="003D0DA0">
                    <w:rPr>
                      <w:color w:val="000000"/>
                      <w:sz w:val="20"/>
                      <w:szCs w:val="20"/>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58325D" w:rsidRPr="003D0DA0" w:rsidRDefault="0058325D" w:rsidP="0058325D">
                  <w:pPr>
                    <w:jc w:val="right"/>
                    <w:rPr>
                      <w:color w:val="000000"/>
                      <w:sz w:val="20"/>
                      <w:szCs w:val="20"/>
                    </w:rPr>
                  </w:pPr>
                  <w:r w:rsidRPr="003D0DA0">
                    <w:rPr>
                      <w:color w:val="000000"/>
                      <w:sz w:val="20"/>
                      <w:szCs w:val="20"/>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58325D" w:rsidRPr="003D0DA0" w:rsidRDefault="0058325D" w:rsidP="0058325D">
                  <w:pPr>
                    <w:jc w:val="right"/>
                    <w:rPr>
                      <w:color w:val="000000"/>
                      <w:sz w:val="20"/>
                      <w:szCs w:val="20"/>
                    </w:rPr>
                  </w:pPr>
                  <w:r w:rsidRPr="003D0DA0">
                    <w:rPr>
                      <w:color w:val="000000"/>
                      <w:sz w:val="20"/>
                      <w:szCs w:val="20"/>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58325D" w:rsidRPr="003D0DA0" w:rsidRDefault="0058325D" w:rsidP="0058325D">
                  <w:pPr>
                    <w:jc w:val="right"/>
                    <w:rPr>
                      <w:color w:val="000000"/>
                      <w:sz w:val="20"/>
                      <w:szCs w:val="20"/>
                    </w:rPr>
                  </w:pPr>
                  <w:r w:rsidRPr="003D0DA0">
                    <w:rPr>
                      <w:color w:val="000000"/>
                      <w:sz w:val="20"/>
                      <w:szCs w:val="20"/>
                    </w:rPr>
                    <w:t> </w:t>
                  </w:r>
                </w:p>
              </w:tc>
            </w:tr>
            <w:tr w:rsidR="0058325D" w:rsidRPr="003D0DA0" w:rsidTr="00227008">
              <w:trPr>
                <w:trHeight w:val="360"/>
              </w:trPr>
              <w:tc>
                <w:tcPr>
                  <w:tcW w:w="660" w:type="dxa"/>
                  <w:tcBorders>
                    <w:top w:val="nil"/>
                    <w:left w:val="single" w:sz="4" w:space="0" w:color="000000"/>
                    <w:bottom w:val="single" w:sz="4" w:space="0" w:color="000000"/>
                    <w:right w:val="single" w:sz="4" w:space="0" w:color="000000"/>
                  </w:tcBorders>
                  <w:shd w:val="clear" w:color="auto" w:fill="auto"/>
                  <w:vAlign w:val="center"/>
                  <w:hideMark/>
                </w:tcPr>
                <w:p w:rsidR="0058325D" w:rsidRPr="003D0DA0" w:rsidRDefault="0058325D" w:rsidP="0058325D">
                  <w:pPr>
                    <w:rPr>
                      <w:color w:val="000000"/>
                      <w:sz w:val="20"/>
                      <w:szCs w:val="20"/>
                    </w:rPr>
                  </w:pPr>
                  <w:r w:rsidRPr="003D0DA0">
                    <w:rPr>
                      <w:color w:val="000000"/>
                      <w:sz w:val="20"/>
                      <w:szCs w:val="20"/>
                    </w:rPr>
                    <w:t>1.3.5</w:t>
                  </w:r>
                </w:p>
              </w:tc>
              <w:tc>
                <w:tcPr>
                  <w:tcW w:w="3205" w:type="dxa"/>
                  <w:tcBorders>
                    <w:top w:val="nil"/>
                    <w:left w:val="nil"/>
                    <w:bottom w:val="single" w:sz="4" w:space="0" w:color="000000"/>
                    <w:right w:val="single" w:sz="4" w:space="0" w:color="000000"/>
                  </w:tcBorders>
                  <w:shd w:val="clear" w:color="auto" w:fill="auto"/>
                  <w:vAlign w:val="center"/>
                  <w:hideMark/>
                </w:tcPr>
                <w:p w:rsidR="0058325D" w:rsidRPr="003D0DA0" w:rsidRDefault="0058325D" w:rsidP="0058325D">
                  <w:pPr>
                    <w:rPr>
                      <w:color w:val="000000"/>
                      <w:sz w:val="20"/>
                      <w:szCs w:val="20"/>
                    </w:rPr>
                  </w:pPr>
                  <w:r w:rsidRPr="003D0DA0">
                    <w:rPr>
                      <w:color w:val="000000"/>
                      <w:sz w:val="20"/>
                      <w:szCs w:val="20"/>
                    </w:rPr>
                    <w:t>Kitos</w:t>
                  </w:r>
                </w:p>
              </w:tc>
              <w:tc>
                <w:tcPr>
                  <w:tcW w:w="1134" w:type="dxa"/>
                  <w:tcBorders>
                    <w:top w:val="nil"/>
                    <w:left w:val="nil"/>
                    <w:bottom w:val="single" w:sz="4" w:space="0" w:color="000000"/>
                    <w:right w:val="single" w:sz="4" w:space="0" w:color="000000"/>
                  </w:tcBorders>
                  <w:shd w:val="clear" w:color="auto" w:fill="auto"/>
                  <w:noWrap/>
                  <w:vAlign w:val="center"/>
                </w:tcPr>
                <w:p w:rsidR="0058325D" w:rsidRPr="003D0DA0" w:rsidRDefault="0058325D" w:rsidP="0058325D">
                  <w:pPr>
                    <w:jc w:val="right"/>
                    <w:rPr>
                      <w:color w:val="000000"/>
                      <w:sz w:val="20"/>
                      <w:szCs w:val="20"/>
                    </w:rPr>
                  </w:pPr>
                  <w:r w:rsidRPr="003D0DA0">
                    <w:rPr>
                      <w:color w:val="000000"/>
                      <w:sz w:val="20"/>
                      <w:szCs w:val="20"/>
                    </w:rPr>
                    <w:t> </w:t>
                  </w:r>
                </w:p>
              </w:tc>
              <w:tc>
                <w:tcPr>
                  <w:tcW w:w="1134" w:type="dxa"/>
                  <w:tcBorders>
                    <w:top w:val="nil"/>
                    <w:left w:val="nil"/>
                    <w:bottom w:val="single" w:sz="4" w:space="0" w:color="000000"/>
                    <w:right w:val="single" w:sz="4" w:space="0" w:color="000000"/>
                  </w:tcBorders>
                  <w:shd w:val="clear" w:color="auto" w:fill="auto"/>
                  <w:noWrap/>
                  <w:vAlign w:val="center"/>
                </w:tcPr>
                <w:p w:rsidR="0058325D" w:rsidRPr="003D0DA0" w:rsidRDefault="0058325D" w:rsidP="0058325D">
                  <w:pPr>
                    <w:jc w:val="right"/>
                    <w:rPr>
                      <w:color w:val="000000"/>
                      <w:sz w:val="20"/>
                      <w:szCs w:val="20"/>
                    </w:rPr>
                  </w:pPr>
                  <w:r w:rsidRPr="003D0DA0">
                    <w:rPr>
                      <w:color w:val="000000"/>
                      <w:sz w:val="20"/>
                      <w:szCs w:val="20"/>
                    </w:rPr>
                    <w:t> </w:t>
                  </w:r>
                </w:p>
              </w:tc>
              <w:tc>
                <w:tcPr>
                  <w:tcW w:w="992" w:type="dxa"/>
                  <w:tcBorders>
                    <w:top w:val="nil"/>
                    <w:left w:val="nil"/>
                    <w:bottom w:val="single" w:sz="4" w:space="0" w:color="000000"/>
                    <w:right w:val="single" w:sz="4" w:space="0" w:color="000000"/>
                  </w:tcBorders>
                  <w:shd w:val="clear" w:color="auto" w:fill="auto"/>
                  <w:noWrap/>
                  <w:vAlign w:val="center"/>
                </w:tcPr>
                <w:p w:rsidR="0058325D" w:rsidRPr="003D0DA0" w:rsidRDefault="0058325D" w:rsidP="0058325D">
                  <w:pPr>
                    <w:jc w:val="right"/>
                    <w:rPr>
                      <w:color w:val="000000"/>
                      <w:sz w:val="20"/>
                      <w:szCs w:val="20"/>
                    </w:rPr>
                  </w:pPr>
                  <w:r w:rsidRPr="003D0DA0">
                    <w:rPr>
                      <w:color w:val="000000"/>
                      <w:sz w:val="20"/>
                      <w:szCs w:val="20"/>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58325D" w:rsidRPr="003D0DA0" w:rsidRDefault="0058325D" w:rsidP="0058325D">
                  <w:pPr>
                    <w:jc w:val="right"/>
                    <w:rPr>
                      <w:color w:val="000000"/>
                      <w:sz w:val="20"/>
                      <w:szCs w:val="20"/>
                    </w:rPr>
                  </w:pPr>
                  <w:r w:rsidRPr="003D0DA0">
                    <w:rPr>
                      <w:color w:val="000000"/>
                      <w:sz w:val="20"/>
                      <w:szCs w:val="20"/>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58325D" w:rsidRPr="003D0DA0" w:rsidRDefault="0058325D" w:rsidP="0058325D">
                  <w:pPr>
                    <w:jc w:val="right"/>
                    <w:rPr>
                      <w:color w:val="000000"/>
                      <w:sz w:val="20"/>
                      <w:szCs w:val="20"/>
                    </w:rPr>
                  </w:pPr>
                  <w:r w:rsidRPr="003D0DA0">
                    <w:rPr>
                      <w:color w:val="000000"/>
                      <w:sz w:val="20"/>
                      <w:szCs w:val="20"/>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58325D" w:rsidRPr="003D0DA0" w:rsidRDefault="0058325D" w:rsidP="0058325D">
                  <w:pPr>
                    <w:jc w:val="right"/>
                    <w:rPr>
                      <w:color w:val="000000"/>
                      <w:sz w:val="20"/>
                      <w:szCs w:val="20"/>
                    </w:rPr>
                  </w:pPr>
                  <w:r w:rsidRPr="003D0DA0">
                    <w:rPr>
                      <w:color w:val="000000"/>
                      <w:sz w:val="20"/>
                      <w:szCs w:val="20"/>
                    </w:rPr>
                    <w:t> </w:t>
                  </w:r>
                </w:p>
              </w:tc>
            </w:tr>
            <w:tr w:rsidR="0058325D" w:rsidRPr="003D0DA0" w:rsidTr="00227008">
              <w:trPr>
                <w:trHeight w:val="360"/>
              </w:trPr>
              <w:tc>
                <w:tcPr>
                  <w:tcW w:w="660" w:type="dxa"/>
                  <w:tcBorders>
                    <w:top w:val="nil"/>
                    <w:left w:val="single" w:sz="4" w:space="0" w:color="000000"/>
                    <w:bottom w:val="single" w:sz="4" w:space="0" w:color="000000"/>
                    <w:right w:val="single" w:sz="4" w:space="0" w:color="000000"/>
                  </w:tcBorders>
                  <w:shd w:val="clear" w:color="auto" w:fill="auto"/>
                  <w:vAlign w:val="center"/>
                  <w:hideMark/>
                </w:tcPr>
                <w:p w:rsidR="0058325D" w:rsidRPr="003D0DA0" w:rsidRDefault="0058325D" w:rsidP="0058325D">
                  <w:pPr>
                    <w:rPr>
                      <w:color w:val="000000"/>
                      <w:sz w:val="20"/>
                      <w:szCs w:val="20"/>
                    </w:rPr>
                  </w:pPr>
                  <w:r w:rsidRPr="003D0DA0">
                    <w:rPr>
                      <w:color w:val="000000"/>
                      <w:sz w:val="20"/>
                      <w:szCs w:val="20"/>
                    </w:rPr>
                    <w:t>1.4</w:t>
                  </w:r>
                </w:p>
              </w:tc>
              <w:tc>
                <w:tcPr>
                  <w:tcW w:w="3205" w:type="dxa"/>
                  <w:tcBorders>
                    <w:top w:val="nil"/>
                    <w:left w:val="nil"/>
                    <w:bottom w:val="single" w:sz="4" w:space="0" w:color="000000"/>
                    <w:right w:val="single" w:sz="4" w:space="0" w:color="000000"/>
                  </w:tcBorders>
                  <w:shd w:val="clear" w:color="auto" w:fill="auto"/>
                  <w:vAlign w:val="center"/>
                  <w:hideMark/>
                </w:tcPr>
                <w:p w:rsidR="0058325D" w:rsidRPr="003D0DA0" w:rsidRDefault="0058325D" w:rsidP="0058325D">
                  <w:pPr>
                    <w:rPr>
                      <w:color w:val="000000"/>
                      <w:sz w:val="20"/>
                      <w:szCs w:val="20"/>
                    </w:rPr>
                  </w:pPr>
                  <w:r w:rsidRPr="003D0DA0">
                    <w:rPr>
                      <w:color w:val="000000"/>
                      <w:sz w:val="20"/>
                      <w:szCs w:val="20"/>
                    </w:rPr>
                    <w:t>Gautinos sumos už konfiskuotą turtą, baudos ir kitos netesybos</w:t>
                  </w:r>
                </w:p>
              </w:tc>
              <w:tc>
                <w:tcPr>
                  <w:tcW w:w="1134" w:type="dxa"/>
                  <w:tcBorders>
                    <w:top w:val="nil"/>
                    <w:left w:val="nil"/>
                    <w:bottom w:val="single" w:sz="4" w:space="0" w:color="000000"/>
                    <w:right w:val="single" w:sz="4" w:space="0" w:color="000000"/>
                  </w:tcBorders>
                  <w:shd w:val="clear" w:color="auto" w:fill="auto"/>
                  <w:noWrap/>
                  <w:vAlign w:val="center"/>
                </w:tcPr>
                <w:p w:rsidR="0058325D" w:rsidRPr="003D0DA0" w:rsidRDefault="0058325D" w:rsidP="0058325D">
                  <w:pPr>
                    <w:jc w:val="right"/>
                    <w:rPr>
                      <w:color w:val="000000"/>
                      <w:sz w:val="20"/>
                      <w:szCs w:val="20"/>
                    </w:rPr>
                  </w:pPr>
                  <w:r w:rsidRPr="003D0DA0">
                    <w:rPr>
                      <w:color w:val="000000"/>
                      <w:sz w:val="20"/>
                      <w:szCs w:val="20"/>
                    </w:rPr>
                    <w:t> </w:t>
                  </w:r>
                </w:p>
              </w:tc>
              <w:tc>
                <w:tcPr>
                  <w:tcW w:w="1134" w:type="dxa"/>
                  <w:tcBorders>
                    <w:top w:val="nil"/>
                    <w:left w:val="nil"/>
                    <w:bottom w:val="single" w:sz="4" w:space="0" w:color="000000"/>
                    <w:right w:val="single" w:sz="4" w:space="0" w:color="000000"/>
                  </w:tcBorders>
                  <w:shd w:val="clear" w:color="auto" w:fill="auto"/>
                  <w:noWrap/>
                  <w:vAlign w:val="center"/>
                </w:tcPr>
                <w:p w:rsidR="0058325D" w:rsidRPr="003D0DA0" w:rsidRDefault="0058325D" w:rsidP="0058325D">
                  <w:pPr>
                    <w:jc w:val="right"/>
                    <w:rPr>
                      <w:color w:val="000000"/>
                      <w:sz w:val="20"/>
                      <w:szCs w:val="20"/>
                    </w:rPr>
                  </w:pPr>
                  <w:r w:rsidRPr="003D0DA0">
                    <w:rPr>
                      <w:color w:val="000000"/>
                      <w:sz w:val="20"/>
                      <w:szCs w:val="20"/>
                    </w:rPr>
                    <w:t> </w:t>
                  </w:r>
                </w:p>
              </w:tc>
              <w:tc>
                <w:tcPr>
                  <w:tcW w:w="992" w:type="dxa"/>
                  <w:tcBorders>
                    <w:top w:val="nil"/>
                    <w:left w:val="nil"/>
                    <w:bottom w:val="single" w:sz="4" w:space="0" w:color="000000"/>
                    <w:right w:val="single" w:sz="4" w:space="0" w:color="000000"/>
                  </w:tcBorders>
                  <w:shd w:val="clear" w:color="auto" w:fill="auto"/>
                  <w:noWrap/>
                  <w:vAlign w:val="center"/>
                </w:tcPr>
                <w:p w:rsidR="0058325D" w:rsidRPr="003D0DA0" w:rsidRDefault="0058325D" w:rsidP="0058325D">
                  <w:pPr>
                    <w:jc w:val="right"/>
                    <w:rPr>
                      <w:color w:val="000000"/>
                      <w:sz w:val="20"/>
                      <w:szCs w:val="20"/>
                    </w:rPr>
                  </w:pPr>
                  <w:r w:rsidRPr="003D0DA0">
                    <w:rPr>
                      <w:color w:val="000000"/>
                      <w:sz w:val="20"/>
                      <w:szCs w:val="20"/>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58325D" w:rsidRPr="003D0DA0" w:rsidRDefault="0058325D" w:rsidP="0058325D">
                  <w:pPr>
                    <w:jc w:val="right"/>
                    <w:rPr>
                      <w:color w:val="000000"/>
                      <w:sz w:val="20"/>
                      <w:szCs w:val="20"/>
                    </w:rPr>
                  </w:pPr>
                  <w:r w:rsidRPr="003D0DA0">
                    <w:rPr>
                      <w:color w:val="000000"/>
                      <w:sz w:val="20"/>
                      <w:szCs w:val="20"/>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58325D" w:rsidRPr="003D0DA0" w:rsidRDefault="0058325D" w:rsidP="0058325D">
                  <w:pPr>
                    <w:jc w:val="right"/>
                    <w:rPr>
                      <w:color w:val="000000"/>
                      <w:sz w:val="20"/>
                      <w:szCs w:val="20"/>
                    </w:rPr>
                  </w:pPr>
                  <w:r w:rsidRPr="003D0DA0">
                    <w:rPr>
                      <w:color w:val="000000"/>
                      <w:sz w:val="20"/>
                      <w:szCs w:val="20"/>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58325D" w:rsidRPr="003D0DA0" w:rsidRDefault="0058325D" w:rsidP="0058325D">
                  <w:pPr>
                    <w:jc w:val="right"/>
                    <w:rPr>
                      <w:color w:val="000000"/>
                      <w:sz w:val="20"/>
                      <w:szCs w:val="20"/>
                    </w:rPr>
                  </w:pPr>
                  <w:r w:rsidRPr="003D0DA0">
                    <w:rPr>
                      <w:color w:val="000000"/>
                      <w:sz w:val="20"/>
                      <w:szCs w:val="20"/>
                    </w:rPr>
                    <w:t> </w:t>
                  </w:r>
                </w:p>
              </w:tc>
            </w:tr>
            <w:tr w:rsidR="0058325D" w:rsidRPr="003D0DA0" w:rsidTr="005B1707">
              <w:trPr>
                <w:trHeight w:val="360"/>
              </w:trPr>
              <w:tc>
                <w:tcPr>
                  <w:tcW w:w="660" w:type="dxa"/>
                  <w:tcBorders>
                    <w:top w:val="nil"/>
                    <w:left w:val="single" w:sz="4" w:space="0" w:color="000000"/>
                    <w:bottom w:val="single" w:sz="4" w:space="0" w:color="000000"/>
                    <w:right w:val="single" w:sz="4" w:space="0" w:color="000000"/>
                  </w:tcBorders>
                  <w:shd w:val="clear" w:color="auto" w:fill="auto"/>
                  <w:vAlign w:val="center"/>
                  <w:hideMark/>
                </w:tcPr>
                <w:p w:rsidR="0058325D" w:rsidRPr="003D0DA0" w:rsidRDefault="0058325D" w:rsidP="0058325D">
                  <w:pPr>
                    <w:rPr>
                      <w:color w:val="000000"/>
                      <w:sz w:val="20"/>
                      <w:szCs w:val="20"/>
                    </w:rPr>
                  </w:pPr>
                  <w:r w:rsidRPr="003D0DA0">
                    <w:rPr>
                      <w:color w:val="000000"/>
                      <w:sz w:val="20"/>
                      <w:szCs w:val="20"/>
                    </w:rPr>
                    <w:t>1.5</w:t>
                  </w:r>
                </w:p>
              </w:tc>
              <w:tc>
                <w:tcPr>
                  <w:tcW w:w="3205" w:type="dxa"/>
                  <w:tcBorders>
                    <w:top w:val="nil"/>
                    <w:left w:val="nil"/>
                    <w:bottom w:val="single" w:sz="4" w:space="0" w:color="000000"/>
                    <w:right w:val="single" w:sz="4" w:space="0" w:color="000000"/>
                  </w:tcBorders>
                  <w:shd w:val="clear" w:color="auto" w:fill="auto"/>
                  <w:vAlign w:val="center"/>
                  <w:hideMark/>
                </w:tcPr>
                <w:p w:rsidR="0058325D" w:rsidRPr="003D0DA0" w:rsidRDefault="0058325D" w:rsidP="0058325D">
                  <w:pPr>
                    <w:rPr>
                      <w:color w:val="000000"/>
                      <w:sz w:val="20"/>
                      <w:szCs w:val="20"/>
                    </w:rPr>
                  </w:pPr>
                  <w:r w:rsidRPr="003D0DA0">
                    <w:rPr>
                      <w:color w:val="000000"/>
                      <w:sz w:val="20"/>
                      <w:szCs w:val="20"/>
                    </w:rPr>
                    <w:t>Sukauptos gautinos sumos</w:t>
                  </w:r>
                </w:p>
              </w:tc>
              <w:tc>
                <w:tcPr>
                  <w:tcW w:w="1134" w:type="dxa"/>
                  <w:tcBorders>
                    <w:top w:val="nil"/>
                    <w:left w:val="nil"/>
                    <w:bottom w:val="single" w:sz="4" w:space="0" w:color="000000"/>
                    <w:right w:val="single" w:sz="4" w:space="0" w:color="000000"/>
                  </w:tcBorders>
                  <w:shd w:val="clear" w:color="auto" w:fill="auto"/>
                  <w:noWrap/>
                  <w:vAlign w:val="center"/>
                </w:tcPr>
                <w:p w:rsidR="0058325D" w:rsidRPr="003D0DA0" w:rsidRDefault="0058325D" w:rsidP="0058325D">
                  <w:pPr>
                    <w:jc w:val="right"/>
                    <w:rPr>
                      <w:color w:val="000000"/>
                      <w:sz w:val="20"/>
                      <w:szCs w:val="20"/>
                    </w:rPr>
                  </w:pPr>
                  <w:r w:rsidRPr="003D0DA0">
                    <w:rPr>
                      <w:color w:val="000000"/>
                      <w:sz w:val="20"/>
                      <w:szCs w:val="20"/>
                    </w:rPr>
                    <w:t> </w:t>
                  </w:r>
                </w:p>
              </w:tc>
              <w:tc>
                <w:tcPr>
                  <w:tcW w:w="1134" w:type="dxa"/>
                  <w:tcBorders>
                    <w:top w:val="nil"/>
                    <w:left w:val="nil"/>
                    <w:bottom w:val="single" w:sz="4" w:space="0" w:color="000000"/>
                    <w:right w:val="single" w:sz="4" w:space="0" w:color="000000"/>
                  </w:tcBorders>
                  <w:shd w:val="clear" w:color="auto" w:fill="auto"/>
                  <w:noWrap/>
                  <w:vAlign w:val="center"/>
                </w:tcPr>
                <w:p w:rsidR="0058325D" w:rsidRPr="003D0DA0" w:rsidRDefault="0058325D" w:rsidP="0058325D">
                  <w:pPr>
                    <w:jc w:val="right"/>
                    <w:rPr>
                      <w:color w:val="000000"/>
                      <w:sz w:val="20"/>
                      <w:szCs w:val="20"/>
                    </w:rPr>
                  </w:pPr>
                  <w:r w:rsidRPr="003D0DA0">
                    <w:rPr>
                      <w:color w:val="000000"/>
                      <w:sz w:val="20"/>
                      <w:szCs w:val="20"/>
                    </w:rPr>
                    <w:t> </w:t>
                  </w:r>
                </w:p>
              </w:tc>
              <w:tc>
                <w:tcPr>
                  <w:tcW w:w="992" w:type="dxa"/>
                  <w:tcBorders>
                    <w:top w:val="nil"/>
                    <w:left w:val="nil"/>
                    <w:bottom w:val="single" w:sz="4" w:space="0" w:color="000000"/>
                    <w:right w:val="single" w:sz="4" w:space="0" w:color="000000"/>
                  </w:tcBorders>
                  <w:shd w:val="clear" w:color="auto" w:fill="auto"/>
                  <w:noWrap/>
                  <w:vAlign w:val="center"/>
                </w:tcPr>
                <w:p w:rsidR="0058325D" w:rsidRPr="003D0DA0" w:rsidRDefault="0058325D" w:rsidP="0058325D">
                  <w:pPr>
                    <w:jc w:val="right"/>
                    <w:rPr>
                      <w:color w:val="000000"/>
                      <w:sz w:val="20"/>
                      <w:szCs w:val="20"/>
                    </w:rPr>
                  </w:pPr>
                  <w:r w:rsidRPr="003D0DA0">
                    <w:rPr>
                      <w:color w:val="000000"/>
                      <w:sz w:val="20"/>
                      <w:szCs w:val="20"/>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58325D" w:rsidRPr="003D0DA0" w:rsidRDefault="0058325D" w:rsidP="0058325D">
                  <w:pPr>
                    <w:jc w:val="right"/>
                    <w:rPr>
                      <w:color w:val="000000"/>
                      <w:sz w:val="20"/>
                      <w:szCs w:val="20"/>
                    </w:rPr>
                  </w:pPr>
                  <w:r w:rsidRPr="003D0DA0">
                    <w:rPr>
                      <w:color w:val="000000"/>
                      <w:sz w:val="20"/>
                      <w:szCs w:val="20"/>
                    </w:rPr>
                    <w:t>464,64</w:t>
                  </w:r>
                </w:p>
              </w:tc>
              <w:tc>
                <w:tcPr>
                  <w:tcW w:w="1134" w:type="dxa"/>
                  <w:tcBorders>
                    <w:top w:val="nil"/>
                    <w:left w:val="nil"/>
                    <w:bottom w:val="single" w:sz="4" w:space="0" w:color="000000"/>
                    <w:right w:val="single" w:sz="4" w:space="0" w:color="000000"/>
                  </w:tcBorders>
                  <w:shd w:val="clear" w:color="auto" w:fill="auto"/>
                  <w:noWrap/>
                  <w:vAlign w:val="center"/>
                  <w:hideMark/>
                </w:tcPr>
                <w:p w:rsidR="0058325D" w:rsidRPr="003D0DA0" w:rsidRDefault="0058325D" w:rsidP="0058325D">
                  <w:pPr>
                    <w:jc w:val="right"/>
                    <w:rPr>
                      <w:color w:val="000000"/>
                      <w:sz w:val="20"/>
                      <w:szCs w:val="20"/>
                    </w:rPr>
                  </w:pPr>
                  <w:r w:rsidRPr="003D0DA0">
                    <w:rPr>
                      <w:color w:val="000000"/>
                      <w:sz w:val="20"/>
                      <w:szCs w:val="20"/>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58325D" w:rsidRPr="003D0DA0" w:rsidRDefault="0058325D" w:rsidP="0058325D">
                  <w:pPr>
                    <w:jc w:val="right"/>
                    <w:rPr>
                      <w:color w:val="000000"/>
                      <w:sz w:val="20"/>
                      <w:szCs w:val="20"/>
                    </w:rPr>
                  </w:pPr>
                  <w:r w:rsidRPr="003D0DA0">
                    <w:rPr>
                      <w:color w:val="000000"/>
                      <w:sz w:val="20"/>
                      <w:szCs w:val="20"/>
                    </w:rPr>
                    <w:t>464,64</w:t>
                  </w:r>
                </w:p>
              </w:tc>
            </w:tr>
            <w:tr w:rsidR="0058325D" w:rsidRPr="003D0DA0" w:rsidTr="00227008">
              <w:trPr>
                <w:trHeight w:val="360"/>
              </w:trPr>
              <w:tc>
                <w:tcPr>
                  <w:tcW w:w="660" w:type="dxa"/>
                  <w:tcBorders>
                    <w:top w:val="nil"/>
                    <w:left w:val="single" w:sz="4" w:space="0" w:color="000000"/>
                    <w:bottom w:val="single" w:sz="4" w:space="0" w:color="000000"/>
                    <w:right w:val="single" w:sz="4" w:space="0" w:color="000000"/>
                  </w:tcBorders>
                  <w:shd w:val="clear" w:color="auto" w:fill="auto"/>
                  <w:vAlign w:val="center"/>
                  <w:hideMark/>
                </w:tcPr>
                <w:p w:rsidR="0058325D" w:rsidRPr="003D0DA0" w:rsidRDefault="0058325D" w:rsidP="0058325D">
                  <w:pPr>
                    <w:rPr>
                      <w:color w:val="000000"/>
                      <w:sz w:val="20"/>
                      <w:szCs w:val="20"/>
                    </w:rPr>
                  </w:pPr>
                  <w:r w:rsidRPr="003D0DA0">
                    <w:rPr>
                      <w:color w:val="000000"/>
                      <w:sz w:val="20"/>
                      <w:szCs w:val="20"/>
                    </w:rPr>
                    <w:t>1.5.1</w:t>
                  </w:r>
                </w:p>
              </w:tc>
              <w:tc>
                <w:tcPr>
                  <w:tcW w:w="3205" w:type="dxa"/>
                  <w:tcBorders>
                    <w:top w:val="nil"/>
                    <w:left w:val="nil"/>
                    <w:bottom w:val="single" w:sz="4" w:space="0" w:color="000000"/>
                    <w:right w:val="single" w:sz="4" w:space="0" w:color="000000"/>
                  </w:tcBorders>
                  <w:shd w:val="clear" w:color="auto" w:fill="auto"/>
                  <w:vAlign w:val="center"/>
                  <w:hideMark/>
                </w:tcPr>
                <w:p w:rsidR="0058325D" w:rsidRPr="003D0DA0" w:rsidRDefault="0058325D" w:rsidP="0058325D">
                  <w:pPr>
                    <w:rPr>
                      <w:color w:val="000000"/>
                      <w:sz w:val="20"/>
                      <w:szCs w:val="20"/>
                    </w:rPr>
                  </w:pPr>
                  <w:r w:rsidRPr="003D0DA0">
                    <w:rPr>
                      <w:color w:val="000000"/>
                      <w:sz w:val="20"/>
                      <w:szCs w:val="20"/>
                    </w:rPr>
                    <w:t>Iš biudžeto</w:t>
                  </w:r>
                </w:p>
              </w:tc>
              <w:tc>
                <w:tcPr>
                  <w:tcW w:w="1134" w:type="dxa"/>
                  <w:tcBorders>
                    <w:top w:val="nil"/>
                    <w:left w:val="nil"/>
                    <w:bottom w:val="single" w:sz="4" w:space="0" w:color="000000"/>
                    <w:right w:val="single" w:sz="4" w:space="0" w:color="000000"/>
                  </w:tcBorders>
                  <w:shd w:val="clear" w:color="auto" w:fill="auto"/>
                  <w:noWrap/>
                  <w:vAlign w:val="center"/>
                </w:tcPr>
                <w:p w:rsidR="0058325D" w:rsidRPr="003D0DA0" w:rsidRDefault="0058325D" w:rsidP="0058325D">
                  <w:pPr>
                    <w:jc w:val="right"/>
                    <w:rPr>
                      <w:color w:val="000000"/>
                      <w:sz w:val="20"/>
                      <w:szCs w:val="20"/>
                    </w:rPr>
                  </w:pPr>
                  <w:r w:rsidRPr="003D0DA0">
                    <w:rPr>
                      <w:color w:val="000000"/>
                      <w:sz w:val="20"/>
                      <w:szCs w:val="20"/>
                    </w:rPr>
                    <w:t> </w:t>
                  </w:r>
                </w:p>
              </w:tc>
              <w:tc>
                <w:tcPr>
                  <w:tcW w:w="1134" w:type="dxa"/>
                  <w:tcBorders>
                    <w:top w:val="nil"/>
                    <w:left w:val="nil"/>
                    <w:bottom w:val="single" w:sz="4" w:space="0" w:color="000000"/>
                    <w:right w:val="single" w:sz="4" w:space="0" w:color="000000"/>
                  </w:tcBorders>
                  <w:shd w:val="clear" w:color="auto" w:fill="auto"/>
                  <w:noWrap/>
                  <w:vAlign w:val="center"/>
                </w:tcPr>
                <w:p w:rsidR="0058325D" w:rsidRPr="003D0DA0" w:rsidRDefault="0058325D" w:rsidP="0058325D">
                  <w:pPr>
                    <w:jc w:val="right"/>
                    <w:rPr>
                      <w:color w:val="000000"/>
                      <w:sz w:val="20"/>
                      <w:szCs w:val="20"/>
                    </w:rPr>
                  </w:pPr>
                  <w:r w:rsidRPr="003D0DA0">
                    <w:rPr>
                      <w:color w:val="000000"/>
                      <w:sz w:val="20"/>
                      <w:szCs w:val="20"/>
                    </w:rPr>
                    <w:t> </w:t>
                  </w:r>
                </w:p>
              </w:tc>
              <w:tc>
                <w:tcPr>
                  <w:tcW w:w="992" w:type="dxa"/>
                  <w:tcBorders>
                    <w:top w:val="nil"/>
                    <w:left w:val="nil"/>
                    <w:bottom w:val="single" w:sz="4" w:space="0" w:color="000000"/>
                    <w:right w:val="single" w:sz="4" w:space="0" w:color="000000"/>
                  </w:tcBorders>
                  <w:shd w:val="clear" w:color="auto" w:fill="auto"/>
                  <w:noWrap/>
                  <w:vAlign w:val="center"/>
                </w:tcPr>
                <w:p w:rsidR="0058325D" w:rsidRPr="003D0DA0" w:rsidRDefault="0058325D" w:rsidP="0058325D">
                  <w:pPr>
                    <w:jc w:val="right"/>
                    <w:rPr>
                      <w:color w:val="000000"/>
                      <w:sz w:val="20"/>
                      <w:szCs w:val="20"/>
                    </w:rPr>
                  </w:pPr>
                  <w:r w:rsidRPr="003D0DA0">
                    <w:rPr>
                      <w:color w:val="000000"/>
                      <w:sz w:val="20"/>
                      <w:szCs w:val="20"/>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58325D" w:rsidRPr="003D0DA0" w:rsidRDefault="0058325D" w:rsidP="0058325D">
                  <w:pPr>
                    <w:jc w:val="right"/>
                    <w:rPr>
                      <w:color w:val="000000"/>
                      <w:sz w:val="20"/>
                      <w:szCs w:val="20"/>
                    </w:rPr>
                  </w:pPr>
                  <w:r w:rsidRPr="003D0DA0">
                    <w:rPr>
                      <w:color w:val="000000"/>
                      <w:sz w:val="20"/>
                      <w:szCs w:val="20"/>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58325D" w:rsidRPr="003D0DA0" w:rsidRDefault="0058325D" w:rsidP="0058325D">
                  <w:pPr>
                    <w:jc w:val="right"/>
                    <w:rPr>
                      <w:color w:val="000000"/>
                      <w:sz w:val="20"/>
                      <w:szCs w:val="20"/>
                    </w:rPr>
                  </w:pPr>
                  <w:r w:rsidRPr="003D0DA0">
                    <w:rPr>
                      <w:color w:val="000000"/>
                      <w:sz w:val="20"/>
                      <w:szCs w:val="20"/>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58325D" w:rsidRPr="003D0DA0" w:rsidRDefault="0058325D" w:rsidP="0058325D">
                  <w:pPr>
                    <w:jc w:val="right"/>
                    <w:rPr>
                      <w:color w:val="000000"/>
                      <w:sz w:val="20"/>
                      <w:szCs w:val="20"/>
                    </w:rPr>
                  </w:pPr>
                  <w:r w:rsidRPr="003D0DA0">
                    <w:rPr>
                      <w:color w:val="000000"/>
                      <w:sz w:val="20"/>
                      <w:szCs w:val="20"/>
                    </w:rPr>
                    <w:t> </w:t>
                  </w:r>
                </w:p>
              </w:tc>
            </w:tr>
            <w:tr w:rsidR="0058325D" w:rsidRPr="003D0DA0" w:rsidTr="00227008">
              <w:trPr>
                <w:trHeight w:val="360"/>
              </w:trPr>
              <w:tc>
                <w:tcPr>
                  <w:tcW w:w="660" w:type="dxa"/>
                  <w:tcBorders>
                    <w:top w:val="nil"/>
                    <w:left w:val="single" w:sz="4" w:space="0" w:color="000000"/>
                    <w:bottom w:val="single" w:sz="4" w:space="0" w:color="000000"/>
                    <w:right w:val="single" w:sz="4" w:space="0" w:color="000000"/>
                  </w:tcBorders>
                  <w:shd w:val="clear" w:color="auto" w:fill="auto"/>
                  <w:vAlign w:val="center"/>
                  <w:hideMark/>
                </w:tcPr>
                <w:p w:rsidR="0058325D" w:rsidRPr="003D0DA0" w:rsidRDefault="0058325D" w:rsidP="0058325D">
                  <w:pPr>
                    <w:rPr>
                      <w:color w:val="000000"/>
                      <w:sz w:val="20"/>
                      <w:szCs w:val="20"/>
                    </w:rPr>
                  </w:pPr>
                  <w:r w:rsidRPr="003D0DA0">
                    <w:rPr>
                      <w:color w:val="000000"/>
                      <w:sz w:val="20"/>
                      <w:szCs w:val="20"/>
                    </w:rPr>
                    <w:t>1.5.2</w:t>
                  </w:r>
                </w:p>
              </w:tc>
              <w:tc>
                <w:tcPr>
                  <w:tcW w:w="3205" w:type="dxa"/>
                  <w:tcBorders>
                    <w:top w:val="nil"/>
                    <w:left w:val="nil"/>
                    <w:bottom w:val="single" w:sz="4" w:space="0" w:color="000000"/>
                    <w:right w:val="single" w:sz="4" w:space="0" w:color="000000"/>
                  </w:tcBorders>
                  <w:shd w:val="clear" w:color="auto" w:fill="auto"/>
                  <w:vAlign w:val="center"/>
                  <w:hideMark/>
                </w:tcPr>
                <w:p w:rsidR="0058325D" w:rsidRPr="003D0DA0" w:rsidRDefault="0058325D" w:rsidP="0058325D">
                  <w:pPr>
                    <w:rPr>
                      <w:color w:val="000000"/>
                      <w:sz w:val="20"/>
                      <w:szCs w:val="20"/>
                    </w:rPr>
                  </w:pPr>
                  <w:r w:rsidRPr="003D0DA0">
                    <w:rPr>
                      <w:color w:val="000000"/>
                      <w:sz w:val="20"/>
                      <w:szCs w:val="20"/>
                    </w:rPr>
                    <w:t>Kitos</w:t>
                  </w:r>
                </w:p>
              </w:tc>
              <w:tc>
                <w:tcPr>
                  <w:tcW w:w="1134" w:type="dxa"/>
                  <w:tcBorders>
                    <w:top w:val="nil"/>
                    <w:left w:val="nil"/>
                    <w:bottom w:val="single" w:sz="4" w:space="0" w:color="000000"/>
                    <w:right w:val="single" w:sz="4" w:space="0" w:color="000000"/>
                  </w:tcBorders>
                  <w:shd w:val="clear" w:color="auto" w:fill="auto"/>
                  <w:noWrap/>
                  <w:vAlign w:val="center"/>
                </w:tcPr>
                <w:p w:rsidR="0058325D" w:rsidRPr="003D0DA0" w:rsidRDefault="0058325D" w:rsidP="0058325D">
                  <w:pPr>
                    <w:jc w:val="right"/>
                    <w:rPr>
                      <w:color w:val="000000"/>
                      <w:sz w:val="20"/>
                      <w:szCs w:val="20"/>
                    </w:rPr>
                  </w:pPr>
                  <w:r w:rsidRPr="003D0DA0">
                    <w:rPr>
                      <w:color w:val="000000"/>
                      <w:sz w:val="20"/>
                      <w:szCs w:val="20"/>
                    </w:rPr>
                    <w:t> </w:t>
                  </w:r>
                </w:p>
              </w:tc>
              <w:tc>
                <w:tcPr>
                  <w:tcW w:w="1134" w:type="dxa"/>
                  <w:tcBorders>
                    <w:top w:val="nil"/>
                    <w:left w:val="nil"/>
                    <w:bottom w:val="single" w:sz="4" w:space="0" w:color="000000"/>
                    <w:right w:val="single" w:sz="4" w:space="0" w:color="000000"/>
                  </w:tcBorders>
                  <w:shd w:val="clear" w:color="auto" w:fill="auto"/>
                  <w:noWrap/>
                  <w:vAlign w:val="center"/>
                </w:tcPr>
                <w:p w:rsidR="0058325D" w:rsidRPr="003D0DA0" w:rsidRDefault="0058325D" w:rsidP="0058325D">
                  <w:pPr>
                    <w:jc w:val="right"/>
                    <w:rPr>
                      <w:color w:val="000000"/>
                      <w:sz w:val="20"/>
                      <w:szCs w:val="20"/>
                    </w:rPr>
                  </w:pPr>
                  <w:r w:rsidRPr="003D0DA0">
                    <w:rPr>
                      <w:color w:val="000000"/>
                      <w:sz w:val="20"/>
                      <w:szCs w:val="20"/>
                    </w:rPr>
                    <w:t> </w:t>
                  </w:r>
                </w:p>
              </w:tc>
              <w:tc>
                <w:tcPr>
                  <w:tcW w:w="992" w:type="dxa"/>
                  <w:tcBorders>
                    <w:top w:val="nil"/>
                    <w:left w:val="nil"/>
                    <w:bottom w:val="single" w:sz="4" w:space="0" w:color="000000"/>
                    <w:right w:val="single" w:sz="4" w:space="0" w:color="000000"/>
                  </w:tcBorders>
                  <w:shd w:val="clear" w:color="auto" w:fill="auto"/>
                  <w:noWrap/>
                  <w:vAlign w:val="center"/>
                </w:tcPr>
                <w:p w:rsidR="0058325D" w:rsidRPr="003D0DA0" w:rsidRDefault="0058325D" w:rsidP="0058325D">
                  <w:pPr>
                    <w:jc w:val="right"/>
                    <w:rPr>
                      <w:color w:val="000000"/>
                      <w:sz w:val="20"/>
                      <w:szCs w:val="20"/>
                    </w:rPr>
                  </w:pPr>
                  <w:r w:rsidRPr="003D0DA0">
                    <w:rPr>
                      <w:color w:val="000000"/>
                      <w:sz w:val="20"/>
                      <w:szCs w:val="20"/>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58325D" w:rsidRPr="003D0DA0" w:rsidRDefault="0058325D" w:rsidP="0058325D">
                  <w:pPr>
                    <w:jc w:val="right"/>
                    <w:rPr>
                      <w:color w:val="000000"/>
                      <w:sz w:val="20"/>
                      <w:szCs w:val="20"/>
                    </w:rPr>
                  </w:pPr>
                  <w:r w:rsidRPr="003D0DA0">
                    <w:rPr>
                      <w:color w:val="000000"/>
                      <w:sz w:val="20"/>
                      <w:szCs w:val="20"/>
                    </w:rPr>
                    <w:t>464,64</w:t>
                  </w:r>
                </w:p>
              </w:tc>
              <w:tc>
                <w:tcPr>
                  <w:tcW w:w="1134" w:type="dxa"/>
                  <w:tcBorders>
                    <w:top w:val="nil"/>
                    <w:left w:val="nil"/>
                    <w:bottom w:val="single" w:sz="4" w:space="0" w:color="000000"/>
                    <w:right w:val="single" w:sz="4" w:space="0" w:color="000000"/>
                  </w:tcBorders>
                  <w:shd w:val="clear" w:color="auto" w:fill="auto"/>
                  <w:noWrap/>
                  <w:vAlign w:val="center"/>
                  <w:hideMark/>
                </w:tcPr>
                <w:p w:rsidR="0058325D" w:rsidRPr="003D0DA0" w:rsidRDefault="0058325D" w:rsidP="0058325D">
                  <w:pPr>
                    <w:jc w:val="right"/>
                    <w:rPr>
                      <w:color w:val="000000"/>
                      <w:sz w:val="20"/>
                      <w:szCs w:val="20"/>
                    </w:rPr>
                  </w:pPr>
                  <w:r w:rsidRPr="003D0DA0">
                    <w:rPr>
                      <w:color w:val="000000"/>
                      <w:sz w:val="20"/>
                      <w:szCs w:val="20"/>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58325D" w:rsidRPr="003D0DA0" w:rsidRDefault="0058325D" w:rsidP="0058325D">
                  <w:pPr>
                    <w:jc w:val="right"/>
                    <w:rPr>
                      <w:color w:val="000000"/>
                      <w:sz w:val="20"/>
                      <w:szCs w:val="20"/>
                    </w:rPr>
                  </w:pPr>
                  <w:r w:rsidRPr="003D0DA0">
                    <w:rPr>
                      <w:color w:val="000000"/>
                      <w:sz w:val="20"/>
                      <w:szCs w:val="20"/>
                    </w:rPr>
                    <w:t>464,64</w:t>
                  </w:r>
                </w:p>
              </w:tc>
            </w:tr>
            <w:tr w:rsidR="0058325D" w:rsidRPr="003D0DA0" w:rsidTr="00227008">
              <w:trPr>
                <w:trHeight w:val="360"/>
              </w:trPr>
              <w:tc>
                <w:tcPr>
                  <w:tcW w:w="660" w:type="dxa"/>
                  <w:tcBorders>
                    <w:top w:val="nil"/>
                    <w:left w:val="single" w:sz="4" w:space="0" w:color="000000"/>
                    <w:bottom w:val="single" w:sz="4" w:space="0" w:color="000000"/>
                    <w:right w:val="single" w:sz="4" w:space="0" w:color="000000"/>
                  </w:tcBorders>
                  <w:shd w:val="clear" w:color="auto" w:fill="auto"/>
                  <w:vAlign w:val="center"/>
                  <w:hideMark/>
                </w:tcPr>
                <w:p w:rsidR="0058325D" w:rsidRPr="003D0DA0" w:rsidRDefault="0058325D" w:rsidP="0058325D">
                  <w:pPr>
                    <w:rPr>
                      <w:color w:val="000000"/>
                      <w:sz w:val="20"/>
                      <w:szCs w:val="20"/>
                    </w:rPr>
                  </w:pPr>
                  <w:r w:rsidRPr="003D0DA0">
                    <w:rPr>
                      <w:color w:val="000000"/>
                      <w:sz w:val="20"/>
                      <w:szCs w:val="20"/>
                    </w:rPr>
                    <w:t>1.6</w:t>
                  </w:r>
                </w:p>
              </w:tc>
              <w:tc>
                <w:tcPr>
                  <w:tcW w:w="3205" w:type="dxa"/>
                  <w:tcBorders>
                    <w:top w:val="nil"/>
                    <w:left w:val="nil"/>
                    <w:bottom w:val="single" w:sz="4" w:space="0" w:color="000000"/>
                    <w:right w:val="single" w:sz="4" w:space="0" w:color="000000"/>
                  </w:tcBorders>
                  <w:shd w:val="clear" w:color="auto" w:fill="auto"/>
                  <w:vAlign w:val="center"/>
                  <w:hideMark/>
                </w:tcPr>
                <w:p w:rsidR="0058325D" w:rsidRPr="003D0DA0" w:rsidRDefault="0058325D" w:rsidP="0058325D">
                  <w:pPr>
                    <w:rPr>
                      <w:color w:val="000000"/>
                      <w:sz w:val="20"/>
                      <w:szCs w:val="20"/>
                    </w:rPr>
                  </w:pPr>
                  <w:r w:rsidRPr="003D0DA0">
                    <w:rPr>
                      <w:color w:val="000000"/>
                      <w:sz w:val="20"/>
                      <w:szCs w:val="20"/>
                    </w:rPr>
                    <w:t>Kitos gautinos sumos</w:t>
                  </w:r>
                </w:p>
              </w:tc>
              <w:tc>
                <w:tcPr>
                  <w:tcW w:w="1134" w:type="dxa"/>
                  <w:tcBorders>
                    <w:top w:val="nil"/>
                    <w:left w:val="nil"/>
                    <w:bottom w:val="single" w:sz="4" w:space="0" w:color="000000"/>
                    <w:right w:val="single" w:sz="4" w:space="0" w:color="000000"/>
                  </w:tcBorders>
                  <w:shd w:val="clear" w:color="auto" w:fill="auto"/>
                  <w:noWrap/>
                  <w:vAlign w:val="center"/>
                </w:tcPr>
                <w:p w:rsidR="0058325D" w:rsidRPr="003D0DA0" w:rsidRDefault="0058325D" w:rsidP="0058325D">
                  <w:pPr>
                    <w:jc w:val="right"/>
                    <w:rPr>
                      <w:color w:val="000000"/>
                      <w:sz w:val="20"/>
                      <w:szCs w:val="20"/>
                    </w:rPr>
                  </w:pPr>
                  <w:r w:rsidRPr="003D0DA0">
                    <w:rPr>
                      <w:color w:val="000000"/>
                      <w:sz w:val="20"/>
                      <w:szCs w:val="20"/>
                    </w:rPr>
                    <w:t>2 308,33</w:t>
                  </w:r>
                </w:p>
              </w:tc>
              <w:tc>
                <w:tcPr>
                  <w:tcW w:w="1134" w:type="dxa"/>
                  <w:tcBorders>
                    <w:top w:val="nil"/>
                    <w:left w:val="nil"/>
                    <w:bottom w:val="single" w:sz="4" w:space="0" w:color="000000"/>
                    <w:right w:val="single" w:sz="4" w:space="0" w:color="000000"/>
                  </w:tcBorders>
                  <w:shd w:val="clear" w:color="auto" w:fill="auto"/>
                  <w:noWrap/>
                  <w:vAlign w:val="center"/>
                </w:tcPr>
                <w:p w:rsidR="0058325D" w:rsidRPr="003D0DA0" w:rsidRDefault="0058325D" w:rsidP="0058325D">
                  <w:pPr>
                    <w:jc w:val="right"/>
                    <w:rPr>
                      <w:color w:val="000000"/>
                      <w:sz w:val="20"/>
                      <w:szCs w:val="20"/>
                    </w:rPr>
                  </w:pPr>
                  <w:r w:rsidRPr="003D0DA0">
                    <w:rPr>
                      <w:color w:val="000000"/>
                      <w:sz w:val="20"/>
                      <w:szCs w:val="20"/>
                    </w:rPr>
                    <w:t>1 782,03</w:t>
                  </w:r>
                </w:p>
              </w:tc>
              <w:tc>
                <w:tcPr>
                  <w:tcW w:w="992" w:type="dxa"/>
                  <w:tcBorders>
                    <w:top w:val="nil"/>
                    <w:left w:val="nil"/>
                    <w:bottom w:val="single" w:sz="4" w:space="0" w:color="000000"/>
                    <w:right w:val="single" w:sz="4" w:space="0" w:color="000000"/>
                  </w:tcBorders>
                  <w:shd w:val="clear" w:color="auto" w:fill="auto"/>
                  <w:noWrap/>
                  <w:vAlign w:val="center"/>
                </w:tcPr>
                <w:p w:rsidR="0058325D" w:rsidRPr="003D0DA0" w:rsidRDefault="0058325D" w:rsidP="0058325D">
                  <w:pPr>
                    <w:jc w:val="right"/>
                    <w:rPr>
                      <w:color w:val="000000"/>
                      <w:sz w:val="20"/>
                      <w:szCs w:val="20"/>
                    </w:rPr>
                  </w:pPr>
                  <w:r w:rsidRPr="003D0DA0">
                    <w:rPr>
                      <w:color w:val="000000"/>
                      <w:sz w:val="20"/>
                      <w:szCs w:val="20"/>
                    </w:rPr>
                    <w:t>526,30</w:t>
                  </w:r>
                </w:p>
              </w:tc>
              <w:tc>
                <w:tcPr>
                  <w:tcW w:w="1134" w:type="dxa"/>
                  <w:tcBorders>
                    <w:top w:val="nil"/>
                    <w:left w:val="nil"/>
                    <w:bottom w:val="single" w:sz="4" w:space="0" w:color="000000"/>
                    <w:right w:val="single" w:sz="4" w:space="0" w:color="000000"/>
                  </w:tcBorders>
                  <w:shd w:val="clear" w:color="auto" w:fill="auto"/>
                  <w:noWrap/>
                  <w:vAlign w:val="center"/>
                  <w:hideMark/>
                </w:tcPr>
                <w:p w:rsidR="0058325D" w:rsidRPr="003D0DA0" w:rsidRDefault="0058325D" w:rsidP="0058325D">
                  <w:pPr>
                    <w:jc w:val="right"/>
                    <w:rPr>
                      <w:color w:val="000000"/>
                      <w:sz w:val="20"/>
                      <w:szCs w:val="20"/>
                    </w:rPr>
                  </w:pPr>
                  <w:r w:rsidRPr="003D0DA0">
                    <w:rPr>
                      <w:color w:val="000000"/>
                      <w:sz w:val="20"/>
                      <w:szCs w:val="20"/>
                    </w:rPr>
                    <w:t>6 613,81</w:t>
                  </w:r>
                </w:p>
              </w:tc>
              <w:tc>
                <w:tcPr>
                  <w:tcW w:w="1134" w:type="dxa"/>
                  <w:tcBorders>
                    <w:top w:val="nil"/>
                    <w:left w:val="nil"/>
                    <w:bottom w:val="single" w:sz="4" w:space="0" w:color="000000"/>
                    <w:right w:val="single" w:sz="4" w:space="0" w:color="000000"/>
                  </w:tcBorders>
                  <w:shd w:val="clear" w:color="auto" w:fill="auto"/>
                  <w:noWrap/>
                  <w:vAlign w:val="center"/>
                  <w:hideMark/>
                </w:tcPr>
                <w:p w:rsidR="0058325D" w:rsidRPr="003D0DA0" w:rsidRDefault="0058325D" w:rsidP="0058325D">
                  <w:pPr>
                    <w:jc w:val="right"/>
                    <w:rPr>
                      <w:color w:val="000000"/>
                      <w:sz w:val="20"/>
                      <w:szCs w:val="20"/>
                    </w:rPr>
                  </w:pPr>
                  <w:r w:rsidRPr="003D0DA0">
                    <w:rPr>
                      <w:color w:val="000000"/>
                      <w:sz w:val="20"/>
                      <w:szCs w:val="20"/>
                    </w:rPr>
                    <w:t>3 300,79</w:t>
                  </w:r>
                </w:p>
              </w:tc>
              <w:tc>
                <w:tcPr>
                  <w:tcW w:w="1134" w:type="dxa"/>
                  <w:tcBorders>
                    <w:top w:val="nil"/>
                    <w:left w:val="nil"/>
                    <w:bottom w:val="single" w:sz="4" w:space="0" w:color="000000"/>
                    <w:right w:val="single" w:sz="4" w:space="0" w:color="000000"/>
                  </w:tcBorders>
                  <w:shd w:val="clear" w:color="auto" w:fill="auto"/>
                  <w:noWrap/>
                  <w:vAlign w:val="center"/>
                  <w:hideMark/>
                </w:tcPr>
                <w:p w:rsidR="0058325D" w:rsidRPr="003D0DA0" w:rsidRDefault="0058325D" w:rsidP="0058325D">
                  <w:pPr>
                    <w:jc w:val="right"/>
                    <w:rPr>
                      <w:color w:val="000000"/>
                      <w:sz w:val="20"/>
                      <w:szCs w:val="20"/>
                    </w:rPr>
                  </w:pPr>
                  <w:r w:rsidRPr="003D0DA0">
                    <w:rPr>
                      <w:color w:val="000000"/>
                      <w:sz w:val="20"/>
                      <w:szCs w:val="20"/>
                    </w:rPr>
                    <w:t>3 313,02</w:t>
                  </w:r>
                </w:p>
              </w:tc>
            </w:tr>
            <w:tr w:rsidR="0058325D" w:rsidRPr="003D0DA0" w:rsidTr="005B1707">
              <w:trPr>
                <w:trHeight w:val="739"/>
              </w:trPr>
              <w:tc>
                <w:tcPr>
                  <w:tcW w:w="660" w:type="dxa"/>
                  <w:tcBorders>
                    <w:top w:val="nil"/>
                    <w:left w:val="single" w:sz="4" w:space="0" w:color="000000"/>
                    <w:bottom w:val="single" w:sz="4" w:space="0" w:color="000000"/>
                    <w:right w:val="single" w:sz="4" w:space="0" w:color="000000"/>
                  </w:tcBorders>
                  <w:shd w:val="clear" w:color="auto" w:fill="auto"/>
                  <w:vAlign w:val="center"/>
                  <w:hideMark/>
                </w:tcPr>
                <w:p w:rsidR="0058325D" w:rsidRPr="003D0DA0" w:rsidRDefault="0058325D" w:rsidP="0058325D">
                  <w:pPr>
                    <w:rPr>
                      <w:color w:val="000000"/>
                      <w:sz w:val="20"/>
                      <w:szCs w:val="20"/>
                    </w:rPr>
                  </w:pPr>
                  <w:r w:rsidRPr="003D0DA0">
                    <w:rPr>
                      <w:color w:val="000000"/>
                      <w:sz w:val="20"/>
                      <w:szCs w:val="20"/>
                    </w:rPr>
                    <w:t>2</w:t>
                  </w:r>
                </w:p>
              </w:tc>
              <w:tc>
                <w:tcPr>
                  <w:tcW w:w="3205" w:type="dxa"/>
                  <w:tcBorders>
                    <w:top w:val="nil"/>
                    <w:left w:val="nil"/>
                    <w:bottom w:val="single" w:sz="4" w:space="0" w:color="000000"/>
                    <w:right w:val="single" w:sz="4" w:space="0" w:color="000000"/>
                  </w:tcBorders>
                  <w:shd w:val="clear" w:color="auto" w:fill="auto"/>
                  <w:vAlign w:val="center"/>
                  <w:hideMark/>
                </w:tcPr>
                <w:p w:rsidR="0058325D" w:rsidRPr="003D0DA0" w:rsidRDefault="0058325D" w:rsidP="0058325D">
                  <w:pPr>
                    <w:rPr>
                      <w:color w:val="000000"/>
                      <w:sz w:val="20"/>
                      <w:szCs w:val="20"/>
                    </w:rPr>
                  </w:pPr>
                  <w:r w:rsidRPr="003D0DA0">
                    <w:rPr>
                      <w:color w:val="000000"/>
                      <w:sz w:val="20"/>
                      <w:szCs w:val="20"/>
                    </w:rPr>
                    <w:t>Per vienus metus gautinų sumų nuvertėjimas ataskaitinio laikotarpio pabaigoje</w:t>
                  </w:r>
                </w:p>
              </w:tc>
              <w:tc>
                <w:tcPr>
                  <w:tcW w:w="1134" w:type="dxa"/>
                  <w:tcBorders>
                    <w:top w:val="nil"/>
                    <w:left w:val="nil"/>
                    <w:bottom w:val="single" w:sz="4" w:space="0" w:color="000000"/>
                    <w:right w:val="single" w:sz="4" w:space="0" w:color="000000"/>
                  </w:tcBorders>
                  <w:shd w:val="clear" w:color="auto" w:fill="auto"/>
                  <w:noWrap/>
                  <w:vAlign w:val="center"/>
                </w:tcPr>
                <w:p w:rsidR="0058325D" w:rsidRPr="003D0DA0" w:rsidRDefault="0058325D" w:rsidP="0058325D">
                  <w:pPr>
                    <w:jc w:val="right"/>
                    <w:rPr>
                      <w:color w:val="000000"/>
                      <w:sz w:val="20"/>
                      <w:szCs w:val="20"/>
                    </w:rPr>
                  </w:pPr>
                  <w:r w:rsidRPr="003D0DA0">
                    <w:rPr>
                      <w:color w:val="000000"/>
                      <w:sz w:val="20"/>
                      <w:szCs w:val="20"/>
                    </w:rPr>
                    <w:t> </w:t>
                  </w:r>
                </w:p>
              </w:tc>
              <w:tc>
                <w:tcPr>
                  <w:tcW w:w="1134" w:type="dxa"/>
                  <w:tcBorders>
                    <w:top w:val="nil"/>
                    <w:left w:val="nil"/>
                    <w:bottom w:val="single" w:sz="4" w:space="0" w:color="000000"/>
                    <w:right w:val="single" w:sz="4" w:space="0" w:color="000000"/>
                  </w:tcBorders>
                  <w:shd w:val="clear" w:color="auto" w:fill="auto"/>
                  <w:noWrap/>
                  <w:vAlign w:val="center"/>
                </w:tcPr>
                <w:p w:rsidR="0058325D" w:rsidRPr="003D0DA0" w:rsidRDefault="0058325D" w:rsidP="0058325D">
                  <w:pPr>
                    <w:jc w:val="right"/>
                    <w:rPr>
                      <w:color w:val="000000"/>
                      <w:sz w:val="20"/>
                      <w:szCs w:val="20"/>
                    </w:rPr>
                  </w:pPr>
                  <w:r w:rsidRPr="003D0DA0">
                    <w:rPr>
                      <w:color w:val="000000"/>
                      <w:sz w:val="20"/>
                      <w:szCs w:val="20"/>
                    </w:rPr>
                    <w:t> </w:t>
                  </w:r>
                </w:p>
              </w:tc>
              <w:tc>
                <w:tcPr>
                  <w:tcW w:w="992" w:type="dxa"/>
                  <w:tcBorders>
                    <w:top w:val="nil"/>
                    <w:left w:val="nil"/>
                    <w:bottom w:val="single" w:sz="4" w:space="0" w:color="000000"/>
                    <w:right w:val="single" w:sz="4" w:space="0" w:color="000000"/>
                  </w:tcBorders>
                  <w:shd w:val="clear" w:color="auto" w:fill="auto"/>
                  <w:noWrap/>
                  <w:vAlign w:val="center"/>
                </w:tcPr>
                <w:p w:rsidR="0058325D" w:rsidRPr="003D0DA0" w:rsidRDefault="0058325D" w:rsidP="0058325D">
                  <w:pPr>
                    <w:jc w:val="right"/>
                    <w:rPr>
                      <w:color w:val="000000"/>
                      <w:sz w:val="20"/>
                      <w:szCs w:val="20"/>
                    </w:rPr>
                  </w:pPr>
                  <w:r w:rsidRPr="003D0DA0">
                    <w:rPr>
                      <w:color w:val="000000"/>
                      <w:sz w:val="20"/>
                      <w:szCs w:val="20"/>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58325D" w:rsidRPr="003D0DA0" w:rsidRDefault="0058325D" w:rsidP="0058325D">
                  <w:pPr>
                    <w:jc w:val="right"/>
                    <w:rPr>
                      <w:color w:val="000000"/>
                      <w:sz w:val="20"/>
                      <w:szCs w:val="20"/>
                    </w:rPr>
                  </w:pPr>
                  <w:r w:rsidRPr="003D0DA0">
                    <w:rPr>
                      <w:color w:val="000000"/>
                      <w:sz w:val="20"/>
                      <w:szCs w:val="20"/>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58325D" w:rsidRPr="003D0DA0" w:rsidRDefault="0058325D" w:rsidP="0058325D">
                  <w:pPr>
                    <w:jc w:val="right"/>
                    <w:rPr>
                      <w:color w:val="000000"/>
                      <w:sz w:val="20"/>
                      <w:szCs w:val="20"/>
                    </w:rPr>
                  </w:pPr>
                  <w:r w:rsidRPr="003D0DA0">
                    <w:rPr>
                      <w:color w:val="000000"/>
                      <w:sz w:val="20"/>
                      <w:szCs w:val="20"/>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58325D" w:rsidRPr="003D0DA0" w:rsidRDefault="0058325D" w:rsidP="0058325D">
                  <w:pPr>
                    <w:jc w:val="right"/>
                    <w:rPr>
                      <w:color w:val="000000"/>
                      <w:sz w:val="20"/>
                      <w:szCs w:val="20"/>
                    </w:rPr>
                  </w:pPr>
                  <w:r w:rsidRPr="003D0DA0">
                    <w:rPr>
                      <w:color w:val="000000"/>
                      <w:sz w:val="20"/>
                      <w:szCs w:val="20"/>
                    </w:rPr>
                    <w:t> </w:t>
                  </w:r>
                </w:p>
              </w:tc>
            </w:tr>
            <w:tr w:rsidR="0058325D" w:rsidRPr="003D0DA0" w:rsidTr="005B1707">
              <w:trPr>
                <w:trHeight w:val="360"/>
              </w:trPr>
              <w:tc>
                <w:tcPr>
                  <w:tcW w:w="660" w:type="dxa"/>
                  <w:tcBorders>
                    <w:top w:val="nil"/>
                    <w:left w:val="single" w:sz="4" w:space="0" w:color="000000"/>
                    <w:bottom w:val="single" w:sz="4" w:space="0" w:color="000000"/>
                    <w:right w:val="single" w:sz="4" w:space="0" w:color="000000"/>
                  </w:tcBorders>
                  <w:shd w:val="clear" w:color="auto" w:fill="auto"/>
                  <w:vAlign w:val="center"/>
                  <w:hideMark/>
                </w:tcPr>
                <w:p w:rsidR="0058325D" w:rsidRPr="003D0DA0" w:rsidRDefault="0058325D" w:rsidP="0058325D">
                  <w:pPr>
                    <w:rPr>
                      <w:color w:val="000000"/>
                      <w:sz w:val="20"/>
                      <w:szCs w:val="20"/>
                    </w:rPr>
                  </w:pPr>
                  <w:r w:rsidRPr="003D0DA0">
                    <w:rPr>
                      <w:color w:val="000000"/>
                      <w:sz w:val="20"/>
                      <w:szCs w:val="20"/>
                    </w:rPr>
                    <w:t>2.1</w:t>
                  </w:r>
                </w:p>
              </w:tc>
              <w:tc>
                <w:tcPr>
                  <w:tcW w:w="3205" w:type="dxa"/>
                  <w:tcBorders>
                    <w:top w:val="nil"/>
                    <w:left w:val="nil"/>
                    <w:bottom w:val="single" w:sz="4" w:space="0" w:color="000000"/>
                    <w:right w:val="single" w:sz="4" w:space="0" w:color="000000"/>
                  </w:tcBorders>
                  <w:shd w:val="clear" w:color="auto" w:fill="auto"/>
                  <w:vAlign w:val="center"/>
                  <w:hideMark/>
                </w:tcPr>
                <w:p w:rsidR="0058325D" w:rsidRPr="003D0DA0" w:rsidRDefault="0058325D" w:rsidP="0058325D">
                  <w:pPr>
                    <w:rPr>
                      <w:color w:val="000000"/>
                      <w:sz w:val="20"/>
                      <w:szCs w:val="20"/>
                    </w:rPr>
                  </w:pPr>
                  <w:r w:rsidRPr="003D0DA0">
                    <w:rPr>
                      <w:color w:val="000000"/>
                      <w:sz w:val="20"/>
                      <w:szCs w:val="20"/>
                    </w:rPr>
                    <w:t>Gautinų mokesčių ir socialinių įmokų nuvertėjimas</w:t>
                  </w:r>
                </w:p>
              </w:tc>
              <w:tc>
                <w:tcPr>
                  <w:tcW w:w="1134" w:type="dxa"/>
                  <w:tcBorders>
                    <w:top w:val="nil"/>
                    <w:left w:val="nil"/>
                    <w:bottom w:val="single" w:sz="4" w:space="0" w:color="000000"/>
                    <w:right w:val="single" w:sz="4" w:space="0" w:color="000000"/>
                  </w:tcBorders>
                  <w:shd w:val="clear" w:color="auto" w:fill="auto"/>
                  <w:noWrap/>
                  <w:vAlign w:val="center"/>
                  <w:hideMark/>
                </w:tcPr>
                <w:p w:rsidR="0058325D" w:rsidRPr="003D0DA0" w:rsidRDefault="0058325D" w:rsidP="0058325D">
                  <w:pPr>
                    <w:jc w:val="right"/>
                    <w:rPr>
                      <w:color w:val="000000"/>
                      <w:sz w:val="20"/>
                      <w:szCs w:val="20"/>
                    </w:rPr>
                  </w:pPr>
                  <w:r w:rsidRPr="003D0DA0">
                    <w:rPr>
                      <w:color w:val="000000"/>
                      <w:sz w:val="20"/>
                      <w:szCs w:val="20"/>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58325D" w:rsidRPr="003D0DA0" w:rsidRDefault="0058325D" w:rsidP="0058325D">
                  <w:pPr>
                    <w:jc w:val="right"/>
                    <w:rPr>
                      <w:color w:val="000000"/>
                      <w:sz w:val="20"/>
                      <w:szCs w:val="20"/>
                    </w:rPr>
                  </w:pPr>
                  <w:r w:rsidRPr="003D0DA0">
                    <w:rPr>
                      <w:color w:val="000000"/>
                      <w:sz w:val="20"/>
                      <w:szCs w:val="20"/>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58325D" w:rsidRPr="003D0DA0" w:rsidRDefault="0058325D" w:rsidP="0058325D">
                  <w:pPr>
                    <w:jc w:val="right"/>
                    <w:rPr>
                      <w:color w:val="000000"/>
                      <w:sz w:val="20"/>
                      <w:szCs w:val="20"/>
                    </w:rPr>
                  </w:pPr>
                  <w:r w:rsidRPr="003D0DA0">
                    <w:rPr>
                      <w:color w:val="000000"/>
                      <w:sz w:val="20"/>
                      <w:szCs w:val="20"/>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58325D" w:rsidRPr="003D0DA0" w:rsidRDefault="0058325D" w:rsidP="0058325D">
                  <w:pPr>
                    <w:jc w:val="right"/>
                    <w:rPr>
                      <w:color w:val="000000"/>
                      <w:sz w:val="20"/>
                      <w:szCs w:val="20"/>
                    </w:rPr>
                  </w:pPr>
                  <w:r w:rsidRPr="003D0DA0">
                    <w:rPr>
                      <w:color w:val="000000"/>
                      <w:sz w:val="20"/>
                      <w:szCs w:val="20"/>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58325D" w:rsidRPr="003D0DA0" w:rsidRDefault="0058325D" w:rsidP="0058325D">
                  <w:pPr>
                    <w:jc w:val="right"/>
                    <w:rPr>
                      <w:color w:val="000000"/>
                      <w:sz w:val="20"/>
                      <w:szCs w:val="20"/>
                    </w:rPr>
                  </w:pPr>
                  <w:r w:rsidRPr="003D0DA0">
                    <w:rPr>
                      <w:color w:val="000000"/>
                      <w:sz w:val="20"/>
                      <w:szCs w:val="20"/>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58325D" w:rsidRPr="003D0DA0" w:rsidRDefault="0058325D" w:rsidP="0058325D">
                  <w:pPr>
                    <w:jc w:val="right"/>
                    <w:rPr>
                      <w:color w:val="000000"/>
                      <w:sz w:val="20"/>
                      <w:szCs w:val="20"/>
                    </w:rPr>
                  </w:pPr>
                  <w:r w:rsidRPr="003D0DA0">
                    <w:rPr>
                      <w:color w:val="000000"/>
                      <w:sz w:val="20"/>
                      <w:szCs w:val="20"/>
                    </w:rPr>
                    <w:t> </w:t>
                  </w:r>
                </w:p>
              </w:tc>
            </w:tr>
            <w:tr w:rsidR="0058325D" w:rsidRPr="003D0DA0" w:rsidTr="001E6767">
              <w:trPr>
                <w:trHeight w:val="360"/>
              </w:trPr>
              <w:tc>
                <w:tcPr>
                  <w:tcW w:w="660" w:type="dxa"/>
                  <w:tcBorders>
                    <w:top w:val="nil"/>
                    <w:left w:val="single" w:sz="4" w:space="0" w:color="000000"/>
                    <w:bottom w:val="single" w:sz="4" w:space="0" w:color="000000"/>
                    <w:right w:val="single" w:sz="4" w:space="0" w:color="000000"/>
                  </w:tcBorders>
                  <w:shd w:val="clear" w:color="auto" w:fill="auto"/>
                  <w:vAlign w:val="center"/>
                  <w:hideMark/>
                </w:tcPr>
                <w:p w:rsidR="0058325D" w:rsidRPr="003D0DA0" w:rsidRDefault="0058325D" w:rsidP="0058325D">
                  <w:pPr>
                    <w:rPr>
                      <w:color w:val="000000"/>
                      <w:sz w:val="20"/>
                      <w:szCs w:val="20"/>
                    </w:rPr>
                  </w:pPr>
                  <w:r w:rsidRPr="003D0DA0">
                    <w:rPr>
                      <w:color w:val="000000"/>
                      <w:sz w:val="20"/>
                      <w:szCs w:val="20"/>
                    </w:rPr>
                    <w:t>2.1.1</w:t>
                  </w:r>
                </w:p>
              </w:tc>
              <w:tc>
                <w:tcPr>
                  <w:tcW w:w="3205" w:type="dxa"/>
                  <w:tcBorders>
                    <w:top w:val="nil"/>
                    <w:left w:val="nil"/>
                    <w:bottom w:val="single" w:sz="4" w:space="0" w:color="000000"/>
                    <w:right w:val="single" w:sz="4" w:space="0" w:color="000000"/>
                  </w:tcBorders>
                  <w:shd w:val="clear" w:color="auto" w:fill="auto"/>
                  <w:vAlign w:val="center"/>
                  <w:hideMark/>
                </w:tcPr>
                <w:p w:rsidR="0058325D" w:rsidRPr="003D0DA0" w:rsidRDefault="0058325D" w:rsidP="0058325D">
                  <w:pPr>
                    <w:rPr>
                      <w:color w:val="000000"/>
                      <w:sz w:val="20"/>
                      <w:szCs w:val="20"/>
                    </w:rPr>
                  </w:pPr>
                  <w:r w:rsidRPr="003D0DA0">
                    <w:rPr>
                      <w:color w:val="000000"/>
                      <w:sz w:val="20"/>
                      <w:szCs w:val="20"/>
                    </w:rPr>
                    <w:t>Gautinų mokesčių nuvertėjimas</w:t>
                  </w:r>
                </w:p>
              </w:tc>
              <w:tc>
                <w:tcPr>
                  <w:tcW w:w="1134" w:type="dxa"/>
                  <w:tcBorders>
                    <w:top w:val="nil"/>
                    <w:left w:val="nil"/>
                    <w:bottom w:val="single" w:sz="4" w:space="0" w:color="000000"/>
                    <w:right w:val="single" w:sz="4" w:space="0" w:color="000000"/>
                  </w:tcBorders>
                  <w:shd w:val="clear" w:color="auto" w:fill="auto"/>
                  <w:noWrap/>
                  <w:vAlign w:val="center"/>
                  <w:hideMark/>
                </w:tcPr>
                <w:p w:rsidR="0058325D" w:rsidRPr="003D0DA0" w:rsidRDefault="0058325D" w:rsidP="0058325D">
                  <w:pPr>
                    <w:jc w:val="right"/>
                    <w:rPr>
                      <w:color w:val="000000"/>
                      <w:sz w:val="20"/>
                      <w:szCs w:val="20"/>
                    </w:rPr>
                  </w:pPr>
                  <w:r w:rsidRPr="003D0DA0">
                    <w:rPr>
                      <w:color w:val="000000"/>
                      <w:sz w:val="20"/>
                      <w:szCs w:val="20"/>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58325D" w:rsidRPr="003D0DA0" w:rsidRDefault="0058325D" w:rsidP="0058325D">
                  <w:pPr>
                    <w:jc w:val="right"/>
                    <w:rPr>
                      <w:color w:val="000000"/>
                      <w:sz w:val="20"/>
                      <w:szCs w:val="20"/>
                    </w:rPr>
                  </w:pPr>
                  <w:r w:rsidRPr="003D0DA0">
                    <w:rPr>
                      <w:color w:val="000000"/>
                      <w:sz w:val="20"/>
                      <w:szCs w:val="20"/>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58325D" w:rsidRPr="003D0DA0" w:rsidRDefault="0058325D" w:rsidP="0058325D">
                  <w:pPr>
                    <w:jc w:val="right"/>
                    <w:rPr>
                      <w:color w:val="000000"/>
                      <w:sz w:val="20"/>
                      <w:szCs w:val="20"/>
                    </w:rPr>
                  </w:pPr>
                  <w:r w:rsidRPr="003D0DA0">
                    <w:rPr>
                      <w:color w:val="000000"/>
                      <w:sz w:val="20"/>
                      <w:szCs w:val="20"/>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58325D" w:rsidRPr="003D0DA0" w:rsidRDefault="0058325D" w:rsidP="0058325D">
                  <w:pPr>
                    <w:jc w:val="right"/>
                    <w:rPr>
                      <w:color w:val="000000"/>
                      <w:sz w:val="20"/>
                      <w:szCs w:val="20"/>
                    </w:rPr>
                  </w:pPr>
                  <w:r w:rsidRPr="003D0DA0">
                    <w:rPr>
                      <w:color w:val="000000"/>
                      <w:sz w:val="20"/>
                      <w:szCs w:val="20"/>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58325D" w:rsidRPr="003D0DA0" w:rsidRDefault="0058325D" w:rsidP="0058325D">
                  <w:pPr>
                    <w:jc w:val="right"/>
                    <w:rPr>
                      <w:color w:val="000000"/>
                      <w:sz w:val="20"/>
                      <w:szCs w:val="20"/>
                    </w:rPr>
                  </w:pPr>
                  <w:r w:rsidRPr="003D0DA0">
                    <w:rPr>
                      <w:color w:val="000000"/>
                      <w:sz w:val="20"/>
                      <w:szCs w:val="20"/>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58325D" w:rsidRPr="003D0DA0" w:rsidRDefault="0058325D" w:rsidP="0058325D">
                  <w:pPr>
                    <w:jc w:val="right"/>
                    <w:rPr>
                      <w:color w:val="000000"/>
                      <w:sz w:val="20"/>
                      <w:szCs w:val="20"/>
                    </w:rPr>
                  </w:pPr>
                  <w:r w:rsidRPr="003D0DA0">
                    <w:rPr>
                      <w:color w:val="000000"/>
                      <w:sz w:val="20"/>
                      <w:szCs w:val="20"/>
                    </w:rPr>
                    <w:t> </w:t>
                  </w:r>
                </w:p>
              </w:tc>
            </w:tr>
            <w:tr w:rsidR="0058325D" w:rsidRPr="003D0DA0" w:rsidTr="001E6767">
              <w:trPr>
                <w:trHeight w:val="360"/>
              </w:trPr>
              <w:tc>
                <w:tcPr>
                  <w:tcW w:w="660" w:type="dxa"/>
                  <w:tcBorders>
                    <w:top w:val="nil"/>
                    <w:left w:val="single" w:sz="4" w:space="0" w:color="000000"/>
                    <w:bottom w:val="single" w:sz="4" w:space="0" w:color="000000"/>
                    <w:right w:val="single" w:sz="4" w:space="0" w:color="000000"/>
                  </w:tcBorders>
                  <w:shd w:val="clear" w:color="auto" w:fill="auto"/>
                  <w:vAlign w:val="center"/>
                  <w:hideMark/>
                </w:tcPr>
                <w:p w:rsidR="0058325D" w:rsidRPr="003D0DA0" w:rsidRDefault="0058325D" w:rsidP="0058325D">
                  <w:pPr>
                    <w:rPr>
                      <w:color w:val="000000"/>
                      <w:sz w:val="20"/>
                      <w:szCs w:val="20"/>
                    </w:rPr>
                  </w:pPr>
                  <w:r w:rsidRPr="003D0DA0">
                    <w:rPr>
                      <w:color w:val="000000"/>
                      <w:sz w:val="20"/>
                      <w:szCs w:val="20"/>
                    </w:rPr>
                    <w:t>2.1.2</w:t>
                  </w:r>
                </w:p>
              </w:tc>
              <w:tc>
                <w:tcPr>
                  <w:tcW w:w="3205" w:type="dxa"/>
                  <w:tcBorders>
                    <w:top w:val="nil"/>
                    <w:left w:val="nil"/>
                    <w:bottom w:val="single" w:sz="4" w:space="0" w:color="000000"/>
                    <w:right w:val="single" w:sz="4" w:space="0" w:color="000000"/>
                  </w:tcBorders>
                  <w:shd w:val="clear" w:color="auto" w:fill="auto"/>
                  <w:vAlign w:val="center"/>
                  <w:hideMark/>
                </w:tcPr>
                <w:p w:rsidR="0058325D" w:rsidRPr="003D0DA0" w:rsidRDefault="0058325D" w:rsidP="0058325D">
                  <w:pPr>
                    <w:rPr>
                      <w:color w:val="000000"/>
                      <w:sz w:val="20"/>
                      <w:szCs w:val="20"/>
                    </w:rPr>
                  </w:pPr>
                  <w:r w:rsidRPr="003D0DA0">
                    <w:rPr>
                      <w:color w:val="000000"/>
                      <w:sz w:val="20"/>
                      <w:szCs w:val="20"/>
                    </w:rPr>
                    <w:t>Gautinų socialinių įmokų nuvertėjimas</w:t>
                  </w:r>
                </w:p>
              </w:tc>
              <w:tc>
                <w:tcPr>
                  <w:tcW w:w="1134" w:type="dxa"/>
                  <w:tcBorders>
                    <w:top w:val="nil"/>
                    <w:left w:val="nil"/>
                    <w:bottom w:val="single" w:sz="4" w:space="0" w:color="000000"/>
                    <w:right w:val="single" w:sz="4" w:space="0" w:color="000000"/>
                  </w:tcBorders>
                  <w:shd w:val="clear" w:color="auto" w:fill="auto"/>
                  <w:noWrap/>
                  <w:vAlign w:val="center"/>
                  <w:hideMark/>
                </w:tcPr>
                <w:p w:rsidR="0058325D" w:rsidRPr="003D0DA0" w:rsidRDefault="0058325D" w:rsidP="0058325D">
                  <w:pPr>
                    <w:jc w:val="right"/>
                    <w:rPr>
                      <w:color w:val="000000"/>
                      <w:sz w:val="20"/>
                      <w:szCs w:val="20"/>
                    </w:rPr>
                  </w:pPr>
                  <w:r w:rsidRPr="003D0DA0">
                    <w:rPr>
                      <w:color w:val="000000"/>
                      <w:sz w:val="20"/>
                      <w:szCs w:val="20"/>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58325D" w:rsidRPr="003D0DA0" w:rsidRDefault="0058325D" w:rsidP="0058325D">
                  <w:pPr>
                    <w:jc w:val="right"/>
                    <w:rPr>
                      <w:color w:val="000000"/>
                      <w:sz w:val="20"/>
                      <w:szCs w:val="20"/>
                    </w:rPr>
                  </w:pPr>
                  <w:r w:rsidRPr="003D0DA0">
                    <w:rPr>
                      <w:color w:val="000000"/>
                      <w:sz w:val="20"/>
                      <w:szCs w:val="20"/>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58325D" w:rsidRPr="003D0DA0" w:rsidRDefault="0058325D" w:rsidP="0058325D">
                  <w:pPr>
                    <w:jc w:val="right"/>
                    <w:rPr>
                      <w:color w:val="000000"/>
                      <w:sz w:val="20"/>
                      <w:szCs w:val="20"/>
                    </w:rPr>
                  </w:pPr>
                  <w:r w:rsidRPr="003D0DA0">
                    <w:rPr>
                      <w:color w:val="000000"/>
                      <w:sz w:val="20"/>
                      <w:szCs w:val="20"/>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58325D" w:rsidRPr="003D0DA0" w:rsidRDefault="0058325D" w:rsidP="0058325D">
                  <w:pPr>
                    <w:jc w:val="right"/>
                    <w:rPr>
                      <w:color w:val="000000"/>
                      <w:sz w:val="20"/>
                      <w:szCs w:val="20"/>
                    </w:rPr>
                  </w:pPr>
                  <w:r w:rsidRPr="003D0DA0">
                    <w:rPr>
                      <w:color w:val="000000"/>
                      <w:sz w:val="20"/>
                      <w:szCs w:val="20"/>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58325D" w:rsidRPr="003D0DA0" w:rsidRDefault="0058325D" w:rsidP="0058325D">
                  <w:pPr>
                    <w:jc w:val="right"/>
                    <w:rPr>
                      <w:color w:val="000000"/>
                      <w:sz w:val="20"/>
                      <w:szCs w:val="20"/>
                    </w:rPr>
                  </w:pPr>
                  <w:r w:rsidRPr="003D0DA0">
                    <w:rPr>
                      <w:color w:val="000000"/>
                      <w:sz w:val="20"/>
                      <w:szCs w:val="20"/>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58325D" w:rsidRPr="003D0DA0" w:rsidRDefault="0058325D" w:rsidP="0058325D">
                  <w:pPr>
                    <w:jc w:val="right"/>
                    <w:rPr>
                      <w:color w:val="000000"/>
                      <w:sz w:val="20"/>
                      <w:szCs w:val="20"/>
                    </w:rPr>
                  </w:pPr>
                  <w:r w:rsidRPr="003D0DA0">
                    <w:rPr>
                      <w:color w:val="000000"/>
                      <w:sz w:val="20"/>
                      <w:szCs w:val="20"/>
                    </w:rPr>
                    <w:t> </w:t>
                  </w:r>
                </w:p>
              </w:tc>
            </w:tr>
            <w:tr w:rsidR="0058325D" w:rsidRPr="003D0DA0" w:rsidTr="001E6767">
              <w:trPr>
                <w:trHeight w:val="360"/>
              </w:trPr>
              <w:tc>
                <w:tcPr>
                  <w:tcW w:w="660" w:type="dxa"/>
                  <w:tcBorders>
                    <w:top w:val="nil"/>
                    <w:left w:val="single" w:sz="4" w:space="0" w:color="000000"/>
                    <w:bottom w:val="single" w:sz="4" w:space="0" w:color="000000"/>
                    <w:right w:val="single" w:sz="4" w:space="0" w:color="000000"/>
                  </w:tcBorders>
                  <w:shd w:val="clear" w:color="auto" w:fill="auto"/>
                  <w:vAlign w:val="center"/>
                  <w:hideMark/>
                </w:tcPr>
                <w:p w:rsidR="0058325D" w:rsidRPr="003D0DA0" w:rsidRDefault="0058325D" w:rsidP="0058325D">
                  <w:pPr>
                    <w:rPr>
                      <w:color w:val="000000"/>
                      <w:sz w:val="20"/>
                      <w:szCs w:val="20"/>
                    </w:rPr>
                  </w:pPr>
                  <w:r w:rsidRPr="003D0DA0">
                    <w:rPr>
                      <w:color w:val="000000"/>
                      <w:sz w:val="20"/>
                      <w:szCs w:val="20"/>
                    </w:rPr>
                    <w:t>2.2</w:t>
                  </w:r>
                </w:p>
              </w:tc>
              <w:tc>
                <w:tcPr>
                  <w:tcW w:w="3205" w:type="dxa"/>
                  <w:tcBorders>
                    <w:top w:val="nil"/>
                    <w:left w:val="nil"/>
                    <w:bottom w:val="single" w:sz="4" w:space="0" w:color="000000"/>
                    <w:right w:val="single" w:sz="4" w:space="0" w:color="000000"/>
                  </w:tcBorders>
                  <w:shd w:val="clear" w:color="auto" w:fill="auto"/>
                  <w:vAlign w:val="center"/>
                  <w:hideMark/>
                </w:tcPr>
                <w:p w:rsidR="0058325D" w:rsidRPr="003D0DA0" w:rsidRDefault="0058325D" w:rsidP="0058325D">
                  <w:pPr>
                    <w:rPr>
                      <w:color w:val="000000"/>
                      <w:sz w:val="20"/>
                      <w:szCs w:val="20"/>
                    </w:rPr>
                  </w:pPr>
                  <w:r w:rsidRPr="003D0DA0">
                    <w:rPr>
                      <w:color w:val="000000"/>
                      <w:sz w:val="20"/>
                      <w:szCs w:val="20"/>
                    </w:rPr>
                    <w:t>Gautinų finansavimo sumų nuvertėjimas</w:t>
                  </w:r>
                </w:p>
              </w:tc>
              <w:tc>
                <w:tcPr>
                  <w:tcW w:w="1134" w:type="dxa"/>
                  <w:tcBorders>
                    <w:top w:val="nil"/>
                    <w:left w:val="nil"/>
                    <w:bottom w:val="single" w:sz="4" w:space="0" w:color="000000"/>
                    <w:right w:val="single" w:sz="4" w:space="0" w:color="000000"/>
                  </w:tcBorders>
                  <w:shd w:val="clear" w:color="auto" w:fill="auto"/>
                  <w:noWrap/>
                  <w:vAlign w:val="center"/>
                  <w:hideMark/>
                </w:tcPr>
                <w:p w:rsidR="0058325D" w:rsidRPr="003D0DA0" w:rsidRDefault="0058325D" w:rsidP="0058325D">
                  <w:pPr>
                    <w:jc w:val="right"/>
                    <w:rPr>
                      <w:color w:val="000000"/>
                      <w:sz w:val="20"/>
                      <w:szCs w:val="20"/>
                    </w:rPr>
                  </w:pPr>
                  <w:r w:rsidRPr="003D0DA0">
                    <w:rPr>
                      <w:color w:val="000000"/>
                      <w:sz w:val="20"/>
                      <w:szCs w:val="20"/>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58325D" w:rsidRPr="003D0DA0" w:rsidRDefault="0058325D" w:rsidP="0058325D">
                  <w:pPr>
                    <w:jc w:val="right"/>
                    <w:rPr>
                      <w:color w:val="000000"/>
                      <w:sz w:val="20"/>
                      <w:szCs w:val="20"/>
                    </w:rPr>
                  </w:pPr>
                  <w:r w:rsidRPr="003D0DA0">
                    <w:rPr>
                      <w:color w:val="000000"/>
                      <w:sz w:val="20"/>
                      <w:szCs w:val="20"/>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58325D" w:rsidRPr="003D0DA0" w:rsidRDefault="0058325D" w:rsidP="0058325D">
                  <w:pPr>
                    <w:jc w:val="right"/>
                    <w:rPr>
                      <w:color w:val="000000"/>
                      <w:sz w:val="20"/>
                      <w:szCs w:val="20"/>
                    </w:rPr>
                  </w:pPr>
                  <w:r w:rsidRPr="003D0DA0">
                    <w:rPr>
                      <w:color w:val="000000"/>
                      <w:sz w:val="20"/>
                      <w:szCs w:val="20"/>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58325D" w:rsidRPr="003D0DA0" w:rsidRDefault="0058325D" w:rsidP="0058325D">
                  <w:pPr>
                    <w:jc w:val="right"/>
                    <w:rPr>
                      <w:color w:val="000000"/>
                      <w:sz w:val="20"/>
                      <w:szCs w:val="20"/>
                    </w:rPr>
                  </w:pPr>
                  <w:r w:rsidRPr="003D0DA0">
                    <w:rPr>
                      <w:color w:val="000000"/>
                      <w:sz w:val="20"/>
                      <w:szCs w:val="20"/>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58325D" w:rsidRPr="003D0DA0" w:rsidRDefault="0058325D" w:rsidP="0058325D">
                  <w:pPr>
                    <w:jc w:val="right"/>
                    <w:rPr>
                      <w:color w:val="000000"/>
                      <w:sz w:val="20"/>
                      <w:szCs w:val="20"/>
                    </w:rPr>
                  </w:pPr>
                  <w:r w:rsidRPr="003D0DA0">
                    <w:rPr>
                      <w:color w:val="000000"/>
                      <w:sz w:val="20"/>
                      <w:szCs w:val="20"/>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58325D" w:rsidRPr="003D0DA0" w:rsidRDefault="0058325D" w:rsidP="0058325D">
                  <w:pPr>
                    <w:jc w:val="right"/>
                    <w:rPr>
                      <w:color w:val="000000"/>
                      <w:sz w:val="20"/>
                      <w:szCs w:val="20"/>
                    </w:rPr>
                  </w:pPr>
                  <w:r w:rsidRPr="003D0DA0">
                    <w:rPr>
                      <w:color w:val="000000"/>
                      <w:sz w:val="20"/>
                      <w:szCs w:val="20"/>
                    </w:rPr>
                    <w:t> </w:t>
                  </w:r>
                </w:p>
              </w:tc>
            </w:tr>
            <w:tr w:rsidR="0058325D" w:rsidRPr="003D0DA0" w:rsidTr="001E6767">
              <w:trPr>
                <w:trHeight w:val="739"/>
              </w:trPr>
              <w:tc>
                <w:tcPr>
                  <w:tcW w:w="660" w:type="dxa"/>
                  <w:tcBorders>
                    <w:top w:val="nil"/>
                    <w:left w:val="single" w:sz="4" w:space="0" w:color="000000"/>
                    <w:bottom w:val="single" w:sz="4" w:space="0" w:color="000000"/>
                    <w:right w:val="single" w:sz="4" w:space="0" w:color="000000"/>
                  </w:tcBorders>
                  <w:shd w:val="clear" w:color="auto" w:fill="auto"/>
                  <w:vAlign w:val="center"/>
                  <w:hideMark/>
                </w:tcPr>
                <w:p w:rsidR="0058325D" w:rsidRPr="003D0DA0" w:rsidRDefault="0058325D" w:rsidP="0058325D">
                  <w:pPr>
                    <w:rPr>
                      <w:color w:val="000000"/>
                      <w:sz w:val="20"/>
                      <w:szCs w:val="20"/>
                    </w:rPr>
                  </w:pPr>
                  <w:r w:rsidRPr="003D0DA0">
                    <w:rPr>
                      <w:color w:val="000000"/>
                      <w:sz w:val="20"/>
                      <w:szCs w:val="20"/>
                    </w:rPr>
                    <w:t>2.3</w:t>
                  </w:r>
                </w:p>
              </w:tc>
              <w:tc>
                <w:tcPr>
                  <w:tcW w:w="3205" w:type="dxa"/>
                  <w:tcBorders>
                    <w:top w:val="nil"/>
                    <w:left w:val="nil"/>
                    <w:bottom w:val="single" w:sz="4" w:space="0" w:color="000000"/>
                    <w:right w:val="single" w:sz="4" w:space="0" w:color="000000"/>
                  </w:tcBorders>
                  <w:shd w:val="clear" w:color="auto" w:fill="auto"/>
                  <w:vAlign w:val="center"/>
                  <w:hideMark/>
                </w:tcPr>
                <w:p w:rsidR="0058325D" w:rsidRPr="003D0DA0" w:rsidRDefault="0058325D" w:rsidP="0058325D">
                  <w:pPr>
                    <w:rPr>
                      <w:color w:val="000000"/>
                      <w:sz w:val="20"/>
                      <w:szCs w:val="20"/>
                    </w:rPr>
                  </w:pPr>
                  <w:r w:rsidRPr="003D0DA0">
                    <w:rPr>
                      <w:color w:val="000000"/>
                      <w:sz w:val="20"/>
                      <w:szCs w:val="20"/>
                    </w:rPr>
                    <w:t>Gautinų sumų už turto naudojimą, parduotas prekes, turtą, paslaugas nuvertėjimas</w:t>
                  </w:r>
                </w:p>
              </w:tc>
              <w:tc>
                <w:tcPr>
                  <w:tcW w:w="1134" w:type="dxa"/>
                  <w:tcBorders>
                    <w:top w:val="nil"/>
                    <w:left w:val="nil"/>
                    <w:bottom w:val="single" w:sz="4" w:space="0" w:color="000000"/>
                    <w:right w:val="single" w:sz="4" w:space="0" w:color="000000"/>
                  </w:tcBorders>
                  <w:shd w:val="clear" w:color="auto" w:fill="auto"/>
                  <w:noWrap/>
                  <w:vAlign w:val="center"/>
                  <w:hideMark/>
                </w:tcPr>
                <w:p w:rsidR="0058325D" w:rsidRPr="003D0DA0" w:rsidRDefault="0058325D" w:rsidP="0058325D">
                  <w:pPr>
                    <w:jc w:val="right"/>
                    <w:rPr>
                      <w:color w:val="000000"/>
                      <w:sz w:val="20"/>
                      <w:szCs w:val="20"/>
                    </w:rPr>
                  </w:pPr>
                  <w:r w:rsidRPr="003D0DA0">
                    <w:rPr>
                      <w:color w:val="000000"/>
                      <w:sz w:val="20"/>
                      <w:szCs w:val="20"/>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58325D" w:rsidRPr="003D0DA0" w:rsidRDefault="0058325D" w:rsidP="0058325D">
                  <w:pPr>
                    <w:jc w:val="right"/>
                    <w:rPr>
                      <w:color w:val="000000"/>
                      <w:sz w:val="20"/>
                      <w:szCs w:val="20"/>
                    </w:rPr>
                  </w:pPr>
                  <w:r w:rsidRPr="003D0DA0">
                    <w:rPr>
                      <w:color w:val="000000"/>
                      <w:sz w:val="20"/>
                      <w:szCs w:val="20"/>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58325D" w:rsidRPr="003D0DA0" w:rsidRDefault="0058325D" w:rsidP="0058325D">
                  <w:pPr>
                    <w:jc w:val="right"/>
                    <w:rPr>
                      <w:color w:val="000000"/>
                      <w:sz w:val="20"/>
                      <w:szCs w:val="20"/>
                    </w:rPr>
                  </w:pPr>
                  <w:r w:rsidRPr="003D0DA0">
                    <w:rPr>
                      <w:color w:val="000000"/>
                      <w:sz w:val="20"/>
                      <w:szCs w:val="20"/>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58325D" w:rsidRPr="003D0DA0" w:rsidRDefault="0058325D" w:rsidP="0058325D">
                  <w:pPr>
                    <w:jc w:val="right"/>
                    <w:rPr>
                      <w:color w:val="000000"/>
                      <w:sz w:val="20"/>
                      <w:szCs w:val="20"/>
                    </w:rPr>
                  </w:pPr>
                  <w:r w:rsidRPr="003D0DA0">
                    <w:rPr>
                      <w:color w:val="000000"/>
                      <w:sz w:val="20"/>
                      <w:szCs w:val="20"/>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58325D" w:rsidRPr="003D0DA0" w:rsidRDefault="0058325D" w:rsidP="0058325D">
                  <w:pPr>
                    <w:jc w:val="right"/>
                    <w:rPr>
                      <w:color w:val="000000"/>
                      <w:sz w:val="20"/>
                      <w:szCs w:val="20"/>
                    </w:rPr>
                  </w:pPr>
                  <w:r w:rsidRPr="003D0DA0">
                    <w:rPr>
                      <w:color w:val="000000"/>
                      <w:sz w:val="20"/>
                      <w:szCs w:val="20"/>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58325D" w:rsidRPr="003D0DA0" w:rsidRDefault="0058325D" w:rsidP="0058325D">
                  <w:pPr>
                    <w:jc w:val="right"/>
                    <w:rPr>
                      <w:color w:val="000000"/>
                      <w:sz w:val="20"/>
                      <w:szCs w:val="20"/>
                    </w:rPr>
                  </w:pPr>
                  <w:r w:rsidRPr="003D0DA0">
                    <w:rPr>
                      <w:color w:val="000000"/>
                      <w:sz w:val="20"/>
                      <w:szCs w:val="20"/>
                    </w:rPr>
                    <w:t> </w:t>
                  </w:r>
                </w:p>
              </w:tc>
            </w:tr>
            <w:tr w:rsidR="0058325D" w:rsidRPr="003D0DA0" w:rsidTr="001E6767">
              <w:trPr>
                <w:trHeight w:val="360"/>
              </w:trPr>
              <w:tc>
                <w:tcPr>
                  <w:tcW w:w="660" w:type="dxa"/>
                  <w:tcBorders>
                    <w:top w:val="nil"/>
                    <w:left w:val="single" w:sz="4" w:space="0" w:color="000000"/>
                    <w:bottom w:val="single" w:sz="4" w:space="0" w:color="000000"/>
                    <w:right w:val="single" w:sz="4" w:space="0" w:color="000000"/>
                  </w:tcBorders>
                  <w:shd w:val="clear" w:color="auto" w:fill="auto"/>
                  <w:vAlign w:val="center"/>
                  <w:hideMark/>
                </w:tcPr>
                <w:p w:rsidR="0058325D" w:rsidRPr="003D0DA0" w:rsidRDefault="0058325D" w:rsidP="0058325D">
                  <w:pPr>
                    <w:rPr>
                      <w:color w:val="000000"/>
                      <w:sz w:val="20"/>
                      <w:szCs w:val="20"/>
                    </w:rPr>
                  </w:pPr>
                  <w:r w:rsidRPr="003D0DA0">
                    <w:rPr>
                      <w:color w:val="000000"/>
                      <w:sz w:val="20"/>
                      <w:szCs w:val="20"/>
                    </w:rPr>
                    <w:t>2.4</w:t>
                  </w:r>
                </w:p>
              </w:tc>
              <w:tc>
                <w:tcPr>
                  <w:tcW w:w="3205" w:type="dxa"/>
                  <w:tcBorders>
                    <w:top w:val="nil"/>
                    <w:left w:val="nil"/>
                    <w:bottom w:val="single" w:sz="4" w:space="0" w:color="000000"/>
                    <w:right w:val="single" w:sz="4" w:space="0" w:color="000000"/>
                  </w:tcBorders>
                  <w:shd w:val="clear" w:color="auto" w:fill="auto"/>
                  <w:vAlign w:val="center"/>
                  <w:hideMark/>
                </w:tcPr>
                <w:p w:rsidR="0058325D" w:rsidRPr="003D0DA0" w:rsidRDefault="0058325D" w:rsidP="0058325D">
                  <w:pPr>
                    <w:rPr>
                      <w:color w:val="000000"/>
                      <w:sz w:val="20"/>
                      <w:szCs w:val="20"/>
                    </w:rPr>
                  </w:pPr>
                  <w:r w:rsidRPr="003D0DA0">
                    <w:rPr>
                      <w:color w:val="000000"/>
                      <w:sz w:val="20"/>
                      <w:szCs w:val="20"/>
                    </w:rPr>
                    <w:t>Sukauptų gautinų sumų nuvertėjimas</w:t>
                  </w:r>
                </w:p>
              </w:tc>
              <w:tc>
                <w:tcPr>
                  <w:tcW w:w="1134" w:type="dxa"/>
                  <w:tcBorders>
                    <w:top w:val="nil"/>
                    <w:left w:val="nil"/>
                    <w:bottom w:val="single" w:sz="4" w:space="0" w:color="000000"/>
                    <w:right w:val="single" w:sz="4" w:space="0" w:color="000000"/>
                  </w:tcBorders>
                  <w:shd w:val="clear" w:color="auto" w:fill="auto"/>
                  <w:noWrap/>
                  <w:vAlign w:val="center"/>
                  <w:hideMark/>
                </w:tcPr>
                <w:p w:rsidR="0058325D" w:rsidRPr="003D0DA0" w:rsidRDefault="0058325D" w:rsidP="0058325D">
                  <w:pPr>
                    <w:jc w:val="right"/>
                    <w:rPr>
                      <w:color w:val="000000"/>
                      <w:sz w:val="20"/>
                      <w:szCs w:val="20"/>
                    </w:rPr>
                  </w:pPr>
                  <w:r w:rsidRPr="003D0DA0">
                    <w:rPr>
                      <w:color w:val="000000"/>
                      <w:sz w:val="20"/>
                      <w:szCs w:val="20"/>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58325D" w:rsidRPr="003D0DA0" w:rsidRDefault="0058325D" w:rsidP="0058325D">
                  <w:pPr>
                    <w:jc w:val="right"/>
                    <w:rPr>
                      <w:color w:val="000000"/>
                      <w:sz w:val="20"/>
                      <w:szCs w:val="20"/>
                    </w:rPr>
                  </w:pPr>
                  <w:r w:rsidRPr="003D0DA0">
                    <w:rPr>
                      <w:color w:val="000000"/>
                      <w:sz w:val="20"/>
                      <w:szCs w:val="20"/>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58325D" w:rsidRPr="003D0DA0" w:rsidRDefault="0058325D" w:rsidP="0058325D">
                  <w:pPr>
                    <w:jc w:val="right"/>
                    <w:rPr>
                      <w:color w:val="000000"/>
                      <w:sz w:val="20"/>
                      <w:szCs w:val="20"/>
                    </w:rPr>
                  </w:pPr>
                  <w:r w:rsidRPr="003D0DA0">
                    <w:rPr>
                      <w:color w:val="000000"/>
                      <w:sz w:val="20"/>
                      <w:szCs w:val="20"/>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58325D" w:rsidRPr="003D0DA0" w:rsidRDefault="0058325D" w:rsidP="0058325D">
                  <w:pPr>
                    <w:jc w:val="right"/>
                    <w:rPr>
                      <w:color w:val="000000"/>
                      <w:sz w:val="20"/>
                      <w:szCs w:val="20"/>
                    </w:rPr>
                  </w:pPr>
                  <w:r w:rsidRPr="003D0DA0">
                    <w:rPr>
                      <w:color w:val="000000"/>
                      <w:sz w:val="20"/>
                      <w:szCs w:val="20"/>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58325D" w:rsidRPr="003D0DA0" w:rsidRDefault="0058325D" w:rsidP="0058325D">
                  <w:pPr>
                    <w:jc w:val="right"/>
                    <w:rPr>
                      <w:color w:val="000000"/>
                      <w:sz w:val="20"/>
                      <w:szCs w:val="20"/>
                    </w:rPr>
                  </w:pPr>
                  <w:r w:rsidRPr="003D0DA0">
                    <w:rPr>
                      <w:color w:val="000000"/>
                      <w:sz w:val="20"/>
                      <w:szCs w:val="20"/>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58325D" w:rsidRPr="003D0DA0" w:rsidRDefault="0058325D" w:rsidP="0058325D">
                  <w:pPr>
                    <w:jc w:val="right"/>
                    <w:rPr>
                      <w:color w:val="000000"/>
                      <w:sz w:val="20"/>
                      <w:szCs w:val="20"/>
                    </w:rPr>
                  </w:pPr>
                  <w:r w:rsidRPr="003D0DA0">
                    <w:rPr>
                      <w:color w:val="000000"/>
                      <w:sz w:val="20"/>
                      <w:szCs w:val="20"/>
                    </w:rPr>
                    <w:t> </w:t>
                  </w:r>
                </w:p>
              </w:tc>
            </w:tr>
            <w:tr w:rsidR="0058325D" w:rsidRPr="003D0DA0" w:rsidTr="001E6767">
              <w:trPr>
                <w:trHeight w:val="360"/>
              </w:trPr>
              <w:tc>
                <w:tcPr>
                  <w:tcW w:w="660" w:type="dxa"/>
                  <w:tcBorders>
                    <w:top w:val="nil"/>
                    <w:left w:val="single" w:sz="4" w:space="0" w:color="000000"/>
                    <w:bottom w:val="single" w:sz="4" w:space="0" w:color="000000"/>
                    <w:right w:val="single" w:sz="4" w:space="0" w:color="000000"/>
                  </w:tcBorders>
                  <w:shd w:val="clear" w:color="auto" w:fill="auto"/>
                  <w:vAlign w:val="center"/>
                  <w:hideMark/>
                </w:tcPr>
                <w:p w:rsidR="0058325D" w:rsidRPr="003D0DA0" w:rsidRDefault="0058325D" w:rsidP="0058325D">
                  <w:pPr>
                    <w:rPr>
                      <w:color w:val="000000"/>
                      <w:sz w:val="20"/>
                      <w:szCs w:val="20"/>
                    </w:rPr>
                  </w:pPr>
                  <w:r w:rsidRPr="003D0DA0">
                    <w:rPr>
                      <w:color w:val="000000"/>
                      <w:sz w:val="20"/>
                      <w:szCs w:val="20"/>
                    </w:rPr>
                    <w:t>2.5</w:t>
                  </w:r>
                </w:p>
              </w:tc>
              <w:tc>
                <w:tcPr>
                  <w:tcW w:w="3205" w:type="dxa"/>
                  <w:tcBorders>
                    <w:top w:val="nil"/>
                    <w:left w:val="nil"/>
                    <w:bottom w:val="single" w:sz="4" w:space="0" w:color="000000"/>
                    <w:right w:val="single" w:sz="4" w:space="0" w:color="000000"/>
                  </w:tcBorders>
                  <w:shd w:val="clear" w:color="auto" w:fill="auto"/>
                  <w:vAlign w:val="center"/>
                  <w:hideMark/>
                </w:tcPr>
                <w:p w:rsidR="0058325D" w:rsidRPr="003D0DA0" w:rsidRDefault="0058325D" w:rsidP="0058325D">
                  <w:pPr>
                    <w:rPr>
                      <w:color w:val="000000"/>
                      <w:sz w:val="20"/>
                      <w:szCs w:val="20"/>
                    </w:rPr>
                  </w:pPr>
                  <w:r w:rsidRPr="003D0DA0">
                    <w:rPr>
                      <w:color w:val="000000"/>
                      <w:sz w:val="20"/>
                      <w:szCs w:val="20"/>
                    </w:rPr>
                    <w:t>Kitų gautinų sumų nuvertėjimas</w:t>
                  </w:r>
                </w:p>
              </w:tc>
              <w:tc>
                <w:tcPr>
                  <w:tcW w:w="1134" w:type="dxa"/>
                  <w:tcBorders>
                    <w:top w:val="nil"/>
                    <w:left w:val="nil"/>
                    <w:bottom w:val="single" w:sz="4" w:space="0" w:color="000000"/>
                    <w:right w:val="single" w:sz="4" w:space="0" w:color="000000"/>
                  </w:tcBorders>
                  <w:shd w:val="clear" w:color="auto" w:fill="auto"/>
                  <w:noWrap/>
                  <w:vAlign w:val="center"/>
                  <w:hideMark/>
                </w:tcPr>
                <w:p w:rsidR="0058325D" w:rsidRPr="003D0DA0" w:rsidRDefault="0058325D" w:rsidP="0058325D">
                  <w:pPr>
                    <w:jc w:val="right"/>
                    <w:rPr>
                      <w:color w:val="000000"/>
                      <w:sz w:val="20"/>
                      <w:szCs w:val="20"/>
                    </w:rPr>
                  </w:pPr>
                  <w:r w:rsidRPr="003D0DA0">
                    <w:rPr>
                      <w:color w:val="000000"/>
                      <w:sz w:val="20"/>
                      <w:szCs w:val="20"/>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58325D" w:rsidRPr="003D0DA0" w:rsidRDefault="0058325D" w:rsidP="0058325D">
                  <w:pPr>
                    <w:jc w:val="right"/>
                    <w:rPr>
                      <w:color w:val="000000"/>
                      <w:sz w:val="20"/>
                      <w:szCs w:val="20"/>
                    </w:rPr>
                  </w:pPr>
                  <w:r w:rsidRPr="003D0DA0">
                    <w:rPr>
                      <w:color w:val="000000"/>
                      <w:sz w:val="20"/>
                      <w:szCs w:val="20"/>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58325D" w:rsidRPr="003D0DA0" w:rsidRDefault="0058325D" w:rsidP="0058325D">
                  <w:pPr>
                    <w:jc w:val="right"/>
                    <w:rPr>
                      <w:color w:val="000000"/>
                      <w:sz w:val="20"/>
                      <w:szCs w:val="20"/>
                    </w:rPr>
                  </w:pPr>
                  <w:r w:rsidRPr="003D0DA0">
                    <w:rPr>
                      <w:color w:val="000000"/>
                      <w:sz w:val="20"/>
                      <w:szCs w:val="20"/>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58325D" w:rsidRPr="003D0DA0" w:rsidRDefault="0058325D" w:rsidP="0058325D">
                  <w:pPr>
                    <w:jc w:val="right"/>
                    <w:rPr>
                      <w:color w:val="000000"/>
                      <w:sz w:val="20"/>
                      <w:szCs w:val="20"/>
                    </w:rPr>
                  </w:pPr>
                  <w:r w:rsidRPr="003D0DA0">
                    <w:rPr>
                      <w:color w:val="000000"/>
                      <w:sz w:val="20"/>
                      <w:szCs w:val="20"/>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58325D" w:rsidRPr="003D0DA0" w:rsidRDefault="0058325D" w:rsidP="0058325D">
                  <w:pPr>
                    <w:jc w:val="right"/>
                    <w:rPr>
                      <w:color w:val="000000"/>
                      <w:sz w:val="20"/>
                      <w:szCs w:val="20"/>
                    </w:rPr>
                  </w:pPr>
                  <w:r w:rsidRPr="003D0DA0">
                    <w:rPr>
                      <w:color w:val="000000"/>
                      <w:sz w:val="20"/>
                      <w:szCs w:val="20"/>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58325D" w:rsidRPr="003D0DA0" w:rsidRDefault="0058325D" w:rsidP="0058325D">
                  <w:pPr>
                    <w:jc w:val="right"/>
                    <w:rPr>
                      <w:color w:val="000000"/>
                      <w:sz w:val="20"/>
                      <w:szCs w:val="20"/>
                    </w:rPr>
                  </w:pPr>
                  <w:r w:rsidRPr="003D0DA0">
                    <w:rPr>
                      <w:color w:val="000000"/>
                      <w:sz w:val="20"/>
                      <w:szCs w:val="20"/>
                    </w:rPr>
                    <w:t> </w:t>
                  </w:r>
                </w:p>
              </w:tc>
            </w:tr>
            <w:tr w:rsidR="0058325D" w:rsidRPr="003D0DA0" w:rsidTr="005B1707">
              <w:trPr>
                <w:trHeight w:val="360"/>
              </w:trPr>
              <w:tc>
                <w:tcPr>
                  <w:tcW w:w="660" w:type="dxa"/>
                  <w:tcBorders>
                    <w:top w:val="nil"/>
                    <w:left w:val="single" w:sz="4" w:space="0" w:color="000000"/>
                    <w:bottom w:val="single" w:sz="4" w:space="0" w:color="000000"/>
                    <w:right w:val="single" w:sz="4" w:space="0" w:color="000000"/>
                  </w:tcBorders>
                  <w:shd w:val="clear" w:color="auto" w:fill="auto"/>
                  <w:vAlign w:val="center"/>
                  <w:hideMark/>
                </w:tcPr>
                <w:p w:rsidR="0058325D" w:rsidRPr="003D0DA0" w:rsidRDefault="0058325D" w:rsidP="0058325D">
                  <w:pPr>
                    <w:rPr>
                      <w:color w:val="000000"/>
                      <w:sz w:val="20"/>
                      <w:szCs w:val="20"/>
                    </w:rPr>
                  </w:pPr>
                  <w:r w:rsidRPr="003D0DA0">
                    <w:rPr>
                      <w:color w:val="000000"/>
                      <w:sz w:val="20"/>
                      <w:szCs w:val="20"/>
                    </w:rPr>
                    <w:t>3</w:t>
                  </w:r>
                </w:p>
              </w:tc>
              <w:tc>
                <w:tcPr>
                  <w:tcW w:w="3205" w:type="dxa"/>
                  <w:tcBorders>
                    <w:top w:val="nil"/>
                    <w:left w:val="nil"/>
                    <w:bottom w:val="single" w:sz="4" w:space="0" w:color="000000"/>
                    <w:right w:val="single" w:sz="4" w:space="0" w:color="000000"/>
                  </w:tcBorders>
                  <w:shd w:val="clear" w:color="auto" w:fill="auto"/>
                  <w:vAlign w:val="center"/>
                  <w:hideMark/>
                </w:tcPr>
                <w:p w:rsidR="0058325D" w:rsidRPr="003D0DA0" w:rsidRDefault="0058325D" w:rsidP="0058325D">
                  <w:pPr>
                    <w:rPr>
                      <w:color w:val="000000"/>
                      <w:sz w:val="20"/>
                      <w:szCs w:val="20"/>
                    </w:rPr>
                  </w:pPr>
                  <w:r w:rsidRPr="003D0DA0">
                    <w:rPr>
                      <w:color w:val="000000"/>
                      <w:sz w:val="20"/>
                      <w:szCs w:val="20"/>
                    </w:rPr>
                    <w:t>Per vienus metus gautinų sumų balansinė vertė (1+2)</w:t>
                  </w:r>
                </w:p>
              </w:tc>
              <w:tc>
                <w:tcPr>
                  <w:tcW w:w="1134" w:type="dxa"/>
                  <w:tcBorders>
                    <w:top w:val="nil"/>
                    <w:left w:val="nil"/>
                    <w:bottom w:val="single" w:sz="4" w:space="0" w:color="000000"/>
                    <w:right w:val="single" w:sz="4" w:space="0" w:color="000000"/>
                  </w:tcBorders>
                  <w:shd w:val="clear" w:color="auto" w:fill="auto"/>
                  <w:noWrap/>
                  <w:vAlign w:val="center"/>
                </w:tcPr>
                <w:p w:rsidR="0058325D" w:rsidRPr="003D0DA0" w:rsidRDefault="0058325D" w:rsidP="0058325D">
                  <w:pPr>
                    <w:jc w:val="right"/>
                    <w:rPr>
                      <w:color w:val="000000"/>
                      <w:sz w:val="20"/>
                      <w:szCs w:val="20"/>
                    </w:rPr>
                  </w:pPr>
                  <w:r w:rsidRPr="003D0DA0">
                    <w:rPr>
                      <w:color w:val="000000"/>
                      <w:sz w:val="20"/>
                      <w:szCs w:val="20"/>
                    </w:rPr>
                    <w:t>308 352,40</w:t>
                  </w:r>
                </w:p>
              </w:tc>
              <w:tc>
                <w:tcPr>
                  <w:tcW w:w="1134" w:type="dxa"/>
                  <w:tcBorders>
                    <w:top w:val="nil"/>
                    <w:left w:val="nil"/>
                    <w:bottom w:val="single" w:sz="4" w:space="0" w:color="000000"/>
                    <w:right w:val="single" w:sz="4" w:space="0" w:color="000000"/>
                  </w:tcBorders>
                  <w:shd w:val="clear" w:color="auto" w:fill="auto"/>
                  <w:noWrap/>
                  <w:vAlign w:val="center"/>
                </w:tcPr>
                <w:p w:rsidR="0058325D" w:rsidRPr="003D0DA0" w:rsidRDefault="0058325D" w:rsidP="0058325D">
                  <w:pPr>
                    <w:jc w:val="right"/>
                    <w:rPr>
                      <w:color w:val="000000"/>
                      <w:sz w:val="20"/>
                      <w:szCs w:val="20"/>
                    </w:rPr>
                  </w:pPr>
                  <w:r w:rsidRPr="003D0DA0">
                    <w:rPr>
                      <w:color w:val="000000"/>
                      <w:sz w:val="20"/>
                      <w:szCs w:val="20"/>
                    </w:rPr>
                    <w:t>304 871,76</w:t>
                  </w:r>
                </w:p>
              </w:tc>
              <w:tc>
                <w:tcPr>
                  <w:tcW w:w="992" w:type="dxa"/>
                  <w:tcBorders>
                    <w:top w:val="nil"/>
                    <w:left w:val="nil"/>
                    <w:bottom w:val="single" w:sz="4" w:space="0" w:color="000000"/>
                    <w:right w:val="single" w:sz="4" w:space="0" w:color="000000"/>
                  </w:tcBorders>
                  <w:shd w:val="clear" w:color="auto" w:fill="auto"/>
                  <w:noWrap/>
                  <w:vAlign w:val="center"/>
                </w:tcPr>
                <w:p w:rsidR="0058325D" w:rsidRPr="003D0DA0" w:rsidRDefault="0058325D" w:rsidP="0058325D">
                  <w:pPr>
                    <w:jc w:val="right"/>
                    <w:rPr>
                      <w:color w:val="000000"/>
                      <w:sz w:val="20"/>
                      <w:szCs w:val="20"/>
                    </w:rPr>
                  </w:pPr>
                  <w:r w:rsidRPr="003D0DA0">
                    <w:rPr>
                      <w:color w:val="000000"/>
                      <w:sz w:val="20"/>
                      <w:szCs w:val="20"/>
                    </w:rPr>
                    <w:t>3 480,64</w:t>
                  </w:r>
                </w:p>
              </w:tc>
              <w:tc>
                <w:tcPr>
                  <w:tcW w:w="1134" w:type="dxa"/>
                  <w:tcBorders>
                    <w:top w:val="nil"/>
                    <w:left w:val="nil"/>
                    <w:bottom w:val="single" w:sz="4" w:space="0" w:color="000000"/>
                    <w:right w:val="single" w:sz="4" w:space="0" w:color="000000"/>
                  </w:tcBorders>
                  <w:shd w:val="clear" w:color="auto" w:fill="auto"/>
                  <w:noWrap/>
                  <w:vAlign w:val="center"/>
                  <w:hideMark/>
                </w:tcPr>
                <w:p w:rsidR="0058325D" w:rsidRPr="003D0DA0" w:rsidRDefault="0058325D" w:rsidP="0058325D">
                  <w:pPr>
                    <w:jc w:val="right"/>
                    <w:rPr>
                      <w:color w:val="000000"/>
                      <w:sz w:val="20"/>
                      <w:szCs w:val="20"/>
                    </w:rPr>
                  </w:pPr>
                  <w:r w:rsidRPr="003D0DA0">
                    <w:rPr>
                      <w:color w:val="000000"/>
                      <w:sz w:val="20"/>
                      <w:szCs w:val="20"/>
                    </w:rPr>
                    <w:t>255 198,93</w:t>
                  </w:r>
                </w:p>
              </w:tc>
              <w:tc>
                <w:tcPr>
                  <w:tcW w:w="1134" w:type="dxa"/>
                  <w:tcBorders>
                    <w:top w:val="nil"/>
                    <w:left w:val="nil"/>
                    <w:bottom w:val="single" w:sz="4" w:space="0" w:color="000000"/>
                    <w:right w:val="single" w:sz="4" w:space="0" w:color="000000"/>
                  </w:tcBorders>
                  <w:shd w:val="clear" w:color="auto" w:fill="auto"/>
                  <w:noWrap/>
                  <w:vAlign w:val="center"/>
                  <w:hideMark/>
                </w:tcPr>
                <w:p w:rsidR="0058325D" w:rsidRPr="003D0DA0" w:rsidRDefault="0058325D" w:rsidP="0058325D">
                  <w:pPr>
                    <w:jc w:val="right"/>
                    <w:rPr>
                      <w:color w:val="000000"/>
                      <w:sz w:val="20"/>
                      <w:szCs w:val="20"/>
                    </w:rPr>
                  </w:pPr>
                  <w:r w:rsidRPr="003D0DA0">
                    <w:rPr>
                      <w:color w:val="000000"/>
                      <w:sz w:val="20"/>
                      <w:szCs w:val="20"/>
                    </w:rPr>
                    <w:t>250 268,21</w:t>
                  </w:r>
                </w:p>
              </w:tc>
              <w:tc>
                <w:tcPr>
                  <w:tcW w:w="1134" w:type="dxa"/>
                  <w:tcBorders>
                    <w:top w:val="nil"/>
                    <w:left w:val="nil"/>
                    <w:bottom w:val="single" w:sz="4" w:space="0" w:color="000000"/>
                    <w:right w:val="single" w:sz="4" w:space="0" w:color="000000"/>
                  </w:tcBorders>
                  <w:shd w:val="clear" w:color="auto" w:fill="auto"/>
                  <w:noWrap/>
                  <w:vAlign w:val="center"/>
                  <w:hideMark/>
                </w:tcPr>
                <w:p w:rsidR="0058325D" w:rsidRPr="003D0DA0" w:rsidRDefault="0058325D" w:rsidP="0058325D">
                  <w:pPr>
                    <w:jc w:val="right"/>
                    <w:rPr>
                      <w:color w:val="000000"/>
                      <w:sz w:val="20"/>
                      <w:szCs w:val="20"/>
                    </w:rPr>
                  </w:pPr>
                  <w:r w:rsidRPr="003D0DA0">
                    <w:rPr>
                      <w:color w:val="000000"/>
                      <w:sz w:val="20"/>
                      <w:szCs w:val="20"/>
                    </w:rPr>
                    <w:t>4 930,72</w:t>
                  </w:r>
                </w:p>
              </w:tc>
            </w:tr>
          </w:tbl>
          <w:p w:rsidR="002F2FFE" w:rsidRPr="003D0DA0" w:rsidRDefault="002F2FFE" w:rsidP="00203279">
            <w:pPr>
              <w:tabs>
                <w:tab w:val="left" w:pos="9405"/>
                <w:tab w:val="left" w:pos="10113"/>
              </w:tabs>
              <w:ind w:right="317"/>
              <w:jc w:val="center"/>
              <w:rPr>
                <w:b/>
                <w:bCs/>
                <w:sz w:val="20"/>
                <w:szCs w:val="20"/>
              </w:rPr>
            </w:pPr>
          </w:p>
        </w:tc>
      </w:tr>
      <w:tr w:rsidR="00666CFE" w:rsidRPr="003D0DA0" w:rsidTr="002F2FFE">
        <w:trPr>
          <w:trHeight w:val="255"/>
          <w:jc w:val="center"/>
        </w:trPr>
        <w:tc>
          <w:tcPr>
            <w:tcW w:w="492" w:type="dxa"/>
            <w:tcBorders>
              <w:top w:val="nil"/>
              <w:left w:val="nil"/>
              <w:bottom w:val="nil"/>
              <w:right w:val="nil"/>
            </w:tcBorders>
            <w:shd w:val="clear" w:color="auto" w:fill="auto"/>
            <w:noWrap/>
            <w:vAlign w:val="center"/>
            <w:hideMark/>
          </w:tcPr>
          <w:p w:rsidR="00666CFE" w:rsidRPr="003D0DA0" w:rsidRDefault="00666CFE" w:rsidP="00203279">
            <w:pPr>
              <w:rPr>
                <w:sz w:val="20"/>
                <w:szCs w:val="20"/>
              </w:rPr>
            </w:pPr>
          </w:p>
        </w:tc>
        <w:tc>
          <w:tcPr>
            <w:tcW w:w="498" w:type="dxa"/>
            <w:tcBorders>
              <w:top w:val="nil"/>
              <w:left w:val="nil"/>
              <w:bottom w:val="nil"/>
              <w:right w:val="nil"/>
            </w:tcBorders>
            <w:shd w:val="clear" w:color="auto" w:fill="auto"/>
            <w:noWrap/>
            <w:vAlign w:val="center"/>
            <w:hideMark/>
          </w:tcPr>
          <w:p w:rsidR="00666CFE" w:rsidRPr="003D0DA0" w:rsidRDefault="00666CFE" w:rsidP="00203279">
            <w:pPr>
              <w:rPr>
                <w:sz w:val="20"/>
                <w:szCs w:val="20"/>
              </w:rPr>
            </w:pPr>
          </w:p>
        </w:tc>
        <w:tc>
          <w:tcPr>
            <w:tcW w:w="2286" w:type="dxa"/>
            <w:tcBorders>
              <w:top w:val="nil"/>
              <w:left w:val="nil"/>
              <w:bottom w:val="nil"/>
              <w:right w:val="nil"/>
            </w:tcBorders>
            <w:shd w:val="clear" w:color="auto" w:fill="auto"/>
            <w:noWrap/>
            <w:vAlign w:val="center"/>
            <w:hideMark/>
          </w:tcPr>
          <w:p w:rsidR="00666CFE" w:rsidRPr="003D0DA0" w:rsidRDefault="00666CFE" w:rsidP="00203279">
            <w:pPr>
              <w:rPr>
                <w:sz w:val="20"/>
                <w:szCs w:val="20"/>
              </w:rPr>
            </w:pPr>
          </w:p>
        </w:tc>
        <w:tc>
          <w:tcPr>
            <w:tcW w:w="1916" w:type="dxa"/>
            <w:tcBorders>
              <w:top w:val="nil"/>
              <w:left w:val="nil"/>
              <w:bottom w:val="nil"/>
              <w:right w:val="nil"/>
            </w:tcBorders>
            <w:shd w:val="clear" w:color="auto" w:fill="auto"/>
            <w:noWrap/>
            <w:vAlign w:val="center"/>
            <w:hideMark/>
          </w:tcPr>
          <w:p w:rsidR="00666CFE" w:rsidRPr="003D0DA0" w:rsidRDefault="00666CFE" w:rsidP="00203279">
            <w:pPr>
              <w:rPr>
                <w:sz w:val="20"/>
                <w:szCs w:val="20"/>
              </w:rPr>
            </w:pPr>
          </w:p>
        </w:tc>
        <w:tc>
          <w:tcPr>
            <w:tcW w:w="1060" w:type="dxa"/>
            <w:tcBorders>
              <w:top w:val="nil"/>
              <w:left w:val="nil"/>
              <w:bottom w:val="nil"/>
              <w:right w:val="nil"/>
            </w:tcBorders>
            <w:shd w:val="clear" w:color="auto" w:fill="auto"/>
            <w:noWrap/>
            <w:vAlign w:val="center"/>
            <w:hideMark/>
          </w:tcPr>
          <w:p w:rsidR="00666CFE" w:rsidRPr="003D0DA0" w:rsidRDefault="00666CFE" w:rsidP="00203279">
            <w:pPr>
              <w:rPr>
                <w:sz w:val="20"/>
                <w:szCs w:val="20"/>
              </w:rPr>
            </w:pPr>
          </w:p>
        </w:tc>
        <w:tc>
          <w:tcPr>
            <w:tcW w:w="426" w:type="dxa"/>
            <w:tcBorders>
              <w:top w:val="nil"/>
              <w:left w:val="nil"/>
              <w:bottom w:val="nil"/>
              <w:right w:val="nil"/>
            </w:tcBorders>
            <w:shd w:val="clear" w:color="auto" w:fill="auto"/>
            <w:noWrap/>
            <w:vAlign w:val="center"/>
            <w:hideMark/>
          </w:tcPr>
          <w:p w:rsidR="00666CFE" w:rsidRPr="003D0DA0" w:rsidRDefault="00666CFE" w:rsidP="00203279">
            <w:pPr>
              <w:rPr>
                <w:sz w:val="20"/>
                <w:szCs w:val="20"/>
              </w:rPr>
            </w:pPr>
          </w:p>
        </w:tc>
        <w:tc>
          <w:tcPr>
            <w:tcW w:w="2124" w:type="dxa"/>
            <w:tcBorders>
              <w:top w:val="nil"/>
              <w:left w:val="nil"/>
              <w:bottom w:val="nil"/>
              <w:right w:val="nil"/>
            </w:tcBorders>
            <w:shd w:val="clear" w:color="auto" w:fill="auto"/>
            <w:noWrap/>
            <w:vAlign w:val="center"/>
            <w:hideMark/>
          </w:tcPr>
          <w:p w:rsidR="00666CFE" w:rsidRPr="003D0DA0" w:rsidRDefault="00666CFE" w:rsidP="00203279">
            <w:pPr>
              <w:rPr>
                <w:sz w:val="20"/>
                <w:szCs w:val="20"/>
              </w:rPr>
            </w:pPr>
          </w:p>
        </w:tc>
        <w:tc>
          <w:tcPr>
            <w:tcW w:w="2369" w:type="dxa"/>
            <w:gridSpan w:val="2"/>
            <w:tcBorders>
              <w:top w:val="nil"/>
              <w:left w:val="nil"/>
              <w:bottom w:val="nil"/>
              <w:right w:val="nil"/>
            </w:tcBorders>
            <w:shd w:val="clear" w:color="auto" w:fill="auto"/>
            <w:noWrap/>
            <w:vAlign w:val="center"/>
            <w:hideMark/>
          </w:tcPr>
          <w:p w:rsidR="00666CFE" w:rsidRPr="003D0DA0" w:rsidRDefault="00666CFE" w:rsidP="00203279">
            <w:pPr>
              <w:rPr>
                <w:sz w:val="20"/>
                <w:szCs w:val="20"/>
              </w:rPr>
            </w:pPr>
          </w:p>
        </w:tc>
        <w:tc>
          <w:tcPr>
            <w:tcW w:w="20" w:type="dxa"/>
            <w:tcBorders>
              <w:top w:val="nil"/>
              <w:left w:val="nil"/>
              <w:bottom w:val="nil"/>
              <w:right w:val="nil"/>
            </w:tcBorders>
            <w:shd w:val="clear" w:color="auto" w:fill="auto"/>
            <w:noWrap/>
            <w:vAlign w:val="center"/>
            <w:hideMark/>
          </w:tcPr>
          <w:p w:rsidR="00666CFE" w:rsidRPr="003D0DA0" w:rsidRDefault="00666CFE" w:rsidP="00203279">
            <w:pPr>
              <w:rPr>
                <w:sz w:val="20"/>
                <w:szCs w:val="20"/>
              </w:rPr>
            </w:pPr>
          </w:p>
        </w:tc>
      </w:tr>
    </w:tbl>
    <w:p w:rsidR="007014A3" w:rsidRPr="003D0DA0" w:rsidRDefault="007014A3" w:rsidP="00C10A3D">
      <w:pPr>
        <w:pStyle w:val="Style106"/>
        <w:widowControl/>
        <w:spacing w:line="360" w:lineRule="auto"/>
        <w:ind w:firstLine="720"/>
        <w:jc w:val="both"/>
        <w:rPr>
          <w:rStyle w:val="FontStyle175"/>
          <w:color w:val="000000"/>
          <w:sz w:val="24"/>
          <w:szCs w:val="24"/>
        </w:rPr>
      </w:pPr>
    </w:p>
    <w:p w:rsidR="00397AEF" w:rsidRPr="003D0DA0" w:rsidRDefault="00397AEF" w:rsidP="00C10A3D">
      <w:pPr>
        <w:pStyle w:val="Style106"/>
        <w:widowControl/>
        <w:spacing w:line="360" w:lineRule="auto"/>
        <w:ind w:firstLine="720"/>
        <w:jc w:val="both"/>
        <w:rPr>
          <w:rStyle w:val="FontStyle175"/>
          <w:color w:val="000000"/>
          <w:sz w:val="24"/>
          <w:szCs w:val="24"/>
        </w:rPr>
      </w:pPr>
      <w:r w:rsidRPr="003D0DA0">
        <w:rPr>
          <w:rStyle w:val="FontStyle175"/>
          <w:color w:val="000000"/>
          <w:sz w:val="24"/>
          <w:szCs w:val="24"/>
        </w:rPr>
        <w:t>20</w:t>
      </w:r>
      <w:r w:rsidR="00B326E8" w:rsidRPr="003D0DA0">
        <w:rPr>
          <w:rStyle w:val="FontStyle175"/>
          <w:color w:val="000000"/>
          <w:sz w:val="24"/>
          <w:szCs w:val="24"/>
        </w:rPr>
        <w:t>2</w:t>
      </w:r>
      <w:r w:rsidR="00BF0AA0" w:rsidRPr="003D0DA0">
        <w:rPr>
          <w:rStyle w:val="FontStyle175"/>
          <w:color w:val="000000"/>
          <w:sz w:val="24"/>
          <w:szCs w:val="24"/>
        </w:rPr>
        <w:t>4</w:t>
      </w:r>
      <w:r w:rsidRPr="003D0DA0">
        <w:rPr>
          <w:rStyle w:val="FontStyle175"/>
          <w:color w:val="000000"/>
          <w:sz w:val="24"/>
          <w:szCs w:val="24"/>
        </w:rPr>
        <w:t xml:space="preserve"> metų gruodžio 31 dienai per vienerius metus gautin</w:t>
      </w:r>
      <w:r w:rsidR="00955472" w:rsidRPr="003D0DA0">
        <w:rPr>
          <w:rStyle w:val="FontStyle175"/>
          <w:color w:val="000000"/>
          <w:sz w:val="24"/>
          <w:szCs w:val="24"/>
        </w:rPr>
        <w:t>a</w:t>
      </w:r>
      <w:r w:rsidRPr="003D0DA0">
        <w:rPr>
          <w:rStyle w:val="FontStyle175"/>
          <w:color w:val="000000"/>
          <w:sz w:val="24"/>
          <w:szCs w:val="24"/>
        </w:rPr>
        <w:t>s sum</w:t>
      </w:r>
      <w:r w:rsidR="00955472" w:rsidRPr="003D0DA0">
        <w:rPr>
          <w:rStyle w:val="FontStyle175"/>
          <w:color w:val="000000"/>
          <w:sz w:val="24"/>
          <w:szCs w:val="24"/>
        </w:rPr>
        <w:t>a</w:t>
      </w:r>
      <w:r w:rsidRPr="003D0DA0">
        <w:rPr>
          <w:rStyle w:val="FontStyle175"/>
          <w:color w:val="000000"/>
          <w:sz w:val="24"/>
          <w:szCs w:val="24"/>
        </w:rPr>
        <w:t xml:space="preserve">s </w:t>
      </w:r>
      <w:r w:rsidR="0052518B" w:rsidRPr="003D0DA0">
        <w:rPr>
          <w:rStyle w:val="FontStyle175"/>
          <w:color w:val="000000"/>
          <w:sz w:val="24"/>
          <w:szCs w:val="24"/>
        </w:rPr>
        <w:t>sudar</w:t>
      </w:r>
      <w:r w:rsidR="00955472" w:rsidRPr="003D0DA0">
        <w:rPr>
          <w:rStyle w:val="FontStyle175"/>
          <w:color w:val="000000"/>
          <w:sz w:val="24"/>
          <w:szCs w:val="24"/>
        </w:rPr>
        <w:t>o</w:t>
      </w:r>
      <w:r w:rsidR="000A210C" w:rsidRPr="003D0DA0">
        <w:rPr>
          <w:rStyle w:val="FontStyle175"/>
          <w:color w:val="000000"/>
          <w:sz w:val="24"/>
          <w:szCs w:val="24"/>
        </w:rPr>
        <w:t xml:space="preserve"> </w:t>
      </w:r>
      <w:r w:rsidR="00BF0AA0" w:rsidRPr="003D0DA0">
        <w:rPr>
          <w:rStyle w:val="FontStyle175"/>
          <w:color w:val="000000"/>
          <w:sz w:val="24"/>
          <w:szCs w:val="24"/>
        </w:rPr>
        <w:t>308</w:t>
      </w:r>
      <w:r w:rsidR="00EB00D9" w:rsidRPr="003D0DA0">
        <w:rPr>
          <w:rStyle w:val="FontStyle175"/>
          <w:color w:val="000000"/>
          <w:sz w:val="24"/>
          <w:szCs w:val="24"/>
        </w:rPr>
        <w:t xml:space="preserve"> </w:t>
      </w:r>
      <w:r w:rsidR="00BF0AA0" w:rsidRPr="003D0DA0">
        <w:rPr>
          <w:rStyle w:val="FontStyle175"/>
          <w:color w:val="000000"/>
          <w:sz w:val="24"/>
          <w:szCs w:val="24"/>
        </w:rPr>
        <w:t>352,40</w:t>
      </w:r>
      <w:r w:rsidR="0052518B" w:rsidRPr="003D0DA0">
        <w:rPr>
          <w:rStyle w:val="FontStyle175"/>
          <w:color w:val="000000"/>
          <w:sz w:val="24"/>
          <w:szCs w:val="24"/>
        </w:rPr>
        <w:t xml:space="preserve"> </w:t>
      </w:r>
      <w:r w:rsidR="000A210C" w:rsidRPr="003D0DA0">
        <w:rPr>
          <w:rStyle w:val="FontStyle175"/>
          <w:color w:val="000000"/>
          <w:sz w:val="24"/>
          <w:szCs w:val="24"/>
        </w:rPr>
        <w:t>Eur (202</w:t>
      </w:r>
      <w:r w:rsidR="00387569" w:rsidRPr="003D0DA0">
        <w:rPr>
          <w:rStyle w:val="FontStyle175"/>
          <w:color w:val="000000"/>
          <w:sz w:val="24"/>
          <w:szCs w:val="24"/>
        </w:rPr>
        <w:t>3</w:t>
      </w:r>
      <w:r w:rsidR="000A210C" w:rsidRPr="003D0DA0">
        <w:rPr>
          <w:rStyle w:val="FontStyle175"/>
          <w:color w:val="000000"/>
          <w:sz w:val="24"/>
          <w:szCs w:val="24"/>
        </w:rPr>
        <w:t xml:space="preserve">-12-31 d- </w:t>
      </w:r>
      <w:r w:rsidR="00BF0AA0" w:rsidRPr="003D0DA0">
        <w:rPr>
          <w:rStyle w:val="FontStyle175"/>
          <w:color w:val="000000"/>
          <w:sz w:val="24"/>
          <w:szCs w:val="24"/>
        </w:rPr>
        <w:t>255</w:t>
      </w:r>
      <w:r w:rsidR="00EB00D9" w:rsidRPr="003D0DA0">
        <w:rPr>
          <w:rStyle w:val="FontStyle175"/>
          <w:color w:val="000000"/>
          <w:sz w:val="24"/>
          <w:szCs w:val="24"/>
        </w:rPr>
        <w:t xml:space="preserve"> </w:t>
      </w:r>
      <w:r w:rsidR="00BF0AA0" w:rsidRPr="003D0DA0">
        <w:rPr>
          <w:rStyle w:val="FontStyle175"/>
          <w:color w:val="000000"/>
          <w:sz w:val="24"/>
          <w:szCs w:val="24"/>
        </w:rPr>
        <w:t>198,93</w:t>
      </w:r>
      <w:r w:rsidR="00504D9D" w:rsidRPr="003D0DA0">
        <w:rPr>
          <w:rStyle w:val="FontStyle175"/>
          <w:color w:val="000000"/>
          <w:sz w:val="24"/>
          <w:szCs w:val="24"/>
        </w:rPr>
        <w:t xml:space="preserve"> </w:t>
      </w:r>
      <w:r w:rsidRPr="003D0DA0">
        <w:rPr>
          <w:rStyle w:val="FontStyle175"/>
          <w:color w:val="000000"/>
          <w:sz w:val="24"/>
          <w:szCs w:val="24"/>
        </w:rPr>
        <w:t>Eur</w:t>
      </w:r>
      <w:r w:rsidR="000A210C" w:rsidRPr="003D0DA0">
        <w:rPr>
          <w:rStyle w:val="FontStyle175"/>
          <w:color w:val="000000"/>
          <w:sz w:val="24"/>
          <w:szCs w:val="24"/>
        </w:rPr>
        <w:t>)</w:t>
      </w:r>
      <w:r w:rsidRPr="003D0DA0">
        <w:rPr>
          <w:rStyle w:val="FontStyle175"/>
          <w:color w:val="000000"/>
          <w:sz w:val="24"/>
          <w:szCs w:val="24"/>
        </w:rPr>
        <w:t>:</w:t>
      </w:r>
    </w:p>
    <w:p w:rsidR="00397AEF" w:rsidRPr="003D0DA0" w:rsidRDefault="00397AEF" w:rsidP="00C10A3D">
      <w:pPr>
        <w:pStyle w:val="Style106"/>
        <w:widowControl/>
        <w:spacing w:line="360" w:lineRule="auto"/>
        <w:ind w:firstLine="720"/>
        <w:jc w:val="both"/>
        <w:rPr>
          <w:rStyle w:val="FontStyle175"/>
          <w:color w:val="000000"/>
          <w:sz w:val="24"/>
          <w:szCs w:val="24"/>
        </w:rPr>
      </w:pPr>
      <w:r w:rsidRPr="003D0DA0">
        <w:rPr>
          <w:rStyle w:val="FontStyle175"/>
          <w:color w:val="000000"/>
          <w:sz w:val="24"/>
          <w:szCs w:val="24"/>
        </w:rPr>
        <w:t>- gautinos sumos</w:t>
      </w:r>
      <w:r w:rsidR="00101C4C" w:rsidRPr="003D0DA0">
        <w:rPr>
          <w:rStyle w:val="FontStyle175"/>
          <w:color w:val="000000"/>
          <w:sz w:val="24"/>
          <w:szCs w:val="24"/>
        </w:rPr>
        <w:t xml:space="preserve"> iš Panevėžio teritorinės ligonių kasos </w:t>
      </w:r>
      <w:r w:rsidRPr="003D0DA0">
        <w:rPr>
          <w:rStyle w:val="FontStyle175"/>
          <w:color w:val="000000"/>
          <w:sz w:val="24"/>
          <w:szCs w:val="24"/>
        </w:rPr>
        <w:t>už suteiktas</w:t>
      </w:r>
      <w:r w:rsidR="00646C4A" w:rsidRPr="003D0DA0">
        <w:rPr>
          <w:rStyle w:val="FontStyle175"/>
          <w:color w:val="000000"/>
          <w:sz w:val="24"/>
          <w:szCs w:val="24"/>
        </w:rPr>
        <w:t xml:space="preserve"> </w:t>
      </w:r>
      <w:r w:rsidRPr="003D0DA0">
        <w:rPr>
          <w:rStyle w:val="FontStyle175"/>
          <w:color w:val="000000"/>
          <w:sz w:val="24"/>
          <w:szCs w:val="24"/>
        </w:rPr>
        <w:t xml:space="preserve">paslaugas </w:t>
      </w:r>
      <w:r w:rsidR="00BF5B5A" w:rsidRPr="003D0DA0">
        <w:rPr>
          <w:rStyle w:val="FontStyle175"/>
          <w:color w:val="000000"/>
          <w:sz w:val="24"/>
          <w:szCs w:val="24"/>
        </w:rPr>
        <w:t>–</w:t>
      </w:r>
      <w:r w:rsidR="0052518B" w:rsidRPr="003D0DA0">
        <w:rPr>
          <w:rStyle w:val="FontStyle175"/>
          <w:color w:val="000000"/>
          <w:sz w:val="24"/>
          <w:szCs w:val="24"/>
        </w:rPr>
        <w:t xml:space="preserve"> </w:t>
      </w:r>
      <w:r w:rsidR="007A0238" w:rsidRPr="003D0DA0">
        <w:rPr>
          <w:rStyle w:val="FontStyle175"/>
          <w:color w:val="000000"/>
          <w:sz w:val="24"/>
          <w:szCs w:val="24"/>
        </w:rPr>
        <w:t>303</w:t>
      </w:r>
      <w:r w:rsidR="00EB00D9" w:rsidRPr="003D0DA0">
        <w:rPr>
          <w:rStyle w:val="FontStyle175"/>
          <w:color w:val="000000"/>
          <w:sz w:val="24"/>
          <w:szCs w:val="24"/>
        </w:rPr>
        <w:t xml:space="preserve"> </w:t>
      </w:r>
      <w:r w:rsidR="007A0238" w:rsidRPr="003D0DA0">
        <w:rPr>
          <w:rStyle w:val="FontStyle175"/>
          <w:color w:val="000000"/>
          <w:sz w:val="24"/>
          <w:szCs w:val="24"/>
        </w:rPr>
        <w:t>089,73</w:t>
      </w:r>
      <w:r w:rsidR="008B54C3" w:rsidRPr="003D0DA0">
        <w:rPr>
          <w:rStyle w:val="FontStyle175"/>
          <w:color w:val="000000"/>
          <w:sz w:val="24"/>
          <w:szCs w:val="24"/>
        </w:rPr>
        <w:t xml:space="preserve"> </w:t>
      </w:r>
      <w:r w:rsidRPr="003D0DA0">
        <w:rPr>
          <w:rStyle w:val="FontStyle175"/>
          <w:color w:val="000000"/>
          <w:sz w:val="24"/>
          <w:szCs w:val="24"/>
        </w:rPr>
        <w:t>Eur, tai suteiktos asmens sveikatos priežiūros paslaugos per 20</w:t>
      </w:r>
      <w:r w:rsidR="00857D93" w:rsidRPr="003D0DA0">
        <w:rPr>
          <w:rStyle w:val="FontStyle175"/>
          <w:color w:val="000000"/>
          <w:sz w:val="24"/>
          <w:szCs w:val="24"/>
        </w:rPr>
        <w:t>2</w:t>
      </w:r>
      <w:r w:rsidR="00C71D95" w:rsidRPr="003D0DA0">
        <w:rPr>
          <w:rStyle w:val="FontStyle175"/>
          <w:color w:val="000000"/>
          <w:sz w:val="24"/>
          <w:szCs w:val="24"/>
        </w:rPr>
        <w:t>4</w:t>
      </w:r>
      <w:r w:rsidR="00504D9D" w:rsidRPr="003D0DA0">
        <w:rPr>
          <w:rStyle w:val="FontStyle175"/>
          <w:color w:val="000000"/>
          <w:sz w:val="24"/>
          <w:szCs w:val="24"/>
        </w:rPr>
        <w:t xml:space="preserve"> m. gruodžio </w:t>
      </w:r>
      <w:r w:rsidRPr="003D0DA0">
        <w:rPr>
          <w:rStyle w:val="FontStyle175"/>
          <w:color w:val="000000"/>
          <w:sz w:val="24"/>
          <w:szCs w:val="24"/>
        </w:rPr>
        <w:t>mėnesį</w:t>
      </w:r>
      <w:r w:rsidR="00504D9D" w:rsidRPr="003D0DA0">
        <w:rPr>
          <w:rStyle w:val="FontStyle175"/>
          <w:color w:val="000000"/>
          <w:sz w:val="24"/>
          <w:szCs w:val="24"/>
        </w:rPr>
        <w:t>,</w:t>
      </w:r>
    </w:p>
    <w:p w:rsidR="00397AEF" w:rsidRPr="003D0DA0" w:rsidRDefault="00397AEF" w:rsidP="00C10A3D">
      <w:pPr>
        <w:pStyle w:val="Style106"/>
        <w:widowControl/>
        <w:spacing w:line="360" w:lineRule="auto"/>
        <w:ind w:firstLine="720"/>
        <w:jc w:val="both"/>
        <w:rPr>
          <w:rStyle w:val="FontStyle175"/>
          <w:color w:val="000000"/>
          <w:sz w:val="24"/>
          <w:szCs w:val="24"/>
        </w:rPr>
      </w:pPr>
      <w:r w:rsidRPr="003D0DA0">
        <w:rPr>
          <w:rStyle w:val="FontStyle175"/>
          <w:color w:val="000000"/>
          <w:sz w:val="24"/>
          <w:szCs w:val="24"/>
        </w:rPr>
        <w:t xml:space="preserve">- gautinos sumos iš kitų pirkėjų už suteiktas </w:t>
      </w:r>
      <w:r w:rsidR="00646C4A" w:rsidRPr="003D0DA0">
        <w:rPr>
          <w:rStyle w:val="FontStyle175"/>
          <w:color w:val="000000"/>
          <w:sz w:val="24"/>
          <w:szCs w:val="24"/>
        </w:rPr>
        <w:t xml:space="preserve">mokamas sveikatos priežiūros </w:t>
      </w:r>
      <w:r w:rsidRPr="003D0DA0">
        <w:rPr>
          <w:rStyle w:val="FontStyle175"/>
          <w:color w:val="000000"/>
          <w:sz w:val="24"/>
          <w:szCs w:val="24"/>
        </w:rPr>
        <w:t xml:space="preserve">paslaugas </w:t>
      </w:r>
      <w:r w:rsidR="009440E4" w:rsidRPr="003D0DA0">
        <w:rPr>
          <w:rStyle w:val="FontStyle175"/>
          <w:color w:val="000000"/>
          <w:sz w:val="24"/>
          <w:szCs w:val="24"/>
        </w:rPr>
        <w:t>–</w:t>
      </w:r>
      <w:r w:rsidR="0052518B" w:rsidRPr="003D0DA0">
        <w:rPr>
          <w:rStyle w:val="FontStyle175"/>
          <w:color w:val="000000"/>
          <w:sz w:val="24"/>
          <w:szCs w:val="24"/>
        </w:rPr>
        <w:t xml:space="preserve"> </w:t>
      </w:r>
      <w:r w:rsidR="007A0238" w:rsidRPr="003D0DA0">
        <w:rPr>
          <w:rStyle w:val="FontStyle175"/>
          <w:color w:val="000000"/>
          <w:sz w:val="24"/>
          <w:szCs w:val="24"/>
        </w:rPr>
        <w:t>2</w:t>
      </w:r>
      <w:r w:rsidR="00EB00D9" w:rsidRPr="003D0DA0">
        <w:rPr>
          <w:rStyle w:val="FontStyle175"/>
          <w:color w:val="000000"/>
          <w:sz w:val="24"/>
          <w:szCs w:val="24"/>
        </w:rPr>
        <w:t xml:space="preserve"> </w:t>
      </w:r>
      <w:r w:rsidR="007A0238" w:rsidRPr="003D0DA0">
        <w:rPr>
          <w:rStyle w:val="FontStyle175"/>
          <w:color w:val="000000"/>
          <w:sz w:val="24"/>
          <w:szCs w:val="24"/>
        </w:rPr>
        <w:t>954,34</w:t>
      </w:r>
      <w:r w:rsidRPr="003D0DA0">
        <w:rPr>
          <w:rStyle w:val="FontStyle175"/>
          <w:color w:val="000000"/>
          <w:sz w:val="24"/>
          <w:szCs w:val="24"/>
        </w:rPr>
        <w:t xml:space="preserve"> Eur</w:t>
      </w:r>
      <w:r w:rsidR="00504D9D" w:rsidRPr="003D0DA0">
        <w:rPr>
          <w:rStyle w:val="FontStyle175"/>
          <w:color w:val="000000"/>
          <w:sz w:val="24"/>
          <w:szCs w:val="24"/>
        </w:rPr>
        <w:t>,</w:t>
      </w:r>
    </w:p>
    <w:p w:rsidR="00E458FD" w:rsidRPr="003D0DA0" w:rsidRDefault="00397AEF" w:rsidP="00C10A3D">
      <w:pPr>
        <w:pStyle w:val="Style106"/>
        <w:widowControl/>
        <w:spacing w:line="360" w:lineRule="auto"/>
        <w:ind w:firstLine="720"/>
        <w:jc w:val="both"/>
        <w:rPr>
          <w:rStyle w:val="FontStyle176"/>
          <w:b w:val="0"/>
          <w:color w:val="000000"/>
          <w:sz w:val="24"/>
          <w:szCs w:val="24"/>
        </w:rPr>
      </w:pPr>
      <w:r w:rsidRPr="003D0DA0">
        <w:rPr>
          <w:rStyle w:val="FontStyle176"/>
          <w:b w:val="0"/>
          <w:color w:val="000000"/>
          <w:sz w:val="24"/>
          <w:szCs w:val="24"/>
        </w:rPr>
        <w:t xml:space="preserve">- kitos gautinos sumos </w:t>
      </w:r>
      <w:r w:rsidR="00EA6750" w:rsidRPr="003D0DA0">
        <w:rPr>
          <w:rStyle w:val="FontStyle176"/>
          <w:b w:val="0"/>
          <w:color w:val="000000"/>
          <w:sz w:val="24"/>
          <w:szCs w:val="24"/>
        </w:rPr>
        <w:t>–</w:t>
      </w:r>
      <w:r w:rsidRPr="003D0DA0">
        <w:rPr>
          <w:rStyle w:val="FontStyle176"/>
          <w:b w:val="0"/>
          <w:color w:val="000000"/>
          <w:sz w:val="24"/>
          <w:szCs w:val="24"/>
        </w:rPr>
        <w:t xml:space="preserve"> </w:t>
      </w:r>
      <w:r w:rsidR="007A0238" w:rsidRPr="003D0DA0">
        <w:rPr>
          <w:rStyle w:val="FontStyle176"/>
          <w:b w:val="0"/>
          <w:color w:val="000000"/>
          <w:sz w:val="24"/>
          <w:szCs w:val="24"/>
        </w:rPr>
        <w:t>2</w:t>
      </w:r>
      <w:r w:rsidR="00EB00D9" w:rsidRPr="003D0DA0">
        <w:rPr>
          <w:rStyle w:val="FontStyle176"/>
          <w:b w:val="0"/>
          <w:color w:val="000000"/>
          <w:sz w:val="24"/>
          <w:szCs w:val="24"/>
        </w:rPr>
        <w:t xml:space="preserve"> </w:t>
      </w:r>
      <w:r w:rsidR="007A0238" w:rsidRPr="003D0DA0">
        <w:rPr>
          <w:rStyle w:val="FontStyle176"/>
          <w:b w:val="0"/>
          <w:color w:val="000000"/>
          <w:sz w:val="24"/>
          <w:szCs w:val="24"/>
        </w:rPr>
        <w:t>308,33</w:t>
      </w:r>
      <w:r w:rsidR="009878F3" w:rsidRPr="003D0DA0">
        <w:rPr>
          <w:rStyle w:val="FontStyle176"/>
          <w:b w:val="0"/>
          <w:color w:val="000000"/>
          <w:sz w:val="24"/>
          <w:szCs w:val="24"/>
        </w:rPr>
        <w:t xml:space="preserve"> </w:t>
      </w:r>
      <w:r w:rsidR="00EA6750" w:rsidRPr="003D0DA0">
        <w:rPr>
          <w:rStyle w:val="FontStyle176"/>
          <w:b w:val="0"/>
          <w:color w:val="000000"/>
          <w:sz w:val="24"/>
          <w:szCs w:val="24"/>
        </w:rPr>
        <w:t>Eur</w:t>
      </w:r>
      <w:r w:rsidR="0058099D" w:rsidRPr="003D0DA0">
        <w:rPr>
          <w:rStyle w:val="FontStyle176"/>
          <w:b w:val="0"/>
          <w:color w:val="000000"/>
          <w:sz w:val="24"/>
          <w:szCs w:val="24"/>
        </w:rPr>
        <w:t>.</w:t>
      </w:r>
    </w:p>
    <w:p w:rsidR="00E5754C" w:rsidRPr="003D0DA0" w:rsidRDefault="00CB2681" w:rsidP="00C10A3D">
      <w:pPr>
        <w:pStyle w:val="Style106"/>
        <w:widowControl/>
        <w:spacing w:line="360" w:lineRule="auto"/>
        <w:ind w:firstLine="720"/>
        <w:jc w:val="both"/>
        <w:rPr>
          <w:rStyle w:val="FontStyle176"/>
          <w:b w:val="0"/>
          <w:color w:val="000000"/>
          <w:sz w:val="24"/>
          <w:szCs w:val="24"/>
        </w:rPr>
      </w:pPr>
      <w:r w:rsidRPr="003D0DA0">
        <w:rPr>
          <w:rStyle w:val="FontStyle176"/>
          <w:b w:val="0"/>
          <w:color w:val="000000"/>
          <w:sz w:val="24"/>
          <w:szCs w:val="24"/>
        </w:rPr>
        <w:t>Per 20</w:t>
      </w:r>
      <w:r w:rsidR="00B326E8" w:rsidRPr="003D0DA0">
        <w:rPr>
          <w:rStyle w:val="FontStyle176"/>
          <w:b w:val="0"/>
          <w:color w:val="000000"/>
          <w:sz w:val="24"/>
          <w:szCs w:val="24"/>
        </w:rPr>
        <w:t>2</w:t>
      </w:r>
      <w:r w:rsidR="007A0238" w:rsidRPr="003D0DA0">
        <w:rPr>
          <w:rStyle w:val="FontStyle176"/>
          <w:b w:val="0"/>
          <w:color w:val="000000"/>
          <w:sz w:val="24"/>
          <w:szCs w:val="24"/>
        </w:rPr>
        <w:t>4</w:t>
      </w:r>
      <w:r w:rsidRPr="003D0DA0">
        <w:rPr>
          <w:rStyle w:val="FontStyle176"/>
          <w:b w:val="0"/>
          <w:color w:val="000000"/>
          <w:sz w:val="24"/>
          <w:szCs w:val="24"/>
        </w:rPr>
        <w:t xml:space="preserve"> metus</w:t>
      </w:r>
      <w:r w:rsidR="00E5754C" w:rsidRPr="003D0DA0">
        <w:rPr>
          <w:rStyle w:val="FontStyle176"/>
          <w:b w:val="0"/>
          <w:color w:val="000000"/>
          <w:sz w:val="24"/>
          <w:szCs w:val="24"/>
        </w:rPr>
        <w:t xml:space="preserve"> gautinų sumų nuvertėjim</w:t>
      </w:r>
      <w:r w:rsidR="00A35C4A" w:rsidRPr="003D0DA0">
        <w:rPr>
          <w:rStyle w:val="FontStyle176"/>
          <w:b w:val="0"/>
          <w:color w:val="000000"/>
          <w:sz w:val="24"/>
          <w:szCs w:val="24"/>
        </w:rPr>
        <w:t xml:space="preserve">o </w:t>
      </w:r>
      <w:r w:rsidR="004F32B2" w:rsidRPr="003D0DA0">
        <w:rPr>
          <w:rStyle w:val="FontStyle176"/>
          <w:b w:val="0"/>
          <w:color w:val="000000"/>
          <w:sz w:val="24"/>
          <w:szCs w:val="24"/>
        </w:rPr>
        <w:t>ne</w:t>
      </w:r>
      <w:r w:rsidR="00841C19" w:rsidRPr="003D0DA0">
        <w:rPr>
          <w:rStyle w:val="FontStyle176"/>
          <w:b w:val="0"/>
          <w:color w:val="000000"/>
          <w:sz w:val="24"/>
          <w:szCs w:val="24"/>
        </w:rPr>
        <w:t>b</w:t>
      </w:r>
      <w:r w:rsidR="004F32B2" w:rsidRPr="003D0DA0">
        <w:rPr>
          <w:rStyle w:val="FontStyle176"/>
          <w:b w:val="0"/>
          <w:color w:val="000000"/>
          <w:sz w:val="24"/>
          <w:szCs w:val="24"/>
        </w:rPr>
        <w:t>uvo.</w:t>
      </w:r>
    </w:p>
    <w:p w:rsidR="00AA0AC3" w:rsidRPr="003D0DA0" w:rsidRDefault="00AA0AC3" w:rsidP="00C10A3D">
      <w:pPr>
        <w:pStyle w:val="Style106"/>
        <w:widowControl/>
        <w:spacing w:line="360" w:lineRule="auto"/>
        <w:ind w:firstLine="720"/>
        <w:jc w:val="both"/>
        <w:rPr>
          <w:rStyle w:val="FontStyle176"/>
          <w:b w:val="0"/>
          <w:color w:val="000000"/>
          <w:sz w:val="24"/>
          <w:szCs w:val="24"/>
        </w:rPr>
      </w:pPr>
    </w:p>
    <w:p w:rsidR="00AA0AC3" w:rsidRPr="003D0DA0" w:rsidRDefault="003551E5" w:rsidP="000D15B6">
      <w:pPr>
        <w:pStyle w:val="BodyText0"/>
        <w:spacing w:after="0"/>
        <w:ind w:firstLine="720"/>
        <w:jc w:val="both"/>
        <w:rPr>
          <w:b/>
        </w:rPr>
      </w:pPr>
      <w:r w:rsidRPr="003D0DA0">
        <w:rPr>
          <w:b/>
        </w:rPr>
        <w:t>Pastaba Nr.</w:t>
      </w:r>
      <w:r w:rsidR="005F25E8" w:rsidRPr="003D0DA0">
        <w:rPr>
          <w:b/>
        </w:rPr>
        <w:t>7</w:t>
      </w:r>
      <w:r w:rsidRPr="003D0DA0">
        <w:rPr>
          <w:b/>
        </w:rPr>
        <w:t>.</w:t>
      </w:r>
      <w:r w:rsidRPr="003D0DA0">
        <w:t xml:space="preserve"> </w:t>
      </w:r>
      <w:r w:rsidRPr="003D0DA0">
        <w:rPr>
          <w:b/>
        </w:rPr>
        <w:t>Pinigai ir pinigų ekvivalentai</w:t>
      </w:r>
      <w:r w:rsidR="0054428E" w:rsidRPr="003D0DA0">
        <w:rPr>
          <w:b/>
        </w:rPr>
        <w:t>.</w:t>
      </w:r>
    </w:p>
    <w:p w:rsidR="00AA0AC3" w:rsidRPr="003D0DA0" w:rsidRDefault="00AA0AC3" w:rsidP="000D15B6">
      <w:pPr>
        <w:pStyle w:val="BodyText0"/>
        <w:spacing w:after="0"/>
        <w:ind w:firstLine="720"/>
        <w:jc w:val="both"/>
      </w:pPr>
    </w:p>
    <w:p w:rsidR="0054428E" w:rsidRPr="003D0DA0" w:rsidRDefault="0054428E" w:rsidP="0054428E">
      <w:pPr>
        <w:tabs>
          <w:tab w:val="left" w:pos="900"/>
        </w:tabs>
        <w:ind w:firstLine="851"/>
        <w:jc w:val="both"/>
        <w:rPr>
          <w:color w:val="000000"/>
          <w:sz w:val="20"/>
          <w:szCs w:val="20"/>
        </w:rPr>
      </w:pPr>
      <w:r w:rsidRPr="003D0DA0">
        <w:t xml:space="preserve">                                                     </w:t>
      </w:r>
      <w:r w:rsidR="00333D97" w:rsidRPr="003D0DA0">
        <w:t xml:space="preserve"> </w:t>
      </w:r>
      <w:r w:rsidRPr="003D0DA0">
        <w:t xml:space="preserve">       </w:t>
      </w:r>
      <w:r w:rsidR="008C62B8" w:rsidRPr="003D0DA0">
        <w:t xml:space="preserve">   </w:t>
      </w:r>
      <w:r w:rsidRPr="003D0DA0">
        <w:t xml:space="preserve"> </w:t>
      </w:r>
      <w:r w:rsidRPr="003D0DA0">
        <w:rPr>
          <w:color w:val="000000"/>
          <w:sz w:val="20"/>
          <w:szCs w:val="20"/>
        </w:rPr>
        <w:t>17-ojo VSAFAS “Finansinis turtas ir finansiniai įsipareigojimai“</w:t>
      </w:r>
    </w:p>
    <w:p w:rsidR="00AA0AC3" w:rsidRPr="003D0DA0" w:rsidRDefault="0054428E" w:rsidP="0054428E">
      <w:pPr>
        <w:pStyle w:val="BodyText0"/>
        <w:spacing w:after="0"/>
        <w:ind w:firstLine="312"/>
        <w:jc w:val="both"/>
      </w:pPr>
      <w:r w:rsidRPr="003D0DA0">
        <w:rPr>
          <w:color w:val="000000"/>
          <w:sz w:val="20"/>
          <w:szCs w:val="20"/>
        </w:rPr>
        <w:t xml:space="preserve">                                                                           </w:t>
      </w:r>
      <w:r w:rsidR="008C62B8" w:rsidRPr="003D0DA0">
        <w:rPr>
          <w:color w:val="000000"/>
          <w:sz w:val="20"/>
          <w:szCs w:val="20"/>
        </w:rPr>
        <w:t xml:space="preserve">             </w:t>
      </w:r>
      <w:r w:rsidRPr="003D0DA0">
        <w:rPr>
          <w:color w:val="000000"/>
          <w:sz w:val="20"/>
          <w:szCs w:val="20"/>
        </w:rPr>
        <w:t xml:space="preserve"> 8 priedas</w:t>
      </w:r>
      <w:r w:rsidRPr="003D0DA0">
        <w:t xml:space="preserve">  </w:t>
      </w:r>
    </w:p>
    <w:p w:rsidR="0054428E" w:rsidRPr="003D0DA0" w:rsidRDefault="0054428E" w:rsidP="0054428E">
      <w:pPr>
        <w:pStyle w:val="BodyText0"/>
        <w:spacing w:after="0"/>
        <w:ind w:firstLine="312"/>
        <w:jc w:val="both"/>
      </w:pPr>
      <w:r w:rsidRPr="003D0DA0">
        <w:t xml:space="preserve">                                                           </w:t>
      </w:r>
    </w:p>
    <w:tbl>
      <w:tblPr>
        <w:tblW w:w="11214" w:type="dxa"/>
        <w:jc w:val="center"/>
        <w:tblLook w:val="04A0" w:firstRow="1" w:lastRow="0" w:firstColumn="1" w:lastColumn="0" w:noHBand="0" w:noVBand="1"/>
      </w:tblPr>
      <w:tblGrid>
        <w:gridCol w:w="647"/>
        <w:gridCol w:w="304"/>
        <w:gridCol w:w="4168"/>
        <w:gridCol w:w="1459"/>
        <w:gridCol w:w="1458"/>
        <w:gridCol w:w="1701"/>
        <w:gridCol w:w="1061"/>
        <w:gridCol w:w="416"/>
      </w:tblGrid>
      <w:tr w:rsidR="00752335" w:rsidRPr="003D0DA0" w:rsidTr="0027263E">
        <w:trPr>
          <w:gridAfter w:val="1"/>
          <w:wAfter w:w="416" w:type="dxa"/>
          <w:trHeight w:val="94"/>
          <w:jc w:val="center"/>
        </w:trPr>
        <w:tc>
          <w:tcPr>
            <w:tcW w:w="10798" w:type="dxa"/>
            <w:gridSpan w:val="7"/>
            <w:tcBorders>
              <w:top w:val="nil"/>
              <w:left w:val="nil"/>
              <w:bottom w:val="nil"/>
              <w:right w:val="nil"/>
            </w:tcBorders>
            <w:shd w:val="clear" w:color="auto" w:fill="auto"/>
            <w:noWrap/>
            <w:vAlign w:val="center"/>
            <w:hideMark/>
          </w:tcPr>
          <w:p w:rsidR="009E7858" w:rsidRPr="003D0DA0" w:rsidRDefault="00752335" w:rsidP="00752335">
            <w:pPr>
              <w:jc w:val="center"/>
              <w:rPr>
                <w:b/>
                <w:bCs/>
                <w:sz w:val="20"/>
                <w:szCs w:val="20"/>
              </w:rPr>
            </w:pPr>
            <w:r w:rsidRPr="003D0DA0">
              <w:rPr>
                <w:b/>
                <w:bCs/>
                <w:sz w:val="20"/>
                <w:szCs w:val="20"/>
              </w:rPr>
              <w:t>INFORMACIJA APIE PINIGUS IR PINIGŲ EKVIVALENTUS</w:t>
            </w:r>
          </w:p>
          <w:p w:rsidR="00AA0AC3" w:rsidRPr="003D0DA0" w:rsidRDefault="00AA0AC3" w:rsidP="00752335">
            <w:pPr>
              <w:jc w:val="center"/>
              <w:rPr>
                <w:b/>
                <w:bCs/>
                <w:sz w:val="20"/>
                <w:szCs w:val="20"/>
              </w:rPr>
            </w:pPr>
          </w:p>
          <w:p w:rsidR="009E7858" w:rsidRPr="003D0DA0" w:rsidRDefault="009E7858" w:rsidP="00752335">
            <w:pPr>
              <w:jc w:val="center"/>
              <w:rPr>
                <w:bCs/>
                <w:sz w:val="20"/>
                <w:szCs w:val="20"/>
              </w:rPr>
            </w:pPr>
            <w:r w:rsidRPr="003D0DA0">
              <w:rPr>
                <w:bCs/>
                <w:sz w:val="20"/>
                <w:szCs w:val="20"/>
              </w:rPr>
              <w:t xml:space="preserve">                                                                                                                            </w:t>
            </w:r>
            <w:bookmarkStart w:id="19" w:name="_Hlk128475708"/>
            <w:r w:rsidRPr="003D0DA0">
              <w:rPr>
                <w:bCs/>
                <w:sz w:val="20"/>
                <w:szCs w:val="20"/>
              </w:rPr>
              <w:t>Pateikiamų duomenų valiuta: eurai</w:t>
            </w:r>
            <w:bookmarkEnd w:id="19"/>
          </w:p>
          <w:tbl>
            <w:tblPr>
              <w:tblW w:w="9574" w:type="dxa"/>
              <w:jc w:val="center"/>
              <w:tblLook w:val="04A0" w:firstRow="1" w:lastRow="0" w:firstColumn="1" w:lastColumn="0" w:noHBand="0" w:noVBand="1"/>
            </w:tblPr>
            <w:tblGrid>
              <w:gridCol w:w="566"/>
              <w:gridCol w:w="266"/>
              <w:gridCol w:w="3646"/>
              <w:gridCol w:w="1274"/>
              <w:gridCol w:w="1274"/>
              <w:gridCol w:w="1274"/>
              <w:gridCol w:w="1274"/>
            </w:tblGrid>
            <w:tr w:rsidR="0027263E" w:rsidRPr="003D0DA0" w:rsidTr="008345E2">
              <w:trPr>
                <w:trHeight w:val="228"/>
                <w:jc w:val="center"/>
              </w:trPr>
              <w:tc>
                <w:tcPr>
                  <w:tcW w:w="56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7263E" w:rsidRPr="003D0DA0" w:rsidRDefault="0027263E" w:rsidP="0027263E">
                  <w:pPr>
                    <w:jc w:val="center"/>
                    <w:rPr>
                      <w:b/>
                      <w:bCs/>
                      <w:sz w:val="20"/>
                      <w:szCs w:val="20"/>
                    </w:rPr>
                  </w:pPr>
                  <w:r w:rsidRPr="003D0DA0">
                    <w:rPr>
                      <w:b/>
                      <w:bCs/>
                      <w:sz w:val="20"/>
                      <w:szCs w:val="20"/>
                    </w:rPr>
                    <w:t>Eil. Nr.</w:t>
                  </w:r>
                </w:p>
              </w:tc>
              <w:tc>
                <w:tcPr>
                  <w:tcW w:w="3912"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7263E" w:rsidRPr="003D0DA0" w:rsidRDefault="0027263E" w:rsidP="0027263E">
                  <w:pPr>
                    <w:jc w:val="center"/>
                    <w:rPr>
                      <w:b/>
                      <w:bCs/>
                      <w:sz w:val="20"/>
                      <w:szCs w:val="20"/>
                    </w:rPr>
                  </w:pPr>
                  <w:r w:rsidRPr="003D0DA0">
                    <w:rPr>
                      <w:b/>
                      <w:bCs/>
                      <w:sz w:val="20"/>
                      <w:szCs w:val="20"/>
                    </w:rPr>
                    <w:t>Straipsnio pavadinimas</w:t>
                  </w:r>
                </w:p>
              </w:tc>
              <w:tc>
                <w:tcPr>
                  <w:tcW w:w="2548" w:type="dxa"/>
                  <w:gridSpan w:val="2"/>
                  <w:tcBorders>
                    <w:top w:val="single" w:sz="4" w:space="0" w:color="000000"/>
                    <w:left w:val="nil"/>
                    <w:bottom w:val="single" w:sz="4" w:space="0" w:color="000000"/>
                    <w:right w:val="single" w:sz="4" w:space="0" w:color="000000"/>
                  </w:tcBorders>
                  <w:shd w:val="clear" w:color="auto" w:fill="auto"/>
                  <w:vAlign w:val="center"/>
                  <w:hideMark/>
                </w:tcPr>
                <w:p w:rsidR="0027263E" w:rsidRPr="003D0DA0" w:rsidRDefault="0027263E" w:rsidP="0027263E">
                  <w:pPr>
                    <w:jc w:val="center"/>
                    <w:rPr>
                      <w:b/>
                      <w:bCs/>
                      <w:sz w:val="20"/>
                      <w:szCs w:val="20"/>
                    </w:rPr>
                  </w:pPr>
                  <w:r w:rsidRPr="003D0DA0">
                    <w:rPr>
                      <w:b/>
                      <w:bCs/>
                      <w:sz w:val="20"/>
                      <w:szCs w:val="20"/>
                    </w:rPr>
                    <w:t xml:space="preserve">Paskutinė ataskaitinio laikotarpio diena </w:t>
                  </w:r>
                </w:p>
              </w:tc>
              <w:tc>
                <w:tcPr>
                  <w:tcW w:w="2548" w:type="dxa"/>
                  <w:gridSpan w:val="2"/>
                  <w:tcBorders>
                    <w:top w:val="single" w:sz="4" w:space="0" w:color="000000"/>
                    <w:left w:val="nil"/>
                    <w:bottom w:val="single" w:sz="4" w:space="0" w:color="000000"/>
                    <w:right w:val="single" w:sz="4" w:space="0" w:color="000000"/>
                  </w:tcBorders>
                  <w:shd w:val="clear" w:color="auto" w:fill="auto"/>
                  <w:vAlign w:val="center"/>
                  <w:hideMark/>
                </w:tcPr>
                <w:p w:rsidR="0027263E" w:rsidRPr="003D0DA0" w:rsidRDefault="0027263E" w:rsidP="0027263E">
                  <w:pPr>
                    <w:jc w:val="center"/>
                    <w:rPr>
                      <w:b/>
                      <w:bCs/>
                      <w:sz w:val="20"/>
                      <w:szCs w:val="20"/>
                    </w:rPr>
                  </w:pPr>
                  <w:r w:rsidRPr="003D0DA0">
                    <w:rPr>
                      <w:b/>
                      <w:bCs/>
                      <w:sz w:val="20"/>
                      <w:szCs w:val="20"/>
                    </w:rPr>
                    <w:t xml:space="preserve">Paskutinė praėjusio ataskaitinio laikotarpio diena </w:t>
                  </w:r>
                </w:p>
              </w:tc>
            </w:tr>
            <w:tr w:rsidR="0027263E" w:rsidRPr="003D0DA0" w:rsidTr="008345E2">
              <w:trPr>
                <w:trHeight w:val="152"/>
                <w:jc w:val="center"/>
              </w:trPr>
              <w:tc>
                <w:tcPr>
                  <w:tcW w:w="566" w:type="dxa"/>
                  <w:vMerge/>
                  <w:tcBorders>
                    <w:top w:val="single" w:sz="4" w:space="0" w:color="000000"/>
                    <w:left w:val="single" w:sz="4" w:space="0" w:color="000000"/>
                    <w:bottom w:val="single" w:sz="4" w:space="0" w:color="000000"/>
                    <w:right w:val="single" w:sz="4" w:space="0" w:color="000000"/>
                  </w:tcBorders>
                  <w:vAlign w:val="center"/>
                  <w:hideMark/>
                </w:tcPr>
                <w:p w:rsidR="0027263E" w:rsidRPr="003D0DA0" w:rsidRDefault="0027263E" w:rsidP="0027263E">
                  <w:pPr>
                    <w:rPr>
                      <w:b/>
                      <w:bCs/>
                      <w:sz w:val="20"/>
                      <w:szCs w:val="20"/>
                    </w:rPr>
                  </w:pPr>
                </w:p>
              </w:tc>
              <w:tc>
                <w:tcPr>
                  <w:tcW w:w="3912" w:type="dxa"/>
                  <w:gridSpan w:val="2"/>
                  <w:vMerge/>
                  <w:tcBorders>
                    <w:top w:val="single" w:sz="4" w:space="0" w:color="000000"/>
                    <w:left w:val="single" w:sz="4" w:space="0" w:color="000000"/>
                    <w:bottom w:val="single" w:sz="4" w:space="0" w:color="000000"/>
                    <w:right w:val="single" w:sz="4" w:space="0" w:color="000000"/>
                  </w:tcBorders>
                  <w:vAlign w:val="center"/>
                  <w:hideMark/>
                </w:tcPr>
                <w:p w:rsidR="0027263E" w:rsidRPr="003D0DA0" w:rsidRDefault="0027263E" w:rsidP="0027263E">
                  <w:pPr>
                    <w:rPr>
                      <w:b/>
                      <w:bCs/>
                      <w:sz w:val="20"/>
                      <w:szCs w:val="20"/>
                    </w:rPr>
                  </w:pPr>
                </w:p>
              </w:tc>
              <w:tc>
                <w:tcPr>
                  <w:tcW w:w="1274" w:type="dxa"/>
                  <w:tcBorders>
                    <w:top w:val="single" w:sz="4" w:space="0" w:color="auto"/>
                    <w:left w:val="nil"/>
                    <w:bottom w:val="single" w:sz="4" w:space="0" w:color="000000"/>
                    <w:right w:val="single" w:sz="4" w:space="0" w:color="000000"/>
                  </w:tcBorders>
                  <w:shd w:val="clear" w:color="auto" w:fill="auto"/>
                  <w:vAlign w:val="center"/>
                  <w:hideMark/>
                </w:tcPr>
                <w:p w:rsidR="0027263E" w:rsidRPr="003D0DA0" w:rsidRDefault="0027263E" w:rsidP="0027263E">
                  <w:pPr>
                    <w:jc w:val="center"/>
                    <w:rPr>
                      <w:sz w:val="20"/>
                      <w:szCs w:val="20"/>
                    </w:rPr>
                  </w:pPr>
                  <w:r w:rsidRPr="003D0DA0">
                    <w:rPr>
                      <w:sz w:val="20"/>
                      <w:szCs w:val="20"/>
                    </w:rPr>
                    <w:t>Iš viso</w:t>
                  </w:r>
                </w:p>
              </w:tc>
              <w:tc>
                <w:tcPr>
                  <w:tcW w:w="1274" w:type="dxa"/>
                  <w:tcBorders>
                    <w:top w:val="single" w:sz="4" w:space="0" w:color="auto"/>
                    <w:left w:val="nil"/>
                    <w:bottom w:val="single" w:sz="4" w:space="0" w:color="000000"/>
                    <w:right w:val="single" w:sz="4" w:space="0" w:color="000000"/>
                  </w:tcBorders>
                  <w:shd w:val="clear" w:color="auto" w:fill="auto"/>
                  <w:vAlign w:val="center"/>
                  <w:hideMark/>
                </w:tcPr>
                <w:p w:rsidR="0027263E" w:rsidRPr="003D0DA0" w:rsidRDefault="0027263E" w:rsidP="0027263E">
                  <w:pPr>
                    <w:jc w:val="center"/>
                    <w:rPr>
                      <w:sz w:val="20"/>
                      <w:szCs w:val="20"/>
                    </w:rPr>
                  </w:pPr>
                  <w:r w:rsidRPr="003D0DA0">
                    <w:rPr>
                      <w:sz w:val="20"/>
                      <w:szCs w:val="20"/>
                    </w:rPr>
                    <w:t>Biudžeto asignavimai</w:t>
                  </w:r>
                </w:p>
              </w:tc>
              <w:tc>
                <w:tcPr>
                  <w:tcW w:w="1274" w:type="dxa"/>
                  <w:tcBorders>
                    <w:top w:val="single" w:sz="4" w:space="0" w:color="auto"/>
                    <w:left w:val="nil"/>
                    <w:bottom w:val="single" w:sz="4" w:space="0" w:color="000000"/>
                    <w:right w:val="single" w:sz="4" w:space="0" w:color="000000"/>
                  </w:tcBorders>
                  <w:shd w:val="clear" w:color="auto" w:fill="auto"/>
                  <w:vAlign w:val="center"/>
                  <w:hideMark/>
                </w:tcPr>
                <w:p w:rsidR="0027263E" w:rsidRPr="003D0DA0" w:rsidRDefault="0027263E" w:rsidP="0027263E">
                  <w:pPr>
                    <w:jc w:val="center"/>
                    <w:rPr>
                      <w:sz w:val="20"/>
                      <w:szCs w:val="20"/>
                    </w:rPr>
                  </w:pPr>
                  <w:r w:rsidRPr="003D0DA0">
                    <w:rPr>
                      <w:sz w:val="20"/>
                      <w:szCs w:val="20"/>
                    </w:rPr>
                    <w:t>Iš viso</w:t>
                  </w:r>
                </w:p>
              </w:tc>
              <w:tc>
                <w:tcPr>
                  <w:tcW w:w="1274" w:type="dxa"/>
                  <w:tcBorders>
                    <w:top w:val="single" w:sz="4" w:space="0" w:color="auto"/>
                    <w:left w:val="nil"/>
                    <w:bottom w:val="single" w:sz="4" w:space="0" w:color="000000"/>
                    <w:right w:val="single" w:sz="4" w:space="0" w:color="000000"/>
                  </w:tcBorders>
                  <w:shd w:val="clear" w:color="auto" w:fill="auto"/>
                  <w:vAlign w:val="center"/>
                  <w:hideMark/>
                </w:tcPr>
                <w:p w:rsidR="0027263E" w:rsidRPr="003D0DA0" w:rsidRDefault="0027263E" w:rsidP="0027263E">
                  <w:pPr>
                    <w:jc w:val="center"/>
                    <w:rPr>
                      <w:sz w:val="20"/>
                      <w:szCs w:val="20"/>
                    </w:rPr>
                  </w:pPr>
                  <w:r w:rsidRPr="003D0DA0">
                    <w:rPr>
                      <w:sz w:val="20"/>
                      <w:szCs w:val="20"/>
                    </w:rPr>
                    <w:t>Biudžeto asignavimai</w:t>
                  </w:r>
                </w:p>
              </w:tc>
            </w:tr>
            <w:tr w:rsidR="0027263E" w:rsidRPr="003D0DA0" w:rsidTr="008345E2">
              <w:trPr>
                <w:trHeight w:val="76"/>
                <w:jc w:val="center"/>
              </w:trPr>
              <w:tc>
                <w:tcPr>
                  <w:tcW w:w="566" w:type="dxa"/>
                  <w:tcBorders>
                    <w:top w:val="nil"/>
                    <w:left w:val="single" w:sz="4" w:space="0" w:color="000000"/>
                    <w:bottom w:val="single" w:sz="4" w:space="0" w:color="000000"/>
                    <w:right w:val="single" w:sz="4" w:space="0" w:color="000000"/>
                  </w:tcBorders>
                  <w:shd w:val="clear" w:color="auto" w:fill="auto"/>
                  <w:vAlign w:val="center"/>
                  <w:hideMark/>
                </w:tcPr>
                <w:p w:rsidR="0027263E" w:rsidRPr="003D0DA0" w:rsidRDefault="0027263E" w:rsidP="0027263E">
                  <w:pPr>
                    <w:jc w:val="center"/>
                    <w:rPr>
                      <w:sz w:val="20"/>
                      <w:szCs w:val="20"/>
                    </w:rPr>
                  </w:pPr>
                  <w:r w:rsidRPr="003D0DA0">
                    <w:rPr>
                      <w:sz w:val="20"/>
                      <w:szCs w:val="20"/>
                    </w:rPr>
                    <w:t>1</w:t>
                  </w:r>
                </w:p>
              </w:tc>
              <w:tc>
                <w:tcPr>
                  <w:tcW w:w="3912" w:type="dxa"/>
                  <w:gridSpan w:val="2"/>
                  <w:tcBorders>
                    <w:top w:val="single" w:sz="4" w:space="0" w:color="000000"/>
                    <w:left w:val="nil"/>
                    <w:bottom w:val="single" w:sz="4" w:space="0" w:color="000000"/>
                    <w:right w:val="single" w:sz="4" w:space="0" w:color="000000"/>
                  </w:tcBorders>
                  <w:shd w:val="clear" w:color="auto" w:fill="auto"/>
                  <w:vAlign w:val="center"/>
                  <w:hideMark/>
                </w:tcPr>
                <w:p w:rsidR="0027263E" w:rsidRPr="003D0DA0" w:rsidRDefault="0027263E" w:rsidP="0027263E">
                  <w:pPr>
                    <w:jc w:val="center"/>
                    <w:rPr>
                      <w:sz w:val="20"/>
                      <w:szCs w:val="20"/>
                    </w:rPr>
                  </w:pPr>
                  <w:r w:rsidRPr="003D0DA0">
                    <w:rPr>
                      <w:sz w:val="20"/>
                      <w:szCs w:val="20"/>
                    </w:rPr>
                    <w:t>2</w:t>
                  </w:r>
                </w:p>
              </w:tc>
              <w:tc>
                <w:tcPr>
                  <w:tcW w:w="1274" w:type="dxa"/>
                  <w:tcBorders>
                    <w:top w:val="nil"/>
                    <w:left w:val="nil"/>
                    <w:bottom w:val="single" w:sz="4" w:space="0" w:color="000000"/>
                    <w:right w:val="single" w:sz="4" w:space="0" w:color="000000"/>
                  </w:tcBorders>
                  <w:shd w:val="clear" w:color="auto" w:fill="auto"/>
                  <w:vAlign w:val="center"/>
                  <w:hideMark/>
                </w:tcPr>
                <w:p w:rsidR="0027263E" w:rsidRPr="003D0DA0" w:rsidRDefault="0027263E" w:rsidP="0027263E">
                  <w:pPr>
                    <w:jc w:val="center"/>
                    <w:rPr>
                      <w:sz w:val="20"/>
                      <w:szCs w:val="20"/>
                    </w:rPr>
                  </w:pPr>
                  <w:r w:rsidRPr="003D0DA0">
                    <w:rPr>
                      <w:sz w:val="20"/>
                      <w:szCs w:val="20"/>
                    </w:rPr>
                    <w:t>3</w:t>
                  </w:r>
                </w:p>
              </w:tc>
              <w:tc>
                <w:tcPr>
                  <w:tcW w:w="1274" w:type="dxa"/>
                  <w:tcBorders>
                    <w:top w:val="nil"/>
                    <w:left w:val="nil"/>
                    <w:bottom w:val="single" w:sz="4" w:space="0" w:color="000000"/>
                    <w:right w:val="single" w:sz="4" w:space="0" w:color="000000"/>
                  </w:tcBorders>
                  <w:shd w:val="clear" w:color="auto" w:fill="auto"/>
                  <w:vAlign w:val="center"/>
                  <w:hideMark/>
                </w:tcPr>
                <w:p w:rsidR="0027263E" w:rsidRPr="003D0DA0" w:rsidRDefault="0027263E" w:rsidP="0027263E">
                  <w:pPr>
                    <w:jc w:val="center"/>
                    <w:rPr>
                      <w:sz w:val="20"/>
                      <w:szCs w:val="20"/>
                    </w:rPr>
                  </w:pPr>
                  <w:r w:rsidRPr="003D0DA0">
                    <w:rPr>
                      <w:sz w:val="20"/>
                      <w:szCs w:val="20"/>
                    </w:rPr>
                    <w:t>4</w:t>
                  </w:r>
                </w:p>
              </w:tc>
              <w:tc>
                <w:tcPr>
                  <w:tcW w:w="1274" w:type="dxa"/>
                  <w:tcBorders>
                    <w:top w:val="nil"/>
                    <w:left w:val="nil"/>
                    <w:bottom w:val="single" w:sz="4" w:space="0" w:color="000000"/>
                    <w:right w:val="single" w:sz="4" w:space="0" w:color="000000"/>
                  </w:tcBorders>
                  <w:shd w:val="clear" w:color="auto" w:fill="auto"/>
                  <w:vAlign w:val="center"/>
                  <w:hideMark/>
                </w:tcPr>
                <w:p w:rsidR="0027263E" w:rsidRPr="003D0DA0" w:rsidRDefault="0027263E" w:rsidP="0027263E">
                  <w:pPr>
                    <w:jc w:val="center"/>
                    <w:rPr>
                      <w:sz w:val="20"/>
                      <w:szCs w:val="20"/>
                    </w:rPr>
                  </w:pPr>
                  <w:r w:rsidRPr="003D0DA0">
                    <w:rPr>
                      <w:sz w:val="20"/>
                      <w:szCs w:val="20"/>
                    </w:rPr>
                    <w:t>5</w:t>
                  </w:r>
                </w:p>
              </w:tc>
              <w:tc>
                <w:tcPr>
                  <w:tcW w:w="1274" w:type="dxa"/>
                  <w:tcBorders>
                    <w:top w:val="nil"/>
                    <w:left w:val="nil"/>
                    <w:bottom w:val="single" w:sz="4" w:space="0" w:color="000000"/>
                    <w:right w:val="single" w:sz="4" w:space="0" w:color="000000"/>
                  </w:tcBorders>
                  <w:shd w:val="clear" w:color="auto" w:fill="auto"/>
                  <w:vAlign w:val="center"/>
                  <w:hideMark/>
                </w:tcPr>
                <w:p w:rsidR="0027263E" w:rsidRPr="003D0DA0" w:rsidRDefault="0027263E" w:rsidP="0027263E">
                  <w:pPr>
                    <w:jc w:val="center"/>
                    <w:rPr>
                      <w:sz w:val="20"/>
                      <w:szCs w:val="20"/>
                    </w:rPr>
                  </w:pPr>
                  <w:r w:rsidRPr="003D0DA0">
                    <w:rPr>
                      <w:sz w:val="20"/>
                      <w:szCs w:val="20"/>
                    </w:rPr>
                    <w:t>6</w:t>
                  </w:r>
                </w:p>
              </w:tc>
            </w:tr>
            <w:tr w:rsidR="0027263E" w:rsidRPr="003D0DA0" w:rsidTr="008345E2">
              <w:trPr>
                <w:trHeight w:val="228"/>
                <w:jc w:val="center"/>
              </w:trPr>
              <w:tc>
                <w:tcPr>
                  <w:tcW w:w="566" w:type="dxa"/>
                  <w:tcBorders>
                    <w:top w:val="single" w:sz="4" w:space="0" w:color="auto"/>
                    <w:left w:val="single" w:sz="4" w:space="0" w:color="000000"/>
                    <w:bottom w:val="single" w:sz="4" w:space="0" w:color="000000"/>
                    <w:right w:val="single" w:sz="4" w:space="0" w:color="000000"/>
                  </w:tcBorders>
                  <w:shd w:val="clear" w:color="auto" w:fill="auto"/>
                  <w:vAlign w:val="center"/>
                  <w:hideMark/>
                </w:tcPr>
                <w:p w:rsidR="0027263E" w:rsidRPr="003D0DA0" w:rsidRDefault="0027263E" w:rsidP="0027263E">
                  <w:pPr>
                    <w:rPr>
                      <w:b/>
                      <w:bCs/>
                      <w:sz w:val="20"/>
                      <w:szCs w:val="20"/>
                    </w:rPr>
                  </w:pPr>
                  <w:r w:rsidRPr="003D0DA0">
                    <w:rPr>
                      <w:b/>
                      <w:bCs/>
                      <w:sz w:val="20"/>
                      <w:szCs w:val="20"/>
                    </w:rPr>
                    <w:t>1.</w:t>
                  </w:r>
                </w:p>
              </w:tc>
              <w:tc>
                <w:tcPr>
                  <w:tcW w:w="3912" w:type="dxa"/>
                  <w:gridSpan w:val="2"/>
                  <w:tcBorders>
                    <w:top w:val="single" w:sz="4" w:space="0" w:color="auto"/>
                    <w:left w:val="nil"/>
                    <w:bottom w:val="single" w:sz="4" w:space="0" w:color="000000"/>
                    <w:right w:val="single" w:sz="4" w:space="0" w:color="000000"/>
                  </w:tcBorders>
                  <w:shd w:val="clear" w:color="auto" w:fill="auto"/>
                  <w:vAlign w:val="center"/>
                  <w:hideMark/>
                </w:tcPr>
                <w:p w:rsidR="0027263E" w:rsidRPr="003D0DA0" w:rsidRDefault="0027263E" w:rsidP="0027263E">
                  <w:pPr>
                    <w:rPr>
                      <w:b/>
                      <w:bCs/>
                      <w:sz w:val="20"/>
                      <w:szCs w:val="20"/>
                    </w:rPr>
                  </w:pPr>
                  <w:r w:rsidRPr="003D0DA0">
                    <w:rPr>
                      <w:b/>
                      <w:bCs/>
                      <w:sz w:val="20"/>
                      <w:szCs w:val="20"/>
                    </w:rPr>
                    <w:t>Pinigai iš valstybės biudžeto (įskaitant Europos Sąjungos finansinę paramą) (1.1+1.2+1.3+1.4–1.5)</w:t>
                  </w:r>
                </w:p>
              </w:tc>
              <w:tc>
                <w:tcPr>
                  <w:tcW w:w="1274" w:type="dxa"/>
                  <w:tcBorders>
                    <w:top w:val="single" w:sz="4" w:space="0" w:color="auto"/>
                    <w:left w:val="nil"/>
                    <w:bottom w:val="single" w:sz="4" w:space="0" w:color="000000"/>
                    <w:right w:val="single" w:sz="4" w:space="0" w:color="000000"/>
                  </w:tcBorders>
                  <w:shd w:val="clear" w:color="auto" w:fill="auto"/>
                  <w:vAlign w:val="center"/>
                  <w:hideMark/>
                </w:tcPr>
                <w:p w:rsidR="0027263E" w:rsidRPr="003D0DA0" w:rsidRDefault="0027263E" w:rsidP="0027263E">
                  <w:pPr>
                    <w:jc w:val="right"/>
                    <w:rPr>
                      <w:b/>
                      <w:bCs/>
                      <w:sz w:val="20"/>
                      <w:szCs w:val="20"/>
                    </w:rPr>
                  </w:pPr>
                </w:p>
              </w:tc>
              <w:tc>
                <w:tcPr>
                  <w:tcW w:w="1274" w:type="dxa"/>
                  <w:tcBorders>
                    <w:top w:val="single" w:sz="4" w:space="0" w:color="auto"/>
                    <w:left w:val="nil"/>
                    <w:bottom w:val="single" w:sz="4" w:space="0" w:color="000000"/>
                    <w:right w:val="single" w:sz="4" w:space="0" w:color="000000"/>
                  </w:tcBorders>
                  <w:shd w:val="clear" w:color="auto" w:fill="auto"/>
                  <w:vAlign w:val="center"/>
                  <w:hideMark/>
                </w:tcPr>
                <w:p w:rsidR="0027263E" w:rsidRPr="003D0DA0" w:rsidRDefault="0027263E" w:rsidP="0027263E">
                  <w:pPr>
                    <w:jc w:val="right"/>
                    <w:rPr>
                      <w:b/>
                      <w:bCs/>
                      <w:sz w:val="20"/>
                      <w:szCs w:val="20"/>
                    </w:rPr>
                  </w:pPr>
                </w:p>
              </w:tc>
              <w:tc>
                <w:tcPr>
                  <w:tcW w:w="1274" w:type="dxa"/>
                  <w:tcBorders>
                    <w:top w:val="single" w:sz="4" w:space="0" w:color="auto"/>
                    <w:left w:val="nil"/>
                    <w:bottom w:val="single" w:sz="4" w:space="0" w:color="000000"/>
                    <w:right w:val="single" w:sz="4" w:space="0" w:color="000000"/>
                  </w:tcBorders>
                  <w:shd w:val="clear" w:color="auto" w:fill="auto"/>
                  <w:vAlign w:val="center"/>
                  <w:hideMark/>
                </w:tcPr>
                <w:p w:rsidR="0027263E" w:rsidRPr="003D0DA0" w:rsidRDefault="0027263E" w:rsidP="0027263E">
                  <w:pPr>
                    <w:jc w:val="right"/>
                    <w:rPr>
                      <w:b/>
                      <w:bCs/>
                      <w:sz w:val="20"/>
                      <w:szCs w:val="20"/>
                    </w:rPr>
                  </w:pPr>
                </w:p>
              </w:tc>
              <w:tc>
                <w:tcPr>
                  <w:tcW w:w="1274" w:type="dxa"/>
                  <w:tcBorders>
                    <w:top w:val="single" w:sz="4" w:space="0" w:color="auto"/>
                    <w:left w:val="nil"/>
                    <w:bottom w:val="single" w:sz="4" w:space="0" w:color="000000"/>
                    <w:right w:val="single" w:sz="4" w:space="0" w:color="000000"/>
                  </w:tcBorders>
                  <w:shd w:val="clear" w:color="auto" w:fill="auto"/>
                  <w:vAlign w:val="center"/>
                  <w:hideMark/>
                </w:tcPr>
                <w:p w:rsidR="0027263E" w:rsidRPr="003D0DA0" w:rsidRDefault="0027263E" w:rsidP="0027263E">
                  <w:pPr>
                    <w:jc w:val="right"/>
                    <w:rPr>
                      <w:b/>
                      <w:bCs/>
                      <w:sz w:val="20"/>
                      <w:szCs w:val="20"/>
                    </w:rPr>
                  </w:pPr>
                </w:p>
              </w:tc>
            </w:tr>
            <w:tr w:rsidR="0027263E" w:rsidRPr="003D0DA0" w:rsidTr="008345E2">
              <w:trPr>
                <w:trHeight w:val="76"/>
                <w:jc w:val="center"/>
              </w:trPr>
              <w:tc>
                <w:tcPr>
                  <w:tcW w:w="566" w:type="dxa"/>
                  <w:tcBorders>
                    <w:top w:val="nil"/>
                    <w:left w:val="single" w:sz="4" w:space="0" w:color="000000"/>
                    <w:bottom w:val="single" w:sz="4" w:space="0" w:color="000000"/>
                    <w:right w:val="single" w:sz="4" w:space="0" w:color="000000"/>
                  </w:tcBorders>
                  <w:shd w:val="clear" w:color="auto" w:fill="auto"/>
                  <w:vAlign w:val="center"/>
                  <w:hideMark/>
                </w:tcPr>
                <w:p w:rsidR="0027263E" w:rsidRPr="003D0DA0" w:rsidRDefault="0027263E" w:rsidP="0027263E">
                  <w:pPr>
                    <w:rPr>
                      <w:sz w:val="20"/>
                      <w:szCs w:val="20"/>
                    </w:rPr>
                  </w:pPr>
                  <w:r w:rsidRPr="003D0DA0">
                    <w:rPr>
                      <w:sz w:val="20"/>
                      <w:szCs w:val="20"/>
                    </w:rPr>
                    <w:t>1.1.</w:t>
                  </w:r>
                </w:p>
              </w:tc>
              <w:tc>
                <w:tcPr>
                  <w:tcW w:w="266" w:type="dxa"/>
                  <w:tcBorders>
                    <w:top w:val="nil"/>
                    <w:left w:val="nil"/>
                    <w:bottom w:val="single" w:sz="4" w:space="0" w:color="000000"/>
                    <w:right w:val="nil"/>
                  </w:tcBorders>
                  <w:shd w:val="clear" w:color="auto" w:fill="auto"/>
                  <w:vAlign w:val="center"/>
                  <w:hideMark/>
                </w:tcPr>
                <w:p w:rsidR="0027263E" w:rsidRPr="003D0DA0" w:rsidRDefault="0027263E" w:rsidP="0027263E">
                  <w:pPr>
                    <w:jc w:val="center"/>
                    <w:rPr>
                      <w:sz w:val="20"/>
                      <w:szCs w:val="20"/>
                    </w:rPr>
                  </w:pPr>
                  <w:r w:rsidRPr="003D0DA0">
                    <w:rPr>
                      <w:sz w:val="20"/>
                      <w:szCs w:val="20"/>
                    </w:rPr>
                    <w:t> </w:t>
                  </w:r>
                </w:p>
              </w:tc>
              <w:tc>
                <w:tcPr>
                  <w:tcW w:w="3646" w:type="dxa"/>
                  <w:tcBorders>
                    <w:top w:val="nil"/>
                    <w:left w:val="nil"/>
                    <w:bottom w:val="single" w:sz="4" w:space="0" w:color="000000"/>
                    <w:right w:val="single" w:sz="4" w:space="0" w:color="000000"/>
                  </w:tcBorders>
                  <w:shd w:val="clear" w:color="auto" w:fill="auto"/>
                  <w:vAlign w:val="center"/>
                  <w:hideMark/>
                </w:tcPr>
                <w:p w:rsidR="0027263E" w:rsidRPr="003D0DA0" w:rsidRDefault="0027263E" w:rsidP="0027263E">
                  <w:pPr>
                    <w:rPr>
                      <w:sz w:val="20"/>
                      <w:szCs w:val="20"/>
                    </w:rPr>
                  </w:pPr>
                  <w:r w:rsidRPr="003D0DA0">
                    <w:rPr>
                      <w:sz w:val="20"/>
                      <w:szCs w:val="20"/>
                    </w:rPr>
                    <w:t>Pinigai bankų sąskaitose</w:t>
                  </w:r>
                </w:p>
              </w:tc>
              <w:tc>
                <w:tcPr>
                  <w:tcW w:w="1274" w:type="dxa"/>
                  <w:tcBorders>
                    <w:top w:val="nil"/>
                    <w:left w:val="nil"/>
                    <w:bottom w:val="single" w:sz="4" w:space="0" w:color="000000"/>
                    <w:right w:val="single" w:sz="4" w:space="0" w:color="000000"/>
                  </w:tcBorders>
                  <w:shd w:val="clear" w:color="auto" w:fill="auto"/>
                  <w:vAlign w:val="center"/>
                  <w:hideMark/>
                </w:tcPr>
                <w:p w:rsidR="0027263E" w:rsidRPr="003D0DA0" w:rsidRDefault="0027263E" w:rsidP="0027263E">
                  <w:pPr>
                    <w:jc w:val="right"/>
                    <w:rPr>
                      <w:sz w:val="20"/>
                      <w:szCs w:val="20"/>
                    </w:rPr>
                  </w:pPr>
                </w:p>
              </w:tc>
              <w:tc>
                <w:tcPr>
                  <w:tcW w:w="1274" w:type="dxa"/>
                  <w:tcBorders>
                    <w:top w:val="nil"/>
                    <w:left w:val="nil"/>
                    <w:bottom w:val="single" w:sz="4" w:space="0" w:color="000000"/>
                    <w:right w:val="single" w:sz="4" w:space="0" w:color="000000"/>
                  </w:tcBorders>
                  <w:shd w:val="clear" w:color="auto" w:fill="auto"/>
                  <w:vAlign w:val="center"/>
                  <w:hideMark/>
                </w:tcPr>
                <w:p w:rsidR="0027263E" w:rsidRPr="003D0DA0" w:rsidRDefault="0027263E" w:rsidP="0027263E">
                  <w:pPr>
                    <w:jc w:val="right"/>
                    <w:rPr>
                      <w:sz w:val="20"/>
                      <w:szCs w:val="20"/>
                    </w:rPr>
                  </w:pPr>
                </w:p>
              </w:tc>
              <w:tc>
                <w:tcPr>
                  <w:tcW w:w="1274" w:type="dxa"/>
                  <w:tcBorders>
                    <w:top w:val="nil"/>
                    <w:left w:val="nil"/>
                    <w:bottom w:val="single" w:sz="4" w:space="0" w:color="000000"/>
                    <w:right w:val="single" w:sz="4" w:space="0" w:color="000000"/>
                  </w:tcBorders>
                  <w:shd w:val="clear" w:color="auto" w:fill="auto"/>
                  <w:vAlign w:val="center"/>
                  <w:hideMark/>
                </w:tcPr>
                <w:p w:rsidR="0027263E" w:rsidRPr="003D0DA0" w:rsidRDefault="0027263E" w:rsidP="0027263E">
                  <w:pPr>
                    <w:jc w:val="right"/>
                    <w:rPr>
                      <w:sz w:val="20"/>
                      <w:szCs w:val="20"/>
                    </w:rPr>
                  </w:pPr>
                </w:p>
              </w:tc>
              <w:tc>
                <w:tcPr>
                  <w:tcW w:w="1274" w:type="dxa"/>
                  <w:tcBorders>
                    <w:top w:val="nil"/>
                    <w:left w:val="nil"/>
                    <w:bottom w:val="single" w:sz="4" w:space="0" w:color="000000"/>
                    <w:right w:val="single" w:sz="4" w:space="0" w:color="000000"/>
                  </w:tcBorders>
                  <w:shd w:val="clear" w:color="auto" w:fill="auto"/>
                  <w:vAlign w:val="center"/>
                  <w:hideMark/>
                </w:tcPr>
                <w:p w:rsidR="0027263E" w:rsidRPr="003D0DA0" w:rsidRDefault="0027263E" w:rsidP="0027263E">
                  <w:pPr>
                    <w:jc w:val="right"/>
                    <w:rPr>
                      <w:sz w:val="20"/>
                      <w:szCs w:val="20"/>
                    </w:rPr>
                  </w:pPr>
                </w:p>
              </w:tc>
            </w:tr>
            <w:tr w:rsidR="0027263E" w:rsidRPr="003D0DA0" w:rsidTr="008345E2">
              <w:trPr>
                <w:trHeight w:val="76"/>
                <w:jc w:val="center"/>
              </w:trPr>
              <w:tc>
                <w:tcPr>
                  <w:tcW w:w="566" w:type="dxa"/>
                  <w:tcBorders>
                    <w:top w:val="nil"/>
                    <w:left w:val="single" w:sz="4" w:space="0" w:color="000000"/>
                    <w:bottom w:val="single" w:sz="4" w:space="0" w:color="000000"/>
                    <w:right w:val="single" w:sz="4" w:space="0" w:color="000000"/>
                  </w:tcBorders>
                  <w:shd w:val="clear" w:color="auto" w:fill="auto"/>
                  <w:vAlign w:val="center"/>
                  <w:hideMark/>
                </w:tcPr>
                <w:p w:rsidR="0027263E" w:rsidRPr="003D0DA0" w:rsidRDefault="0027263E" w:rsidP="0027263E">
                  <w:pPr>
                    <w:rPr>
                      <w:sz w:val="20"/>
                      <w:szCs w:val="20"/>
                    </w:rPr>
                  </w:pPr>
                  <w:r w:rsidRPr="003D0DA0">
                    <w:rPr>
                      <w:sz w:val="20"/>
                      <w:szCs w:val="20"/>
                    </w:rPr>
                    <w:t>1.2.</w:t>
                  </w:r>
                </w:p>
              </w:tc>
              <w:tc>
                <w:tcPr>
                  <w:tcW w:w="266" w:type="dxa"/>
                  <w:tcBorders>
                    <w:top w:val="nil"/>
                    <w:left w:val="nil"/>
                    <w:bottom w:val="single" w:sz="4" w:space="0" w:color="000000"/>
                    <w:right w:val="nil"/>
                  </w:tcBorders>
                  <w:shd w:val="clear" w:color="auto" w:fill="auto"/>
                  <w:vAlign w:val="center"/>
                  <w:hideMark/>
                </w:tcPr>
                <w:p w:rsidR="0027263E" w:rsidRPr="003D0DA0" w:rsidRDefault="0027263E" w:rsidP="0027263E">
                  <w:pPr>
                    <w:jc w:val="center"/>
                    <w:rPr>
                      <w:sz w:val="20"/>
                      <w:szCs w:val="20"/>
                    </w:rPr>
                  </w:pPr>
                  <w:r w:rsidRPr="003D0DA0">
                    <w:rPr>
                      <w:sz w:val="20"/>
                      <w:szCs w:val="20"/>
                    </w:rPr>
                    <w:t> </w:t>
                  </w:r>
                </w:p>
              </w:tc>
              <w:tc>
                <w:tcPr>
                  <w:tcW w:w="3646" w:type="dxa"/>
                  <w:tcBorders>
                    <w:top w:val="nil"/>
                    <w:left w:val="nil"/>
                    <w:bottom w:val="single" w:sz="4" w:space="0" w:color="000000"/>
                    <w:right w:val="single" w:sz="4" w:space="0" w:color="000000"/>
                  </w:tcBorders>
                  <w:shd w:val="clear" w:color="auto" w:fill="auto"/>
                  <w:vAlign w:val="center"/>
                  <w:hideMark/>
                </w:tcPr>
                <w:p w:rsidR="0027263E" w:rsidRPr="003D0DA0" w:rsidRDefault="0027263E" w:rsidP="0027263E">
                  <w:pPr>
                    <w:rPr>
                      <w:sz w:val="20"/>
                      <w:szCs w:val="20"/>
                    </w:rPr>
                  </w:pPr>
                  <w:r w:rsidRPr="003D0DA0">
                    <w:rPr>
                      <w:sz w:val="20"/>
                      <w:szCs w:val="20"/>
                    </w:rPr>
                    <w:t>Pinigai kasoje </w:t>
                  </w:r>
                </w:p>
              </w:tc>
              <w:tc>
                <w:tcPr>
                  <w:tcW w:w="1274" w:type="dxa"/>
                  <w:tcBorders>
                    <w:top w:val="nil"/>
                    <w:left w:val="nil"/>
                    <w:bottom w:val="single" w:sz="4" w:space="0" w:color="000000"/>
                    <w:right w:val="single" w:sz="4" w:space="0" w:color="000000"/>
                  </w:tcBorders>
                  <w:shd w:val="clear" w:color="auto" w:fill="auto"/>
                  <w:vAlign w:val="center"/>
                  <w:hideMark/>
                </w:tcPr>
                <w:p w:rsidR="0027263E" w:rsidRPr="003D0DA0" w:rsidRDefault="0027263E" w:rsidP="0027263E">
                  <w:pPr>
                    <w:jc w:val="right"/>
                    <w:rPr>
                      <w:sz w:val="20"/>
                      <w:szCs w:val="20"/>
                    </w:rPr>
                  </w:pPr>
                </w:p>
              </w:tc>
              <w:tc>
                <w:tcPr>
                  <w:tcW w:w="1274" w:type="dxa"/>
                  <w:tcBorders>
                    <w:top w:val="nil"/>
                    <w:left w:val="nil"/>
                    <w:bottom w:val="single" w:sz="4" w:space="0" w:color="000000"/>
                    <w:right w:val="single" w:sz="4" w:space="0" w:color="000000"/>
                  </w:tcBorders>
                  <w:shd w:val="clear" w:color="auto" w:fill="auto"/>
                  <w:vAlign w:val="center"/>
                  <w:hideMark/>
                </w:tcPr>
                <w:p w:rsidR="0027263E" w:rsidRPr="003D0DA0" w:rsidRDefault="0027263E" w:rsidP="0027263E">
                  <w:pPr>
                    <w:jc w:val="right"/>
                    <w:rPr>
                      <w:sz w:val="20"/>
                      <w:szCs w:val="20"/>
                    </w:rPr>
                  </w:pPr>
                </w:p>
              </w:tc>
              <w:tc>
                <w:tcPr>
                  <w:tcW w:w="1274" w:type="dxa"/>
                  <w:tcBorders>
                    <w:top w:val="nil"/>
                    <w:left w:val="nil"/>
                    <w:bottom w:val="single" w:sz="4" w:space="0" w:color="000000"/>
                    <w:right w:val="single" w:sz="4" w:space="0" w:color="000000"/>
                  </w:tcBorders>
                  <w:shd w:val="clear" w:color="auto" w:fill="auto"/>
                  <w:vAlign w:val="center"/>
                  <w:hideMark/>
                </w:tcPr>
                <w:p w:rsidR="0027263E" w:rsidRPr="003D0DA0" w:rsidRDefault="0027263E" w:rsidP="0027263E">
                  <w:pPr>
                    <w:jc w:val="right"/>
                    <w:rPr>
                      <w:sz w:val="20"/>
                      <w:szCs w:val="20"/>
                    </w:rPr>
                  </w:pPr>
                </w:p>
              </w:tc>
              <w:tc>
                <w:tcPr>
                  <w:tcW w:w="1274" w:type="dxa"/>
                  <w:tcBorders>
                    <w:top w:val="nil"/>
                    <w:left w:val="nil"/>
                    <w:bottom w:val="single" w:sz="4" w:space="0" w:color="000000"/>
                    <w:right w:val="single" w:sz="4" w:space="0" w:color="000000"/>
                  </w:tcBorders>
                  <w:shd w:val="clear" w:color="auto" w:fill="auto"/>
                  <w:vAlign w:val="center"/>
                  <w:hideMark/>
                </w:tcPr>
                <w:p w:rsidR="0027263E" w:rsidRPr="003D0DA0" w:rsidRDefault="0027263E" w:rsidP="0027263E">
                  <w:pPr>
                    <w:jc w:val="right"/>
                    <w:rPr>
                      <w:sz w:val="20"/>
                      <w:szCs w:val="20"/>
                    </w:rPr>
                  </w:pPr>
                </w:p>
              </w:tc>
            </w:tr>
            <w:tr w:rsidR="0027263E" w:rsidRPr="003D0DA0" w:rsidTr="008345E2">
              <w:trPr>
                <w:trHeight w:val="76"/>
                <w:jc w:val="center"/>
              </w:trPr>
              <w:tc>
                <w:tcPr>
                  <w:tcW w:w="566" w:type="dxa"/>
                  <w:tcBorders>
                    <w:top w:val="nil"/>
                    <w:left w:val="single" w:sz="4" w:space="0" w:color="000000"/>
                    <w:bottom w:val="single" w:sz="4" w:space="0" w:color="000000"/>
                    <w:right w:val="single" w:sz="4" w:space="0" w:color="000000"/>
                  </w:tcBorders>
                  <w:shd w:val="clear" w:color="auto" w:fill="auto"/>
                  <w:vAlign w:val="center"/>
                  <w:hideMark/>
                </w:tcPr>
                <w:p w:rsidR="0027263E" w:rsidRPr="003D0DA0" w:rsidRDefault="0027263E" w:rsidP="0027263E">
                  <w:pPr>
                    <w:rPr>
                      <w:sz w:val="20"/>
                      <w:szCs w:val="20"/>
                    </w:rPr>
                  </w:pPr>
                  <w:r w:rsidRPr="003D0DA0">
                    <w:rPr>
                      <w:sz w:val="20"/>
                      <w:szCs w:val="20"/>
                    </w:rPr>
                    <w:t>1.3.</w:t>
                  </w:r>
                </w:p>
              </w:tc>
              <w:tc>
                <w:tcPr>
                  <w:tcW w:w="266" w:type="dxa"/>
                  <w:tcBorders>
                    <w:top w:val="nil"/>
                    <w:left w:val="nil"/>
                    <w:bottom w:val="single" w:sz="4" w:space="0" w:color="000000"/>
                    <w:right w:val="nil"/>
                  </w:tcBorders>
                  <w:shd w:val="clear" w:color="auto" w:fill="auto"/>
                  <w:vAlign w:val="center"/>
                  <w:hideMark/>
                </w:tcPr>
                <w:p w:rsidR="0027263E" w:rsidRPr="003D0DA0" w:rsidRDefault="0027263E" w:rsidP="0027263E">
                  <w:pPr>
                    <w:jc w:val="center"/>
                    <w:rPr>
                      <w:sz w:val="20"/>
                      <w:szCs w:val="20"/>
                    </w:rPr>
                  </w:pPr>
                  <w:r w:rsidRPr="003D0DA0">
                    <w:rPr>
                      <w:sz w:val="20"/>
                      <w:szCs w:val="20"/>
                    </w:rPr>
                    <w:t> </w:t>
                  </w:r>
                </w:p>
              </w:tc>
              <w:tc>
                <w:tcPr>
                  <w:tcW w:w="3646" w:type="dxa"/>
                  <w:tcBorders>
                    <w:top w:val="nil"/>
                    <w:left w:val="nil"/>
                    <w:bottom w:val="single" w:sz="4" w:space="0" w:color="000000"/>
                    <w:right w:val="single" w:sz="4" w:space="0" w:color="000000"/>
                  </w:tcBorders>
                  <w:shd w:val="clear" w:color="auto" w:fill="auto"/>
                  <w:vAlign w:val="center"/>
                  <w:hideMark/>
                </w:tcPr>
                <w:p w:rsidR="0027263E" w:rsidRPr="003D0DA0" w:rsidRDefault="0027263E" w:rsidP="0027263E">
                  <w:pPr>
                    <w:rPr>
                      <w:sz w:val="20"/>
                      <w:szCs w:val="20"/>
                    </w:rPr>
                  </w:pPr>
                  <w:r w:rsidRPr="003D0DA0">
                    <w:rPr>
                      <w:sz w:val="20"/>
                      <w:szCs w:val="20"/>
                    </w:rPr>
                    <w:t>Pinigai kelyje </w:t>
                  </w:r>
                </w:p>
              </w:tc>
              <w:tc>
                <w:tcPr>
                  <w:tcW w:w="1274" w:type="dxa"/>
                  <w:tcBorders>
                    <w:top w:val="nil"/>
                    <w:left w:val="nil"/>
                    <w:bottom w:val="single" w:sz="4" w:space="0" w:color="000000"/>
                    <w:right w:val="single" w:sz="4" w:space="0" w:color="000000"/>
                  </w:tcBorders>
                  <w:shd w:val="clear" w:color="auto" w:fill="auto"/>
                  <w:vAlign w:val="center"/>
                  <w:hideMark/>
                </w:tcPr>
                <w:p w:rsidR="0027263E" w:rsidRPr="003D0DA0" w:rsidRDefault="0027263E" w:rsidP="0027263E">
                  <w:pPr>
                    <w:jc w:val="right"/>
                    <w:rPr>
                      <w:sz w:val="20"/>
                      <w:szCs w:val="20"/>
                    </w:rPr>
                  </w:pPr>
                </w:p>
              </w:tc>
              <w:tc>
                <w:tcPr>
                  <w:tcW w:w="1274" w:type="dxa"/>
                  <w:tcBorders>
                    <w:top w:val="nil"/>
                    <w:left w:val="nil"/>
                    <w:bottom w:val="single" w:sz="4" w:space="0" w:color="000000"/>
                    <w:right w:val="single" w:sz="4" w:space="0" w:color="000000"/>
                  </w:tcBorders>
                  <w:shd w:val="clear" w:color="auto" w:fill="auto"/>
                  <w:vAlign w:val="center"/>
                  <w:hideMark/>
                </w:tcPr>
                <w:p w:rsidR="0027263E" w:rsidRPr="003D0DA0" w:rsidRDefault="0027263E" w:rsidP="0027263E">
                  <w:pPr>
                    <w:jc w:val="right"/>
                    <w:rPr>
                      <w:sz w:val="20"/>
                      <w:szCs w:val="20"/>
                    </w:rPr>
                  </w:pPr>
                </w:p>
              </w:tc>
              <w:tc>
                <w:tcPr>
                  <w:tcW w:w="1274" w:type="dxa"/>
                  <w:tcBorders>
                    <w:top w:val="nil"/>
                    <w:left w:val="nil"/>
                    <w:bottom w:val="single" w:sz="4" w:space="0" w:color="000000"/>
                    <w:right w:val="single" w:sz="4" w:space="0" w:color="000000"/>
                  </w:tcBorders>
                  <w:shd w:val="clear" w:color="auto" w:fill="auto"/>
                  <w:vAlign w:val="center"/>
                  <w:hideMark/>
                </w:tcPr>
                <w:p w:rsidR="0027263E" w:rsidRPr="003D0DA0" w:rsidRDefault="0027263E" w:rsidP="0027263E">
                  <w:pPr>
                    <w:jc w:val="right"/>
                    <w:rPr>
                      <w:sz w:val="20"/>
                      <w:szCs w:val="20"/>
                    </w:rPr>
                  </w:pPr>
                </w:p>
              </w:tc>
              <w:tc>
                <w:tcPr>
                  <w:tcW w:w="1274" w:type="dxa"/>
                  <w:tcBorders>
                    <w:top w:val="nil"/>
                    <w:left w:val="nil"/>
                    <w:bottom w:val="single" w:sz="4" w:space="0" w:color="000000"/>
                    <w:right w:val="single" w:sz="4" w:space="0" w:color="000000"/>
                  </w:tcBorders>
                  <w:shd w:val="clear" w:color="auto" w:fill="auto"/>
                  <w:vAlign w:val="center"/>
                  <w:hideMark/>
                </w:tcPr>
                <w:p w:rsidR="0027263E" w:rsidRPr="003D0DA0" w:rsidRDefault="0027263E" w:rsidP="0027263E">
                  <w:pPr>
                    <w:jc w:val="right"/>
                    <w:rPr>
                      <w:sz w:val="20"/>
                      <w:szCs w:val="20"/>
                    </w:rPr>
                  </w:pPr>
                </w:p>
              </w:tc>
            </w:tr>
            <w:tr w:rsidR="0027263E" w:rsidRPr="003D0DA0" w:rsidTr="008345E2">
              <w:trPr>
                <w:trHeight w:val="76"/>
                <w:jc w:val="center"/>
              </w:trPr>
              <w:tc>
                <w:tcPr>
                  <w:tcW w:w="566" w:type="dxa"/>
                  <w:tcBorders>
                    <w:top w:val="nil"/>
                    <w:left w:val="single" w:sz="4" w:space="0" w:color="000000"/>
                    <w:bottom w:val="single" w:sz="4" w:space="0" w:color="000000"/>
                    <w:right w:val="single" w:sz="4" w:space="0" w:color="000000"/>
                  </w:tcBorders>
                  <w:shd w:val="clear" w:color="auto" w:fill="auto"/>
                  <w:vAlign w:val="center"/>
                  <w:hideMark/>
                </w:tcPr>
                <w:p w:rsidR="0027263E" w:rsidRPr="003D0DA0" w:rsidRDefault="0027263E" w:rsidP="0027263E">
                  <w:pPr>
                    <w:rPr>
                      <w:sz w:val="20"/>
                      <w:szCs w:val="20"/>
                    </w:rPr>
                  </w:pPr>
                  <w:r w:rsidRPr="003D0DA0">
                    <w:rPr>
                      <w:sz w:val="20"/>
                      <w:szCs w:val="20"/>
                    </w:rPr>
                    <w:t>1.4.</w:t>
                  </w:r>
                </w:p>
              </w:tc>
              <w:tc>
                <w:tcPr>
                  <w:tcW w:w="266" w:type="dxa"/>
                  <w:tcBorders>
                    <w:top w:val="nil"/>
                    <w:left w:val="nil"/>
                    <w:bottom w:val="single" w:sz="4" w:space="0" w:color="000000"/>
                    <w:right w:val="nil"/>
                  </w:tcBorders>
                  <w:shd w:val="clear" w:color="auto" w:fill="auto"/>
                  <w:vAlign w:val="center"/>
                  <w:hideMark/>
                </w:tcPr>
                <w:p w:rsidR="0027263E" w:rsidRPr="003D0DA0" w:rsidRDefault="0027263E" w:rsidP="0027263E">
                  <w:pPr>
                    <w:jc w:val="center"/>
                    <w:rPr>
                      <w:sz w:val="20"/>
                      <w:szCs w:val="20"/>
                    </w:rPr>
                  </w:pPr>
                  <w:r w:rsidRPr="003D0DA0">
                    <w:rPr>
                      <w:sz w:val="20"/>
                      <w:szCs w:val="20"/>
                    </w:rPr>
                    <w:t> </w:t>
                  </w:r>
                </w:p>
              </w:tc>
              <w:tc>
                <w:tcPr>
                  <w:tcW w:w="3646" w:type="dxa"/>
                  <w:tcBorders>
                    <w:top w:val="nil"/>
                    <w:left w:val="nil"/>
                    <w:bottom w:val="single" w:sz="4" w:space="0" w:color="000000"/>
                    <w:right w:val="single" w:sz="4" w:space="0" w:color="000000"/>
                  </w:tcBorders>
                  <w:shd w:val="clear" w:color="auto" w:fill="auto"/>
                  <w:vAlign w:val="center"/>
                  <w:hideMark/>
                </w:tcPr>
                <w:p w:rsidR="0027263E" w:rsidRPr="003D0DA0" w:rsidRDefault="0027263E" w:rsidP="0027263E">
                  <w:pPr>
                    <w:rPr>
                      <w:sz w:val="20"/>
                      <w:szCs w:val="20"/>
                    </w:rPr>
                  </w:pPr>
                  <w:r w:rsidRPr="003D0DA0">
                    <w:rPr>
                      <w:sz w:val="20"/>
                      <w:szCs w:val="20"/>
                    </w:rPr>
                    <w:t>Pinigai įšaldytose sąskaitose</w:t>
                  </w:r>
                </w:p>
              </w:tc>
              <w:tc>
                <w:tcPr>
                  <w:tcW w:w="1274" w:type="dxa"/>
                  <w:tcBorders>
                    <w:top w:val="nil"/>
                    <w:left w:val="nil"/>
                    <w:bottom w:val="single" w:sz="4" w:space="0" w:color="000000"/>
                    <w:right w:val="single" w:sz="4" w:space="0" w:color="000000"/>
                  </w:tcBorders>
                  <w:shd w:val="clear" w:color="auto" w:fill="auto"/>
                  <w:vAlign w:val="center"/>
                  <w:hideMark/>
                </w:tcPr>
                <w:p w:rsidR="0027263E" w:rsidRPr="003D0DA0" w:rsidRDefault="0027263E" w:rsidP="0027263E">
                  <w:pPr>
                    <w:jc w:val="right"/>
                    <w:rPr>
                      <w:sz w:val="20"/>
                      <w:szCs w:val="20"/>
                    </w:rPr>
                  </w:pPr>
                </w:p>
              </w:tc>
              <w:tc>
                <w:tcPr>
                  <w:tcW w:w="1274" w:type="dxa"/>
                  <w:tcBorders>
                    <w:top w:val="nil"/>
                    <w:left w:val="nil"/>
                    <w:bottom w:val="single" w:sz="4" w:space="0" w:color="000000"/>
                    <w:right w:val="single" w:sz="4" w:space="0" w:color="000000"/>
                  </w:tcBorders>
                  <w:shd w:val="clear" w:color="auto" w:fill="auto"/>
                  <w:vAlign w:val="center"/>
                  <w:hideMark/>
                </w:tcPr>
                <w:p w:rsidR="0027263E" w:rsidRPr="003D0DA0" w:rsidRDefault="0027263E" w:rsidP="0027263E">
                  <w:pPr>
                    <w:jc w:val="right"/>
                    <w:rPr>
                      <w:sz w:val="20"/>
                      <w:szCs w:val="20"/>
                    </w:rPr>
                  </w:pPr>
                </w:p>
              </w:tc>
              <w:tc>
                <w:tcPr>
                  <w:tcW w:w="1274" w:type="dxa"/>
                  <w:tcBorders>
                    <w:top w:val="nil"/>
                    <w:left w:val="nil"/>
                    <w:bottom w:val="single" w:sz="4" w:space="0" w:color="000000"/>
                    <w:right w:val="single" w:sz="4" w:space="0" w:color="000000"/>
                  </w:tcBorders>
                  <w:shd w:val="clear" w:color="auto" w:fill="auto"/>
                  <w:vAlign w:val="center"/>
                  <w:hideMark/>
                </w:tcPr>
                <w:p w:rsidR="0027263E" w:rsidRPr="003D0DA0" w:rsidRDefault="0027263E" w:rsidP="0027263E">
                  <w:pPr>
                    <w:jc w:val="right"/>
                    <w:rPr>
                      <w:sz w:val="20"/>
                      <w:szCs w:val="20"/>
                    </w:rPr>
                  </w:pPr>
                </w:p>
              </w:tc>
              <w:tc>
                <w:tcPr>
                  <w:tcW w:w="1274" w:type="dxa"/>
                  <w:tcBorders>
                    <w:top w:val="nil"/>
                    <w:left w:val="nil"/>
                    <w:bottom w:val="single" w:sz="4" w:space="0" w:color="000000"/>
                    <w:right w:val="single" w:sz="4" w:space="0" w:color="000000"/>
                  </w:tcBorders>
                  <w:shd w:val="clear" w:color="auto" w:fill="auto"/>
                  <w:vAlign w:val="center"/>
                  <w:hideMark/>
                </w:tcPr>
                <w:p w:rsidR="0027263E" w:rsidRPr="003D0DA0" w:rsidRDefault="0027263E" w:rsidP="0027263E">
                  <w:pPr>
                    <w:jc w:val="right"/>
                    <w:rPr>
                      <w:sz w:val="20"/>
                      <w:szCs w:val="20"/>
                    </w:rPr>
                  </w:pPr>
                </w:p>
              </w:tc>
            </w:tr>
            <w:tr w:rsidR="0027263E" w:rsidRPr="003D0DA0" w:rsidTr="008345E2">
              <w:trPr>
                <w:trHeight w:val="76"/>
                <w:jc w:val="center"/>
              </w:trPr>
              <w:tc>
                <w:tcPr>
                  <w:tcW w:w="566" w:type="dxa"/>
                  <w:tcBorders>
                    <w:top w:val="nil"/>
                    <w:left w:val="single" w:sz="4" w:space="0" w:color="000000"/>
                    <w:bottom w:val="single" w:sz="4" w:space="0" w:color="000000"/>
                    <w:right w:val="single" w:sz="4" w:space="0" w:color="000000"/>
                  </w:tcBorders>
                  <w:shd w:val="clear" w:color="auto" w:fill="auto"/>
                  <w:vAlign w:val="center"/>
                  <w:hideMark/>
                </w:tcPr>
                <w:p w:rsidR="0027263E" w:rsidRPr="003D0DA0" w:rsidRDefault="0027263E" w:rsidP="0027263E">
                  <w:pPr>
                    <w:rPr>
                      <w:sz w:val="20"/>
                      <w:szCs w:val="20"/>
                    </w:rPr>
                  </w:pPr>
                  <w:r w:rsidRPr="003D0DA0">
                    <w:rPr>
                      <w:sz w:val="20"/>
                      <w:szCs w:val="20"/>
                    </w:rPr>
                    <w:t>1.5.</w:t>
                  </w:r>
                </w:p>
              </w:tc>
              <w:tc>
                <w:tcPr>
                  <w:tcW w:w="266" w:type="dxa"/>
                  <w:tcBorders>
                    <w:top w:val="nil"/>
                    <w:left w:val="nil"/>
                    <w:bottom w:val="single" w:sz="4" w:space="0" w:color="000000"/>
                    <w:right w:val="nil"/>
                  </w:tcBorders>
                  <w:shd w:val="clear" w:color="auto" w:fill="auto"/>
                  <w:vAlign w:val="center"/>
                  <w:hideMark/>
                </w:tcPr>
                <w:p w:rsidR="0027263E" w:rsidRPr="003D0DA0" w:rsidRDefault="0027263E" w:rsidP="0027263E">
                  <w:pPr>
                    <w:jc w:val="center"/>
                    <w:rPr>
                      <w:sz w:val="20"/>
                      <w:szCs w:val="20"/>
                    </w:rPr>
                  </w:pPr>
                  <w:r w:rsidRPr="003D0DA0">
                    <w:rPr>
                      <w:sz w:val="20"/>
                      <w:szCs w:val="20"/>
                    </w:rPr>
                    <w:t> </w:t>
                  </w:r>
                </w:p>
              </w:tc>
              <w:tc>
                <w:tcPr>
                  <w:tcW w:w="3646" w:type="dxa"/>
                  <w:tcBorders>
                    <w:top w:val="nil"/>
                    <w:left w:val="nil"/>
                    <w:bottom w:val="single" w:sz="4" w:space="0" w:color="000000"/>
                    <w:right w:val="single" w:sz="4" w:space="0" w:color="000000"/>
                  </w:tcBorders>
                  <w:shd w:val="clear" w:color="auto" w:fill="auto"/>
                  <w:vAlign w:val="center"/>
                  <w:hideMark/>
                </w:tcPr>
                <w:p w:rsidR="0027263E" w:rsidRPr="003D0DA0" w:rsidRDefault="0027263E" w:rsidP="0027263E">
                  <w:pPr>
                    <w:rPr>
                      <w:sz w:val="20"/>
                      <w:szCs w:val="20"/>
                    </w:rPr>
                  </w:pPr>
                  <w:r w:rsidRPr="003D0DA0">
                    <w:rPr>
                      <w:sz w:val="20"/>
                      <w:szCs w:val="20"/>
                    </w:rPr>
                    <w:t>Pinigų įšaldytose sąskaitose nuvertėjimas</w:t>
                  </w:r>
                </w:p>
              </w:tc>
              <w:tc>
                <w:tcPr>
                  <w:tcW w:w="1274" w:type="dxa"/>
                  <w:tcBorders>
                    <w:top w:val="nil"/>
                    <w:left w:val="nil"/>
                    <w:bottom w:val="single" w:sz="4" w:space="0" w:color="000000"/>
                    <w:right w:val="single" w:sz="4" w:space="0" w:color="000000"/>
                  </w:tcBorders>
                  <w:shd w:val="clear" w:color="auto" w:fill="auto"/>
                  <w:vAlign w:val="center"/>
                  <w:hideMark/>
                </w:tcPr>
                <w:p w:rsidR="0027263E" w:rsidRPr="003D0DA0" w:rsidRDefault="0027263E" w:rsidP="0027263E">
                  <w:pPr>
                    <w:jc w:val="right"/>
                    <w:rPr>
                      <w:sz w:val="20"/>
                      <w:szCs w:val="20"/>
                    </w:rPr>
                  </w:pPr>
                </w:p>
              </w:tc>
              <w:tc>
                <w:tcPr>
                  <w:tcW w:w="1274" w:type="dxa"/>
                  <w:tcBorders>
                    <w:top w:val="nil"/>
                    <w:left w:val="nil"/>
                    <w:bottom w:val="single" w:sz="4" w:space="0" w:color="000000"/>
                    <w:right w:val="single" w:sz="4" w:space="0" w:color="000000"/>
                  </w:tcBorders>
                  <w:shd w:val="clear" w:color="auto" w:fill="auto"/>
                  <w:vAlign w:val="center"/>
                  <w:hideMark/>
                </w:tcPr>
                <w:p w:rsidR="0027263E" w:rsidRPr="003D0DA0" w:rsidRDefault="0027263E" w:rsidP="0027263E">
                  <w:pPr>
                    <w:jc w:val="right"/>
                    <w:rPr>
                      <w:sz w:val="20"/>
                      <w:szCs w:val="20"/>
                    </w:rPr>
                  </w:pPr>
                </w:p>
              </w:tc>
              <w:tc>
                <w:tcPr>
                  <w:tcW w:w="1274" w:type="dxa"/>
                  <w:tcBorders>
                    <w:top w:val="nil"/>
                    <w:left w:val="nil"/>
                    <w:bottom w:val="single" w:sz="4" w:space="0" w:color="000000"/>
                    <w:right w:val="single" w:sz="4" w:space="0" w:color="000000"/>
                  </w:tcBorders>
                  <w:shd w:val="clear" w:color="auto" w:fill="auto"/>
                  <w:vAlign w:val="center"/>
                  <w:hideMark/>
                </w:tcPr>
                <w:p w:rsidR="0027263E" w:rsidRPr="003D0DA0" w:rsidRDefault="0027263E" w:rsidP="0027263E">
                  <w:pPr>
                    <w:jc w:val="right"/>
                    <w:rPr>
                      <w:sz w:val="20"/>
                      <w:szCs w:val="20"/>
                    </w:rPr>
                  </w:pPr>
                </w:p>
              </w:tc>
              <w:tc>
                <w:tcPr>
                  <w:tcW w:w="1274" w:type="dxa"/>
                  <w:tcBorders>
                    <w:top w:val="nil"/>
                    <w:left w:val="nil"/>
                    <w:bottom w:val="single" w:sz="4" w:space="0" w:color="000000"/>
                    <w:right w:val="single" w:sz="4" w:space="0" w:color="000000"/>
                  </w:tcBorders>
                  <w:shd w:val="clear" w:color="auto" w:fill="auto"/>
                  <w:vAlign w:val="center"/>
                  <w:hideMark/>
                </w:tcPr>
                <w:p w:rsidR="0027263E" w:rsidRPr="003D0DA0" w:rsidRDefault="0027263E" w:rsidP="0027263E">
                  <w:pPr>
                    <w:jc w:val="right"/>
                    <w:rPr>
                      <w:sz w:val="20"/>
                      <w:szCs w:val="20"/>
                    </w:rPr>
                  </w:pPr>
                </w:p>
              </w:tc>
            </w:tr>
            <w:tr w:rsidR="0027263E" w:rsidRPr="003D0DA0" w:rsidTr="008345E2">
              <w:trPr>
                <w:trHeight w:val="156"/>
                <w:jc w:val="center"/>
              </w:trPr>
              <w:tc>
                <w:tcPr>
                  <w:tcW w:w="566" w:type="dxa"/>
                  <w:tcBorders>
                    <w:top w:val="nil"/>
                    <w:left w:val="single" w:sz="4" w:space="0" w:color="000000"/>
                    <w:bottom w:val="single" w:sz="4" w:space="0" w:color="000000"/>
                    <w:right w:val="single" w:sz="4" w:space="0" w:color="000000"/>
                  </w:tcBorders>
                  <w:shd w:val="clear" w:color="auto" w:fill="auto"/>
                  <w:vAlign w:val="center"/>
                  <w:hideMark/>
                </w:tcPr>
                <w:p w:rsidR="0027263E" w:rsidRPr="003D0DA0" w:rsidRDefault="0027263E" w:rsidP="0027263E">
                  <w:pPr>
                    <w:rPr>
                      <w:b/>
                      <w:bCs/>
                      <w:sz w:val="20"/>
                      <w:szCs w:val="20"/>
                    </w:rPr>
                  </w:pPr>
                  <w:r w:rsidRPr="003D0DA0">
                    <w:rPr>
                      <w:b/>
                      <w:bCs/>
                      <w:sz w:val="20"/>
                      <w:szCs w:val="20"/>
                    </w:rPr>
                    <w:t>2.</w:t>
                  </w:r>
                </w:p>
              </w:tc>
              <w:tc>
                <w:tcPr>
                  <w:tcW w:w="3912" w:type="dxa"/>
                  <w:gridSpan w:val="2"/>
                  <w:tcBorders>
                    <w:top w:val="single" w:sz="4" w:space="0" w:color="000000"/>
                    <w:left w:val="nil"/>
                    <w:bottom w:val="single" w:sz="4" w:space="0" w:color="000000"/>
                    <w:right w:val="single" w:sz="4" w:space="0" w:color="000000"/>
                  </w:tcBorders>
                  <w:shd w:val="clear" w:color="auto" w:fill="auto"/>
                  <w:vAlign w:val="center"/>
                  <w:hideMark/>
                </w:tcPr>
                <w:p w:rsidR="0027263E" w:rsidRPr="003D0DA0" w:rsidRDefault="0027263E" w:rsidP="0027263E">
                  <w:pPr>
                    <w:rPr>
                      <w:b/>
                      <w:bCs/>
                      <w:sz w:val="20"/>
                      <w:szCs w:val="20"/>
                    </w:rPr>
                  </w:pPr>
                  <w:r w:rsidRPr="003D0DA0">
                    <w:rPr>
                      <w:b/>
                      <w:bCs/>
                      <w:sz w:val="20"/>
                      <w:szCs w:val="20"/>
                    </w:rPr>
                    <w:t>Pinigai iš savivaldybės biudžeto (2.1+2.2+2.3+2.4–2.5)</w:t>
                  </w:r>
                </w:p>
              </w:tc>
              <w:tc>
                <w:tcPr>
                  <w:tcW w:w="1274" w:type="dxa"/>
                  <w:tcBorders>
                    <w:top w:val="nil"/>
                    <w:left w:val="nil"/>
                    <w:bottom w:val="single" w:sz="4" w:space="0" w:color="000000"/>
                    <w:right w:val="single" w:sz="4" w:space="0" w:color="000000"/>
                  </w:tcBorders>
                  <w:shd w:val="clear" w:color="auto" w:fill="auto"/>
                  <w:vAlign w:val="center"/>
                  <w:hideMark/>
                </w:tcPr>
                <w:p w:rsidR="0027263E" w:rsidRPr="003D0DA0" w:rsidRDefault="0027263E" w:rsidP="0027263E">
                  <w:pPr>
                    <w:jc w:val="right"/>
                    <w:rPr>
                      <w:b/>
                      <w:bCs/>
                      <w:sz w:val="20"/>
                      <w:szCs w:val="20"/>
                    </w:rPr>
                  </w:pPr>
                </w:p>
              </w:tc>
              <w:tc>
                <w:tcPr>
                  <w:tcW w:w="1274" w:type="dxa"/>
                  <w:tcBorders>
                    <w:top w:val="nil"/>
                    <w:left w:val="nil"/>
                    <w:bottom w:val="single" w:sz="4" w:space="0" w:color="000000"/>
                    <w:right w:val="single" w:sz="4" w:space="0" w:color="000000"/>
                  </w:tcBorders>
                  <w:shd w:val="clear" w:color="auto" w:fill="auto"/>
                  <w:vAlign w:val="center"/>
                  <w:hideMark/>
                </w:tcPr>
                <w:p w:rsidR="0027263E" w:rsidRPr="003D0DA0" w:rsidRDefault="0027263E" w:rsidP="0027263E">
                  <w:pPr>
                    <w:jc w:val="right"/>
                    <w:rPr>
                      <w:b/>
                      <w:bCs/>
                      <w:sz w:val="20"/>
                      <w:szCs w:val="20"/>
                    </w:rPr>
                  </w:pPr>
                </w:p>
              </w:tc>
              <w:tc>
                <w:tcPr>
                  <w:tcW w:w="1274" w:type="dxa"/>
                  <w:tcBorders>
                    <w:top w:val="nil"/>
                    <w:left w:val="nil"/>
                    <w:bottom w:val="single" w:sz="4" w:space="0" w:color="000000"/>
                    <w:right w:val="single" w:sz="4" w:space="0" w:color="000000"/>
                  </w:tcBorders>
                  <w:shd w:val="clear" w:color="auto" w:fill="auto"/>
                  <w:vAlign w:val="center"/>
                  <w:hideMark/>
                </w:tcPr>
                <w:p w:rsidR="0027263E" w:rsidRPr="003D0DA0" w:rsidRDefault="0027263E" w:rsidP="0027263E">
                  <w:pPr>
                    <w:jc w:val="right"/>
                    <w:rPr>
                      <w:b/>
                      <w:bCs/>
                      <w:sz w:val="20"/>
                      <w:szCs w:val="20"/>
                    </w:rPr>
                  </w:pPr>
                </w:p>
              </w:tc>
              <w:tc>
                <w:tcPr>
                  <w:tcW w:w="1274" w:type="dxa"/>
                  <w:tcBorders>
                    <w:top w:val="nil"/>
                    <w:left w:val="nil"/>
                    <w:bottom w:val="single" w:sz="4" w:space="0" w:color="000000"/>
                    <w:right w:val="single" w:sz="4" w:space="0" w:color="000000"/>
                  </w:tcBorders>
                  <w:shd w:val="clear" w:color="auto" w:fill="auto"/>
                  <w:vAlign w:val="center"/>
                  <w:hideMark/>
                </w:tcPr>
                <w:p w:rsidR="0027263E" w:rsidRPr="003D0DA0" w:rsidRDefault="0027263E" w:rsidP="0027263E">
                  <w:pPr>
                    <w:jc w:val="right"/>
                    <w:rPr>
                      <w:b/>
                      <w:bCs/>
                      <w:sz w:val="20"/>
                      <w:szCs w:val="20"/>
                    </w:rPr>
                  </w:pPr>
                </w:p>
              </w:tc>
            </w:tr>
            <w:tr w:rsidR="0027263E" w:rsidRPr="003D0DA0" w:rsidTr="008345E2">
              <w:trPr>
                <w:trHeight w:val="76"/>
                <w:jc w:val="center"/>
              </w:trPr>
              <w:tc>
                <w:tcPr>
                  <w:tcW w:w="566" w:type="dxa"/>
                  <w:tcBorders>
                    <w:top w:val="nil"/>
                    <w:left w:val="single" w:sz="4" w:space="0" w:color="000000"/>
                    <w:bottom w:val="single" w:sz="4" w:space="0" w:color="000000"/>
                    <w:right w:val="single" w:sz="4" w:space="0" w:color="000000"/>
                  </w:tcBorders>
                  <w:shd w:val="clear" w:color="auto" w:fill="auto"/>
                  <w:vAlign w:val="center"/>
                  <w:hideMark/>
                </w:tcPr>
                <w:p w:rsidR="0027263E" w:rsidRPr="003D0DA0" w:rsidRDefault="0027263E" w:rsidP="0027263E">
                  <w:pPr>
                    <w:rPr>
                      <w:sz w:val="20"/>
                      <w:szCs w:val="20"/>
                    </w:rPr>
                  </w:pPr>
                  <w:r w:rsidRPr="003D0DA0">
                    <w:rPr>
                      <w:sz w:val="20"/>
                      <w:szCs w:val="20"/>
                    </w:rPr>
                    <w:t>2.1. </w:t>
                  </w:r>
                </w:p>
              </w:tc>
              <w:tc>
                <w:tcPr>
                  <w:tcW w:w="266" w:type="dxa"/>
                  <w:tcBorders>
                    <w:top w:val="nil"/>
                    <w:left w:val="nil"/>
                    <w:bottom w:val="single" w:sz="4" w:space="0" w:color="000000"/>
                    <w:right w:val="nil"/>
                  </w:tcBorders>
                  <w:shd w:val="clear" w:color="auto" w:fill="auto"/>
                  <w:vAlign w:val="center"/>
                  <w:hideMark/>
                </w:tcPr>
                <w:p w:rsidR="0027263E" w:rsidRPr="003D0DA0" w:rsidRDefault="0027263E" w:rsidP="0027263E">
                  <w:pPr>
                    <w:jc w:val="center"/>
                    <w:rPr>
                      <w:sz w:val="20"/>
                      <w:szCs w:val="20"/>
                    </w:rPr>
                  </w:pPr>
                  <w:r w:rsidRPr="003D0DA0">
                    <w:rPr>
                      <w:sz w:val="20"/>
                      <w:szCs w:val="20"/>
                    </w:rPr>
                    <w:t> </w:t>
                  </w:r>
                </w:p>
              </w:tc>
              <w:tc>
                <w:tcPr>
                  <w:tcW w:w="3646" w:type="dxa"/>
                  <w:tcBorders>
                    <w:top w:val="nil"/>
                    <w:left w:val="nil"/>
                    <w:bottom w:val="single" w:sz="4" w:space="0" w:color="000000"/>
                    <w:right w:val="single" w:sz="4" w:space="0" w:color="000000"/>
                  </w:tcBorders>
                  <w:shd w:val="clear" w:color="auto" w:fill="auto"/>
                  <w:vAlign w:val="center"/>
                  <w:hideMark/>
                </w:tcPr>
                <w:p w:rsidR="0027263E" w:rsidRPr="003D0DA0" w:rsidRDefault="0027263E" w:rsidP="0027263E">
                  <w:pPr>
                    <w:rPr>
                      <w:sz w:val="20"/>
                      <w:szCs w:val="20"/>
                    </w:rPr>
                  </w:pPr>
                  <w:r w:rsidRPr="003D0DA0">
                    <w:rPr>
                      <w:sz w:val="20"/>
                      <w:szCs w:val="20"/>
                    </w:rPr>
                    <w:t>Pinigai bankų sąskaitose </w:t>
                  </w:r>
                </w:p>
              </w:tc>
              <w:tc>
                <w:tcPr>
                  <w:tcW w:w="1274" w:type="dxa"/>
                  <w:tcBorders>
                    <w:top w:val="nil"/>
                    <w:left w:val="nil"/>
                    <w:bottom w:val="single" w:sz="4" w:space="0" w:color="000000"/>
                    <w:right w:val="single" w:sz="4" w:space="0" w:color="000000"/>
                  </w:tcBorders>
                  <w:shd w:val="clear" w:color="auto" w:fill="auto"/>
                  <w:vAlign w:val="center"/>
                  <w:hideMark/>
                </w:tcPr>
                <w:p w:rsidR="0027263E" w:rsidRPr="003D0DA0" w:rsidRDefault="0027263E" w:rsidP="0027263E">
                  <w:pPr>
                    <w:jc w:val="right"/>
                    <w:rPr>
                      <w:sz w:val="20"/>
                      <w:szCs w:val="20"/>
                    </w:rPr>
                  </w:pPr>
                </w:p>
              </w:tc>
              <w:tc>
                <w:tcPr>
                  <w:tcW w:w="1274" w:type="dxa"/>
                  <w:tcBorders>
                    <w:top w:val="nil"/>
                    <w:left w:val="nil"/>
                    <w:bottom w:val="single" w:sz="4" w:space="0" w:color="000000"/>
                    <w:right w:val="single" w:sz="4" w:space="0" w:color="000000"/>
                  </w:tcBorders>
                  <w:shd w:val="clear" w:color="auto" w:fill="auto"/>
                  <w:vAlign w:val="center"/>
                  <w:hideMark/>
                </w:tcPr>
                <w:p w:rsidR="0027263E" w:rsidRPr="003D0DA0" w:rsidRDefault="0027263E" w:rsidP="0027263E">
                  <w:pPr>
                    <w:jc w:val="right"/>
                    <w:rPr>
                      <w:sz w:val="20"/>
                      <w:szCs w:val="20"/>
                    </w:rPr>
                  </w:pPr>
                </w:p>
              </w:tc>
              <w:tc>
                <w:tcPr>
                  <w:tcW w:w="1274" w:type="dxa"/>
                  <w:tcBorders>
                    <w:top w:val="nil"/>
                    <w:left w:val="nil"/>
                    <w:bottom w:val="single" w:sz="4" w:space="0" w:color="000000"/>
                    <w:right w:val="single" w:sz="4" w:space="0" w:color="000000"/>
                  </w:tcBorders>
                  <w:shd w:val="clear" w:color="auto" w:fill="auto"/>
                  <w:vAlign w:val="center"/>
                  <w:hideMark/>
                </w:tcPr>
                <w:p w:rsidR="0027263E" w:rsidRPr="003D0DA0" w:rsidRDefault="0027263E" w:rsidP="0027263E">
                  <w:pPr>
                    <w:jc w:val="right"/>
                    <w:rPr>
                      <w:sz w:val="20"/>
                      <w:szCs w:val="20"/>
                    </w:rPr>
                  </w:pPr>
                </w:p>
              </w:tc>
              <w:tc>
                <w:tcPr>
                  <w:tcW w:w="1274" w:type="dxa"/>
                  <w:tcBorders>
                    <w:top w:val="nil"/>
                    <w:left w:val="nil"/>
                    <w:bottom w:val="single" w:sz="4" w:space="0" w:color="000000"/>
                    <w:right w:val="single" w:sz="4" w:space="0" w:color="000000"/>
                  </w:tcBorders>
                  <w:shd w:val="clear" w:color="auto" w:fill="auto"/>
                  <w:vAlign w:val="center"/>
                  <w:hideMark/>
                </w:tcPr>
                <w:p w:rsidR="0027263E" w:rsidRPr="003D0DA0" w:rsidRDefault="0027263E" w:rsidP="0027263E">
                  <w:pPr>
                    <w:jc w:val="right"/>
                    <w:rPr>
                      <w:sz w:val="20"/>
                      <w:szCs w:val="20"/>
                    </w:rPr>
                  </w:pPr>
                </w:p>
              </w:tc>
            </w:tr>
            <w:tr w:rsidR="0027263E" w:rsidRPr="003D0DA0" w:rsidTr="008345E2">
              <w:trPr>
                <w:trHeight w:val="76"/>
                <w:jc w:val="center"/>
              </w:trPr>
              <w:tc>
                <w:tcPr>
                  <w:tcW w:w="566" w:type="dxa"/>
                  <w:tcBorders>
                    <w:top w:val="nil"/>
                    <w:left w:val="single" w:sz="4" w:space="0" w:color="000000"/>
                    <w:bottom w:val="single" w:sz="4" w:space="0" w:color="000000"/>
                    <w:right w:val="single" w:sz="4" w:space="0" w:color="000000"/>
                  </w:tcBorders>
                  <w:shd w:val="clear" w:color="auto" w:fill="auto"/>
                  <w:vAlign w:val="center"/>
                  <w:hideMark/>
                </w:tcPr>
                <w:p w:rsidR="0027263E" w:rsidRPr="003D0DA0" w:rsidRDefault="0027263E" w:rsidP="0027263E">
                  <w:pPr>
                    <w:rPr>
                      <w:sz w:val="20"/>
                      <w:szCs w:val="20"/>
                    </w:rPr>
                  </w:pPr>
                  <w:r w:rsidRPr="003D0DA0">
                    <w:rPr>
                      <w:sz w:val="20"/>
                      <w:szCs w:val="20"/>
                    </w:rPr>
                    <w:t>2.2. </w:t>
                  </w:r>
                </w:p>
              </w:tc>
              <w:tc>
                <w:tcPr>
                  <w:tcW w:w="266" w:type="dxa"/>
                  <w:tcBorders>
                    <w:top w:val="nil"/>
                    <w:left w:val="nil"/>
                    <w:bottom w:val="single" w:sz="4" w:space="0" w:color="000000"/>
                    <w:right w:val="nil"/>
                  </w:tcBorders>
                  <w:shd w:val="clear" w:color="auto" w:fill="auto"/>
                  <w:vAlign w:val="center"/>
                  <w:hideMark/>
                </w:tcPr>
                <w:p w:rsidR="0027263E" w:rsidRPr="003D0DA0" w:rsidRDefault="0027263E" w:rsidP="0027263E">
                  <w:pPr>
                    <w:jc w:val="center"/>
                    <w:rPr>
                      <w:sz w:val="20"/>
                      <w:szCs w:val="20"/>
                    </w:rPr>
                  </w:pPr>
                  <w:r w:rsidRPr="003D0DA0">
                    <w:rPr>
                      <w:sz w:val="20"/>
                      <w:szCs w:val="20"/>
                    </w:rPr>
                    <w:t> </w:t>
                  </w:r>
                </w:p>
              </w:tc>
              <w:tc>
                <w:tcPr>
                  <w:tcW w:w="3646" w:type="dxa"/>
                  <w:tcBorders>
                    <w:top w:val="nil"/>
                    <w:left w:val="nil"/>
                    <w:bottom w:val="single" w:sz="4" w:space="0" w:color="000000"/>
                    <w:right w:val="single" w:sz="4" w:space="0" w:color="000000"/>
                  </w:tcBorders>
                  <w:shd w:val="clear" w:color="auto" w:fill="auto"/>
                  <w:vAlign w:val="center"/>
                  <w:hideMark/>
                </w:tcPr>
                <w:p w:rsidR="0027263E" w:rsidRPr="003D0DA0" w:rsidRDefault="0027263E" w:rsidP="0027263E">
                  <w:pPr>
                    <w:rPr>
                      <w:sz w:val="20"/>
                      <w:szCs w:val="20"/>
                    </w:rPr>
                  </w:pPr>
                  <w:r w:rsidRPr="003D0DA0">
                    <w:rPr>
                      <w:sz w:val="20"/>
                      <w:szCs w:val="20"/>
                    </w:rPr>
                    <w:t>Pinigai kasoje </w:t>
                  </w:r>
                </w:p>
              </w:tc>
              <w:tc>
                <w:tcPr>
                  <w:tcW w:w="1274" w:type="dxa"/>
                  <w:tcBorders>
                    <w:top w:val="nil"/>
                    <w:left w:val="nil"/>
                    <w:bottom w:val="single" w:sz="4" w:space="0" w:color="000000"/>
                    <w:right w:val="single" w:sz="4" w:space="0" w:color="000000"/>
                  </w:tcBorders>
                  <w:shd w:val="clear" w:color="auto" w:fill="auto"/>
                  <w:vAlign w:val="center"/>
                  <w:hideMark/>
                </w:tcPr>
                <w:p w:rsidR="0027263E" w:rsidRPr="003D0DA0" w:rsidRDefault="0027263E" w:rsidP="0027263E">
                  <w:pPr>
                    <w:jc w:val="right"/>
                    <w:rPr>
                      <w:sz w:val="20"/>
                      <w:szCs w:val="20"/>
                    </w:rPr>
                  </w:pPr>
                </w:p>
              </w:tc>
              <w:tc>
                <w:tcPr>
                  <w:tcW w:w="1274" w:type="dxa"/>
                  <w:tcBorders>
                    <w:top w:val="nil"/>
                    <w:left w:val="nil"/>
                    <w:bottom w:val="single" w:sz="4" w:space="0" w:color="000000"/>
                    <w:right w:val="single" w:sz="4" w:space="0" w:color="000000"/>
                  </w:tcBorders>
                  <w:shd w:val="clear" w:color="auto" w:fill="auto"/>
                  <w:vAlign w:val="center"/>
                  <w:hideMark/>
                </w:tcPr>
                <w:p w:rsidR="0027263E" w:rsidRPr="003D0DA0" w:rsidRDefault="0027263E" w:rsidP="0027263E">
                  <w:pPr>
                    <w:jc w:val="right"/>
                    <w:rPr>
                      <w:sz w:val="20"/>
                      <w:szCs w:val="20"/>
                    </w:rPr>
                  </w:pPr>
                </w:p>
              </w:tc>
              <w:tc>
                <w:tcPr>
                  <w:tcW w:w="1274" w:type="dxa"/>
                  <w:tcBorders>
                    <w:top w:val="nil"/>
                    <w:left w:val="nil"/>
                    <w:bottom w:val="single" w:sz="4" w:space="0" w:color="000000"/>
                    <w:right w:val="single" w:sz="4" w:space="0" w:color="000000"/>
                  </w:tcBorders>
                  <w:shd w:val="clear" w:color="auto" w:fill="auto"/>
                  <w:vAlign w:val="center"/>
                  <w:hideMark/>
                </w:tcPr>
                <w:p w:rsidR="0027263E" w:rsidRPr="003D0DA0" w:rsidRDefault="0027263E" w:rsidP="0027263E">
                  <w:pPr>
                    <w:jc w:val="right"/>
                    <w:rPr>
                      <w:sz w:val="20"/>
                      <w:szCs w:val="20"/>
                    </w:rPr>
                  </w:pPr>
                </w:p>
              </w:tc>
              <w:tc>
                <w:tcPr>
                  <w:tcW w:w="1274" w:type="dxa"/>
                  <w:tcBorders>
                    <w:top w:val="nil"/>
                    <w:left w:val="nil"/>
                    <w:bottom w:val="single" w:sz="4" w:space="0" w:color="000000"/>
                    <w:right w:val="single" w:sz="4" w:space="0" w:color="000000"/>
                  </w:tcBorders>
                  <w:shd w:val="clear" w:color="auto" w:fill="auto"/>
                  <w:vAlign w:val="center"/>
                  <w:hideMark/>
                </w:tcPr>
                <w:p w:rsidR="0027263E" w:rsidRPr="003D0DA0" w:rsidRDefault="0027263E" w:rsidP="0027263E">
                  <w:pPr>
                    <w:jc w:val="right"/>
                    <w:rPr>
                      <w:sz w:val="20"/>
                      <w:szCs w:val="20"/>
                    </w:rPr>
                  </w:pPr>
                </w:p>
              </w:tc>
            </w:tr>
            <w:tr w:rsidR="0027263E" w:rsidRPr="003D0DA0" w:rsidTr="008345E2">
              <w:trPr>
                <w:trHeight w:val="76"/>
                <w:jc w:val="center"/>
              </w:trPr>
              <w:tc>
                <w:tcPr>
                  <w:tcW w:w="566" w:type="dxa"/>
                  <w:tcBorders>
                    <w:top w:val="nil"/>
                    <w:left w:val="single" w:sz="4" w:space="0" w:color="000000"/>
                    <w:bottom w:val="single" w:sz="4" w:space="0" w:color="000000"/>
                    <w:right w:val="single" w:sz="4" w:space="0" w:color="000000"/>
                  </w:tcBorders>
                  <w:shd w:val="clear" w:color="auto" w:fill="auto"/>
                  <w:vAlign w:val="center"/>
                  <w:hideMark/>
                </w:tcPr>
                <w:p w:rsidR="0027263E" w:rsidRPr="003D0DA0" w:rsidRDefault="0027263E" w:rsidP="0027263E">
                  <w:pPr>
                    <w:rPr>
                      <w:sz w:val="20"/>
                      <w:szCs w:val="20"/>
                    </w:rPr>
                  </w:pPr>
                  <w:r w:rsidRPr="003D0DA0">
                    <w:rPr>
                      <w:sz w:val="20"/>
                      <w:szCs w:val="20"/>
                    </w:rPr>
                    <w:t>2.3. </w:t>
                  </w:r>
                </w:p>
              </w:tc>
              <w:tc>
                <w:tcPr>
                  <w:tcW w:w="266" w:type="dxa"/>
                  <w:tcBorders>
                    <w:top w:val="nil"/>
                    <w:left w:val="nil"/>
                    <w:bottom w:val="single" w:sz="4" w:space="0" w:color="000000"/>
                    <w:right w:val="nil"/>
                  </w:tcBorders>
                  <w:shd w:val="clear" w:color="auto" w:fill="auto"/>
                  <w:vAlign w:val="center"/>
                  <w:hideMark/>
                </w:tcPr>
                <w:p w:rsidR="0027263E" w:rsidRPr="003D0DA0" w:rsidRDefault="0027263E" w:rsidP="0027263E">
                  <w:pPr>
                    <w:jc w:val="center"/>
                    <w:rPr>
                      <w:sz w:val="20"/>
                      <w:szCs w:val="20"/>
                    </w:rPr>
                  </w:pPr>
                  <w:r w:rsidRPr="003D0DA0">
                    <w:rPr>
                      <w:sz w:val="20"/>
                      <w:szCs w:val="20"/>
                    </w:rPr>
                    <w:t> </w:t>
                  </w:r>
                </w:p>
              </w:tc>
              <w:tc>
                <w:tcPr>
                  <w:tcW w:w="3646" w:type="dxa"/>
                  <w:tcBorders>
                    <w:top w:val="nil"/>
                    <w:left w:val="nil"/>
                    <w:bottom w:val="single" w:sz="4" w:space="0" w:color="000000"/>
                    <w:right w:val="single" w:sz="4" w:space="0" w:color="000000"/>
                  </w:tcBorders>
                  <w:shd w:val="clear" w:color="auto" w:fill="auto"/>
                  <w:vAlign w:val="center"/>
                  <w:hideMark/>
                </w:tcPr>
                <w:p w:rsidR="0027263E" w:rsidRPr="003D0DA0" w:rsidRDefault="0027263E" w:rsidP="0027263E">
                  <w:pPr>
                    <w:rPr>
                      <w:sz w:val="20"/>
                      <w:szCs w:val="20"/>
                    </w:rPr>
                  </w:pPr>
                  <w:r w:rsidRPr="003D0DA0">
                    <w:rPr>
                      <w:sz w:val="20"/>
                      <w:szCs w:val="20"/>
                    </w:rPr>
                    <w:t>Pinigai kelyje </w:t>
                  </w:r>
                </w:p>
              </w:tc>
              <w:tc>
                <w:tcPr>
                  <w:tcW w:w="1274" w:type="dxa"/>
                  <w:tcBorders>
                    <w:top w:val="nil"/>
                    <w:left w:val="nil"/>
                    <w:bottom w:val="single" w:sz="4" w:space="0" w:color="000000"/>
                    <w:right w:val="single" w:sz="4" w:space="0" w:color="000000"/>
                  </w:tcBorders>
                  <w:shd w:val="clear" w:color="auto" w:fill="auto"/>
                  <w:vAlign w:val="center"/>
                  <w:hideMark/>
                </w:tcPr>
                <w:p w:rsidR="0027263E" w:rsidRPr="003D0DA0" w:rsidRDefault="0027263E" w:rsidP="0027263E">
                  <w:pPr>
                    <w:jc w:val="right"/>
                    <w:rPr>
                      <w:sz w:val="20"/>
                      <w:szCs w:val="20"/>
                    </w:rPr>
                  </w:pPr>
                </w:p>
              </w:tc>
              <w:tc>
                <w:tcPr>
                  <w:tcW w:w="1274" w:type="dxa"/>
                  <w:tcBorders>
                    <w:top w:val="nil"/>
                    <w:left w:val="nil"/>
                    <w:bottom w:val="single" w:sz="4" w:space="0" w:color="000000"/>
                    <w:right w:val="single" w:sz="4" w:space="0" w:color="000000"/>
                  </w:tcBorders>
                  <w:shd w:val="clear" w:color="auto" w:fill="auto"/>
                  <w:vAlign w:val="center"/>
                  <w:hideMark/>
                </w:tcPr>
                <w:p w:rsidR="0027263E" w:rsidRPr="003D0DA0" w:rsidRDefault="0027263E" w:rsidP="0027263E">
                  <w:pPr>
                    <w:jc w:val="right"/>
                    <w:rPr>
                      <w:sz w:val="20"/>
                      <w:szCs w:val="20"/>
                    </w:rPr>
                  </w:pPr>
                </w:p>
              </w:tc>
              <w:tc>
                <w:tcPr>
                  <w:tcW w:w="1274" w:type="dxa"/>
                  <w:tcBorders>
                    <w:top w:val="nil"/>
                    <w:left w:val="nil"/>
                    <w:bottom w:val="single" w:sz="4" w:space="0" w:color="000000"/>
                    <w:right w:val="single" w:sz="4" w:space="0" w:color="000000"/>
                  </w:tcBorders>
                  <w:shd w:val="clear" w:color="auto" w:fill="auto"/>
                  <w:vAlign w:val="center"/>
                  <w:hideMark/>
                </w:tcPr>
                <w:p w:rsidR="0027263E" w:rsidRPr="003D0DA0" w:rsidRDefault="0027263E" w:rsidP="0027263E">
                  <w:pPr>
                    <w:jc w:val="right"/>
                    <w:rPr>
                      <w:sz w:val="20"/>
                      <w:szCs w:val="20"/>
                    </w:rPr>
                  </w:pPr>
                </w:p>
              </w:tc>
              <w:tc>
                <w:tcPr>
                  <w:tcW w:w="1274" w:type="dxa"/>
                  <w:tcBorders>
                    <w:top w:val="nil"/>
                    <w:left w:val="nil"/>
                    <w:bottom w:val="single" w:sz="4" w:space="0" w:color="000000"/>
                    <w:right w:val="single" w:sz="4" w:space="0" w:color="000000"/>
                  </w:tcBorders>
                  <w:shd w:val="clear" w:color="auto" w:fill="auto"/>
                  <w:vAlign w:val="center"/>
                  <w:hideMark/>
                </w:tcPr>
                <w:p w:rsidR="0027263E" w:rsidRPr="003D0DA0" w:rsidRDefault="0027263E" w:rsidP="0027263E">
                  <w:pPr>
                    <w:jc w:val="right"/>
                    <w:rPr>
                      <w:sz w:val="20"/>
                      <w:szCs w:val="20"/>
                    </w:rPr>
                  </w:pPr>
                </w:p>
              </w:tc>
            </w:tr>
            <w:tr w:rsidR="0027263E" w:rsidRPr="003D0DA0" w:rsidTr="008345E2">
              <w:trPr>
                <w:trHeight w:val="76"/>
                <w:jc w:val="center"/>
              </w:trPr>
              <w:tc>
                <w:tcPr>
                  <w:tcW w:w="566" w:type="dxa"/>
                  <w:tcBorders>
                    <w:top w:val="nil"/>
                    <w:left w:val="single" w:sz="4" w:space="0" w:color="000000"/>
                    <w:bottom w:val="single" w:sz="4" w:space="0" w:color="000000"/>
                    <w:right w:val="single" w:sz="4" w:space="0" w:color="000000"/>
                  </w:tcBorders>
                  <w:shd w:val="clear" w:color="auto" w:fill="auto"/>
                  <w:vAlign w:val="center"/>
                  <w:hideMark/>
                </w:tcPr>
                <w:p w:rsidR="0027263E" w:rsidRPr="003D0DA0" w:rsidRDefault="0027263E" w:rsidP="0027263E">
                  <w:pPr>
                    <w:rPr>
                      <w:sz w:val="20"/>
                      <w:szCs w:val="20"/>
                    </w:rPr>
                  </w:pPr>
                  <w:r w:rsidRPr="003D0DA0">
                    <w:rPr>
                      <w:sz w:val="20"/>
                      <w:szCs w:val="20"/>
                    </w:rPr>
                    <w:t>2.4. </w:t>
                  </w:r>
                </w:p>
              </w:tc>
              <w:tc>
                <w:tcPr>
                  <w:tcW w:w="266" w:type="dxa"/>
                  <w:tcBorders>
                    <w:top w:val="nil"/>
                    <w:left w:val="nil"/>
                    <w:bottom w:val="single" w:sz="4" w:space="0" w:color="000000"/>
                    <w:right w:val="nil"/>
                  </w:tcBorders>
                  <w:shd w:val="clear" w:color="auto" w:fill="auto"/>
                  <w:vAlign w:val="center"/>
                  <w:hideMark/>
                </w:tcPr>
                <w:p w:rsidR="0027263E" w:rsidRPr="003D0DA0" w:rsidRDefault="0027263E" w:rsidP="0027263E">
                  <w:pPr>
                    <w:jc w:val="center"/>
                    <w:rPr>
                      <w:sz w:val="20"/>
                      <w:szCs w:val="20"/>
                    </w:rPr>
                  </w:pPr>
                  <w:r w:rsidRPr="003D0DA0">
                    <w:rPr>
                      <w:sz w:val="20"/>
                      <w:szCs w:val="20"/>
                    </w:rPr>
                    <w:t> </w:t>
                  </w:r>
                </w:p>
              </w:tc>
              <w:tc>
                <w:tcPr>
                  <w:tcW w:w="3646" w:type="dxa"/>
                  <w:tcBorders>
                    <w:top w:val="nil"/>
                    <w:left w:val="nil"/>
                    <w:bottom w:val="single" w:sz="4" w:space="0" w:color="000000"/>
                    <w:right w:val="single" w:sz="4" w:space="0" w:color="000000"/>
                  </w:tcBorders>
                  <w:shd w:val="clear" w:color="auto" w:fill="auto"/>
                  <w:vAlign w:val="center"/>
                  <w:hideMark/>
                </w:tcPr>
                <w:p w:rsidR="0027263E" w:rsidRPr="003D0DA0" w:rsidRDefault="0027263E" w:rsidP="0027263E">
                  <w:pPr>
                    <w:rPr>
                      <w:sz w:val="20"/>
                      <w:szCs w:val="20"/>
                    </w:rPr>
                  </w:pPr>
                  <w:r w:rsidRPr="003D0DA0">
                    <w:rPr>
                      <w:sz w:val="20"/>
                      <w:szCs w:val="20"/>
                    </w:rPr>
                    <w:t>Pinigai įšaldytose sąskaitose</w:t>
                  </w:r>
                </w:p>
              </w:tc>
              <w:tc>
                <w:tcPr>
                  <w:tcW w:w="1274" w:type="dxa"/>
                  <w:tcBorders>
                    <w:top w:val="nil"/>
                    <w:left w:val="nil"/>
                    <w:bottom w:val="single" w:sz="4" w:space="0" w:color="000000"/>
                    <w:right w:val="single" w:sz="4" w:space="0" w:color="000000"/>
                  </w:tcBorders>
                  <w:shd w:val="clear" w:color="auto" w:fill="auto"/>
                  <w:vAlign w:val="center"/>
                  <w:hideMark/>
                </w:tcPr>
                <w:p w:rsidR="0027263E" w:rsidRPr="003D0DA0" w:rsidRDefault="0027263E" w:rsidP="0027263E">
                  <w:pPr>
                    <w:jc w:val="right"/>
                    <w:rPr>
                      <w:sz w:val="20"/>
                      <w:szCs w:val="20"/>
                    </w:rPr>
                  </w:pPr>
                </w:p>
              </w:tc>
              <w:tc>
                <w:tcPr>
                  <w:tcW w:w="1274" w:type="dxa"/>
                  <w:tcBorders>
                    <w:top w:val="nil"/>
                    <w:left w:val="nil"/>
                    <w:bottom w:val="single" w:sz="4" w:space="0" w:color="000000"/>
                    <w:right w:val="single" w:sz="4" w:space="0" w:color="000000"/>
                  </w:tcBorders>
                  <w:shd w:val="clear" w:color="auto" w:fill="auto"/>
                  <w:vAlign w:val="center"/>
                  <w:hideMark/>
                </w:tcPr>
                <w:p w:rsidR="0027263E" w:rsidRPr="003D0DA0" w:rsidRDefault="0027263E" w:rsidP="0027263E">
                  <w:pPr>
                    <w:jc w:val="right"/>
                    <w:rPr>
                      <w:sz w:val="20"/>
                      <w:szCs w:val="20"/>
                    </w:rPr>
                  </w:pPr>
                </w:p>
              </w:tc>
              <w:tc>
                <w:tcPr>
                  <w:tcW w:w="1274" w:type="dxa"/>
                  <w:tcBorders>
                    <w:top w:val="nil"/>
                    <w:left w:val="nil"/>
                    <w:bottom w:val="single" w:sz="4" w:space="0" w:color="000000"/>
                    <w:right w:val="single" w:sz="4" w:space="0" w:color="000000"/>
                  </w:tcBorders>
                  <w:shd w:val="clear" w:color="auto" w:fill="auto"/>
                  <w:vAlign w:val="center"/>
                  <w:hideMark/>
                </w:tcPr>
                <w:p w:rsidR="0027263E" w:rsidRPr="003D0DA0" w:rsidRDefault="0027263E" w:rsidP="0027263E">
                  <w:pPr>
                    <w:jc w:val="right"/>
                    <w:rPr>
                      <w:sz w:val="20"/>
                      <w:szCs w:val="20"/>
                    </w:rPr>
                  </w:pPr>
                </w:p>
              </w:tc>
              <w:tc>
                <w:tcPr>
                  <w:tcW w:w="1274" w:type="dxa"/>
                  <w:tcBorders>
                    <w:top w:val="nil"/>
                    <w:left w:val="nil"/>
                    <w:bottom w:val="single" w:sz="4" w:space="0" w:color="000000"/>
                    <w:right w:val="single" w:sz="4" w:space="0" w:color="000000"/>
                  </w:tcBorders>
                  <w:shd w:val="clear" w:color="auto" w:fill="auto"/>
                  <w:vAlign w:val="center"/>
                  <w:hideMark/>
                </w:tcPr>
                <w:p w:rsidR="0027263E" w:rsidRPr="003D0DA0" w:rsidRDefault="0027263E" w:rsidP="0027263E">
                  <w:pPr>
                    <w:jc w:val="right"/>
                    <w:rPr>
                      <w:sz w:val="20"/>
                      <w:szCs w:val="20"/>
                    </w:rPr>
                  </w:pPr>
                </w:p>
              </w:tc>
            </w:tr>
            <w:tr w:rsidR="0027263E" w:rsidRPr="003D0DA0" w:rsidTr="008345E2">
              <w:trPr>
                <w:trHeight w:val="76"/>
                <w:jc w:val="center"/>
              </w:trPr>
              <w:tc>
                <w:tcPr>
                  <w:tcW w:w="566" w:type="dxa"/>
                  <w:tcBorders>
                    <w:top w:val="nil"/>
                    <w:left w:val="single" w:sz="4" w:space="0" w:color="000000"/>
                    <w:bottom w:val="single" w:sz="4" w:space="0" w:color="000000"/>
                    <w:right w:val="single" w:sz="4" w:space="0" w:color="000000"/>
                  </w:tcBorders>
                  <w:shd w:val="clear" w:color="auto" w:fill="auto"/>
                  <w:vAlign w:val="center"/>
                  <w:hideMark/>
                </w:tcPr>
                <w:p w:rsidR="0027263E" w:rsidRPr="003D0DA0" w:rsidRDefault="0027263E" w:rsidP="0027263E">
                  <w:pPr>
                    <w:rPr>
                      <w:sz w:val="20"/>
                      <w:szCs w:val="20"/>
                    </w:rPr>
                  </w:pPr>
                  <w:r w:rsidRPr="003D0DA0">
                    <w:rPr>
                      <w:sz w:val="20"/>
                      <w:szCs w:val="20"/>
                    </w:rPr>
                    <w:t>2.5.</w:t>
                  </w:r>
                </w:p>
              </w:tc>
              <w:tc>
                <w:tcPr>
                  <w:tcW w:w="266" w:type="dxa"/>
                  <w:tcBorders>
                    <w:top w:val="nil"/>
                    <w:left w:val="nil"/>
                    <w:bottom w:val="single" w:sz="4" w:space="0" w:color="000000"/>
                    <w:right w:val="nil"/>
                  </w:tcBorders>
                  <w:shd w:val="clear" w:color="auto" w:fill="auto"/>
                  <w:vAlign w:val="center"/>
                  <w:hideMark/>
                </w:tcPr>
                <w:p w:rsidR="0027263E" w:rsidRPr="003D0DA0" w:rsidRDefault="0027263E" w:rsidP="0027263E">
                  <w:pPr>
                    <w:jc w:val="center"/>
                    <w:rPr>
                      <w:sz w:val="20"/>
                      <w:szCs w:val="20"/>
                    </w:rPr>
                  </w:pPr>
                  <w:r w:rsidRPr="003D0DA0">
                    <w:rPr>
                      <w:sz w:val="20"/>
                      <w:szCs w:val="20"/>
                    </w:rPr>
                    <w:t> </w:t>
                  </w:r>
                </w:p>
              </w:tc>
              <w:tc>
                <w:tcPr>
                  <w:tcW w:w="3646" w:type="dxa"/>
                  <w:tcBorders>
                    <w:top w:val="nil"/>
                    <w:left w:val="nil"/>
                    <w:bottom w:val="single" w:sz="4" w:space="0" w:color="000000"/>
                    <w:right w:val="single" w:sz="4" w:space="0" w:color="000000"/>
                  </w:tcBorders>
                  <w:shd w:val="clear" w:color="auto" w:fill="auto"/>
                  <w:vAlign w:val="center"/>
                  <w:hideMark/>
                </w:tcPr>
                <w:p w:rsidR="0027263E" w:rsidRPr="003D0DA0" w:rsidRDefault="0027263E" w:rsidP="0027263E">
                  <w:pPr>
                    <w:rPr>
                      <w:sz w:val="20"/>
                      <w:szCs w:val="20"/>
                    </w:rPr>
                  </w:pPr>
                  <w:r w:rsidRPr="003D0DA0">
                    <w:rPr>
                      <w:sz w:val="20"/>
                      <w:szCs w:val="20"/>
                    </w:rPr>
                    <w:t>Pinigų įšaldytose sąskaitose nuvertėjimas</w:t>
                  </w:r>
                </w:p>
              </w:tc>
              <w:tc>
                <w:tcPr>
                  <w:tcW w:w="1274" w:type="dxa"/>
                  <w:tcBorders>
                    <w:top w:val="nil"/>
                    <w:left w:val="nil"/>
                    <w:bottom w:val="single" w:sz="4" w:space="0" w:color="000000"/>
                    <w:right w:val="single" w:sz="4" w:space="0" w:color="000000"/>
                  </w:tcBorders>
                  <w:shd w:val="clear" w:color="auto" w:fill="auto"/>
                  <w:vAlign w:val="center"/>
                  <w:hideMark/>
                </w:tcPr>
                <w:p w:rsidR="0027263E" w:rsidRPr="003D0DA0" w:rsidRDefault="0027263E" w:rsidP="0027263E">
                  <w:pPr>
                    <w:jc w:val="right"/>
                    <w:rPr>
                      <w:sz w:val="20"/>
                      <w:szCs w:val="20"/>
                    </w:rPr>
                  </w:pPr>
                </w:p>
              </w:tc>
              <w:tc>
                <w:tcPr>
                  <w:tcW w:w="1274" w:type="dxa"/>
                  <w:tcBorders>
                    <w:top w:val="nil"/>
                    <w:left w:val="nil"/>
                    <w:bottom w:val="single" w:sz="4" w:space="0" w:color="000000"/>
                    <w:right w:val="single" w:sz="4" w:space="0" w:color="000000"/>
                  </w:tcBorders>
                  <w:shd w:val="clear" w:color="auto" w:fill="auto"/>
                  <w:vAlign w:val="center"/>
                  <w:hideMark/>
                </w:tcPr>
                <w:p w:rsidR="0027263E" w:rsidRPr="003D0DA0" w:rsidRDefault="0027263E" w:rsidP="0027263E">
                  <w:pPr>
                    <w:jc w:val="right"/>
                    <w:rPr>
                      <w:sz w:val="20"/>
                      <w:szCs w:val="20"/>
                    </w:rPr>
                  </w:pPr>
                </w:p>
              </w:tc>
              <w:tc>
                <w:tcPr>
                  <w:tcW w:w="1274" w:type="dxa"/>
                  <w:tcBorders>
                    <w:top w:val="nil"/>
                    <w:left w:val="nil"/>
                    <w:bottom w:val="single" w:sz="4" w:space="0" w:color="000000"/>
                    <w:right w:val="single" w:sz="4" w:space="0" w:color="000000"/>
                  </w:tcBorders>
                  <w:shd w:val="clear" w:color="auto" w:fill="auto"/>
                  <w:vAlign w:val="center"/>
                  <w:hideMark/>
                </w:tcPr>
                <w:p w:rsidR="0027263E" w:rsidRPr="003D0DA0" w:rsidRDefault="0027263E" w:rsidP="0027263E">
                  <w:pPr>
                    <w:jc w:val="right"/>
                    <w:rPr>
                      <w:sz w:val="20"/>
                      <w:szCs w:val="20"/>
                    </w:rPr>
                  </w:pPr>
                </w:p>
              </w:tc>
              <w:tc>
                <w:tcPr>
                  <w:tcW w:w="1274" w:type="dxa"/>
                  <w:tcBorders>
                    <w:top w:val="nil"/>
                    <w:left w:val="nil"/>
                    <w:bottom w:val="single" w:sz="4" w:space="0" w:color="000000"/>
                    <w:right w:val="single" w:sz="4" w:space="0" w:color="000000"/>
                  </w:tcBorders>
                  <w:shd w:val="clear" w:color="auto" w:fill="auto"/>
                  <w:vAlign w:val="center"/>
                  <w:hideMark/>
                </w:tcPr>
                <w:p w:rsidR="0027263E" w:rsidRPr="003D0DA0" w:rsidRDefault="0027263E" w:rsidP="0027263E">
                  <w:pPr>
                    <w:jc w:val="right"/>
                    <w:rPr>
                      <w:sz w:val="20"/>
                      <w:szCs w:val="20"/>
                    </w:rPr>
                  </w:pPr>
                </w:p>
              </w:tc>
            </w:tr>
            <w:tr w:rsidR="0027263E" w:rsidRPr="003D0DA0" w:rsidTr="008345E2">
              <w:trPr>
                <w:trHeight w:val="156"/>
                <w:jc w:val="center"/>
              </w:trPr>
              <w:tc>
                <w:tcPr>
                  <w:tcW w:w="566" w:type="dxa"/>
                  <w:tcBorders>
                    <w:top w:val="nil"/>
                    <w:left w:val="single" w:sz="4" w:space="0" w:color="000000"/>
                    <w:bottom w:val="single" w:sz="4" w:space="0" w:color="000000"/>
                    <w:right w:val="single" w:sz="4" w:space="0" w:color="000000"/>
                  </w:tcBorders>
                  <w:shd w:val="clear" w:color="auto" w:fill="auto"/>
                  <w:vAlign w:val="center"/>
                  <w:hideMark/>
                </w:tcPr>
                <w:p w:rsidR="0027263E" w:rsidRPr="003D0DA0" w:rsidRDefault="0027263E" w:rsidP="0027263E">
                  <w:pPr>
                    <w:rPr>
                      <w:b/>
                      <w:bCs/>
                      <w:sz w:val="20"/>
                      <w:szCs w:val="20"/>
                    </w:rPr>
                  </w:pPr>
                  <w:r w:rsidRPr="003D0DA0">
                    <w:rPr>
                      <w:b/>
                      <w:bCs/>
                      <w:sz w:val="20"/>
                      <w:szCs w:val="20"/>
                    </w:rPr>
                    <w:t>3. </w:t>
                  </w:r>
                </w:p>
              </w:tc>
              <w:tc>
                <w:tcPr>
                  <w:tcW w:w="3912" w:type="dxa"/>
                  <w:gridSpan w:val="2"/>
                  <w:tcBorders>
                    <w:top w:val="single" w:sz="4" w:space="0" w:color="000000"/>
                    <w:left w:val="nil"/>
                    <w:bottom w:val="single" w:sz="4" w:space="0" w:color="000000"/>
                    <w:right w:val="single" w:sz="4" w:space="0" w:color="000000"/>
                  </w:tcBorders>
                  <w:shd w:val="clear" w:color="auto" w:fill="auto"/>
                  <w:vAlign w:val="center"/>
                  <w:hideMark/>
                </w:tcPr>
                <w:p w:rsidR="0027263E" w:rsidRPr="003D0DA0" w:rsidRDefault="0027263E" w:rsidP="0027263E">
                  <w:pPr>
                    <w:rPr>
                      <w:b/>
                      <w:bCs/>
                      <w:sz w:val="20"/>
                      <w:szCs w:val="20"/>
                    </w:rPr>
                  </w:pPr>
                  <w:r w:rsidRPr="003D0DA0">
                    <w:rPr>
                      <w:b/>
                      <w:bCs/>
                      <w:sz w:val="20"/>
                      <w:szCs w:val="20"/>
                    </w:rPr>
                    <w:t>Pinigai ir pinigų ekvivalentai iš kitų šaltinių (3.1+3.2+3.3+3.4–3.5+3.6+3.7)</w:t>
                  </w:r>
                </w:p>
              </w:tc>
              <w:tc>
                <w:tcPr>
                  <w:tcW w:w="1274" w:type="dxa"/>
                  <w:tcBorders>
                    <w:top w:val="nil"/>
                    <w:left w:val="nil"/>
                    <w:bottom w:val="single" w:sz="4" w:space="0" w:color="000000"/>
                    <w:right w:val="single" w:sz="4" w:space="0" w:color="000000"/>
                  </w:tcBorders>
                  <w:shd w:val="clear" w:color="auto" w:fill="auto"/>
                  <w:vAlign w:val="center"/>
                </w:tcPr>
                <w:p w:rsidR="0027263E" w:rsidRPr="003D0DA0" w:rsidRDefault="0027263E" w:rsidP="0027263E">
                  <w:pPr>
                    <w:jc w:val="right"/>
                    <w:rPr>
                      <w:b/>
                      <w:bCs/>
                      <w:sz w:val="20"/>
                      <w:szCs w:val="20"/>
                    </w:rPr>
                  </w:pPr>
                  <w:r w:rsidRPr="003D0DA0">
                    <w:rPr>
                      <w:b/>
                      <w:bCs/>
                      <w:sz w:val="20"/>
                      <w:szCs w:val="20"/>
                    </w:rPr>
                    <w:t>1 035 806,79</w:t>
                  </w:r>
                </w:p>
              </w:tc>
              <w:tc>
                <w:tcPr>
                  <w:tcW w:w="1274" w:type="dxa"/>
                  <w:tcBorders>
                    <w:top w:val="nil"/>
                    <w:left w:val="nil"/>
                    <w:bottom w:val="single" w:sz="4" w:space="0" w:color="000000"/>
                    <w:right w:val="single" w:sz="4" w:space="0" w:color="000000"/>
                  </w:tcBorders>
                  <w:shd w:val="clear" w:color="auto" w:fill="auto"/>
                  <w:vAlign w:val="center"/>
                </w:tcPr>
                <w:p w:rsidR="0027263E" w:rsidRPr="003D0DA0" w:rsidRDefault="0027263E" w:rsidP="0027263E">
                  <w:pPr>
                    <w:jc w:val="right"/>
                    <w:rPr>
                      <w:b/>
                      <w:bCs/>
                      <w:sz w:val="20"/>
                      <w:szCs w:val="20"/>
                    </w:rPr>
                  </w:pPr>
                </w:p>
              </w:tc>
              <w:tc>
                <w:tcPr>
                  <w:tcW w:w="1274" w:type="dxa"/>
                  <w:tcBorders>
                    <w:top w:val="nil"/>
                    <w:left w:val="nil"/>
                    <w:bottom w:val="single" w:sz="4" w:space="0" w:color="000000"/>
                    <w:right w:val="single" w:sz="4" w:space="0" w:color="000000"/>
                  </w:tcBorders>
                  <w:shd w:val="clear" w:color="auto" w:fill="auto"/>
                  <w:vAlign w:val="center"/>
                </w:tcPr>
                <w:p w:rsidR="0027263E" w:rsidRPr="003D0DA0" w:rsidRDefault="0027263E" w:rsidP="0027263E">
                  <w:pPr>
                    <w:jc w:val="right"/>
                    <w:rPr>
                      <w:b/>
                      <w:bCs/>
                      <w:sz w:val="20"/>
                      <w:szCs w:val="20"/>
                    </w:rPr>
                  </w:pPr>
                  <w:r w:rsidRPr="003D0DA0">
                    <w:rPr>
                      <w:b/>
                      <w:bCs/>
                      <w:sz w:val="20"/>
                      <w:szCs w:val="20"/>
                    </w:rPr>
                    <w:t>909</w:t>
                  </w:r>
                  <w:r w:rsidR="00EB00D9" w:rsidRPr="003D0DA0">
                    <w:rPr>
                      <w:b/>
                      <w:bCs/>
                      <w:sz w:val="20"/>
                      <w:szCs w:val="20"/>
                    </w:rPr>
                    <w:t xml:space="preserve"> </w:t>
                  </w:r>
                  <w:r w:rsidRPr="003D0DA0">
                    <w:rPr>
                      <w:b/>
                      <w:bCs/>
                      <w:sz w:val="20"/>
                      <w:szCs w:val="20"/>
                    </w:rPr>
                    <w:t>693,99</w:t>
                  </w:r>
                </w:p>
              </w:tc>
              <w:tc>
                <w:tcPr>
                  <w:tcW w:w="1274" w:type="dxa"/>
                  <w:tcBorders>
                    <w:top w:val="nil"/>
                    <w:left w:val="nil"/>
                    <w:bottom w:val="single" w:sz="4" w:space="0" w:color="000000"/>
                    <w:right w:val="single" w:sz="4" w:space="0" w:color="000000"/>
                  </w:tcBorders>
                  <w:shd w:val="clear" w:color="auto" w:fill="auto"/>
                  <w:vAlign w:val="center"/>
                  <w:hideMark/>
                </w:tcPr>
                <w:p w:rsidR="0027263E" w:rsidRPr="003D0DA0" w:rsidRDefault="0027263E" w:rsidP="0027263E">
                  <w:pPr>
                    <w:jc w:val="right"/>
                    <w:rPr>
                      <w:b/>
                      <w:bCs/>
                      <w:sz w:val="20"/>
                      <w:szCs w:val="20"/>
                    </w:rPr>
                  </w:pPr>
                </w:p>
              </w:tc>
            </w:tr>
            <w:tr w:rsidR="0043722D" w:rsidRPr="003D0DA0" w:rsidTr="009E65E2">
              <w:trPr>
                <w:trHeight w:val="201"/>
                <w:jc w:val="center"/>
              </w:trPr>
              <w:tc>
                <w:tcPr>
                  <w:tcW w:w="566" w:type="dxa"/>
                  <w:tcBorders>
                    <w:top w:val="nil"/>
                    <w:left w:val="single" w:sz="4" w:space="0" w:color="000000"/>
                    <w:bottom w:val="single" w:sz="4" w:space="0" w:color="000000"/>
                    <w:right w:val="single" w:sz="4" w:space="0" w:color="000000"/>
                  </w:tcBorders>
                  <w:shd w:val="clear" w:color="auto" w:fill="auto"/>
                  <w:hideMark/>
                </w:tcPr>
                <w:p w:rsidR="0043722D" w:rsidRPr="003D0DA0" w:rsidRDefault="0043722D" w:rsidP="009E65E2">
                  <w:pPr>
                    <w:jc w:val="center"/>
                    <w:rPr>
                      <w:sz w:val="20"/>
                      <w:szCs w:val="20"/>
                    </w:rPr>
                  </w:pPr>
                  <w:r w:rsidRPr="003D0DA0">
                    <w:rPr>
                      <w:sz w:val="20"/>
                      <w:szCs w:val="20"/>
                    </w:rPr>
                    <w:t>3.1.</w:t>
                  </w:r>
                </w:p>
              </w:tc>
              <w:tc>
                <w:tcPr>
                  <w:tcW w:w="266" w:type="dxa"/>
                  <w:tcBorders>
                    <w:top w:val="nil"/>
                    <w:left w:val="nil"/>
                    <w:bottom w:val="single" w:sz="4" w:space="0" w:color="000000"/>
                    <w:right w:val="nil"/>
                  </w:tcBorders>
                  <w:shd w:val="clear" w:color="auto" w:fill="auto"/>
                  <w:hideMark/>
                </w:tcPr>
                <w:p w:rsidR="0043722D" w:rsidRPr="003D0DA0" w:rsidRDefault="0043722D" w:rsidP="009E65E2">
                  <w:pPr>
                    <w:jc w:val="center"/>
                    <w:rPr>
                      <w:sz w:val="20"/>
                      <w:szCs w:val="20"/>
                    </w:rPr>
                  </w:pPr>
                </w:p>
              </w:tc>
              <w:tc>
                <w:tcPr>
                  <w:tcW w:w="3646" w:type="dxa"/>
                  <w:tcBorders>
                    <w:top w:val="nil"/>
                    <w:left w:val="nil"/>
                    <w:bottom w:val="single" w:sz="4" w:space="0" w:color="000000"/>
                    <w:right w:val="single" w:sz="4" w:space="0" w:color="000000"/>
                  </w:tcBorders>
                  <w:shd w:val="clear" w:color="auto" w:fill="auto"/>
                  <w:hideMark/>
                </w:tcPr>
                <w:p w:rsidR="0043722D" w:rsidRPr="003D0DA0" w:rsidRDefault="009E65E2" w:rsidP="009E65E2">
                  <w:pPr>
                    <w:rPr>
                      <w:sz w:val="20"/>
                      <w:szCs w:val="20"/>
                    </w:rPr>
                  </w:pPr>
                  <w:r w:rsidRPr="003D0DA0">
                    <w:rPr>
                      <w:sz w:val="20"/>
                      <w:szCs w:val="20"/>
                    </w:rPr>
                    <w:t>Pinigai bankų sąskaitose</w:t>
                  </w:r>
                </w:p>
              </w:tc>
              <w:tc>
                <w:tcPr>
                  <w:tcW w:w="1274" w:type="dxa"/>
                  <w:tcBorders>
                    <w:top w:val="nil"/>
                    <w:left w:val="nil"/>
                    <w:bottom w:val="single" w:sz="4" w:space="0" w:color="000000"/>
                    <w:right w:val="single" w:sz="4" w:space="0" w:color="000000"/>
                  </w:tcBorders>
                  <w:shd w:val="clear" w:color="auto" w:fill="auto"/>
                </w:tcPr>
                <w:p w:rsidR="0043722D" w:rsidRPr="003D0DA0" w:rsidRDefault="0043722D" w:rsidP="009E65E2">
                  <w:pPr>
                    <w:jc w:val="right"/>
                    <w:rPr>
                      <w:sz w:val="20"/>
                      <w:szCs w:val="20"/>
                    </w:rPr>
                  </w:pPr>
                  <w:r w:rsidRPr="003D0DA0">
                    <w:rPr>
                      <w:color w:val="000000"/>
                      <w:sz w:val="20"/>
                      <w:szCs w:val="20"/>
                    </w:rPr>
                    <w:t>1 033 798,17</w:t>
                  </w:r>
                </w:p>
              </w:tc>
              <w:tc>
                <w:tcPr>
                  <w:tcW w:w="1274" w:type="dxa"/>
                  <w:tcBorders>
                    <w:top w:val="nil"/>
                    <w:left w:val="nil"/>
                    <w:bottom w:val="single" w:sz="4" w:space="0" w:color="000000"/>
                    <w:right w:val="single" w:sz="4" w:space="0" w:color="000000"/>
                  </w:tcBorders>
                  <w:shd w:val="clear" w:color="auto" w:fill="auto"/>
                </w:tcPr>
                <w:p w:rsidR="0043722D" w:rsidRPr="003D0DA0" w:rsidRDefault="0043722D" w:rsidP="009E65E2">
                  <w:pPr>
                    <w:jc w:val="center"/>
                    <w:rPr>
                      <w:sz w:val="20"/>
                      <w:szCs w:val="20"/>
                    </w:rPr>
                  </w:pPr>
                </w:p>
              </w:tc>
              <w:tc>
                <w:tcPr>
                  <w:tcW w:w="1274" w:type="dxa"/>
                  <w:tcBorders>
                    <w:top w:val="nil"/>
                    <w:left w:val="nil"/>
                    <w:bottom w:val="single" w:sz="4" w:space="0" w:color="000000"/>
                    <w:right w:val="single" w:sz="4" w:space="0" w:color="000000"/>
                  </w:tcBorders>
                  <w:shd w:val="clear" w:color="auto" w:fill="auto"/>
                </w:tcPr>
                <w:p w:rsidR="0043722D" w:rsidRPr="003D0DA0" w:rsidRDefault="0043722D" w:rsidP="009E65E2">
                  <w:pPr>
                    <w:jc w:val="right"/>
                    <w:rPr>
                      <w:sz w:val="20"/>
                      <w:szCs w:val="20"/>
                    </w:rPr>
                  </w:pPr>
                  <w:r w:rsidRPr="003D0DA0">
                    <w:rPr>
                      <w:sz w:val="20"/>
                      <w:szCs w:val="20"/>
                    </w:rPr>
                    <w:t>908</w:t>
                  </w:r>
                  <w:r w:rsidR="00EB00D9" w:rsidRPr="003D0DA0">
                    <w:rPr>
                      <w:sz w:val="20"/>
                      <w:szCs w:val="20"/>
                    </w:rPr>
                    <w:t xml:space="preserve"> </w:t>
                  </w:r>
                  <w:r w:rsidRPr="003D0DA0">
                    <w:rPr>
                      <w:sz w:val="20"/>
                      <w:szCs w:val="20"/>
                    </w:rPr>
                    <w:t>549,12</w:t>
                  </w:r>
                </w:p>
              </w:tc>
              <w:tc>
                <w:tcPr>
                  <w:tcW w:w="1274" w:type="dxa"/>
                  <w:tcBorders>
                    <w:top w:val="nil"/>
                    <w:left w:val="nil"/>
                    <w:bottom w:val="single" w:sz="4" w:space="0" w:color="000000"/>
                    <w:right w:val="single" w:sz="4" w:space="0" w:color="000000"/>
                  </w:tcBorders>
                  <w:shd w:val="clear" w:color="auto" w:fill="auto"/>
                </w:tcPr>
                <w:p w:rsidR="0043722D" w:rsidRPr="003D0DA0" w:rsidRDefault="0043722D" w:rsidP="009E65E2">
                  <w:pPr>
                    <w:jc w:val="center"/>
                    <w:rPr>
                      <w:sz w:val="20"/>
                      <w:szCs w:val="20"/>
                    </w:rPr>
                  </w:pPr>
                </w:p>
              </w:tc>
            </w:tr>
            <w:tr w:rsidR="0043722D" w:rsidRPr="003D0DA0" w:rsidTr="009E65E2">
              <w:trPr>
                <w:trHeight w:val="76"/>
                <w:jc w:val="center"/>
              </w:trPr>
              <w:tc>
                <w:tcPr>
                  <w:tcW w:w="566" w:type="dxa"/>
                  <w:tcBorders>
                    <w:top w:val="nil"/>
                    <w:left w:val="single" w:sz="4" w:space="0" w:color="000000"/>
                    <w:bottom w:val="single" w:sz="4" w:space="0" w:color="000000"/>
                    <w:right w:val="single" w:sz="4" w:space="0" w:color="000000"/>
                  </w:tcBorders>
                  <w:shd w:val="clear" w:color="auto" w:fill="auto"/>
                  <w:hideMark/>
                </w:tcPr>
                <w:p w:rsidR="0043722D" w:rsidRPr="003D0DA0" w:rsidRDefault="0043722D" w:rsidP="009E65E2">
                  <w:pPr>
                    <w:jc w:val="center"/>
                    <w:rPr>
                      <w:sz w:val="20"/>
                      <w:szCs w:val="20"/>
                    </w:rPr>
                  </w:pPr>
                  <w:r w:rsidRPr="003D0DA0">
                    <w:rPr>
                      <w:sz w:val="20"/>
                      <w:szCs w:val="20"/>
                    </w:rPr>
                    <w:t>3.2.</w:t>
                  </w:r>
                </w:p>
              </w:tc>
              <w:tc>
                <w:tcPr>
                  <w:tcW w:w="266" w:type="dxa"/>
                  <w:tcBorders>
                    <w:top w:val="nil"/>
                    <w:left w:val="nil"/>
                    <w:bottom w:val="single" w:sz="4" w:space="0" w:color="000000"/>
                    <w:right w:val="nil"/>
                  </w:tcBorders>
                  <w:shd w:val="clear" w:color="auto" w:fill="auto"/>
                  <w:hideMark/>
                </w:tcPr>
                <w:p w:rsidR="0043722D" w:rsidRPr="003D0DA0" w:rsidRDefault="0043722D" w:rsidP="009E65E2">
                  <w:pPr>
                    <w:jc w:val="center"/>
                    <w:rPr>
                      <w:sz w:val="20"/>
                      <w:szCs w:val="20"/>
                    </w:rPr>
                  </w:pPr>
                </w:p>
              </w:tc>
              <w:tc>
                <w:tcPr>
                  <w:tcW w:w="3646" w:type="dxa"/>
                  <w:tcBorders>
                    <w:top w:val="nil"/>
                    <w:left w:val="nil"/>
                    <w:bottom w:val="single" w:sz="4" w:space="0" w:color="000000"/>
                    <w:right w:val="single" w:sz="4" w:space="0" w:color="000000"/>
                  </w:tcBorders>
                  <w:shd w:val="clear" w:color="auto" w:fill="auto"/>
                  <w:hideMark/>
                </w:tcPr>
                <w:p w:rsidR="0043722D" w:rsidRPr="003D0DA0" w:rsidRDefault="009E65E2" w:rsidP="009E65E2">
                  <w:pPr>
                    <w:rPr>
                      <w:sz w:val="20"/>
                      <w:szCs w:val="20"/>
                    </w:rPr>
                  </w:pPr>
                  <w:r w:rsidRPr="003D0DA0">
                    <w:rPr>
                      <w:sz w:val="20"/>
                      <w:szCs w:val="20"/>
                    </w:rPr>
                    <w:t>Pinigai kasoje</w:t>
                  </w:r>
                </w:p>
              </w:tc>
              <w:tc>
                <w:tcPr>
                  <w:tcW w:w="1274" w:type="dxa"/>
                  <w:tcBorders>
                    <w:top w:val="nil"/>
                    <w:left w:val="nil"/>
                    <w:bottom w:val="single" w:sz="4" w:space="0" w:color="000000"/>
                    <w:right w:val="single" w:sz="4" w:space="0" w:color="000000"/>
                  </w:tcBorders>
                  <w:shd w:val="clear" w:color="auto" w:fill="auto"/>
                </w:tcPr>
                <w:p w:rsidR="0043722D" w:rsidRPr="003D0DA0" w:rsidRDefault="0043722D" w:rsidP="009E65E2">
                  <w:pPr>
                    <w:jc w:val="right"/>
                    <w:rPr>
                      <w:sz w:val="20"/>
                      <w:szCs w:val="20"/>
                    </w:rPr>
                  </w:pPr>
                  <w:r w:rsidRPr="003D0DA0">
                    <w:rPr>
                      <w:color w:val="000000"/>
                      <w:sz w:val="20"/>
                      <w:szCs w:val="20"/>
                    </w:rPr>
                    <w:t>2 008,62</w:t>
                  </w:r>
                </w:p>
              </w:tc>
              <w:tc>
                <w:tcPr>
                  <w:tcW w:w="1274" w:type="dxa"/>
                  <w:tcBorders>
                    <w:top w:val="nil"/>
                    <w:left w:val="nil"/>
                    <w:bottom w:val="single" w:sz="4" w:space="0" w:color="000000"/>
                    <w:right w:val="single" w:sz="4" w:space="0" w:color="000000"/>
                  </w:tcBorders>
                  <w:shd w:val="clear" w:color="auto" w:fill="auto"/>
                </w:tcPr>
                <w:p w:rsidR="0043722D" w:rsidRPr="003D0DA0" w:rsidRDefault="0043722D" w:rsidP="009E65E2">
                  <w:pPr>
                    <w:jc w:val="right"/>
                    <w:rPr>
                      <w:sz w:val="20"/>
                      <w:szCs w:val="20"/>
                    </w:rPr>
                  </w:pPr>
                </w:p>
              </w:tc>
              <w:tc>
                <w:tcPr>
                  <w:tcW w:w="1274" w:type="dxa"/>
                  <w:tcBorders>
                    <w:top w:val="nil"/>
                    <w:left w:val="nil"/>
                    <w:bottom w:val="single" w:sz="4" w:space="0" w:color="000000"/>
                    <w:right w:val="single" w:sz="4" w:space="0" w:color="000000"/>
                  </w:tcBorders>
                  <w:shd w:val="clear" w:color="auto" w:fill="auto"/>
                </w:tcPr>
                <w:p w:rsidR="0043722D" w:rsidRPr="003D0DA0" w:rsidRDefault="0043722D" w:rsidP="009E65E2">
                  <w:pPr>
                    <w:jc w:val="right"/>
                    <w:rPr>
                      <w:sz w:val="20"/>
                      <w:szCs w:val="20"/>
                    </w:rPr>
                  </w:pPr>
                  <w:r w:rsidRPr="003D0DA0">
                    <w:rPr>
                      <w:sz w:val="20"/>
                      <w:szCs w:val="20"/>
                    </w:rPr>
                    <w:t>1</w:t>
                  </w:r>
                  <w:r w:rsidR="00EB00D9" w:rsidRPr="003D0DA0">
                    <w:rPr>
                      <w:sz w:val="20"/>
                      <w:szCs w:val="20"/>
                    </w:rPr>
                    <w:t xml:space="preserve"> </w:t>
                  </w:r>
                  <w:r w:rsidRPr="003D0DA0">
                    <w:rPr>
                      <w:sz w:val="20"/>
                      <w:szCs w:val="20"/>
                    </w:rPr>
                    <w:t>144,87</w:t>
                  </w:r>
                </w:p>
              </w:tc>
              <w:tc>
                <w:tcPr>
                  <w:tcW w:w="1274" w:type="dxa"/>
                  <w:tcBorders>
                    <w:top w:val="nil"/>
                    <w:left w:val="nil"/>
                    <w:bottom w:val="single" w:sz="4" w:space="0" w:color="000000"/>
                    <w:right w:val="single" w:sz="4" w:space="0" w:color="000000"/>
                  </w:tcBorders>
                  <w:shd w:val="clear" w:color="auto" w:fill="auto"/>
                  <w:hideMark/>
                </w:tcPr>
                <w:p w:rsidR="0043722D" w:rsidRPr="003D0DA0" w:rsidRDefault="0043722D" w:rsidP="009E65E2">
                  <w:pPr>
                    <w:jc w:val="center"/>
                    <w:rPr>
                      <w:sz w:val="20"/>
                      <w:szCs w:val="20"/>
                    </w:rPr>
                  </w:pPr>
                </w:p>
              </w:tc>
            </w:tr>
            <w:tr w:rsidR="0027263E" w:rsidRPr="003D0DA0" w:rsidTr="008345E2">
              <w:trPr>
                <w:trHeight w:val="76"/>
                <w:jc w:val="center"/>
              </w:trPr>
              <w:tc>
                <w:tcPr>
                  <w:tcW w:w="566" w:type="dxa"/>
                  <w:tcBorders>
                    <w:top w:val="nil"/>
                    <w:left w:val="single" w:sz="4" w:space="0" w:color="000000"/>
                    <w:bottom w:val="single" w:sz="4" w:space="0" w:color="000000"/>
                    <w:right w:val="single" w:sz="4" w:space="0" w:color="000000"/>
                  </w:tcBorders>
                  <w:shd w:val="clear" w:color="auto" w:fill="auto"/>
                  <w:vAlign w:val="center"/>
                  <w:hideMark/>
                </w:tcPr>
                <w:p w:rsidR="0027263E" w:rsidRPr="003D0DA0" w:rsidRDefault="0027263E" w:rsidP="0027263E">
                  <w:pPr>
                    <w:rPr>
                      <w:sz w:val="20"/>
                      <w:szCs w:val="20"/>
                    </w:rPr>
                  </w:pPr>
                  <w:r w:rsidRPr="003D0DA0">
                    <w:rPr>
                      <w:sz w:val="20"/>
                      <w:szCs w:val="20"/>
                    </w:rPr>
                    <w:t>3.3. </w:t>
                  </w:r>
                </w:p>
              </w:tc>
              <w:tc>
                <w:tcPr>
                  <w:tcW w:w="266" w:type="dxa"/>
                  <w:tcBorders>
                    <w:top w:val="nil"/>
                    <w:left w:val="nil"/>
                    <w:bottom w:val="single" w:sz="4" w:space="0" w:color="000000"/>
                    <w:right w:val="nil"/>
                  </w:tcBorders>
                  <w:shd w:val="clear" w:color="auto" w:fill="auto"/>
                  <w:vAlign w:val="center"/>
                  <w:hideMark/>
                </w:tcPr>
                <w:p w:rsidR="0027263E" w:rsidRPr="003D0DA0" w:rsidRDefault="0027263E" w:rsidP="0027263E">
                  <w:pPr>
                    <w:jc w:val="center"/>
                    <w:rPr>
                      <w:sz w:val="20"/>
                      <w:szCs w:val="20"/>
                    </w:rPr>
                  </w:pPr>
                  <w:r w:rsidRPr="003D0DA0">
                    <w:rPr>
                      <w:sz w:val="20"/>
                      <w:szCs w:val="20"/>
                    </w:rPr>
                    <w:t> </w:t>
                  </w:r>
                </w:p>
              </w:tc>
              <w:tc>
                <w:tcPr>
                  <w:tcW w:w="3646" w:type="dxa"/>
                  <w:tcBorders>
                    <w:top w:val="nil"/>
                    <w:left w:val="nil"/>
                    <w:bottom w:val="single" w:sz="4" w:space="0" w:color="000000"/>
                    <w:right w:val="single" w:sz="4" w:space="0" w:color="000000"/>
                  </w:tcBorders>
                  <w:shd w:val="clear" w:color="auto" w:fill="auto"/>
                  <w:vAlign w:val="center"/>
                  <w:hideMark/>
                </w:tcPr>
                <w:p w:rsidR="0027263E" w:rsidRPr="003D0DA0" w:rsidRDefault="0027263E" w:rsidP="0027263E">
                  <w:pPr>
                    <w:rPr>
                      <w:sz w:val="20"/>
                      <w:szCs w:val="20"/>
                    </w:rPr>
                  </w:pPr>
                  <w:r w:rsidRPr="003D0DA0">
                    <w:rPr>
                      <w:sz w:val="20"/>
                      <w:szCs w:val="20"/>
                    </w:rPr>
                    <w:t>Pinigai kelyje </w:t>
                  </w:r>
                </w:p>
              </w:tc>
              <w:tc>
                <w:tcPr>
                  <w:tcW w:w="1274" w:type="dxa"/>
                  <w:tcBorders>
                    <w:top w:val="nil"/>
                    <w:left w:val="nil"/>
                    <w:bottom w:val="single" w:sz="4" w:space="0" w:color="000000"/>
                    <w:right w:val="single" w:sz="4" w:space="0" w:color="000000"/>
                  </w:tcBorders>
                  <w:shd w:val="clear" w:color="auto" w:fill="auto"/>
                  <w:vAlign w:val="center"/>
                </w:tcPr>
                <w:p w:rsidR="0027263E" w:rsidRPr="003D0DA0" w:rsidRDefault="0027263E" w:rsidP="0027263E">
                  <w:pPr>
                    <w:jc w:val="right"/>
                    <w:rPr>
                      <w:sz w:val="20"/>
                      <w:szCs w:val="20"/>
                    </w:rPr>
                  </w:pPr>
                </w:p>
              </w:tc>
              <w:tc>
                <w:tcPr>
                  <w:tcW w:w="1274" w:type="dxa"/>
                  <w:tcBorders>
                    <w:top w:val="nil"/>
                    <w:left w:val="nil"/>
                    <w:bottom w:val="single" w:sz="4" w:space="0" w:color="000000"/>
                    <w:right w:val="single" w:sz="4" w:space="0" w:color="000000"/>
                  </w:tcBorders>
                  <w:shd w:val="clear" w:color="auto" w:fill="auto"/>
                  <w:vAlign w:val="center"/>
                </w:tcPr>
                <w:p w:rsidR="0027263E" w:rsidRPr="003D0DA0" w:rsidRDefault="0027263E" w:rsidP="0027263E">
                  <w:pPr>
                    <w:jc w:val="right"/>
                    <w:rPr>
                      <w:sz w:val="20"/>
                      <w:szCs w:val="20"/>
                    </w:rPr>
                  </w:pPr>
                </w:p>
              </w:tc>
              <w:tc>
                <w:tcPr>
                  <w:tcW w:w="1274" w:type="dxa"/>
                  <w:tcBorders>
                    <w:top w:val="nil"/>
                    <w:left w:val="nil"/>
                    <w:bottom w:val="single" w:sz="4" w:space="0" w:color="000000"/>
                    <w:right w:val="single" w:sz="4" w:space="0" w:color="000000"/>
                  </w:tcBorders>
                  <w:shd w:val="clear" w:color="auto" w:fill="auto"/>
                  <w:vAlign w:val="center"/>
                </w:tcPr>
                <w:p w:rsidR="0027263E" w:rsidRPr="003D0DA0" w:rsidRDefault="0027263E" w:rsidP="0027263E">
                  <w:pPr>
                    <w:jc w:val="right"/>
                    <w:rPr>
                      <w:sz w:val="20"/>
                      <w:szCs w:val="20"/>
                    </w:rPr>
                  </w:pPr>
                </w:p>
              </w:tc>
              <w:tc>
                <w:tcPr>
                  <w:tcW w:w="1274" w:type="dxa"/>
                  <w:tcBorders>
                    <w:top w:val="nil"/>
                    <w:left w:val="nil"/>
                    <w:bottom w:val="single" w:sz="4" w:space="0" w:color="000000"/>
                    <w:right w:val="single" w:sz="4" w:space="0" w:color="000000"/>
                  </w:tcBorders>
                  <w:shd w:val="clear" w:color="auto" w:fill="auto"/>
                  <w:vAlign w:val="center"/>
                  <w:hideMark/>
                </w:tcPr>
                <w:p w:rsidR="0027263E" w:rsidRPr="003D0DA0" w:rsidRDefault="0027263E" w:rsidP="0027263E">
                  <w:pPr>
                    <w:jc w:val="right"/>
                    <w:rPr>
                      <w:sz w:val="20"/>
                      <w:szCs w:val="20"/>
                    </w:rPr>
                  </w:pPr>
                </w:p>
              </w:tc>
            </w:tr>
            <w:tr w:rsidR="0027263E" w:rsidRPr="003D0DA0" w:rsidTr="008345E2">
              <w:trPr>
                <w:trHeight w:val="76"/>
                <w:jc w:val="center"/>
              </w:trPr>
              <w:tc>
                <w:tcPr>
                  <w:tcW w:w="566" w:type="dxa"/>
                  <w:tcBorders>
                    <w:top w:val="nil"/>
                    <w:left w:val="single" w:sz="4" w:space="0" w:color="000000"/>
                    <w:bottom w:val="single" w:sz="4" w:space="0" w:color="000000"/>
                    <w:right w:val="single" w:sz="4" w:space="0" w:color="000000"/>
                  </w:tcBorders>
                  <w:shd w:val="clear" w:color="auto" w:fill="auto"/>
                  <w:vAlign w:val="center"/>
                  <w:hideMark/>
                </w:tcPr>
                <w:p w:rsidR="0027263E" w:rsidRPr="003D0DA0" w:rsidRDefault="0027263E" w:rsidP="0027263E">
                  <w:pPr>
                    <w:rPr>
                      <w:sz w:val="20"/>
                      <w:szCs w:val="20"/>
                    </w:rPr>
                  </w:pPr>
                  <w:r w:rsidRPr="003D0DA0">
                    <w:rPr>
                      <w:sz w:val="20"/>
                      <w:szCs w:val="20"/>
                    </w:rPr>
                    <w:t>3.4. </w:t>
                  </w:r>
                </w:p>
              </w:tc>
              <w:tc>
                <w:tcPr>
                  <w:tcW w:w="266" w:type="dxa"/>
                  <w:tcBorders>
                    <w:top w:val="nil"/>
                    <w:left w:val="nil"/>
                    <w:bottom w:val="single" w:sz="4" w:space="0" w:color="000000"/>
                    <w:right w:val="nil"/>
                  </w:tcBorders>
                  <w:shd w:val="clear" w:color="auto" w:fill="auto"/>
                  <w:vAlign w:val="center"/>
                  <w:hideMark/>
                </w:tcPr>
                <w:p w:rsidR="0027263E" w:rsidRPr="003D0DA0" w:rsidRDefault="0027263E" w:rsidP="0027263E">
                  <w:pPr>
                    <w:jc w:val="center"/>
                    <w:rPr>
                      <w:sz w:val="20"/>
                      <w:szCs w:val="20"/>
                    </w:rPr>
                  </w:pPr>
                  <w:r w:rsidRPr="003D0DA0">
                    <w:rPr>
                      <w:sz w:val="20"/>
                      <w:szCs w:val="20"/>
                    </w:rPr>
                    <w:t> </w:t>
                  </w:r>
                </w:p>
              </w:tc>
              <w:tc>
                <w:tcPr>
                  <w:tcW w:w="3646" w:type="dxa"/>
                  <w:tcBorders>
                    <w:top w:val="nil"/>
                    <w:left w:val="nil"/>
                    <w:bottom w:val="single" w:sz="4" w:space="0" w:color="000000"/>
                    <w:right w:val="single" w:sz="4" w:space="0" w:color="000000"/>
                  </w:tcBorders>
                  <w:shd w:val="clear" w:color="auto" w:fill="auto"/>
                  <w:vAlign w:val="center"/>
                  <w:hideMark/>
                </w:tcPr>
                <w:p w:rsidR="0027263E" w:rsidRPr="003D0DA0" w:rsidRDefault="0027263E" w:rsidP="0027263E">
                  <w:pPr>
                    <w:rPr>
                      <w:sz w:val="20"/>
                      <w:szCs w:val="20"/>
                    </w:rPr>
                  </w:pPr>
                  <w:r w:rsidRPr="003D0DA0">
                    <w:rPr>
                      <w:sz w:val="20"/>
                      <w:szCs w:val="20"/>
                    </w:rPr>
                    <w:t>Pinigai įšaldytose sąskaitose</w:t>
                  </w:r>
                </w:p>
              </w:tc>
              <w:tc>
                <w:tcPr>
                  <w:tcW w:w="1274" w:type="dxa"/>
                  <w:tcBorders>
                    <w:top w:val="nil"/>
                    <w:left w:val="nil"/>
                    <w:bottom w:val="single" w:sz="4" w:space="0" w:color="000000"/>
                    <w:right w:val="single" w:sz="4" w:space="0" w:color="000000"/>
                  </w:tcBorders>
                  <w:shd w:val="clear" w:color="auto" w:fill="auto"/>
                  <w:vAlign w:val="center"/>
                </w:tcPr>
                <w:p w:rsidR="0027263E" w:rsidRPr="003D0DA0" w:rsidRDefault="0027263E" w:rsidP="0027263E">
                  <w:pPr>
                    <w:jc w:val="right"/>
                    <w:rPr>
                      <w:sz w:val="20"/>
                      <w:szCs w:val="20"/>
                    </w:rPr>
                  </w:pPr>
                </w:p>
              </w:tc>
              <w:tc>
                <w:tcPr>
                  <w:tcW w:w="1274" w:type="dxa"/>
                  <w:tcBorders>
                    <w:top w:val="nil"/>
                    <w:left w:val="nil"/>
                    <w:bottom w:val="single" w:sz="4" w:space="0" w:color="000000"/>
                    <w:right w:val="single" w:sz="4" w:space="0" w:color="000000"/>
                  </w:tcBorders>
                  <w:shd w:val="clear" w:color="auto" w:fill="auto"/>
                  <w:vAlign w:val="center"/>
                </w:tcPr>
                <w:p w:rsidR="0027263E" w:rsidRPr="003D0DA0" w:rsidRDefault="0027263E" w:rsidP="0027263E">
                  <w:pPr>
                    <w:jc w:val="right"/>
                    <w:rPr>
                      <w:sz w:val="20"/>
                      <w:szCs w:val="20"/>
                    </w:rPr>
                  </w:pPr>
                </w:p>
              </w:tc>
              <w:tc>
                <w:tcPr>
                  <w:tcW w:w="1274" w:type="dxa"/>
                  <w:tcBorders>
                    <w:top w:val="nil"/>
                    <w:left w:val="nil"/>
                    <w:bottom w:val="single" w:sz="4" w:space="0" w:color="000000"/>
                    <w:right w:val="single" w:sz="4" w:space="0" w:color="000000"/>
                  </w:tcBorders>
                  <w:shd w:val="clear" w:color="auto" w:fill="auto"/>
                  <w:vAlign w:val="center"/>
                </w:tcPr>
                <w:p w:rsidR="0027263E" w:rsidRPr="003D0DA0" w:rsidRDefault="0027263E" w:rsidP="0027263E">
                  <w:pPr>
                    <w:jc w:val="right"/>
                    <w:rPr>
                      <w:sz w:val="20"/>
                      <w:szCs w:val="20"/>
                    </w:rPr>
                  </w:pPr>
                </w:p>
              </w:tc>
              <w:tc>
                <w:tcPr>
                  <w:tcW w:w="1274" w:type="dxa"/>
                  <w:tcBorders>
                    <w:top w:val="nil"/>
                    <w:left w:val="nil"/>
                    <w:bottom w:val="single" w:sz="4" w:space="0" w:color="000000"/>
                    <w:right w:val="single" w:sz="4" w:space="0" w:color="000000"/>
                  </w:tcBorders>
                  <w:shd w:val="clear" w:color="auto" w:fill="auto"/>
                  <w:vAlign w:val="center"/>
                  <w:hideMark/>
                </w:tcPr>
                <w:p w:rsidR="0027263E" w:rsidRPr="003D0DA0" w:rsidRDefault="0027263E" w:rsidP="0027263E">
                  <w:pPr>
                    <w:jc w:val="right"/>
                    <w:rPr>
                      <w:sz w:val="20"/>
                      <w:szCs w:val="20"/>
                    </w:rPr>
                  </w:pPr>
                </w:p>
              </w:tc>
            </w:tr>
            <w:tr w:rsidR="0027263E" w:rsidRPr="003D0DA0" w:rsidTr="008345E2">
              <w:trPr>
                <w:trHeight w:val="76"/>
                <w:jc w:val="center"/>
              </w:trPr>
              <w:tc>
                <w:tcPr>
                  <w:tcW w:w="566" w:type="dxa"/>
                  <w:tcBorders>
                    <w:top w:val="nil"/>
                    <w:left w:val="single" w:sz="4" w:space="0" w:color="000000"/>
                    <w:bottom w:val="single" w:sz="4" w:space="0" w:color="000000"/>
                    <w:right w:val="single" w:sz="4" w:space="0" w:color="000000"/>
                  </w:tcBorders>
                  <w:shd w:val="clear" w:color="auto" w:fill="auto"/>
                  <w:vAlign w:val="center"/>
                  <w:hideMark/>
                </w:tcPr>
                <w:p w:rsidR="0027263E" w:rsidRPr="003D0DA0" w:rsidRDefault="0027263E" w:rsidP="0027263E">
                  <w:pPr>
                    <w:rPr>
                      <w:sz w:val="20"/>
                      <w:szCs w:val="20"/>
                    </w:rPr>
                  </w:pPr>
                  <w:r w:rsidRPr="003D0DA0">
                    <w:rPr>
                      <w:sz w:val="20"/>
                      <w:szCs w:val="20"/>
                    </w:rPr>
                    <w:t>3.5.</w:t>
                  </w:r>
                </w:p>
              </w:tc>
              <w:tc>
                <w:tcPr>
                  <w:tcW w:w="266" w:type="dxa"/>
                  <w:tcBorders>
                    <w:top w:val="nil"/>
                    <w:left w:val="nil"/>
                    <w:bottom w:val="single" w:sz="4" w:space="0" w:color="000000"/>
                    <w:right w:val="nil"/>
                  </w:tcBorders>
                  <w:shd w:val="clear" w:color="auto" w:fill="auto"/>
                  <w:vAlign w:val="center"/>
                  <w:hideMark/>
                </w:tcPr>
                <w:p w:rsidR="0027263E" w:rsidRPr="003D0DA0" w:rsidRDefault="0027263E" w:rsidP="0027263E">
                  <w:pPr>
                    <w:jc w:val="center"/>
                    <w:rPr>
                      <w:sz w:val="20"/>
                      <w:szCs w:val="20"/>
                    </w:rPr>
                  </w:pPr>
                  <w:r w:rsidRPr="003D0DA0">
                    <w:rPr>
                      <w:sz w:val="20"/>
                      <w:szCs w:val="20"/>
                    </w:rPr>
                    <w:t> </w:t>
                  </w:r>
                </w:p>
              </w:tc>
              <w:tc>
                <w:tcPr>
                  <w:tcW w:w="3646" w:type="dxa"/>
                  <w:tcBorders>
                    <w:top w:val="nil"/>
                    <w:left w:val="nil"/>
                    <w:bottom w:val="single" w:sz="4" w:space="0" w:color="000000"/>
                    <w:right w:val="single" w:sz="4" w:space="0" w:color="000000"/>
                  </w:tcBorders>
                  <w:shd w:val="clear" w:color="auto" w:fill="auto"/>
                  <w:vAlign w:val="center"/>
                  <w:hideMark/>
                </w:tcPr>
                <w:p w:rsidR="0027263E" w:rsidRPr="003D0DA0" w:rsidRDefault="0027263E" w:rsidP="0027263E">
                  <w:pPr>
                    <w:rPr>
                      <w:sz w:val="20"/>
                      <w:szCs w:val="20"/>
                    </w:rPr>
                  </w:pPr>
                  <w:r w:rsidRPr="003D0DA0">
                    <w:rPr>
                      <w:sz w:val="20"/>
                      <w:szCs w:val="20"/>
                    </w:rPr>
                    <w:t>Pinigų įšaldytose sąskaitose nuvertėjimas</w:t>
                  </w:r>
                </w:p>
              </w:tc>
              <w:tc>
                <w:tcPr>
                  <w:tcW w:w="1274" w:type="dxa"/>
                  <w:tcBorders>
                    <w:top w:val="nil"/>
                    <w:left w:val="nil"/>
                    <w:bottom w:val="single" w:sz="4" w:space="0" w:color="000000"/>
                    <w:right w:val="single" w:sz="4" w:space="0" w:color="000000"/>
                  </w:tcBorders>
                  <w:shd w:val="clear" w:color="auto" w:fill="auto"/>
                  <w:vAlign w:val="center"/>
                </w:tcPr>
                <w:p w:rsidR="0027263E" w:rsidRPr="003D0DA0" w:rsidRDefault="0027263E" w:rsidP="0027263E">
                  <w:pPr>
                    <w:jc w:val="right"/>
                    <w:rPr>
                      <w:sz w:val="20"/>
                      <w:szCs w:val="20"/>
                    </w:rPr>
                  </w:pPr>
                </w:p>
              </w:tc>
              <w:tc>
                <w:tcPr>
                  <w:tcW w:w="1274" w:type="dxa"/>
                  <w:tcBorders>
                    <w:top w:val="nil"/>
                    <w:left w:val="nil"/>
                    <w:bottom w:val="single" w:sz="4" w:space="0" w:color="000000"/>
                    <w:right w:val="single" w:sz="4" w:space="0" w:color="000000"/>
                  </w:tcBorders>
                  <w:shd w:val="clear" w:color="auto" w:fill="auto"/>
                  <w:vAlign w:val="center"/>
                </w:tcPr>
                <w:p w:rsidR="0027263E" w:rsidRPr="003D0DA0" w:rsidRDefault="0027263E" w:rsidP="0027263E">
                  <w:pPr>
                    <w:jc w:val="right"/>
                    <w:rPr>
                      <w:sz w:val="20"/>
                      <w:szCs w:val="20"/>
                    </w:rPr>
                  </w:pPr>
                </w:p>
              </w:tc>
              <w:tc>
                <w:tcPr>
                  <w:tcW w:w="1274" w:type="dxa"/>
                  <w:tcBorders>
                    <w:top w:val="nil"/>
                    <w:left w:val="nil"/>
                    <w:bottom w:val="single" w:sz="4" w:space="0" w:color="000000"/>
                    <w:right w:val="single" w:sz="4" w:space="0" w:color="000000"/>
                  </w:tcBorders>
                  <w:shd w:val="clear" w:color="auto" w:fill="auto"/>
                  <w:vAlign w:val="center"/>
                </w:tcPr>
                <w:p w:rsidR="0027263E" w:rsidRPr="003D0DA0" w:rsidRDefault="0027263E" w:rsidP="0027263E">
                  <w:pPr>
                    <w:jc w:val="right"/>
                    <w:rPr>
                      <w:sz w:val="20"/>
                      <w:szCs w:val="20"/>
                    </w:rPr>
                  </w:pPr>
                </w:p>
              </w:tc>
              <w:tc>
                <w:tcPr>
                  <w:tcW w:w="1274" w:type="dxa"/>
                  <w:tcBorders>
                    <w:top w:val="nil"/>
                    <w:left w:val="nil"/>
                    <w:bottom w:val="single" w:sz="4" w:space="0" w:color="000000"/>
                    <w:right w:val="single" w:sz="4" w:space="0" w:color="000000"/>
                  </w:tcBorders>
                  <w:shd w:val="clear" w:color="auto" w:fill="auto"/>
                  <w:vAlign w:val="center"/>
                  <w:hideMark/>
                </w:tcPr>
                <w:p w:rsidR="0027263E" w:rsidRPr="003D0DA0" w:rsidRDefault="0027263E" w:rsidP="0027263E">
                  <w:pPr>
                    <w:jc w:val="right"/>
                    <w:rPr>
                      <w:sz w:val="20"/>
                      <w:szCs w:val="20"/>
                    </w:rPr>
                  </w:pPr>
                </w:p>
              </w:tc>
            </w:tr>
            <w:tr w:rsidR="0027263E" w:rsidRPr="003D0DA0" w:rsidTr="008345E2">
              <w:trPr>
                <w:trHeight w:val="291"/>
                <w:jc w:val="center"/>
              </w:trPr>
              <w:tc>
                <w:tcPr>
                  <w:tcW w:w="566" w:type="dxa"/>
                  <w:tcBorders>
                    <w:top w:val="nil"/>
                    <w:left w:val="single" w:sz="4" w:space="0" w:color="000000"/>
                    <w:bottom w:val="single" w:sz="4" w:space="0" w:color="000000"/>
                    <w:right w:val="single" w:sz="4" w:space="0" w:color="000000"/>
                  </w:tcBorders>
                  <w:shd w:val="clear" w:color="auto" w:fill="auto"/>
                  <w:vAlign w:val="center"/>
                  <w:hideMark/>
                </w:tcPr>
                <w:p w:rsidR="0027263E" w:rsidRPr="003D0DA0" w:rsidRDefault="0027263E" w:rsidP="0027263E">
                  <w:pPr>
                    <w:rPr>
                      <w:sz w:val="20"/>
                      <w:szCs w:val="20"/>
                    </w:rPr>
                  </w:pPr>
                  <w:r w:rsidRPr="003D0DA0">
                    <w:rPr>
                      <w:sz w:val="20"/>
                      <w:szCs w:val="20"/>
                    </w:rPr>
                    <w:t>3.6. </w:t>
                  </w:r>
                </w:p>
              </w:tc>
              <w:tc>
                <w:tcPr>
                  <w:tcW w:w="266" w:type="dxa"/>
                  <w:tcBorders>
                    <w:top w:val="nil"/>
                    <w:left w:val="nil"/>
                    <w:bottom w:val="single" w:sz="4" w:space="0" w:color="000000"/>
                    <w:right w:val="nil"/>
                  </w:tcBorders>
                  <w:shd w:val="clear" w:color="auto" w:fill="auto"/>
                  <w:vAlign w:val="center"/>
                  <w:hideMark/>
                </w:tcPr>
                <w:p w:rsidR="0027263E" w:rsidRPr="003D0DA0" w:rsidRDefault="0027263E" w:rsidP="0027263E">
                  <w:pPr>
                    <w:jc w:val="center"/>
                    <w:rPr>
                      <w:sz w:val="20"/>
                      <w:szCs w:val="20"/>
                    </w:rPr>
                  </w:pPr>
                  <w:r w:rsidRPr="003D0DA0">
                    <w:rPr>
                      <w:sz w:val="20"/>
                      <w:szCs w:val="20"/>
                    </w:rPr>
                    <w:t> </w:t>
                  </w:r>
                </w:p>
              </w:tc>
              <w:tc>
                <w:tcPr>
                  <w:tcW w:w="3646" w:type="dxa"/>
                  <w:tcBorders>
                    <w:top w:val="nil"/>
                    <w:left w:val="nil"/>
                    <w:bottom w:val="single" w:sz="4" w:space="0" w:color="000000"/>
                    <w:right w:val="single" w:sz="4" w:space="0" w:color="000000"/>
                  </w:tcBorders>
                  <w:shd w:val="clear" w:color="auto" w:fill="auto"/>
                  <w:vAlign w:val="center"/>
                  <w:hideMark/>
                </w:tcPr>
                <w:p w:rsidR="0027263E" w:rsidRPr="003D0DA0" w:rsidRDefault="0027263E" w:rsidP="0027263E">
                  <w:pPr>
                    <w:rPr>
                      <w:sz w:val="20"/>
                      <w:szCs w:val="20"/>
                    </w:rPr>
                  </w:pPr>
                  <w:r w:rsidRPr="003D0DA0">
                    <w:rPr>
                      <w:sz w:val="20"/>
                      <w:szCs w:val="20"/>
                    </w:rPr>
                    <w:t>Indėliai, kurių terminas neviršija trijų mėnesių </w:t>
                  </w:r>
                </w:p>
              </w:tc>
              <w:tc>
                <w:tcPr>
                  <w:tcW w:w="1274" w:type="dxa"/>
                  <w:tcBorders>
                    <w:top w:val="nil"/>
                    <w:left w:val="nil"/>
                    <w:bottom w:val="single" w:sz="4" w:space="0" w:color="000000"/>
                    <w:right w:val="single" w:sz="4" w:space="0" w:color="000000"/>
                  </w:tcBorders>
                  <w:shd w:val="clear" w:color="auto" w:fill="auto"/>
                  <w:vAlign w:val="center"/>
                </w:tcPr>
                <w:p w:rsidR="0027263E" w:rsidRPr="003D0DA0" w:rsidRDefault="0027263E" w:rsidP="0027263E">
                  <w:pPr>
                    <w:jc w:val="right"/>
                    <w:rPr>
                      <w:sz w:val="20"/>
                      <w:szCs w:val="20"/>
                    </w:rPr>
                  </w:pPr>
                </w:p>
              </w:tc>
              <w:tc>
                <w:tcPr>
                  <w:tcW w:w="1274" w:type="dxa"/>
                  <w:tcBorders>
                    <w:top w:val="nil"/>
                    <w:left w:val="nil"/>
                    <w:bottom w:val="single" w:sz="4" w:space="0" w:color="000000"/>
                    <w:right w:val="single" w:sz="4" w:space="0" w:color="000000"/>
                  </w:tcBorders>
                  <w:shd w:val="clear" w:color="auto" w:fill="auto"/>
                  <w:vAlign w:val="center"/>
                </w:tcPr>
                <w:p w:rsidR="0027263E" w:rsidRPr="003D0DA0" w:rsidRDefault="0027263E" w:rsidP="0027263E">
                  <w:pPr>
                    <w:jc w:val="right"/>
                    <w:rPr>
                      <w:sz w:val="20"/>
                      <w:szCs w:val="20"/>
                    </w:rPr>
                  </w:pPr>
                </w:p>
              </w:tc>
              <w:tc>
                <w:tcPr>
                  <w:tcW w:w="1274" w:type="dxa"/>
                  <w:tcBorders>
                    <w:top w:val="nil"/>
                    <w:left w:val="nil"/>
                    <w:bottom w:val="single" w:sz="4" w:space="0" w:color="000000"/>
                    <w:right w:val="single" w:sz="4" w:space="0" w:color="000000"/>
                  </w:tcBorders>
                  <w:shd w:val="clear" w:color="auto" w:fill="auto"/>
                  <w:vAlign w:val="center"/>
                </w:tcPr>
                <w:p w:rsidR="0027263E" w:rsidRPr="003D0DA0" w:rsidRDefault="0027263E" w:rsidP="0027263E">
                  <w:pPr>
                    <w:jc w:val="right"/>
                    <w:rPr>
                      <w:sz w:val="20"/>
                      <w:szCs w:val="20"/>
                    </w:rPr>
                  </w:pPr>
                </w:p>
              </w:tc>
              <w:tc>
                <w:tcPr>
                  <w:tcW w:w="1274" w:type="dxa"/>
                  <w:tcBorders>
                    <w:top w:val="nil"/>
                    <w:left w:val="nil"/>
                    <w:bottom w:val="single" w:sz="4" w:space="0" w:color="000000"/>
                    <w:right w:val="single" w:sz="4" w:space="0" w:color="000000"/>
                  </w:tcBorders>
                  <w:shd w:val="clear" w:color="auto" w:fill="auto"/>
                  <w:vAlign w:val="center"/>
                  <w:hideMark/>
                </w:tcPr>
                <w:p w:rsidR="0027263E" w:rsidRPr="003D0DA0" w:rsidRDefault="0027263E" w:rsidP="0027263E">
                  <w:pPr>
                    <w:jc w:val="right"/>
                    <w:rPr>
                      <w:sz w:val="20"/>
                      <w:szCs w:val="20"/>
                    </w:rPr>
                  </w:pPr>
                </w:p>
              </w:tc>
            </w:tr>
            <w:tr w:rsidR="0027263E" w:rsidRPr="003D0DA0" w:rsidTr="008345E2">
              <w:trPr>
                <w:trHeight w:val="76"/>
                <w:jc w:val="center"/>
              </w:trPr>
              <w:tc>
                <w:tcPr>
                  <w:tcW w:w="566" w:type="dxa"/>
                  <w:tcBorders>
                    <w:top w:val="nil"/>
                    <w:left w:val="single" w:sz="4" w:space="0" w:color="000000"/>
                    <w:bottom w:val="single" w:sz="4" w:space="0" w:color="000000"/>
                    <w:right w:val="single" w:sz="4" w:space="0" w:color="000000"/>
                  </w:tcBorders>
                  <w:shd w:val="clear" w:color="auto" w:fill="auto"/>
                  <w:vAlign w:val="center"/>
                  <w:hideMark/>
                </w:tcPr>
                <w:p w:rsidR="0027263E" w:rsidRPr="003D0DA0" w:rsidRDefault="0027263E" w:rsidP="0027263E">
                  <w:pPr>
                    <w:rPr>
                      <w:sz w:val="20"/>
                      <w:szCs w:val="20"/>
                    </w:rPr>
                  </w:pPr>
                  <w:r w:rsidRPr="003D0DA0">
                    <w:rPr>
                      <w:sz w:val="20"/>
                      <w:szCs w:val="20"/>
                    </w:rPr>
                    <w:t>3.7. </w:t>
                  </w:r>
                </w:p>
              </w:tc>
              <w:tc>
                <w:tcPr>
                  <w:tcW w:w="266" w:type="dxa"/>
                  <w:tcBorders>
                    <w:top w:val="nil"/>
                    <w:left w:val="nil"/>
                    <w:bottom w:val="single" w:sz="4" w:space="0" w:color="000000"/>
                    <w:right w:val="nil"/>
                  </w:tcBorders>
                  <w:shd w:val="clear" w:color="auto" w:fill="auto"/>
                  <w:vAlign w:val="center"/>
                  <w:hideMark/>
                </w:tcPr>
                <w:p w:rsidR="0027263E" w:rsidRPr="003D0DA0" w:rsidRDefault="0027263E" w:rsidP="0027263E">
                  <w:pPr>
                    <w:jc w:val="center"/>
                    <w:rPr>
                      <w:sz w:val="20"/>
                      <w:szCs w:val="20"/>
                    </w:rPr>
                  </w:pPr>
                  <w:r w:rsidRPr="003D0DA0">
                    <w:rPr>
                      <w:sz w:val="20"/>
                      <w:szCs w:val="20"/>
                    </w:rPr>
                    <w:t> </w:t>
                  </w:r>
                </w:p>
              </w:tc>
              <w:tc>
                <w:tcPr>
                  <w:tcW w:w="3646" w:type="dxa"/>
                  <w:tcBorders>
                    <w:top w:val="nil"/>
                    <w:left w:val="nil"/>
                    <w:bottom w:val="single" w:sz="4" w:space="0" w:color="000000"/>
                    <w:right w:val="single" w:sz="4" w:space="0" w:color="000000"/>
                  </w:tcBorders>
                  <w:shd w:val="clear" w:color="auto" w:fill="auto"/>
                  <w:vAlign w:val="center"/>
                  <w:hideMark/>
                </w:tcPr>
                <w:p w:rsidR="0027263E" w:rsidRPr="003D0DA0" w:rsidRDefault="0027263E" w:rsidP="0027263E">
                  <w:pPr>
                    <w:rPr>
                      <w:sz w:val="20"/>
                      <w:szCs w:val="20"/>
                    </w:rPr>
                  </w:pPr>
                  <w:r w:rsidRPr="003D0DA0">
                    <w:rPr>
                      <w:sz w:val="20"/>
                      <w:szCs w:val="20"/>
                    </w:rPr>
                    <w:t>Kiti pinigų ekvivalentai </w:t>
                  </w:r>
                </w:p>
              </w:tc>
              <w:tc>
                <w:tcPr>
                  <w:tcW w:w="1274" w:type="dxa"/>
                  <w:tcBorders>
                    <w:top w:val="nil"/>
                    <w:left w:val="nil"/>
                    <w:bottom w:val="single" w:sz="4" w:space="0" w:color="000000"/>
                    <w:right w:val="single" w:sz="4" w:space="0" w:color="000000"/>
                  </w:tcBorders>
                  <w:shd w:val="clear" w:color="auto" w:fill="auto"/>
                  <w:vAlign w:val="center"/>
                </w:tcPr>
                <w:p w:rsidR="0027263E" w:rsidRPr="003D0DA0" w:rsidRDefault="0027263E" w:rsidP="0027263E">
                  <w:pPr>
                    <w:jc w:val="right"/>
                    <w:rPr>
                      <w:sz w:val="20"/>
                      <w:szCs w:val="20"/>
                    </w:rPr>
                  </w:pPr>
                </w:p>
              </w:tc>
              <w:tc>
                <w:tcPr>
                  <w:tcW w:w="1274" w:type="dxa"/>
                  <w:tcBorders>
                    <w:top w:val="nil"/>
                    <w:left w:val="nil"/>
                    <w:bottom w:val="single" w:sz="4" w:space="0" w:color="000000"/>
                    <w:right w:val="single" w:sz="4" w:space="0" w:color="000000"/>
                  </w:tcBorders>
                  <w:shd w:val="clear" w:color="auto" w:fill="auto"/>
                  <w:vAlign w:val="center"/>
                </w:tcPr>
                <w:p w:rsidR="0027263E" w:rsidRPr="003D0DA0" w:rsidRDefault="0027263E" w:rsidP="0027263E">
                  <w:pPr>
                    <w:jc w:val="right"/>
                    <w:rPr>
                      <w:sz w:val="20"/>
                      <w:szCs w:val="20"/>
                    </w:rPr>
                  </w:pPr>
                </w:p>
              </w:tc>
              <w:tc>
                <w:tcPr>
                  <w:tcW w:w="1274" w:type="dxa"/>
                  <w:tcBorders>
                    <w:top w:val="nil"/>
                    <w:left w:val="nil"/>
                    <w:bottom w:val="single" w:sz="4" w:space="0" w:color="000000"/>
                    <w:right w:val="single" w:sz="4" w:space="0" w:color="000000"/>
                  </w:tcBorders>
                  <w:shd w:val="clear" w:color="auto" w:fill="auto"/>
                  <w:vAlign w:val="center"/>
                </w:tcPr>
                <w:p w:rsidR="0027263E" w:rsidRPr="003D0DA0" w:rsidRDefault="0027263E" w:rsidP="0027263E">
                  <w:pPr>
                    <w:jc w:val="right"/>
                    <w:rPr>
                      <w:sz w:val="20"/>
                      <w:szCs w:val="20"/>
                    </w:rPr>
                  </w:pPr>
                </w:p>
              </w:tc>
              <w:tc>
                <w:tcPr>
                  <w:tcW w:w="1274" w:type="dxa"/>
                  <w:tcBorders>
                    <w:top w:val="nil"/>
                    <w:left w:val="nil"/>
                    <w:bottom w:val="single" w:sz="4" w:space="0" w:color="000000"/>
                    <w:right w:val="single" w:sz="4" w:space="0" w:color="000000"/>
                  </w:tcBorders>
                  <w:shd w:val="clear" w:color="auto" w:fill="auto"/>
                  <w:vAlign w:val="center"/>
                  <w:hideMark/>
                </w:tcPr>
                <w:p w:rsidR="0027263E" w:rsidRPr="003D0DA0" w:rsidRDefault="0027263E" w:rsidP="0027263E">
                  <w:pPr>
                    <w:jc w:val="right"/>
                    <w:rPr>
                      <w:sz w:val="20"/>
                      <w:szCs w:val="20"/>
                    </w:rPr>
                  </w:pPr>
                </w:p>
              </w:tc>
            </w:tr>
            <w:tr w:rsidR="0027263E" w:rsidRPr="003D0DA0" w:rsidTr="00324CC2">
              <w:trPr>
                <w:trHeight w:val="555"/>
                <w:jc w:val="center"/>
              </w:trPr>
              <w:tc>
                <w:tcPr>
                  <w:tcW w:w="566" w:type="dxa"/>
                  <w:tcBorders>
                    <w:top w:val="nil"/>
                    <w:left w:val="single" w:sz="4" w:space="0" w:color="000000"/>
                    <w:bottom w:val="nil"/>
                    <w:right w:val="single" w:sz="4" w:space="0" w:color="000000"/>
                  </w:tcBorders>
                  <w:shd w:val="clear" w:color="auto" w:fill="auto"/>
                  <w:vAlign w:val="center"/>
                  <w:hideMark/>
                </w:tcPr>
                <w:p w:rsidR="0027263E" w:rsidRPr="003D0DA0" w:rsidRDefault="0027263E" w:rsidP="0027263E">
                  <w:pPr>
                    <w:rPr>
                      <w:b/>
                      <w:bCs/>
                      <w:sz w:val="20"/>
                      <w:szCs w:val="20"/>
                    </w:rPr>
                  </w:pPr>
                  <w:r w:rsidRPr="003D0DA0">
                    <w:rPr>
                      <w:b/>
                      <w:bCs/>
                      <w:sz w:val="20"/>
                      <w:szCs w:val="20"/>
                    </w:rPr>
                    <w:t>4.</w:t>
                  </w:r>
                </w:p>
              </w:tc>
              <w:tc>
                <w:tcPr>
                  <w:tcW w:w="3912" w:type="dxa"/>
                  <w:gridSpan w:val="2"/>
                  <w:tcBorders>
                    <w:top w:val="single" w:sz="4" w:space="0" w:color="000000"/>
                    <w:left w:val="nil"/>
                    <w:bottom w:val="nil"/>
                    <w:right w:val="single" w:sz="4" w:space="0" w:color="000000"/>
                  </w:tcBorders>
                  <w:shd w:val="clear" w:color="auto" w:fill="auto"/>
                  <w:vAlign w:val="center"/>
                  <w:hideMark/>
                </w:tcPr>
                <w:p w:rsidR="0027263E" w:rsidRPr="003D0DA0" w:rsidRDefault="0027263E" w:rsidP="0027263E">
                  <w:pPr>
                    <w:rPr>
                      <w:b/>
                      <w:bCs/>
                      <w:sz w:val="20"/>
                      <w:szCs w:val="20"/>
                    </w:rPr>
                  </w:pPr>
                  <w:r w:rsidRPr="003D0DA0">
                    <w:rPr>
                      <w:b/>
                      <w:bCs/>
                      <w:sz w:val="20"/>
                      <w:szCs w:val="20"/>
                    </w:rPr>
                    <w:t>Iš viso pinigų ir pinigų ekvivalentų (1+2+3)</w:t>
                  </w:r>
                </w:p>
              </w:tc>
              <w:tc>
                <w:tcPr>
                  <w:tcW w:w="1274" w:type="dxa"/>
                  <w:tcBorders>
                    <w:top w:val="nil"/>
                    <w:left w:val="nil"/>
                    <w:bottom w:val="nil"/>
                    <w:right w:val="single" w:sz="4" w:space="0" w:color="000000"/>
                  </w:tcBorders>
                  <w:shd w:val="clear" w:color="auto" w:fill="auto"/>
                  <w:vAlign w:val="center"/>
                </w:tcPr>
                <w:p w:rsidR="0027263E" w:rsidRPr="003D0DA0" w:rsidRDefault="0027263E" w:rsidP="00324CC2">
                  <w:pPr>
                    <w:jc w:val="right"/>
                    <w:rPr>
                      <w:b/>
                      <w:bCs/>
                      <w:sz w:val="20"/>
                      <w:szCs w:val="20"/>
                    </w:rPr>
                  </w:pPr>
                  <w:r w:rsidRPr="003D0DA0">
                    <w:rPr>
                      <w:b/>
                      <w:bCs/>
                      <w:color w:val="000000"/>
                      <w:sz w:val="20"/>
                      <w:szCs w:val="20"/>
                    </w:rPr>
                    <w:t>1 035 806,79</w:t>
                  </w:r>
                </w:p>
              </w:tc>
              <w:tc>
                <w:tcPr>
                  <w:tcW w:w="1274" w:type="dxa"/>
                  <w:tcBorders>
                    <w:top w:val="nil"/>
                    <w:left w:val="nil"/>
                    <w:bottom w:val="nil"/>
                    <w:right w:val="single" w:sz="4" w:space="0" w:color="000000"/>
                  </w:tcBorders>
                  <w:shd w:val="clear" w:color="auto" w:fill="auto"/>
                  <w:vAlign w:val="center"/>
                </w:tcPr>
                <w:p w:rsidR="0027263E" w:rsidRPr="003D0DA0" w:rsidRDefault="0027263E" w:rsidP="0027263E">
                  <w:pPr>
                    <w:jc w:val="right"/>
                    <w:rPr>
                      <w:b/>
                      <w:bCs/>
                      <w:sz w:val="20"/>
                      <w:szCs w:val="20"/>
                    </w:rPr>
                  </w:pPr>
                </w:p>
              </w:tc>
              <w:tc>
                <w:tcPr>
                  <w:tcW w:w="1274" w:type="dxa"/>
                  <w:tcBorders>
                    <w:top w:val="nil"/>
                    <w:left w:val="nil"/>
                    <w:bottom w:val="nil"/>
                    <w:right w:val="single" w:sz="4" w:space="0" w:color="000000"/>
                  </w:tcBorders>
                  <w:shd w:val="clear" w:color="auto" w:fill="auto"/>
                  <w:vAlign w:val="center"/>
                </w:tcPr>
                <w:p w:rsidR="0027263E" w:rsidRPr="003D0DA0" w:rsidRDefault="0027263E" w:rsidP="0027263E">
                  <w:pPr>
                    <w:jc w:val="right"/>
                    <w:rPr>
                      <w:b/>
                      <w:bCs/>
                      <w:sz w:val="20"/>
                      <w:szCs w:val="20"/>
                    </w:rPr>
                  </w:pPr>
                  <w:r w:rsidRPr="003D0DA0">
                    <w:rPr>
                      <w:b/>
                      <w:bCs/>
                      <w:sz w:val="20"/>
                      <w:szCs w:val="20"/>
                    </w:rPr>
                    <w:t>909</w:t>
                  </w:r>
                  <w:r w:rsidR="00EB00D9" w:rsidRPr="003D0DA0">
                    <w:rPr>
                      <w:b/>
                      <w:bCs/>
                      <w:sz w:val="20"/>
                      <w:szCs w:val="20"/>
                    </w:rPr>
                    <w:t xml:space="preserve"> </w:t>
                  </w:r>
                  <w:r w:rsidRPr="003D0DA0">
                    <w:rPr>
                      <w:b/>
                      <w:bCs/>
                      <w:sz w:val="20"/>
                      <w:szCs w:val="20"/>
                    </w:rPr>
                    <w:t>693,99</w:t>
                  </w:r>
                </w:p>
              </w:tc>
              <w:tc>
                <w:tcPr>
                  <w:tcW w:w="1274" w:type="dxa"/>
                  <w:tcBorders>
                    <w:top w:val="nil"/>
                    <w:left w:val="nil"/>
                    <w:bottom w:val="nil"/>
                    <w:right w:val="single" w:sz="4" w:space="0" w:color="000000"/>
                  </w:tcBorders>
                  <w:shd w:val="clear" w:color="auto" w:fill="auto"/>
                  <w:vAlign w:val="center"/>
                  <w:hideMark/>
                </w:tcPr>
                <w:p w:rsidR="0027263E" w:rsidRPr="003D0DA0" w:rsidRDefault="0027263E" w:rsidP="0027263E">
                  <w:pPr>
                    <w:jc w:val="right"/>
                    <w:rPr>
                      <w:b/>
                      <w:bCs/>
                      <w:sz w:val="20"/>
                      <w:szCs w:val="20"/>
                    </w:rPr>
                  </w:pPr>
                </w:p>
              </w:tc>
            </w:tr>
            <w:tr w:rsidR="0027263E" w:rsidRPr="003D0DA0" w:rsidTr="008345E2">
              <w:trPr>
                <w:trHeight w:val="76"/>
                <w:jc w:val="center"/>
              </w:trPr>
              <w:tc>
                <w:tcPr>
                  <w:tcW w:w="5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263E" w:rsidRPr="003D0DA0" w:rsidRDefault="0027263E" w:rsidP="0027263E">
                  <w:pPr>
                    <w:rPr>
                      <w:b/>
                      <w:bCs/>
                      <w:sz w:val="20"/>
                      <w:szCs w:val="20"/>
                    </w:rPr>
                  </w:pPr>
                  <w:r w:rsidRPr="003D0DA0">
                    <w:rPr>
                      <w:b/>
                      <w:bCs/>
                      <w:sz w:val="20"/>
                      <w:szCs w:val="20"/>
                    </w:rPr>
                    <w:t>5. </w:t>
                  </w:r>
                </w:p>
              </w:tc>
              <w:tc>
                <w:tcPr>
                  <w:tcW w:w="3912" w:type="dxa"/>
                  <w:gridSpan w:val="2"/>
                  <w:tcBorders>
                    <w:top w:val="single" w:sz="4" w:space="0" w:color="auto"/>
                    <w:left w:val="nil"/>
                    <w:bottom w:val="single" w:sz="4" w:space="0" w:color="auto"/>
                    <w:right w:val="single" w:sz="4" w:space="0" w:color="auto"/>
                  </w:tcBorders>
                  <w:shd w:val="clear" w:color="auto" w:fill="auto"/>
                  <w:vAlign w:val="center"/>
                  <w:hideMark/>
                </w:tcPr>
                <w:p w:rsidR="0027263E" w:rsidRPr="003D0DA0" w:rsidRDefault="0027263E" w:rsidP="0027263E">
                  <w:pPr>
                    <w:rPr>
                      <w:b/>
                      <w:bCs/>
                      <w:sz w:val="20"/>
                      <w:szCs w:val="20"/>
                    </w:rPr>
                  </w:pPr>
                  <w:r w:rsidRPr="003D0DA0">
                    <w:rPr>
                      <w:b/>
                      <w:bCs/>
                      <w:sz w:val="20"/>
                      <w:szCs w:val="20"/>
                    </w:rPr>
                    <w:t>Iš jų išteklių fondų lėšos </w:t>
                  </w:r>
                </w:p>
              </w:tc>
              <w:tc>
                <w:tcPr>
                  <w:tcW w:w="1274" w:type="dxa"/>
                  <w:tcBorders>
                    <w:top w:val="single" w:sz="4" w:space="0" w:color="auto"/>
                    <w:left w:val="nil"/>
                    <w:bottom w:val="single" w:sz="4" w:space="0" w:color="auto"/>
                    <w:right w:val="single" w:sz="4" w:space="0" w:color="auto"/>
                  </w:tcBorders>
                  <w:shd w:val="clear" w:color="auto" w:fill="auto"/>
                  <w:vAlign w:val="center"/>
                </w:tcPr>
                <w:p w:rsidR="0027263E" w:rsidRPr="003D0DA0" w:rsidRDefault="0027263E" w:rsidP="0027263E">
                  <w:pPr>
                    <w:jc w:val="right"/>
                    <w:rPr>
                      <w:b/>
                      <w:bCs/>
                      <w:sz w:val="20"/>
                      <w:szCs w:val="20"/>
                    </w:rPr>
                  </w:pPr>
                </w:p>
              </w:tc>
              <w:tc>
                <w:tcPr>
                  <w:tcW w:w="1274" w:type="dxa"/>
                  <w:tcBorders>
                    <w:top w:val="single" w:sz="4" w:space="0" w:color="auto"/>
                    <w:left w:val="nil"/>
                    <w:bottom w:val="single" w:sz="4" w:space="0" w:color="auto"/>
                    <w:right w:val="single" w:sz="4" w:space="0" w:color="auto"/>
                  </w:tcBorders>
                  <w:shd w:val="clear" w:color="auto" w:fill="auto"/>
                  <w:vAlign w:val="center"/>
                  <w:hideMark/>
                </w:tcPr>
                <w:p w:rsidR="0027263E" w:rsidRPr="003D0DA0" w:rsidRDefault="0027263E" w:rsidP="0027263E">
                  <w:pPr>
                    <w:jc w:val="right"/>
                    <w:rPr>
                      <w:b/>
                      <w:bCs/>
                      <w:sz w:val="20"/>
                      <w:szCs w:val="20"/>
                    </w:rPr>
                  </w:pPr>
                  <w:r w:rsidRPr="003D0DA0">
                    <w:rPr>
                      <w:b/>
                      <w:bCs/>
                      <w:sz w:val="20"/>
                      <w:szCs w:val="20"/>
                    </w:rPr>
                    <w:t> </w:t>
                  </w:r>
                </w:p>
              </w:tc>
              <w:tc>
                <w:tcPr>
                  <w:tcW w:w="1274" w:type="dxa"/>
                  <w:tcBorders>
                    <w:top w:val="single" w:sz="4" w:space="0" w:color="auto"/>
                    <w:left w:val="nil"/>
                    <w:bottom w:val="single" w:sz="4" w:space="0" w:color="auto"/>
                    <w:right w:val="single" w:sz="4" w:space="0" w:color="auto"/>
                  </w:tcBorders>
                  <w:shd w:val="clear" w:color="auto" w:fill="auto"/>
                  <w:vAlign w:val="center"/>
                </w:tcPr>
                <w:p w:rsidR="0027263E" w:rsidRPr="003D0DA0" w:rsidRDefault="0027263E" w:rsidP="0027263E">
                  <w:pPr>
                    <w:jc w:val="right"/>
                    <w:rPr>
                      <w:b/>
                      <w:bCs/>
                      <w:sz w:val="20"/>
                      <w:szCs w:val="20"/>
                    </w:rPr>
                  </w:pPr>
                </w:p>
              </w:tc>
              <w:tc>
                <w:tcPr>
                  <w:tcW w:w="1274" w:type="dxa"/>
                  <w:tcBorders>
                    <w:top w:val="single" w:sz="4" w:space="0" w:color="auto"/>
                    <w:left w:val="nil"/>
                    <w:bottom w:val="single" w:sz="4" w:space="0" w:color="auto"/>
                    <w:right w:val="single" w:sz="4" w:space="0" w:color="auto"/>
                  </w:tcBorders>
                  <w:shd w:val="clear" w:color="auto" w:fill="auto"/>
                  <w:vAlign w:val="center"/>
                  <w:hideMark/>
                </w:tcPr>
                <w:p w:rsidR="0027263E" w:rsidRPr="003D0DA0" w:rsidRDefault="0027263E" w:rsidP="0027263E">
                  <w:pPr>
                    <w:jc w:val="right"/>
                    <w:rPr>
                      <w:b/>
                      <w:bCs/>
                      <w:sz w:val="20"/>
                      <w:szCs w:val="20"/>
                    </w:rPr>
                  </w:pPr>
                  <w:r w:rsidRPr="003D0DA0">
                    <w:rPr>
                      <w:b/>
                      <w:bCs/>
                      <w:sz w:val="20"/>
                      <w:szCs w:val="20"/>
                    </w:rPr>
                    <w:t> </w:t>
                  </w:r>
                </w:p>
              </w:tc>
            </w:tr>
          </w:tbl>
          <w:p w:rsidR="0027263E" w:rsidRPr="003D0DA0" w:rsidRDefault="0027263E" w:rsidP="00752335">
            <w:pPr>
              <w:jc w:val="center"/>
              <w:rPr>
                <w:b/>
                <w:bCs/>
                <w:sz w:val="20"/>
                <w:szCs w:val="20"/>
              </w:rPr>
            </w:pPr>
          </w:p>
        </w:tc>
      </w:tr>
      <w:tr w:rsidR="00752335" w:rsidRPr="003D0DA0" w:rsidTr="0027263E">
        <w:trPr>
          <w:trHeight w:val="76"/>
          <w:jc w:val="center"/>
        </w:trPr>
        <w:tc>
          <w:tcPr>
            <w:tcW w:w="647" w:type="dxa"/>
            <w:tcBorders>
              <w:top w:val="nil"/>
              <w:left w:val="nil"/>
              <w:bottom w:val="nil"/>
              <w:right w:val="nil"/>
            </w:tcBorders>
            <w:shd w:val="clear" w:color="auto" w:fill="auto"/>
            <w:noWrap/>
            <w:vAlign w:val="center"/>
            <w:hideMark/>
          </w:tcPr>
          <w:p w:rsidR="00752335" w:rsidRPr="003D0DA0" w:rsidRDefault="00752335" w:rsidP="00752335">
            <w:pPr>
              <w:rPr>
                <w:sz w:val="20"/>
                <w:szCs w:val="20"/>
              </w:rPr>
            </w:pPr>
          </w:p>
        </w:tc>
        <w:tc>
          <w:tcPr>
            <w:tcW w:w="304" w:type="dxa"/>
            <w:tcBorders>
              <w:top w:val="nil"/>
              <w:left w:val="nil"/>
              <w:bottom w:val="nil"/>
              <w:right w:val="nil"/>
            </w:tcBorders>
            <w:shd w:val="clear" w:color="auto" w:fill="auto"/>
            <w:noWrap/>
            <w:vAlign w:val="center"/>
            <w:hideMark/>
          </w:tcPr>
          <w:p w:rsidR="00752335" w:rsidRPr="003D0DA0" w:rsidRDefault="00752335" w:rsidP="00752335">
            <w:pPr>
              <w:rPr>
                <w:sz w:val="20"/>
                <w:szCs w:val="20"/>
              </w:rPr>
            </w:pPr>
          </w:p>
        </w:tc>
        <w:tc>
          <w:tcPr>
            <w:tcW w:w="4168" w:type="dxa"/>
            <w:tcBorders>
              <w:top w:val="nil"/>
              <w:left w:val="nil"/>
              <w:bottom w:val="nil"/>
              <w:right w:val="nil"/>
            </w:tcBorders>
            <w:shd w:val="clear" w:color="auto" w:fill="auto"/>
            <w:noWrap/>
            <w:vAlign w:val="center"/>
            <w:hideMark/>
          </w:tcPr>
          <w:p w:rsidR="00752335" w:rsidRPr="003D0DA0" w:rsidRDefault="00752335" w:rsidP="00752335">
            <w:pPr>
              <w:rPr>
                <w:sz w:val="20"/>
                <w:szCs w:val="20"/>
              </w:rPr>
            </w:pPr>
          </w:p>
        </w:tc>
        <w:tc>
          <w:tcPr>
            <w:tcW w:w="1459" w:type="dxa"/>
            <w:tcBorders>
              <w:top w:val="nil"/>
              <w:left w:val="nil"/>
              <w:bottom w:val="nil"/>
              <w:right w:val="nil"/>
            </w:tcBorders>
            <w:shd w:val="clear" w:color="auto" w:fill="auto"/>
            <w:noWrap/>
            <w:vAlign w:val="center"/>
            <w:hideMark/>
          </w:tcPr>
          <w:p w:rsidR="00752335" w:rsidRPr="003D0DA0" w:rsidRDefault="00752335" w:rsidP="00752335">
            <w:pPr>
              <w:rPr>
                <w:sz w:val="20"/>
                <w:szCs w:val="20"/>
              </w:rPr>
            </w:pPr>
          </w:p>
        </w:tc>
        <w:tc>
          <w:tcPr>
            <w:tcW w:w="1458" w:type="dxa"/>
            <w:tcBorders>
              <w:top w:val="nil"/>
              <w:left w:val="nil"/>
              <w:bottom w:val="nil"/>
              <w:right w:val="nil"/>
            </w:tcBorders>
            <w:shd w:val="clear" w:color="auto" w:fill="auto"/>
            <w:noWrap/>
            <w:vAlign w:val="center"/>
            <w:hideMark/>
          </w:tcPr>
          <w:p w:rsidR="00752335" w:rsidRPr="003D0DA0" w:rsidRDefault="00752335" w:rsidP="00752335">
            <w:pPr>
              <w:rPr>
                <w:sz w:val="20"/>
                <w:szCs w:val="20"/>
              </w:rPr>
            </w:pPr>
          </w:p>
        </w:tc>
        <w:tc>
          <w:tcPr>
            <w:tcW w:w="1701" w:type="dxa"/>
            <w:tcBorders>
              <w:top w:val="nil"/>
              <w:left w:val="nil"/>
              <w:bottom w:val="nil"/>
              <w:right w:val="nil"/>
            </w:tcBorders>
            <w:shd w:val="clear" w:color="auto" w:fill="auto"/>
            <w:noWrap/>
            <w:vAlign w:val="center"/>
            <w:hideMark/>
          </w:tcPr>
          <w:p w:rsidR="00752335" w:rsidRPr="003D0DA0" w:rsidRDefault="00752335" w:rsidP="00752335">
            <w:pPr>
              <w:rPr>
                <w:sz w:val="20"/>
                <w:szCs w:val="20"/>
              </w:rPr>
            </w:pPr>
          </w:p>
        </w:tc>
        <w:tc>
          <w:tcPr>
            <w:tcW w:w="1477" w:type="dxa"/>
            <w:gridSpan w:val="2"/>
            <w:tcBorders>
              <w:top w:val="nil"/>
              <w:left w:val="nil"/>
              <w:bottom w:val="nil"/>
              <w:right w:val="nil"/>
            </w:tcBorders>
            <w:shd w:val="clear" w:color="auto" w:fill="auto"/>
            <w:noWrap/>
            <w:vAlign w:val="center"/>
            <w:hideMark/>
          </w:tcPr>
          <w:p w:rsidR="00752335" w:rsidRPr="003D0DA0" w:rsidRDefault="00752335" w:rsidP="00752335">
            <w:pPr>
              <w:rPr>
                <w:sz w:val="20"/>
                <w:szCs w:val="20"/>
              </w:rPr>
            </w:pPr>
          </w:p>
        </w:tc>
      </w:tr>
    </w:tbl>
    <w:p w:rsidR="000A6816" w:rsidRPr="003D0DA0" w:rsidRDefault="000A6816" w:rsidP="00FF53B3">
      <w:pPr>
        <w:pStyle w:val="BodyText0"/>
        <w:spacing w:after="0"/>
        <w:jc w:val="both"/>
        <w:rPr>
          <w:b/>
          <w:color w:val="000000"/>
        </w:rPr>
        <w:sectPr w:rsidR="000A6816" w:rsidRPr="003D0DA0" w:rsidSect="006A0C02">
          <w:pgSz w:w="12240" w:h="15840" w:code="1"/>
          <w:pgMar w:top="1701" w:right="567" w:bottom="1134" w:left="1701" w:header="709" w:footer="709" w:gutter="0"/>
          <w:cols w:space="708"/>
          <w:titlePg/>
          <w:docGrid w:linePitch="360"/>
        </w:sectPr>
      </w:pPr>
    </w:p>
    <w:p w:rsidR="005F25E8" w:rsidRPr="003D0DA0" w:rsidRDefault="005F25E8" w:rsidP="005F25E8">
      <w:pPr>
        <w:pStyle w:val="BodyText0"/>
        <w:rPr>
          <w:b/>
          <w:color w:val="000000"/>
        </w:rPr>
      </w:pPr>
      <w:r w:rsidRPr="003D0DA0">
        <w:rPr>
          <w:b/>
          <w:color w:val="000000"/>
        </w:rPr>
        <w:t xml:space="preserve">            Pastaba Nr.</w:t>
      </w:r>
      <w:r w:rsidR="00771DC7" w:rsidRPr="003D0DA0">
        <w:rPr>
          <w:b/>
          <w:color w:val="000000"/>
        </w:rPr>
        <w:t>8</w:t>
      </w:r>
      <w:r w:rsidRPr="003D0DA0">
        <w:rPr>
          <w:b/>
          <w:color w:val="000000"/>
        </w:rPr>
        <w:t>. Atidėjiniai.</w:t>
      </w:r>
    </w:p>
    <w:p w:rsidR="005A6CA0" w:rsidRPr="003D0DA0" w:rsidRDefault="009C2CB9" w:rsidP="009C2CB9">
      <w:pPr>
        <w:pStyle w:val="BodyText0"/>
        <w:jc w:val="both"/>
        <w:rPr>
          <w:bCs/>
          <w:color w:val="000000"/>
        </w:rPr>
      </w:pPr>
      <w:r w:rsidRPr="003D0DA0">
        <w:rPr>
          <w:b/>
          <w:color w:val="000000"/>
        </w:rPr>
        <w:t xml:space="preserve">           </w:t>
      </w:r>
      <w:r w:rsidRPr="003D0DA0">
        <w:rPr>
          <w:bCs/>
          <w:color w:val="000000"/>
        </w:rPr>
        <w:t xml:space="preserve"> Vadovaujantis DK 56 straipsnio 1 dalies 4 punkto nuostatomis, ataskaitinio laikotarpio pabaigoje buvo priskaičiuota dirbantiems pensininkams dviejų vidutinių darbo užmokesčių dydžio išeitinė išmoka – </w:t>
      </w:r>
      <w:r w:rsidR="00642BB6" w:rsidRPr="003D0DA0">
        <w:rPr>
          <w:bCs/>
          <w:color w:val="000000"/>
        </w:rPr>
        <w:t>112</w:t>
      </w:r>
      <w:r w:rsidR="00EB00D9" w:rsidRPr="003D0DA0">
        <w:rPr>
          <w:bCs/>
          <w:color w:val="000000"/>
        </w:rPr>
        <w:t xml:space="preserve"> </w:t>
      </w:r>
      <w:r w:rsidR="00642BB6" w:rsidRPr="003D0DA0">
        <w:rPr>
          <w:bCs/>
          <w:color w:val="000000"/>
        </w:rPr>
        <w:t>322,25</w:t>
      </w:r>
      <w:r w:rsidRPr="003D0DA0">
        <w:rPr>
          <w:bCs/>
          <w:color w:val="000000"/>
        </w:rPr>
        <w:t xml:space="preserve"> Eur su socialinio dtaudimo (1,77 prpc.) įmokomis. Kadangi nėra žinoma ir negalima pagrįstai tikėtis</w:t>
      </w:r>
      <w:r w:rsidR="005A6BFC" w:rsidRPr="003D0DA0">
        <w:rPr>
          <w:bCs/>
          <w:color w:val="000000"/>
        </w:rPr>
        <w:t>,</w:t>
      </w:r>
      <w:r w:rsidRPr="003D0DA0">
        <w:rPr>
          <w:bCs/>
          <w:color w:val="000000"/>
        </w:rPr>
        <w:t xml:space="preserve"> kada ir kiek</w:t>
      </w:r>
      <w:r w:rsidR="005A6BFC" w:rsidRPr="003D0DA0">
        <w:rPr>
          <w:bCs/>
          <w:color w:val="000000"/>
        </w:rPr>
        <w:t xml:space="preserve"> pensijinio amžiaus sulaukusių darbuotojų, pateiks prašymus išeiti iš darbo, priskaičiuota suma pripažinta ilgalaikiu atidėjiniu.</w:t>
      </w:r>
    </w:p>
    <w:p w:rsidR="00EB7008" w:rsidRPr="003D0DA0" w:rsidRDefault="005A6CA0" w:rsidP="005A6CA0">
      <w:pPr>
        <w:pStyle w:val="BodyText0"/>
        <w:spacing w:after="0"/>
        <w:jc w:val="right"/>
        <w:rPr>
          <w:bCs/>
          <w:color w:val="000000"/>
          <w:sz w:val="20"/>
          <w:szCs w:val="20"/>
        </w:rPr>
      </w:pPr>
      <w:bookmarkStart w:id="20" w:name="_Hlk128475774"/>
      <w:r w:rsidRPr="003D0DA0">
        <w:rPr>
          <w:bCs/>
          <w:color w:val="000000"/>
          <w:sz w:val="20"/>
          <w:szCs w:val="20"/>
        </w:rPr>
        <w:t>18-ojo VSAFAS „Atidėjiniai, neapibrėžti įsipareigojimai, neapibrėžtas</w:t>
      </w:r>
    </w:p>
    <w:p w:rsidR="005A6CA0" w:rsidRPr="003D0DA0" w:rsidRDefault="00EB7008" w:rsidP="00EB7008">
      <w:pPr>
        <w:pStyle w:val="BodyText0"/>
        <w:spacing w:after="0"/>
        <w:jc w:val="center"/>
        <w:rPr>
          <w:bCs/>
          <w:color w:val="000000"/>
          <w:sz w:val="20"/>
          <w:szCs w:val="20"/>
        </w:rPr>
      </w:pPr>
      <w:r w:rsidRPr="003D0DA0">
        <w:rPr>
          <w:bCs/>
          <w:color w:val="000000"/>
          <w:sz w:val="20"/>
          <w:szCs w:val="20"/>
        </w:rPr>
        <w:t xml:space="preserve">                                                                                                       </w:t>
      </w:r>
      <w:r w:rsidR="005A6CA0" w:rsidRPr="003D0DA0">
        <w:rPr>
          <w:bCs/>
          <w:color w:val="000000"/>
          <w:sz w:val="20"/>
          <w:szCs w:val="20"/>
        </w:rPr>
        <w:t>turtas ir poataskaitiniau įvykiai“</w:t>
      </w:r>
    </w:p>
    <w:p w:rsidR="005A6CA0" w:rsidRPr="003D0DA0" w:rsidRDefault="005A6CA0" w:rsidP="005A6CA0">
      <w:pPr>
        <w:pStyle w:val="BodyText0"/>
        <w:rPr>
          <w:bCs/>
          <w:color w:val="000000"/>
          <w:sz w:val="20"/>
          <w:szCs w:val="20"/>
        </w:rPr>
      </w:pPr>
      <w:r w:rsidRPr="003D0DA0">
        <w:rPr>
          <w:bCs/>
          <w:color w:val="000000"/>
          <w:sz w:val="20"/>
          <w:szCs w:val="20"/>
        </w:rPr>
        <w:t xml:space="preserve">                                                                                                                    </w:t>
      </w:r>
      <w:r w:rsidR="00EB7008" w:rsidRPr="003D0DA0">
        <w:rPr>
          <w:bCs/>
          <w:color w:val="000000"/>
          <w:sz w:val="20"/>
          <w:szCs w:val="20"/>
        </w:rPr>
        <w:t xml:space="preserve">                                               </w:t>
      </w:r>
      <w:r w:rsidRPr="003D0DA0">
        <w:rPr>
          <w:bCs/>
          <w:color w:val="000000"/>
          <w:sz w:val="20"/>
          <w:szCs w:val="20"/>
        </w:rPr>
        <w:t xml:space="preserve">  3 priedas</w:t>
      </w:r>
    </w:p>
    <w:bookmarkEnd w:id="20"/>
    <w:p w:rsidR="00EB7008" w:rsidRPr="003D0DA0" w:rsidRDefault="00EB7008" w:rsidP="00EB7008">
      <w:pPr>
        <w:pStyle w:val="BodyText0"/>
        <w:jc w:val="center"/>
        <w:rPr>
          <w:b/>
          <w:color w:val="000000"/>
          <w:sz w:val="20"/>
          <w:szCs w:val="20"/>
        </w:rPr>
      </w:pPr>
      <w:r w:rsidRPr="003D0DA0">
        <w:rPr>
          <w:b/>
          <w:color w:val="000000"/>
          <w:sz w:val="20"/>
          <w:szCs w:val="20"/>
        </w:rPr>
        <w:t>ATIDĖJINIAI PAGAL JŲ PASKIRTĮ</w:t>
      </w:r>
    </w:p>
    <w:p w:rsidR="00A813E4" w:rsidRPr="003D0DA0" w:rsidRDefault="00A813E4" w:rsidP="00EB7008">
      <w:pPr>
        <w:pStyle w:val="BodyText0"/>
        <w:jc w:val="center"/>
        <w:rPr>
          <w:b/>
          <w:color w:val="000000"/>
          <w:sz w:val="20"/>
          <w:szCs w:val="20"/>
        </w:rPr>
      </w:pPr>
    </w:p>
    <w:p w:rsidR="00602343" w:rsidRPr="003D0DA0" w:rsidRDefault="00602343" w:rsidP="007657B3">
      <w:pPr>
        <w:pStyle w:val="BodyText0"/>
        <w:spacing w:after="0"/>
        <w:jc w:val="right"/>
        <w:rPr>
          <w:b/>
          <w:color w:val="000000"/>
        </w:rPr>
      </w:pPr>
      <w:r w:rsidRPr="003D0DA0">
        <w:rPr>
          <w:bCs/>
          <w:sz w:val="20"/>
          <w:szCs w:val="20"/>
        </w:rPr>
        <w:t>Pateikiamų duomenų valiuta: eurai</w:t>
      </w:r>
    </w:p>
    <w:tbl>
      <w:tblPr>
        <w:tblW w:w="14102" w:type="dxa"/>
        <w:jc w:val="center"/>
        <w:tblLook w:val="04A0" w:firstRow="1" w:lastRow="0" w:firstColumn="1" w:lastColumn="0" w:noHBand="0" w:noVBand="1"/>
      </w:tblPr>
      <w:tblGrid>
        <w:gridCol w:w="626"/>
        <w:gridCol w:w="3545"/>
        <w:gridCol w:w="1427"/>
        <w:gridCol w:w="1559"/>
        <w:gridCol w:w="1560"/>
        <w:gridCol w:w="1275"/>
        <w:gridCol w:w="1161"/>
        <w:gridCol w:w="1276"/>
        <w:gridCol w:w="1673"/>
      </w:tblGrid>
      <w:tr w:rsidR="005F25E8" w:rsidRPr="003D0DA0" w:rsidTr="00EB13FE">
        <w:trPr>
          <w:trHeight w:val="2142"/>
          <w:jc w:val="center"/>
        </w:trPr>
        <w:tc>
          <w:tcPr>
            <w:tcW w:w="62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F25E8" w:rsidRPr="003D0DA0" w:rsidRDefault="005F25E8">
            <w:pPr>
              <w:jc w:val="center"/>
              <w:rPr>
                <w:b/>
                <w:bCs/>
                <w:color w:val="000000"/>
                <w:sz w:val="20"/>
                <w:szCs w:val="20"/>
              </w:rPr>
            </w:pPr>
            <w:r w:rsidRPr="003D0DA0">
              <w:rPr>
                <w:b/>
                <w:bCs/>
                <w:color w:val="000000"/>
                <w:sz w:val="20"/>
                <w:szCs w:val="20"/>
              </w:rPr>
              <w:t>Eil.</w:t>
            </w:r>
            <w:r w:rsidRPr="003D0DA0">
              <w:rPr>
                <w:b/>
                <w:bCs/>
                <w:color w:val="000000"/>
                <w:sz w:val="20"/>
                <w:szCs w:val="20"/>
              </w:rPr>
              <w:br/>
              <w:t>Nr.</w:t>
            </w:r>
          </w:p>
        </w:tc>
        <w:tc>
          <w:tcPr>
            <w:tcW w:w="3545" w:type="dxa"/>
            <w:tcBorders>
              <w:top w:val="single" w:sz="4" w:space="0" w:color="000000"/>
              <w:left w:val="nil"/>
              <w:bottom w:val="single" w:sz="4" w:space="0" w:color="000000"/>
              <w:right w:val="single" w:sz="4" w:space="0" w:color="000000"/>
            </w:tcBorders>
            <w:shd w:val="clear" w:color="auto" w:fill="auto"/>
            <w:vAlign w:val="center"/>
            <w:hideMark/>
          </w:tcPr>
          <w:p w:rsidR="005F25E8" w:rsidRPr="003D0DA0" w:rsidRDefault="005F25E8">
            <w:pPr>
              <w:jc w:val="center"/>
              <w:rPr>
                <w:b/>
                <w:bCs/>
                <w:color w:val="000000"/>
                <w:sz w:val="20"/>
                <w:szCs w:val="20"/>
              </w:rPr>
            </w:pPr>
            <w:r w:rsidRPr="003D0DA0">
              <w:rPr>
                <w:b/>
                <w:bCs/>
                <w:color w:val="000000"/>
                <w:sz w:val="20"/>
                <w:szCs w:val="20"/>
              </w:rPr>
              <w:t>Atidėjinių paskirtis</w:t>
            </w:r>
          </w:p>
        </w:tc>
        <w:tc>
          <w:tcPr>
            <w:tcW w:w="1427" w:type="dxa"/>
            <w:tcBorders>
              <w:top w:val="single" w:sz="4" w:space="0" w:color="000000"/>
              <w:left w:val="nil"/>
              <w:bottom w:val="single" w:sz="4" w:space="0" w:color="000000"/>
              <w:right w:val="single" w:sz="4" w:space="0" w:color="000000"/>
            </w:tcBorders>
            <w:shd w:val="clear" w:color="auto" w:fill="auto"/>
            <w:vAlign w:val="center"/>
            <w:hideMark/>
          </w:tcPr>
          <w:p w:rsidR="005F25E8" w:rsidRPr="003D0DA0" w:rsidRDefault="005F25E8">
            <w:pPr>
              <w:jc w:val="center"/>
              <w:rPr>
                <w:b/>
                <w:bCs/>
                <w:color w:val="000000"/>
                <w:sz w:val="20"/>
                <w:szCs w:val="20"/>
              </w:rPr>
            </w:pPr>
            <w:r w:rsidRPr="003D0DA0">
              <w:rPr>
                <w:b/>
                <w:bCs/>
                <w:color w:val="000000"/>
                <w:sz w:val="20"/>
                <w:szCs w:val="20"/>
              </w:rPr>
              <w:t>Atidėjinių vertė ataskaitinio laikotarpio pradžioje</w:t>
            </w:r>
          </w:p>
        </w:tc>
        <w:tc>
          <w:tcPr>
            <w:tcW w:w="1559" w:type="dxa"/>
            <w:tcBorders>
              <w:top w:val="single" w:sz="4" w:space="0" w:color="000000"/>
              <w:left w:val="nil"/>
              <w:bottom w:val="single" w:sz="4" w:space="0" w:color="000000"/>
              <w:right w:val="single" w:sz="4" w:space="0" w:color="000000"/>
            </w:tcBorders>
            <w:shd w:val="clear" w:color="auto" w:fill="auto"/>
            <w:vAlign w:val="center"/>
            <w:hideMark/>
          </w:tcPr>
          <w:p w:rsidR="005F25E8" w:rsidRPr="003D0DA0" w:rsidRDefault="005F25E8">
            <w:pPr>
              <w:jc w:val="center"/>
              <w:rPr>
                <w:b/>
                <w:bCs/>
                <w:color w:val="000000"/>
                <w:sz w:val="20"/>
                <w:szCs w:val="20"/>
              </w:rPr>
            </w:pPr>
            <w:r w:rsidRPr="003D0DA0">
              <w:rPr>
                <w:b/>
                <w:bCs/>
                <w:color w:val="000000"/>
                <w:sz w:val="20"/>
                <w:szCs w:val="20"/>
              </w:rPr>
              <w:t>Atidėjinių vertės padidėjimas, išskyrus padidėjimą dėl diskontavimo</w:t>
            </w:r>
          </w:p>
        </w:tc>
        <w:tc>
          <w:tcPr>
            <w:tcW w:w="1560" w:type="dxa"/>
            <w:tcBorders>
              <w:top w:val="single" w:sz="4" w:space="0" w:color="000000"/>
              <w:left w:val="nil"/>
              <w:bottom w:val="single" w:sz="4" w:space="0" w:color="000000"/>
              <w:right w:val="single" w:sz="4" w:space="0" w:color="000000"/>
            </w:tcBorders>
            <w:shd w:val="clear" w:color="auto" w:fill="auto"/>
            <w:vAlign w:val="center"/>
            <w:hideMark/>
          </w:tcPr>
          <w:p w:rsidR="005F25E8" w:rsidRPr="003D0DA0" w:rsidRDefault="005F25E8">
            <w:pPr>
              <w:jc w:val="center"/>
              <w:rPr>
                <w:b/>
                <w:bCs/>
                <w:color w:val="000000"/>
                <w:sz w:val="20"/>
                <w:szCs w:val="20"/>
              </w:rPr>
            </w:pPr>
            <w:r w:rsidRPr="003D0DA0">
              <w:rPr>
                <w:b/>
                <w:bCs/>
                <w:color w:val="000000"/>
                <w:sz w:val="20"/>
                <w:szCs w:val="20"/>
              </w:rPr>
              <w:t>Atidėjinių vertės pasikeitimas dėl diskontavimo</w:t>
            </w:r>
          </w:p>
        </w:tc>
        <w:tc>
          <w:tcPr>
            <w:tcW w:w="1275" w:type="dxa"/>
            <w:tcBorders>
              <w:top w:val="single" w:sz="4" w:space="0" w:color="000000"/>
              <w:left w:val="nil"/>
              <w:bottom w:val="single" w:sz="4" w:space="0" w:color="000000"/>
              <w:right w:val="single" w:sz="4" w:space="0" w:color="000000"/>
            </w:tcBorders>
            <w:shd w:val="clear" w:color="auto" w:fill="auto"/>
            <w:vAlign w:val="center"/>
            <w:hideMark/>
          </w:tcPr>
          <w:p w:rsidR="005F25E8" w:rsidRPr="003D0DA0" w:rsidRDefault="005F25E8">
            <w:pPr>
              <w:jc w:val="center"/>
              <w:rPr>
                <w:b/>
                <w:bCs/>
                <w:color w:val="000000"/>
                <w:sz w:val="20"/>
                <w:szCs w:val="20"/>
              </w:rPr>
            </w:pPr>
            <w:r w:rsidRPr="003D0DA0">
              <w:rPr>
                <w:b/>
                <w:bCs/>
                <w:color w:val="000000"/>
                <w:sz w:val="20"/>
                <w:szCs w:val="20"/>
              </w:rPr>
              <w:t>Panaudota atidėjinių suma</w:t>
            </w:r>
          </w:p>
        </w:tc>
        <w:tc>
          <w:tcPr>
            <w:tcW w:w="1161" w:type="dxa"/>
            <w:tcBorders>
              <w:top w:val="single" w:sz="4" w:space="0" w:color="000000"/>
              <w:left w:val="nil"/>
              <w:bottom w:val="single" w:sz="4" w:space="0" w:color="000000"/>
              <w:right w:val="single" w:sz="4" w:space="0" w:color="000000"/>
            </w:tcBorders>
            <w:shd w:val="clear" w:color="auto" w:fill="auto"/>
            <w:vAlign w:val="center"/>
            <w:hideMark/>
          </w:tcPr>
          <w:p w:rsidR="005F25E8" w:rsidRPr="003D0DA0" w:rsidRDefault="005F25E8">
            <w:pPr>
              <w:jc w:val="center"/>
              <w:rPr>
                <w:b/>
                <w:bCs/>
                <w:color w:val="000000"/>
                <w:sz w:val="20"/>
                <w:szCs w:val="20"/>
              </w:rPr>
            </w:pPr>
            <w:r w:rsidRPr="003D0DA0">
              <w:rPr>
                <w:b/>
                <w:bCs/>
                <w:color w:val="000000"/>
                <w:sz w:val="20"/>
                <w:szCs w:val="20"/>
              </w:rPr>
              <w:t>Panaikintų atidėjinių suma</w:t>
            </w:r>
          </w:p>
        </w:tc>
        <w:tc>
          <w:tcPr>
            <w:tcW w:w="1276" w:type="dxa"/>
            <w:tcBorders>
              <w:top w:val="single" w:sz="4" w:space="0" w:color="000000"/>
              <w:left w:val="nil"/>
              <w:bottom w:val="single" w:sz="4" w:space="0" w:color="000000"/>
              <w:right w:val="single" w:sz="4" w:space="0" w:color="000000"/>
            </w:tcBorders>
            <w:shd w:val="clear" w:color="auto" w:fill="auto"/>
            <w:vAlign w:val="center"/>
            <w:hideMark/>
          </w:tcPr>
          <w:p w:rsidR="005F25E8" w:rsidRPr="003D0DA0" w:rsidRDefault="005F25E8">
            <w:pPr>
              <w:jc w:val="center"/>
              <w:rPr>
                <w:b/>
                <w:bCs/>
                <w:color w:val="000000"/>
                <w:sz w:val="20"/>
                <w:szCs w:val="20"/>
              </w:rPr>
            </w:pPr>
            <w:r w:rsidRPr="003D0DA0">
              <w:rPr>
                <w:b/>
                <w:bCs/>
                <w:color w:val="000000"/>
                <w:sz w:val="20"/>
                <w:szCs w:val="20"/>
              </w:rPr>
              <w:t>Kiti pokyčiai (jungimai)</w:t>
            </w:r>
          </w:p>
        </w:tc>
        <w:tc>
          <w:tcPr>
            <w:tcW w:w="1673" w:type="dxa"/>
            <w:tcBorders>
              <w:top w:val="single" w:sz="4" w:space="0" w:color="000000"/>
              <w:left w:val="nil"/>
              <w:bottom w:val="single" w:sz="4" w:space="0" w:color="000000"/>
              <w:right w:val="single" w:sz="4" w:space="0" w:color="000000"/>
            </w:tcBorders>
            <w:shd w:val="clear" w:color="auto" w:fill="auto"/>
            <w:vAlign w:val="center"/>
            <w:hideMark/>
          </w:tcPr>
          <w:p w:rsidR="005F25E8" w:rsidRPr="003D0DA0" w:rsidRDefault="005F25E8">
            <w:pPr>
              <w:jc w:val="center"/>
              <w:rPr>
                <w:b/>
                <w:bCs/>
                <w:color w:val="000000"/>
                <w:sz w:val="20"/>
                <w:szCs w:val="20"/>
              </w:rPr>
            </w:pPr>
            <w:r w:rsidRPr="003D0DA0">
              <w:rPr>
                <w:b/>
                <w:bCs/>
                <w:color w:val="000000"/>
                <w:sz w:val="20"/>
                <w:szCs w:val="20"/>
              </w:rPr>
              <w:t>Atidėjinių vertė ataskaitinio laikotarpio pabaigoje</w:t>
            </w:r>
          </w:p>
        </w:tc>
      </w:tr>
      <w:tr w:rsidR="005F25E8" w:rsidRPr="003D0DA0" w:rsidTr="00EB13FE">
        <w:trPr>
          <w:trHeight w:val="360"/>
          <w:jc w:val="center"/>
        </w:trPr>
        <w:tc>
          <w:tcPr>
            <w:tcW w:w="626" w:type="dxa"/>
            <w:tcBorders>
              <w:top w:val="nil"/>
              <w:left w:val="single" w:sz="4" w:space="0" w:color="000000"/>
              <w:bottom w:val="single" w:sz="4" w:space="0" w:color="000000"/>
              <w:right w:val="single" w:sz="4" w:space="0" w:color="000000"/>
            </w:tcBorders>
            <w:shd w:val="clear" w:color="auto" w:fill="auto"/>
            <w:vAlign w:val="center"/>
            <w:hideMark/>
          </w:tcPr>
          <w:p w:rsidR="005F25E8" w:rsidRPr="003D0DA0" w:rsidRDefault="005F25E8">
            <w:pPr>
              <w:jc w:val="center"/>
              <w:rPr>
                <w:b/>
                <w:bCs/>
                <w:color w:val="000000"/>
                <w:sz w:val="20"/>
                <w:szCs w:val="20"/>
              </w:rPr>
            </w:pPr>
            <w:r w:rsidRPr="003D0DA0">
              <w:rPr>
                <w:b/>
                <w:bCs/>
                <w:color w:val="000000"/>
                <w:sz w:val="20"/>
                <w:szCs w:val="20"/>
              </w:rPr>
              <w:t>1</w:t>
            </w:r>
          </w:p>
        </w:tc>
        <w:tc>
          <w:tcPr>
            <w:tcW w:w="3545" w:type="dxa"/>
            <w:tcBorders>
              <w:top w:val="nil"/>
              <w:left w:val="nil"/>
              <w:bottom w:val="single" w:sz="4" w:space="0" w:color="000000"/>
              <w:right w:val="single" w:sz="4" w:space="0" w:color="000000"/>
            </w:tcBorders>
            <w:shd w:val="clear" w:color="auto" w:fill="auto"/>
            <w:vAlign w:val="center"/>
            <w:hideMark/>
          </w:tcPr>
          <w:p w:rsidR="005F25E8" w:rsidRPr="003D0DA0" w:rsidRDefault="005F25E8">
            <w:pPr>
              <w:jc w:val="center"/>
              <w:rPr>
                <w:b/>
                <w:bCs/>
                <w:color w:val="000000"/>
                <w:sz w:val="20"/>
                <w:szCs w:val="20"/>
              </w:rPr>
            </w:pPr>
            <w:r w:rsidRPr="003D0DA0">
              <w:rPr>
                <w:b/>
                <w:bCs/>
                <w:color w:val="000000"/>
                <w:sz w:val="20"/>
                <w:szCs w:val="20"/>
              </w:rPr>
              <w:t>2</w:t>
            </w:r>
          </w:p>
        </w:tc>
        <w:tc>
          <w:tcPr>
            <w:tcW w:w="1427" w:type="dxa"/>
            <w:tcBorders>
              <w:top w:val="nil"/>
              <w:left w:val="nil"/>
              <w:bottom w:val="single" w:sz="4" w:space="0" w:color="000000"/>
              <w:right w:val="single" w:sz="4" w:space="0" w:color="000000"/>
            </w:tcBorders>
            <w:shd w:val="clear" w:color="auto" w:fill="auto"/>
            <w:vAlign w:val="center"/>
            <w:hideMark/>
          </w:tcPr>
          <w:p w:rsidR="005F25E8" w:rsidRPr="003D0DA0" w:rsidRDefault="005F25E8">
            <w:pPr>
              <w:jc w:val="center"/>
              <w:rPr>
                <w:b/>
                <w:bCs/>
                <w:color w:val="000000"/>
                <w:sz w:val="20"/>
                <w:szCs w:val="20"/>
              </w:rPr>
            </w:pPr>
            <w:r w:rsidRPr="003D0DA0">
              <w:rPr>
                <w:b/>
                <w:bCs/>
                <w:color w:val="000000"/>
                <w:sz w:val="20"/>
                <w:szCs w:val="20"/>
              </w:rPr>
              <w:t>3</w:t>
            </w:r>
          </w:p>
        </w:tc>
        <w:tc>
          <w:tcPr>
            <w:tcW w:w="1559" w:type="dxa"/>
            <w:tcBorders>
              <w:top w:val="nil"/>
              <w:left w:val="nil"/>
              <w:bottom w:val="single" w:sz="4" w:space="0" w:color="000000"/>
              <w:right w:val="single" w:sz="4" w:space="0" w:color="000000"/>
            </w:tcBorders>
            <w:shd w:val="clear" w:color="auto" w:fill="auto"/>
            <w:vAlign w:val="center"/>
            <w:hideMark/>
          </w:tcPr>
          <w:p w:rsidR="005F25E8" w:rsidRPr="003D0DA0" w:rsidRDefault="005F25E8">
            <w:pPr>
              <w:jc w:val="center"/>
              <w:rPr>
                <w:b/>
                <w:bCs/>
                <w:color w:val="000000"/>
                <w:sz w:val="20"/>
                <w:szCs w:val="20"/>
              </w:rPr>
            </w:pPr>
            <w:r w:rsidRPr="003D0DA0">
              <w:rPr>
                <w:b/>
                <w:bCs/>
                <w:color w:val="000000"/>
                <w:sz w:val="20"/>
                <w:szCs w:val="20"/>
              </w:rPr>
              <w:t>4</w:t>
            </w:r>
          </w:p>
        </w:tc>
        <w:tc>
          <w:tcPr>
            <w:tcW w:w="1560" w:type="dxa"/>
            <w:tcBorders>
              <w:top w:val="nil"/>
              <w:left w:val="nil"/>
              <w:bottom w:val="single" w:sz="4" w:space="0" w:color="000000"/>
              <w:right w:val="single" w:sz="4" w:space="0" w:color="000000"/>
            </w:tcBorders>
            <w:shd w:val="clear" w:color="auto" w:fill="auto"/>
            <w:vAlign w:val="center"/>
            <w:hideMark/>
          </w:tcPr>
          <w:p w:rsidR="005F25E8" w:rsidRPr="003D0DA0" w:rsidRDefault="005F25E8">
            <w:pPr>
              <w:jc w:val="center"/>
              <w:rPr>
                <w:b/>
                <w:bCs/>
                <w:color w:val="000000"/>
                <w:sz w:val="20"/>
                <w:szCs w:val="20"/>
              </w:rPr>
            </w:pPr>
            <w:r w:rsidRPr="003D0DA0">
              <w:rPr>
                <w:b/>
                <w:bCs/>
                <w:color w:val="000000"/>
                <w:sz w:val="20"/>
                <w:szCs w:val="20"/>
              </w:rPr>
              <w:t>5</w:t>
            </w:r>
          </w:p>
        </w:tc>
        <w:tc>
          <w:tcPr>
            <w:tcW w:w="1275" w:type="dxa"/>
            <w:tcBorders>
              <w:top w:val="nil"/>
              <w:left w:val="nil"/>
              <w:bottom w:val="single" w:sz="4" w:space="0" w:color="000000"/>
              <w:right w:val="single" w:sz="4" w:space="0" w:color="000000"/>
            </w:tcBorders>
            <w:shd w:val="clear" w:color="auto" w:fill="auto"/>
            <w:vAlign w:val="center"/>
            <w:hideMark/>
          </w:tcPr>
          <w:p w:rsidR="005F25E8" w:rsidRPr="003D0DA0" w:rsidRDefault="005F25E8">
            <w:pPr>
              <w:jc w:val="center"/>
              <w:rPr>
                <w:b/>
                <w:bCs/>
                <w:color w:val="000000"/>
                <w:sz w:val="20"/>
                <w:szCs w:val="20"/>
              </w:rPr>
            </w:pPr>
            <w:r w:rsidRPr="003D0DA0">
              <w:rPr>
                <w:b/>
                <w:bCs/>
                <w:color w:val="000000"/>
                <w:sz w:val="20"/>
                <w:szCs w:val="20"/>
              </w:rPr>
              <w:t>6</w:t>
            </w:r>
          </w:p>
        </w:tc>
        <w:tc>
          <w:tcPr>
            <w:tcW w:w="1161" w:type="dxa"/>
            <w:tcBorders>
              <w:top w:val="nil"/>
              <w:left w:val="nil"/>
              <w:bottom w:val="single" w:sz="4" w:space="0" w:color="000000"/>
              <w:right w:val="single" w:sz="4" w:space="0" w:color="000000"/>
            </w:tcBorders>
            <w:shd w:val="clear" w:color="auto" w:fill="auto"/>
            <w:vAlign w:val="center"/>
            <w:hideMark/>
          </w:tcPr>
          <w:p w:rsidR="005F25E8" w:rsidRPr="003D0DA0" w:rsidRDefault="005F25E8">
            <w:pPr>
              <w:jc w:val="center"/>
              <w:rPr>
                <w:b/>
                <w:bCs/>
                <w:color w:val="000000"/>
                <w:sz w:val="20"/>
                <w:szCs w:val="20"/>
              </w:rPr>
            </w:pPr>
            <w:r w:rsidRPr="003D0DA0">
              <w:rPr>
                <w:b/>
                <w:bCs/>
                <w:color w:val="000000"/>
                <w:sz w:val="20"/>
                <w:szCs w:val="20"/>
              </w:rPr>
              <w:t>7</w:t>
            </w:r>
          </w:p>
        </w:tc>
        <w:tc>
          <w:tcPr>
            <w:tcW w:w="1276" w:type="dxa"/>
            <w:tcBorders>
              <w:top w:val="nil"/>
              <w:left w:val="nil"/>
              <w:bottom w:val="single" w:sz="4" w:space="0" w:color="000000"/>
              <w:right w:val="single" w:sz="4" w:space="0" w:color="000000"/>
            </w:tcBorders>
            <w:shd w:val="clear" w:color="auto" w:fill="auto"/>
            <w:vAlign w:val="center"/>
            <w:hideMark/>
          </w:tcPr>
          <w:p w:rsidR="005F25E8" w:rsidRPr="003D0DA0" w:rsidRDefault="005F25E8">
            <w:pPr>
              <w:jc w:val="center"/>
              <w:rPr>
                <w:b/>
                <w:bCs/>
                <w:color w:val="000000"/>
                <w:sz w:val="20"/>
                <w:szCs w:val="20"/>
              </w:rPr>
            </w:pPr>
            <w:r w:rsidRPr="003D0DA0">
              <w:rPr>
                <w:b/>
                <w:bCs/>
                <w:color w:val="000000"/>
                <w:sz w:val="20"/>
                <w:szCs w:val="20"/>
              </w:rPr>
              <w:t>8</w:t>
            </w:r>
          </w:p>
        </w:tc>
        <w:tc>
          <w:tcPr>
            <w:tcW w:w="1673" w:type="dxa"/>
            <w:tcBorders>
              <w:top w:val="nil"/>
              <w:left w:val="nil"/>
              <w:bottom w:val="single" w:sz="4" w:space="0" w:color="000000"/>
              <w:right w:val="single" w:sz="4" w:space="0" w:color="000000"/>
            </w:tcBorders>
            <w:shd w:val="clear" w:color="auto" w:fill="auto"/>
            <w:vAlign w:val="center"/>
            <w:hideMark/>
          </w:tcPr>
          <w:p w:rsidR="005F25E8" w:rsidRPr="003D0DA0" w:rsidRDefault="005F25E8">
            <w:pPr>
              <w:jc w:val="center"/>
              <w:rPr>
                <w:b/>
                <w:bCs/>
                <w:color w:val="000000"/>
                <w:sz w:val="20"/>
                <w:szCs w:val="20"/>
              </w:rPr>
            </w:pPr>
            <w:r w:rsidRPr="003D0DA0">
              <w:rPr>
                <w:b/>
                <w:bCs/>
                <w:color w:val="000000"/>
                <w:sz w:val="20"/>
                <w:szCs w:val="20"/>
              </w:rPr>
              <w:t>9=3+4+5+6+7+8</w:t>
            </w:r>
          </w:p>
        </w:tc>
      </w:tr>
      <w:tr w:rsidR="005F25E8" w:rsidRPr="003D0DA0" w:rsidTr="00EB13FE">
        <w:trPr>
          <w:trHeight w:val="360"/>
          <w:jc w:val="center"/>
        </w:trPr>
        <w:tc>
          <w:tcPr>
            <w:tcW w:w="626" w:type="dxa"/>
            <w:tcBorders>
              <w:top w:val="nil"/>
              <w:left w:val="single" w:sz="4" w:space="0" w:color="000000"/>
              <w:bottom w:val="single" w:sz="4" w:space="0" w:color="000000"/>
              <w:right w:val="single" w:sz="4" w:space="0" w:color="000000"/>
            </w:tcBorders>
            <w:shd w:val="clear" w:color="auto" w:fill="auto"/>
            <w:vAlign w:val="center"/>
            <w:hideMark/>
          </w:tcPr>
          <w:p w:rsidR="005F25E8" w:rsidRPr="003D0DA0" w:rsidRDefault="005F25E8">
            <w:pPr>
              <w:rPr>
                <w:color w:val="000000"/>
                <w:sz w:val="20"/>
                <w:szCs w:val="20"/>
              </w:rPr>
            </w:pPr>
            <w:r w:rsidRPr="003D0DA0">
              <w:rPr>
                <w:color w:val="000000"/>
                <w:sz w:val="20"/>
                <w:szCs w:val="20"/>
              </w:rPr>
              <w:t>1</w:t>
            </w:r>
          </w:p>
        </w:tc>
        <w:tc>
          <w:tcPr>
            <w:tcW w:w="3545" w:type="dxa"/>
            <w:tcBorders>
              <w:top w:val="nil"/>
              <w:left w:val="nil"/>
              <w:bottom w:val="single" w:sz="4" w:space="0" w:color="000000"/>
              <w:right w:val="single" w:sz="4" w:space="0" w:color="000000"/>
            </w:tcBorders>
            <w:shd w:val="clear" w:color="auto" w:fill="auto"/>
            <w:vAlign w:val="center"/>
            <w:hideMark/>
          </w:tcPr>
          <w:p w:rsidR="005F25E8" w:rsidRPr="003D0DA0" w:rsidRDefault="005F25E8">
            <w:pPr>
              <w:rPr>
                <w:color w:val="000000"/>
                <w:sz w:val="20"/>
                <w:szCs w:val="20"/>
              </w:rPr>
            </w:pPr>
            <w:r w:rsidRPr="003D0DA0">
              <w:rPr>
                <w:color w:val="000000"/>
                <w:sz w:val="20"/>
                <w:szCs w:val="20"/>
              </w:rPr>
              <w:t>Kompensacijos darbuotojams</w:t>
            </w:r>
          </w:p>
        </w:tc>
        <w:tc>
          <w:tcPr>
            <w:tcW w:w="1427" w:type="dxa"/>
            <w:tcBorders>
              <w:top w:val="nil"/>
              <w:left w:val="nil"/>
              <w:bottom w:val="single" w:sz="4" w:space="0" w:color="000000"/>
              <w:right w:val="single" w:sz="4" w:space="0" w:color="000000"/>
            </w:tcBorders>
            <w:shd w:val="clear" w:color="auto" w:fill="auto"/>
            <w:noWrap/>
            <w:vAlign w:val="center"/>
            <w:hideMark/>
          </w:tcPr>
          <w:p w:rsidR="005F25E8" w:rsidRPr="003D0DA0" w:rsidRDefault="00621F07">
            <w:pPr>
              <w:jc w:val="right"/>
              <w:rPr>
                <w:color w:val="000000"/>
                <w:sz w:val="20"/>
                <w:szCs w:val="20"/>
              </w:rPr>
            </w:pPr>
            <w:r w:rsidRPr="003D0DA0">
              <w:rPr>
                <w:color w:val="000000"/>
                <w:sz w:val="20"/>
                <w:szCs w:val="20"/>
              </w:rPr>
              <w:t>102</w:t>
            </w:r>
            <w:r w:rsidR="00EB00D9" w:rsidRPr="003D0DA0">
              <w:rPr>
                <w:color w:val="000000"/>
                <w:sz w:val="20"/>
                <w:szCs w:val="20"/>
              </w:rPr>
              <w:t xml:space="preserve"> </w:t>
            </w:r>
            <w:r w:rsidRPr="003D0DA0">
              <w:rPr>
                <w:color w:val="000000"/>
                <w:sz w:val="20"/>
                <w:szCs w:val="20"/>
              </w:rPr>
              <w:t>072,61</w:t>
            </w:r>
            <w:r w:rsidR="005F25E8" w:rsidRPr="003D0DA0">
              <w:rPr>
                <w:color w:val="000000"/>
                <w:sz w:val="20"/>
                <w:szCs w:val="20"/>
              </w:rPr>
              <w:t> </w:t>
            </w:r>
          </w:p>
        </w:tc>
        <w:tc>
          <w:tcPr>
            <w:tcW w:w="1559" w:type="dxa"/>
            <w:tcBorders>
              <w:top w:val="nil"/>
              <w:left w:val="nil"/>
              <w:bottom w:val="single" w:sz="4" w:space="0" w:color="000000"/>
              <w:right w:val="single" w:sz="4" w:space="0" w:color="000000"/>
            </w:tcBorders>
            <w:shd w:val="clear" w:color="auto" w:fill="auto"/>
            <w:noWrap/>
            <w:vAlign w:val="center"/>
            <w:hideMark/>
          </w:tcPr>
          <w:p w:rsidR="005F25E8" w:rsidRPr="003D0DA0" w:rsidRDefault="00621F07">
            <w:pPr>
              <w:jc w:val="right"/>
              <w:rPr>
                <w:color w:val="000000"/>
                <w:sz w:val="20"/>
                <w:szCs w:val="20"/>
              </w:rPr>
            </w:pPr>
            <w:r w:rsidRPr="003D0DA0">
              <w:rPr>
                <w:color w:val="000000"/>
                <w:sz w:val="20"/>
                <w:szCs w:val="20"/>
              </w:rPr>
              <w:t>102</w:t>
            </w:r>
            <w:r w:rsidR="00EB00D9" w:rsidRPr="003D0DA0">
              <w:rPr>
                <w:color w:val="000000"/>
                <w:sz w:val="20"/>
                <w:szCs w:val="20"/>
              </w:rPr>
              <w:t xml:space="preserve"> </w:t>
            </w:r>
            <w:r w:rsidRPr="003D0DA0">
              <w:rPr>
                <w:color w:val="000000"/>
                <w:sz w:val="20"/>
                <w:szCs w:val="20"/>
              </w:rPr>
              <w:t>49,6</w:t>
            </w:r>
            <w:r w:rsidR="00973F0D" w:rsidRPr="003D0DA0">
              <w:rPr>
                <w:color w:val="000000"/>
                <w:sz w:val="20"/>
                <w:szCs w:val="20"/>
              </w:rPr>
              <w:t>4</w:t>
            </w:r>
          </w:p>
        </w:tc>
        <w:tc>
          <w:tcPr>
            <w:tcW w:w="1560" w:type="dxa"/>
            <w:tcBorders>
              <w:top w:val="nil"/>
              <w:left w:val="nil"/>
              <w:bottom w:val="single" w:sz="4" w:space="0" w:color="000000"/>
              <w:right w:val="single" w:sz="4" w:space="0" w:color="000000"/>
            </w:tcBorders>
            <w:shd w:val="clear" w:color="auto" w:fill="auto"/>
            <w:noWrap/>
            <w:vAlign w:val="center"/>
            <w:hideMark/>
          </w:tcPr>
          <w:p w:rsidR="005F25E8" w:rsidRPr="003D0DA0" w:rsidRDefault="005F25E8">
            <w:pPr>
              <w:jc w:val="right"/>
              <w:rPr>
                <w:color w:val="000000"/>
                <w:sz w:val="20"/>
                <w:szCs w:val="20"/>
              </w:rPr>
            </w:pPr>
            <w:r w:rsidRPr="003D0DA0">
              <w:rPr>
                <w:color w:val="000000"/>
                <w:sz w:val="20"/>
                <w:szCs w:val="20"/>
              </w:rPr>
              <w:t> </w:t>
            </w:r>
          </w:p>
        </w:tc>
        <w:tc>
          <w:tcPr>
            <w:tcW w:w="1275" w:type="dxa"/>
            <w:tcBorders>
              <w:top w:val="nil"/>
              <w:left w:val="nil"/>
              <w:bottom w:val="single" w:sz="4" w:space="0" w:color="000000"/>
              <w:right w:val="single" w:sz="4" w:space="0" w:color="000000"/>
            </w:tcBorders>
            <w:shd w:val="clear" w:color="auto" w:fill="auto"/>
            <w:noWrap/>
            <w:vAlign w:val="center"/>
            <w:hideMark/>
          </w:tcPr>
          <w:p w:rsidR="005F25E8" w:rsidRPr="003D0DA0" w:rsidRDefault="005F25E8">
            <w:pPr>
              <w:jc w:val="right"/>
              <w:rPr>
                <w:color w:val="000000"/>
                <w:sz w:val="20"/>
                <w:szCs w:val="20"/>
              </w:rPr>
            </w:pPr>
            <w:r w:rsidRPr="003D0DA0">
              <w:rPr>
                <w:color w:val="000000"/>
                <w:sz w:val="20"/>
                <w:szCs w:val="20"/>
              </w:rPr>
              <w:t> </w:t>
            </w:r>
          </w:p>
        </w:tc>
        <w:tc>
          <w:tcPr>
            <w:tcW w:w="1161" w:type="dxa"/>
            <w:tcBorders>
              <w:top w:val="nil"/>
              <w:left w:val="nil"/>
              <w:bottom w:val="single" w:sz="4" w:space="0" w:color="000000"/>
              <w:right w:val="single" w:sz="4" w:space="0" w:color="000000"/>
            </w:tcBorders>
            <w:shd w:val="clear" w:color="auto" w:fill="auto"/>
            <w:noWrap/>
            <w:vAlign w:val="center"/>
            <w:hideMark/>
          </w:tcPr>
          <w:p w:rsidR="005F25E8" w:rsidRPr="003D0DA0" w:rsidRDefault="005F25E8">
            <w:pPr>
              <w:jc w:val="right"/>
              <w:rPr>
                <w:color w:val="000000"/>
                <w:sz w:val="20"/>
                <w:szCs w:val="20"/>
              </w:rPr>
            </w:pPr>
            <w:r w:rsidRPr="003D0DA0">
              <w:rPr>
                <w:color w:val="000000"/>
                <w:sz w:val="20"/>
                <w:szCs w:val="20"/>
              </w:rPr>
              <w:t> </w:t>
            </w:r>
          </w:p>
        </w:tc>
        <w:tc>
          <w:tcPr>
            <w:tcW w:w="1276" w:type="dxa"/>
            <w:tcBorders>
              <w:top w:val="nil"/>
              <w:left w:val="nil"/>
              <w:bottom w:val="single" w:sz="4" w:space="0" w:color="000000"/>
              <w:right w:val="single" w:sz="4" w:space="0" w:color="000000"/>
            </w:tcBorders>
            <w:shd w:val="clear" w:color="auto" w:fill="auto"/>
            <w:noWrap/>
            <w:vAlign w:val="center"/>
            <w:hideMark/>
          </w:tcPr>
          <w:p w:rsidR="005F25E8" w:rsidRPr="003D0DA0" w:rsidRDefault="005F25E8">
            <w:pPr>
              <w:jc w:val="right"/>
              <w:rPr>
                <w:color w:val="000000"/>
                <w:sz w:val="20"/>
                <w:szCs w:val="20"/>
              </w:rPr>
            </w:pPr>
            <w:r w:rsidRPr="003D0DA0">
              <w:rPr>
                <w:color w:val="000000"/>
                <w:sz w:val="20"/>
                <w:szCs w:val="20"/>
              </w:rPr>
              <w:t> </w:t>
            </w:r>
          </w:p>
        </w:tc>
        <w:tc>
          <w:tcPr>
            <w:tcW w:w="1673" w:type="dxa"/>
            <w:tcBorders>
              <w:top w:val="nil"/>
              <w:left w:val="nil"/>
              <w:bottom w:val="single" w:sz="4" w:space="0" w:color="000000"/>
              <w:right w:val="single" w:sz="4" w:space="0" w:color="000000"/>
            </w:tcBorders>
            <w:shd w:val="clear" w:color="auto" w:fill="auto"/>
            <w:noWrap/>
            <w:vAlign w:val="center"/>
            <w:hideMark/>
          </w:tcPr>
          <w:p w:rsidR="005F25E8" w:rsidRPr="003D0DA0" w:rsidRDefault="00621F07">
            <w:pPr>
              <w:jc w:val="right"/>
              <w:rPr>
                <w:color w:val="000000"/>
                <w:sz w:val="20"/>
                <w:szCs w:val="20"/>
              </w:rPr>
            </w:pPr>
            <w:r w:rsidRPr="003D0DA0">
              <w:rPr>
                <w:color w:val="000000"/>
                <w:sz w:val="20"/>
                <w:szCs w:val="20"/>
              </w:rPr>
              <w:t>112</w:t>
            </w:r>
            <w:r w:rsidR="00EB00D9" w:rsidRPr="003D0DA0">
              <w:rPr>
                <w:color w:val="000000"/>
                <w:sz w:val="20"/>
                <w:szCs w:val="20"/>
              </w:rPr>
              <w:t xml:space="preserve"> </w:t>
            </w:r>
            <w:r w:rsidRPr="003D0DA0">
              <w:rPr>
                <w:color w:val="000000"/>
                <w:sz w:val="20"/>
                <w:szCs w:val="20"/>
              </w:rPr>
              <w:t>322,2</w:t>
            </w:r>
            <w:r w:rsidR="00973F0D" w:rsidRPr="003D0DA0">
              <w:rPr>
                <w:color w:val="000000"/>
                <w:sz w:val="20"/>
                <w:szCs w:val="20"/>
              </w:rPr>
              <w:t>5</w:t>
            </w:r>
          </w:p>
        </w:tc>
      </w:tr>
      <w:tr w:rsidR="005F25E8" w:rsidRPr="003D0DA0" w:rsidTr="00EB13FE">
        <w:trPr>
          <w:trHeight w:val="360"/>
          <w:jc w:val="center"/>
        </w:trPr>
        <w:tc>
          <w:tcPr>
            <w:tcW w:w="626" w:type="dxa"/>
            <w:tcBorders>
              <w:top w:val="nil"/>
              <w:left w:val="single" w:sz="4" w:space="0" w:color="000000"/>
              <w:bottom w:val="single" w:sz="4" w:space="0" w:color="000000"/>
              <w:right w:val="single" w:sz="4" w:space="0" w:color="000000"/>
            </w:tcBorders>
            <w:shd w:val="clear" w:color="auto" w:fill="auto"/>
            <w:vAlign w:val="center"/>
            <w:hideMark/>
          </w:tcPr>
          <w:p w:rsidR="005F25E8" w:rsidRPr="003D0DA0" w:rsidRDefault="005F25E8">
            <w:pPr>
              <w:rPr>
                <w:color w:val="000000"/>
                <w:sz w:val="20"/>
                <w:szCs w:val="20"/>
              </w:rPr>
            </w:pPr>
            <w:r w:rsidRPr="003D0DA0">
              <w:rPr>
                <w:color w:val="000000"/>
                <w:sz w:val="20"/>
                <w:szCs w:val="20"/>
              </w:rPr>
              <w:t>2</w:t>
            </w:r>
          </w:p>
        </w:tc>
        <w:tc>
          <w:tcPr>
            <w:tcW w:w="3545" w:type="dxa"/>
            <w:tcBorders>
              <w:top w:val="nil"/>
              <w:left w:val="nil"/>
              <w:bottom w:val="single" w:sz="4" w:space="0" w:color="000000"/>
              <w:right w:val="single" w:sz="4" w:space="0" w:color="000000"/>
            </w:tcBorders>
            <w:shd w:val="clear" w:color="auto" w:fill="auto"/>
            <w:vAlign w:val="center"/>
            <w:hideMark/>
          </w:tcPr>
          <w:p w:rsidR="005F25E8" w:rsidRPr="003D0DA0" w:rsidRDefault="005F25E8">
            <w:pPr>
              <w:rPr>
                <w:color w:val="000000"/>
                <w:sz w:val="20"/>
                <w:szCs w:val="20"/>
              </w:rPr>
            </w:pPr>
            <w:r w:rsidRPr="003D0DA0">
              <w:rPr>
                <w:color w:val="000000"/>
                <w:sz w:val="20"/>
                <w:szCs w:val="20"/>
              </w:rPr>
              <w:t>Žalos atlyginimas</w:t>
            </w:r>
          </w:p>
        </w:tc>
        <w:tc>
          <w:tcPr>
            <w:tcW w:w="1427" w:type="dxa"/>
            <w:tcBorders>
              <w:top w:val="nil"/>
              <w:left w:val="nil"/>
              <w:bottom w:val="single" w:sz="4" w:space="0" w:color="000000"/>
              <w:right w:val="single" w:sz="4" w:space="0" w:color="000000"/>
            </w:tcBorders>
            <w:shd w:val="clear" w:color="auto" w:fill="auto"/>
            <w:noWrap/>
            <w:vAlign w:val="center"/>
            <w:hideMark/>
          </w:tcPr>
          <w:p w:rsidR="005F25E8" w:rsidRPr="003D0DA0" w:rsidRDefault="005F25E8">
            <w:pPr>
              <w:jc w:val="right"/>
              <w:rPr>
                <w:color w:val="000000"/>
                <w:sz w:val="20"/>
                <w:szCs w:val="20"/>
              </w:rPr>
            </w:pPr>
            <w:r w:rsidRPr="003D0DA0">
              <w:rPr>
                <w:color w:val="000000"/>
                <w:sz w:val="20"/>
                <w:szCs w:val="20"/>
              </w:rPr>
              <w:t> </w:t>
            </w:r>
          </w:p>
        </w:tc>
        <w:tc>
          <w:tcPr>
            <w:tcW w:w="1559" w:type="dxa"/>
            <w:tcBorders>
              <w:top w:val="nil"/>
              <w:left w:val="nil"/>
              <w:bottom w:val="single" w:sz="4" w:space="0" w:color="000000"/>
              <w:right w:val="single" w:sz="4" w:space="0" w:color="000000"/>
            </w:tcBorders>
            <w:shd w:val="clear" w:color="auto" w:fill="auto"/>
            <w:noWrap/>
            <w:vAlign w:val="center"/>
            <w:hideMark/>
          </w:tcPr>
          <w:p w:rsidR="005F25E8" w:rsidRPr="003D0DA0" w:rsidRDefault="005F25E8">
            <w:pPr>
              <w:jc w:val="right"/>
              <w:rPr>
                <w:color w:val="000000"/>
                <w:sz w:val="20"/>
                <w:szCs w:val="20"/>
              </w:rPr>
            </w:pPr>
            <w:r w:rsidRPr="003D0DA0">
              <w:rPr>
                <w:color w:val="000000"/>
                <w:sz w:val="20"/>
                <w:szCs w:val="20"/>
              </w:rPr>
              <w:t> </w:t>
            </w:r>
          </w:p>
        </w:tc>
        <w:tc>
          <w:tcPr>
            <w:tcW w:w="1560" w:type="dxa"/>
            <w:tcBorders>
              <w:top w:val="nil"/>
              <w:left w:val="nil"/>
              <w:bottom w:val="single" w:sz="4" w:space="0" w:color="000000"/>
              <w:right w:val="single" w:sz="4" w:space="0" w:color="000000"/>
            </w:tcBorders>
            <w:shd w:val="clear" w:color="auto" w:fill="auto"/>
            <w:noWrap/>
            <w:vAlign w:val="center"/>
            <w:hideMark/>
          </w:tcPr>
          <w:p w:rsidR="005F25E8" w:rsidRPr="003D0DA0" w:rsidRDefault="005F25E8">
            <w:pPr>
              <w:jc w:val="right"/>
              <w:rPr>
                <w:color w:val="000000"/>
                <w:sz w:val="20"/>
                <w:szCs w:val="20"/>
              </w:rPr>
            </w:pPr>
            <w:r w:rsidRPr="003D0DA0">
              <w:rPr>
                <w:color w:val="000000"/>
                <w:sz w:val="20"/>
                <w:szCs w:val="20"/>
              </w:rPr>
              <w:t> </w:t>
            </w:r>
          </w:p>
        </w:tc>
        <w:tc>
          <w:tcPr>
            <w:tcW w:w="1275" w:type="dxa"/>
            <w:tcBorders>
              <w:top w:val="nil"/>
              <w:left w:val="nil"/>
              <w:bottom w:val="single" w:sz="4" w:space="0" w:color="000000"/>
              <w:right w:val="single" w:sz="4" w:space="0" w:color="000000"/>
            </w:tcBorders>
            <w:shd w:val="clear" w:color="auto" w:fill="auto"/>
            <w:noWrap/>
            <w:vAlign w:val="center"/>
            <w:hideMark/>
          </w:tcPr>
          <w:p w:rsidR="005F25E8" w:rsidRPr="003D0DA0" w:rsidRDefault="005F25E8">
            <w:pPr>
              <w:jc w:val="right"/>
              <w:rPr>
                <w:color w:val="000000"/>
                <w:sz w:val="20"/>
                <w:szCs w:val="20"/>
              </w:rPr>
            </w:pPr>
            <w:r w:rsidRPr="003D0DA0">
              <w:rPr>
                <w:color w:val="000000"/>
                <w:sz w:val="20"/>
                <w:szCs w:val="20"/>
              </w:rPr>
              <w:t> </w:t>
            </w:r>
          </w:p>
        </w:tc>
        <w:tc>
          <w:tcPr>
            <w:tcW w:w="1161" w:type="dxa"/>
            <w:tcBorders>
              <w:top w:val="nil"/>
              <w:left w:val="nil"/>
              <w:bottom w:val="single" w:sz="4" w:space="0" w:color="000000"/>
              <w:right w:val="single" w:sz="4" w:space="0" w:color="000000"/>
            </w:tcBorders>
            <w:shd w:val="clear" w:color="auto" w:fill="auto"/>
            <w:noWrap/>
            <w:vAlign w:val="center"/>
            <w:hideMark/>
          </w:tcPr>
          <w:p w:rsidR="005F25E8" w:rsidRPr="003D0DA0" w:rsidRDefault="005F25E8">
            <w:pPr>
              <w:jc w:val="right"/>
              <w:rPr>
                <w:color w:val="000000"/>
                <w:sz w:val="20"/>
                <w:szCs w:val="20"/>
              </w:rPr>
            </w:pPr>
            <w:r w:rsidRPr="003D0DA0">
              <w:rPr>
                <w:color w:val="000000"/>
                <w:sz w:val="20"/>
                <w:szCs w:val="20"/>
              </w:rPr>
              <w:t> </w:t>
            </w:r>
          </w:p>
        </w:tc>
        <w:tc>
          <w:tcPr>
            <w:tcW w:w="1276" w:type="dxa"/>
            <w:tcBorders>
              <w:top w:val="nil"/>
              <w:left w:val="nil"/>
              <w:bottom w:val="single" w:sz="4" w:space="0" w:color="000000"/>
              <w:right w:val="single" w:sz="4" w:space="0" w:color="000000"/>
            </w:tcBorders>
            <w:shd w:val="clear" w:color="auto" w:fill="auto"/>
            <w:noWrap/>
            <w:vAlign w:val="center"/>
            <w:hideMark/>
          </w:tcPr>
          <w:p w:rsidR="005F25E8" w:rsidRPr="003D0DA0" w:rsidRDefault="005F25E8">
            <w:pPr>
              <w:jc w:val="right"/>
              <w:rPr>
                <w:color w:val="000000"/>
                <w:sz w:val="20"/>
                <w:szCs w:val="20"/>
              </w:rPr>
            </w:pPr>
            <w:r w:rsidRPr="003D0DA0">
              <w:rPr>
                <w:color w:val="000000"/>
                <w:sz w:val="20"/>
                <w:szCs w:val="20"/>
              </w:rPr>
              <w:t> </w:t>
            </w:r>
          </w:p>
        </w:tc>
        <w:tc>
          <w:tcPr>
            <w:tcW w:w="1673" w:type="dxa"/>
            <w:tcBorders>
              <w:top w:val="nil"/>
              <w:left w:val="nil"/>
              <w:bottom w:val="single" w:sz="4" w:space="0" w:color="000000"/>
              <w:right w:val="single" w:sz="4" w:space="0" w:color="000000"/>
            </w:tcBorders>
            <w:shd w:val="clear" w:color="auto" w:fill="auto"/>
            <w:noWrap/>
            <w:vAlign w:val="center"/>
            <w:hideMark/>
          </w:tcPr>
          <w:p w:rsidR="005F25E8" w:rsidRPr="003D0DA0" w:rsidRDefault="005F25E8">
            <w:pPr>
              <w:jc w:val="right"/>
              <w:rPr>
                <w:color w:val="000000"/>
                <w:sz w:val="20"/>
                <w:szCs w:val="20"/>
              </w:rPr>
            </w:pPr>
            <w:r w:rsidRPr="003D0DA0">
              <w:rPr>
                <w:color w:val="000000"/>
                <w:sz w:val="20"/>
                <w:szCs w:val="20"/>
              </w:rPr>
              <w:t> </w:t>
            </w:r>
          </w:p>
        </w:tc>
      </w:tr>
      <w:tr w:rsidR="005F25E8" w:rsidRPr="003D0DA0" w:rsidTr="00EB13FE">
        <w:trPr>
          <w:trHeight w:val="360"/>
          <w:jc w:val="center"/>
        </w:trPr>
        <w:tc>
          <w:tcPr>
            <w:tcW w:w="626" w:type="dxa"/>
            <w:tcBorders>
              <w:top w:val="nil"/>
              <w:left w:val="single" w:sz="4" w:space="0" w:color="000000"/>
              <w:bottom w:val="single" w:sz="4" w:space="0" w:color="000000"/>
              <w:right w:val="single" w:sz="4" w:space="0" w:color="000000"/>
            </w:tcBorders>
            <w:shd w:val="clear" w:color="auto" w:fill="auto"/>
            <w:vAlign w:val="center"/>
            <w:hideMark/>
          </w:tcPr>
          <w:p w:rsidR="005F25E8" w:rsidRPr="003D0DA0" w:rsidRDefault="005F25E8">
            <w:pPr>
              <w:rPr>
                <w:color w:val="000000"/>
                <w:sz w:val="20"/>
                <w:szCs w:val="20"/>
              </w:rPr>
            </w:pPr>
            <w:r w:rsidRPr="003D0DA0">
              <w:rPr>
                <w:color w:val="000000"/>
                <w:sz w:val="20"/>
                <w:szCs w:val="20"/>
              </w:rPr>
              <w:t>3</w:t>
            </w:r>
          </w:p>
        </w:tc>
        <w:tc>
          <w:tcPr>
            <w:tcW w:w="3545" w:type="dxa"/>
            <w:tcBorders>
              <w:top w:val="nil"/>
              <w:left w:val="nil"/>
              <w:bottom w:val="single" w:sz="4" w:space="0" w:color="000000"/>
              <w:right w:val="single" w:sz="4" w:space="0" w:color="000000"/>
            </w:tcBorders>
            <w:shd w:val="clear" w:color="auto" w:fill="auto"/>
            <w:vAlign w:val="center"/>
            <w:hideMark/>
          </w:tcPr>
          <w:p w:rsidR="005F25E8" w:rsidRPr="003D0DA0" w:rsidRDefault="005F25E8">
            <w:pPr>
              <w:rPr>
                <w:color w:val="000000"/>
                <w:sz w:val="20"/>
                <w:szCs w:val="20"/>
              </w:rPr>
            </w:pPr>
            <w:r w:rsidRPr="003D0DA0">
              <w:rPr>
                <w:color w:val="000000"/>
                <w:sz w:val="20"/>
                <w:szCs w:val="20"/>
              </w:rPr>
              <w:t>Aplinkos tvarkymas</w:t>
            </w:r>
          </w:p>
        </w:tc>
        <w:tc>
          <w:tcPr>
            <w:tcW w:w="1427" w:type="dxa"/>
            <w:tcBorders>
              <w:top w:val="nil"/>
              <w:left w:val="nil"/>
              <w:bottom w:val="single" w:sz="4" w:space="0" w:color="000000"/>
              <w:right w:val="single" w:sz="4" w:space="0" w:color="000000"/>
            </w:tcBorders>
            <w:shd w:val="clear" w:color="auto" w:fill="auto"/>
            <w:noWrap/>
            <w:vAlign w:val="center"/>
            <w:hideMark/>
          </w:tcPr>
          <w:p w:rsidR="005F25E8" w:rsidRPr="003D0DA0" w:rsidRDefault="005F25E8">
            <w:pPr>
              <w:jc w:val="right"/>
              <w:rPr>
                <w:color w:val="000000"/>
                <w:sz w:val="20"/>
                <w:szCs w:val="20"/>
              </w:rPr>
            </w:pPr>
            <w:r w:rsidRPr="003D0DA0">
              <w:rPr>
                <w:color w:val="000000"/>
                <w:sz w:val="20"/>
                <w:szCs w:val="20"/>
              </w:rPr>
              <w:t> </w:t>
            </w:r>
          </w:p>
        </w:tc>
        <w:tc>
          <w:tcPr>
            <w:tcW w:w="1559" w:type="dxa"/>
            <w:tcBorders>
              <w:top w:val="nil"/>
              <w:left w:val="nil"/>
              <w:bottom w:val="single" w:sz="4" w:space="0" w:color="000000"/>
              <w:right w:val="single" w:sz="4" w:space="0" w:color="000000"/>
            </w:tcBorders>
            <w:shd w:val="clear" w:color="auto" w:fill="auto"/>
            <w:noWrap/>
            <w:vAlign w:val="center"/>
            <w:hideMark/>
          </w:tcPr>
          <w:p w:rsidR="005F25E8" w:rsidRPr="003D0DA0" w:rsidRDefault="005F25E8">
            <w:pPr>
              <w:jc w:val="right"/>
              <w:rPr>
                <w:color w:val="000000"/>
                <w:sz w:val="20"/>
                <w:szCs w:val="20"/>
              </w:rPr>
            </w:pPr>
            <w:r w:rsidRPr="003D0DA0">
              <w:rPr>
                <w:color w:val="000000"/>
                <w:sz w:val="20"/>
                <w:szCs w:val="20"/>
              </w:rPr>
              <w:t> </w:t>
            </w:r>
          </w:p>
        </w:tc>
        <w:tc>
          <w:tcPr>
            <w:tcW w:w="1560" w:type="dxa"/>
            <w:tcBorders>
              <w:top w:val="nil"/>
              <w:left w:val="nil"/>
              <w:bottom w:val="single" w:sz="4" w:space="0" w:color="000000"/>
              <w:right w:val="single" w:sz="4" w:space="0" w:color="000000"/>
            </w:tcBorders>
            <w:shd w:val="clear" w:color="auto" w:fill="auto"/>
            <w:noWrap/>
            <w:vAlign w:val="center"/>
            <w:hideMark/>
          </w:tcPr>
          <w:p w:rsidR="005F25E8" w:rsidRPr="003D0DA0" w:rsidRDefault="005F25E8">
            <w:pPr>
              <w:jc w:val="right"/>
              <w:rPr>
                <w:color w:val="000000"/>
                <w:sz w:val="20"/>
                <w:szCs w:val="20"/>
              </w:rPr>
            </w:pPr>
            <w:r w:rsidRPr="003D0DA0">
              <w:rPr>
                <w:color w:val="000000"/>
                <w:sz w:val="20"/>
                <w:szCs w:val="20"/>
              </w:rPr>
              <w:t> </w:t>
            </w:r>
          </w:p>
        </w:tc>
        <w:tc>
          <w:tcPr>
            <w:tcW w:w="1275" w:type="dxa"/>
            <w:tcBorders>
              <w:top w:val="nil"/>
              <w:left w:val="nil"/>
              <w:bottom w:val="single" w:sz="4" w:space="0" w:color="000000"/>
              <w:right w:val="single" w:sz="4" w:space="0" w:color="000000"/>
            </w:tcBorders>
            <w:shd w:val="clear" w:color="auto" w:fill="auto"/>
            <w:noWrap/>
            <w:vAlign w:val="center"/>
            <w:hideMark/>
          </w:tcPr>
          <w:p w:rsidR="005F25E8" w:rsidRPr="003D0DA0" w:rsidRDefault="005F25E8">
            <w:pPr>
              <w:jc w:val="right"/>
              <w:rPr>
                <w:color w:val="000000"/>
                <w:sz w:val="20"/>
                <w:szCs w:val="20"/>
              </w:rPr>
            </w:pPr>
            <w:r w:rsidRPr="003D0DA0">
              <w:rPr>
                <w:color w:val="000000"/>
                <w:sz w:val="20"/>
                <w:szCs w:val="20"/>
              </w:rPr>
              <w:t> </w:t>
            </w:r>
          </w:p>
        </w:tc>
        <w:tc>
          <w:tcPr>
            <w:tcW w:w="1161" w:type="dxa"/>
            <w:tcBorders>
              <w:top w:val="nil"/>
              <w:left w:val="nil"/>
              <w:bottom w:val="single" w:sz="4" w:space="0" w:color="000000"/>
              <w:right w:val="single" w:sz="4" w:space="0" w:color="000000"/>
            </w:tcBorders>
            <w:shd w:val="clear" w:color="auto" w:fill="auto"/>
            <w:noWrap/>
            <w:vAlign w:val="center"/>
            <w:hideMark/>
          </w:tcPr>
          <w:p w:rsidR="005F25E8" w:rsidRPr="003D0DA0" w:rsidRDefault="005F25E8">
            <w:pPr>
              <w:jc w:val="right"/>
              <w:rPr>
                <w:color w:val="000000"/>
                <w:sz w:val="20"/>
                <w:szCs w:val="20"/>
              </w:rPr>
            </w:pPr>
            <w:r w:rsidRPr="003D0DA0">
              <w:rPr>
                <w:color w:val="000000"/>
                <w:sz w:val="20"/>
                <w:szCs w:val="20"/>
              </w:rPr>
              <w:t> </w:t>
            </w:r>
          </w:p>
        </w:tc>
        <w:tc>
          <w:tcPr>
            <w:tcW w:w="1276" w:type="dxa"/>
            <w:tcBorders>
              <w:top w:val="nil"/>
              <w:left w:val="nil"/>
              <w:bottom w:val="single" w:sz="4" w:space="0" w:color="000000"/>
              <w:right w:val="single" w:sz="4" w:space="0" w:color="000000"/>
            </w:tcBorders>
            <w:shd w:val="clear" w:color="auto" w:fill="auto"/>
            <w:noWrap/>
            <w:vAlign w:val="center"/>
            <w:hideMark/>
          </w:tcPr>
          <w:p w:rsidR="005F25E8" w:rsidRPr="003D0DA0" w:rsidRDefault="005F25E8">
            <w:pPr>
              <w:jc w:val="right"/>
              <w:rPr>
                <w:color w:val="000000"/>
                <w:sz w:val="20"/>
                <w:szCs w:val="20"/>
              </w:rPr>
            </w:pPr>
            <w:r w:rsidRPr="003D0DA0">
              <w:rPr>
                <w:color w:val="000000"/>
                <w:sz w:val="20"/>
                <w:szCs w:val="20"/>
              </w:rPr>
              <w:t> </w:t>
            </w:r>
          </w:p>
        </w:tc>
        <w:tc>
          <w:tcPr>
            <w:tcW w:w="1673" w:type="dxa"/>
            <w:tcBorders>
              <w:top w:val="nil"/>
              <w:left w:val="nil"/>
              <w:bottom w:val="single" w:sz="4" w:space="0" w:color="000000"/>
              <w:right w:val="single" w:sz="4" w:space="0" w:color="000000"/>
            </w:tcBorders>
            <w:shd w:val="clear" w:color="auto" w:fill="auto"/>
            <w:noWrap/>
            <w:vAlign w:val="center"/>
            <w:hideMark/>
          </w:tcPr>
          <w:p w:rsidR="005F25E8" w:rsidRPr="003D0DA0" w:rsidRDefault="005F25E8">
            <w:pPr>
              <w:jc w:val="right"/>
              <w:rPr>
                <w:color w:val="000000"/>
                <w:sz w:val="20"/>
                <w:szCs w:val="20"/>
              </w:rPr>
            </w:pPr>
            <w:r w:rsidRPr="003D0DA0">
              <w:rPr>
                <w:color w:val="000000"/>
                <w:sz w:val="20"/>
                <w:szCs w:val="20"/>
              </w:rPr>
              <w:t> </w:t>
            </w:r>
          </w:p>
        </w:tc>
      </w:tr>
      <w:tr w:rsidR="005F25E8" w:rsidRPr="003D0DA0" w:rsidTr="00EB13FE">
        <w:trPr>
          <w:trHeight w:val="360"/>
          <w:jc w:val="center"/>
        </w:trPr>
        <w:tc>
          <w:tcPr>
            <w:tcW w:w="626" w:type="dxa"/>
            <w:tcBorders>
              <w:top w:val="nil"/>
              <w:left w:val="single" w:sz="4" w:space="0" w:color="000000"/>
              <w:bottom w:val="single" w:sz="4" w:space="0" w:color="000000"/>
              <w:right w:val="single" w:sz="4" w:space="0" w:color="000000"/>
            </w:tcBorders>
            <w:shd w:val="clear" w:color="auto" w:fill="auto"/>
            <w:vAlign w:val="center"/>
            <w:hideMark/>
          </w:tcPr>
          <w:p w:rsidR="005F25E8" w:rsidRPr="003D0DA0" w:rsidRDefault="005F25E8">
            <w:pPr>
              <w:rPr>
                <w:color w:val="000000"/>
                <w:sz w:val="20"/>
                <w:szCs w:val="20"/>
              </w:rPr>
            </w:pPr>
            <w:r w:rsidRPr="003D0DA0">
              <w:rPr>
                <w:color w:val="000000"/>
                <w:sz w:val="20"/>
                <w:szCs w:val="20"/>
              </w:rPr>
              <w:t>4</w:t>
            </w:r>
          </w:p>
        </w:tc>
        <w:tc>
          <w:tcPr>
            <w:tcW w:w="3545" w:type="dxa"/>
            <w:tcBorders>
              <w:top w:val="nil"/>
              <w:left w:val="nil"/>
              <w:bottom w:val="single" w:sz="4" w:space="0" w:color="000000"/>
              <w:right w:val="single" w:sz="4" w:space="0" w:color="000000"/>
            </w:tcBorders>
            <w:shd w:val="clear" w:color="auto" w:fill="auto"/>
            <w:vAlign w:val="center"/>
            <w:hideMark/>
          </w:tcPr>
          <w:p w:rsidR="005F25E8" w:rsidRPr="003D0DA0" w:rsidRDefault="005F25E8">
            <w:pPr>
              <w:rPr>
                <w:color w:val="000000"/>
                <w:sz w:val="20"/>
                <w:szCs w:val="20"/>
              </w:rPr>
            </w:pPr>
            <w:r w:rsidRPr="003D0DA0">
              <w:rPr>
                <w:color w:val="000000"/>
                <w:sz w:val="20"/>
                <w:szCs w:val="20"/>
              </w:rPr>
              <w:t>Turto likvidavimas</w:t>
            </w:r>
          </w:p>
        </w:tc>
        <w:tc>
          <w:tcPr>
            <w:tcW w:w="1427" w:type="dxa"/>
            <w:tcBorders>
              <w:top w:val="nil"/>
              <w:left w:val="nil"/>
              <w:bottom w:val="single" w:sz="4" w:space="0" w:color="000000"/>
              <w:right w:val="single" w:sz="4" w:space="0" w:color="000000"/>
            </w:tcBorders>
            <w:shd w:val="clear" w:color="auto" w:fill="auto"/>
            <w:noWrap/>
            <w:vAlign w:val="center"/>
            <w:hideMark/>
          </w:tcPr>
          <w:p w:rsidR="005F25E8" w:rsidRPr="003D0DA0" w:rsidRDefault="005F25E8">
            <w:pPr>
              <w:jc w:val="right"/>
              <w:rPr>
                <w:color w:val="000000"/>
                <w:sz w:val="20"/>
                <w:szCs w:val="20"/>
              </w:rPr>
            </w:pPr>
            <w:r w:rsidRPr="003D0DA0">
              <w:rPr>
                <w:color w:val="000000"/>
                <w:sz w:val="20"/>
                <w:szCs w:val="20"/>
              </w:rPr>
              <w:t> </w:t>
            </w:r>
          </w:p>
        </w:tc>
        <w:tc>
          <w:tcPr>
            <w:tcW w:w="1559" w:type="dxa"/>
            <w:tcBorders>
              <w:top w:val="nil"/>
              <w:left w:val="nil"/>
              <w:bottom w:val="single" w:sz="4" w:space="0" w:color="000000"/>
              <w:right w:val="single" w:sz="4" w:space="0" w:color="000000"/>
            </w:tcBorders>
            <w:shd w:val="clear" w:color="auto" w:fill="auto"/>
            <w:noWrap/>
            <w:vAlign w:val="center"/>
            <w:hideMark/>
          </w:tcPr>
          <w:p w:rsidR="005F25E8" w:rsidRPr="003D0DA0" w:rsidRDefault="005F25E8">
            <w:pPr>
              <w:jc w:val="right"/>
              <w:rPr>
                <w:color w:val="000000"/>
                <w:sz w:val="20"/>
                <w:szCs w:val="20"/>
              </w:rPr>
            </w:pPr>
            <w:r w:rsidRPr="003D0DA0">
              <w:rPr>
                <w:color w:val="000000"/>
                <w:sz w:val="20"/>
                <w:szCs w:val="20"/>
              </w:rPr>
              <w:t> </w:t>
            </w:r>
          </w:p>
        </w:tc>
        <w:tc>
          <w:tcPr>
            <w:tcW w:w="1560" w:type="dxa"/>
            <w:tcBorders>
              <w:top w:val="nil"/>
              <w:left w:val="nil"/>
              <w:bottom w:val="single" w:sz="4" w:space="0" w:color="000000"/>
              <w:right w:val="single" w:sz="4" w:space="0" w:color="000000"/>
            </w:tcBorders>
            <w:shd w:val="clear" w:color="auto" w:fill="auto"/>
            <w:noWrap/>
            <w:vAlign w:val="center"/>
            <w:hideMark/>
          </w:tcPr>
          <w:p w:rsidR="005F25E8" w:rsidRPr="003D0DA0" w:rsidRDefault="005F25E8">
            <w:pPr>
              <w:jc w:val="right"/>
              <w:rPr>
                <w:color w:val="000000"/>
                <w:sz w:val="20"/>
                <w:szCs w:val="20"/>
              </w:rPr>
            </w:pPr>
            <w:r w:rsidRPr="003D0DA0">
              <w:rPr>
                <w:color w:val="000000"/>
                <w:sz w:val="20"/>
                <w:szCs w:val="20"/>
              </w:rPr>
              <w:t> </w:t>
            </w:r>
          </w:p>
        </w:tc>
        <w:tc>
          <w:tcPr>
            <w:tcW w:w="1275" w:type="dxa"/>
            <w:tcBorders>
              <w:top w:val="nil"/>
              <w:left w:val="nil"/>
              <w:bottom w:val="single" w:sz="4" w:space="0" w:color="000000"/>
              <w:right w:val="single" w:sz="4" w:space="0" w:color="000000"/>
            </w:tcBorders>
            <w:shd w:val="clear" w:color="auto" w:fill="auto"/>
            <w:noWrap/>
            <w:vAlign w:val="center"/>
            <w:hideMark/>
          </w:tcPr>
          <w:p w:rsidR="005F25E8" w:rsidRPr="003D0DA0" w:rsidRDefault="005F25E8">
            <w:pPr>
              <w:jc w:val="right"/>
              <w:rPr>
                <w:color w:val="000000"/>
                <w:sz w:val="20"/>
                <w:szCs w:val="20"/>
              </w:rPr>
            </w:pPr>
            <w:r w:rsidRPr="003D0DA0">
              <w:rPr>
                <w:color w:val="000000"/>
                <w:sz w:val="20"/>
                <w:szCs w:val="20"/>
              </w:rPr>
              <w:t> </w:t>
            </w:r>
          </w:p>
        </w:tc>
        <w:tc>
          <w:tcPr>
            <w:tcW w:w="1161" w:type="dxa"/>
            <w:tcBorders>
              <w:top w:val="nil"/>
              <w:left w:val="nil"/>
              <w:bottom w:val="single" w:sz="4" w:space="0" w:color="000000"/>
              <w:right w:val="single" w:sz="4" w:space="0" w:color="000000"/>
            </w:tcBorders>
            <w:shd w:val="clear" w:color="auto" w:fill="auto"/>
            <w:noWrap/>
            <w:vAlign w:val="center"/>
            <w:hideMark/>
          </w:tcPr>
          <w:p w:rsidR="005F25E8" w:rsidRPr="003D0DA0" w:rsidRDefault="005F25E8">
            <w:pPr>
              <w:jc w:val="right"/>
              <w:rPr>
                <w:color w:val="000000"/>
                <w:sz w:val="20"/>
                <w:szCs w:val="20"/>
              </w:rPr>
            </w:pPr>
            <w:r w:rsidRPr="003D0DA0">
              <w:rPr>
                <w:color w:val="000000"/>
                <w:sz w:val="20"/>
                <w:szCs w:val="20"/>
              </w:rPr>
              <w:t> </w:t>
            </w:r>
          </w:p>
        </w:tc>
        <w:tc>
          <w:tcPr>
            <w:tcW w:w="1276" w:type="dxa"/>
            <w:tcBorders>
              <w:top w:val="nil"/>
              <w:left w:val="nil"/>
              <w:bottom w:val="single" w:sz="4" w:space="0" w:color="000000"/>
              <w:right w:val="single" w:sz="4" w:space="0" w:color="000000"/>
            </w:tcBorders>
            <w:shd w:val="clear" w:color="auto" w:fill="auto"/>
            <w:noWrap/>
            <w:vAlign w:val="center"/>
            <w:hideMark/>
          </w:tcPr>
          <w:p w:rsidR="005F25E8" w:rsidRPr="003D0DA0" w:rsidRDefault="005F25E8">
            <w:pPr>
              <w:jc w:val="right"/>
              <w:rPr>
                <w:color w:val="000000"/>
                <w:sz w:val="20"/>
                <w:szCs w:val="20"/>
              </w:rPr>
            </w:pPr>
            <w:r w:rsidRPr="003D0DA0">
              <w:rPr>
                <w:color w:val="000000"/>
                <w:sz w:val="20"/>
                <w:szCs w:val="20"/>
              </w:rPr>
              <w:t> </w:t>
            </w:r>
          </w:p>
        </w:tc>
        <w:tc>
          <w:tcPr>
            <w:tcW w:w="1673" w:type="dxa"/>
            <w:tcBorders>
              <w:top w:val="nil"/>
              <w:left w:val="nil"/>
              <w:bottom w:val="single" w:sz="4" w:space="0" w:color="000000"/>
              <w:right w:val="single" w:sz="4" w:space="0" w:color="000000"/>
            </w:tcBorders>
            <w:shd w:val="clear" w:color="auto" w:fill="auto"/>
            <w:noWrap/>
            <w:vAlign w:val="center"/>
            <w:hideMark/>
          </w:tcPr>
          <w:p w:rsidR="005F25E8" w:rsidRPr="003D0DA0" w:rsidRDefault="005F25E8">
            <w:pPr>
              <w:jc w:val="right"/>
              <w:rPr>
                <w:color w:val="000000"/>
                <w:sz w:val="20"/>
                <w:szCs w:val="20"/>
              </w:rPr>
            </w:pPr>
            <w:r w:rsidRPr="003D0DA0">
              <w:rPr>
                <w:color w:val="000000"/>
                <w:sz w:val="20"/>
                <w:szCs w:val="20"/>
              </w:rPr>
              <w:t> </w:t>
            </w:r>
          </w:p>
        </w:tc>
      </w:tr>
      <w:tr w:rsidR="005F25E8" w:rsidRPr="003D0DA0" w:rsidTr="00EB13FE">
        <w:trPr>
          <w:trHeight w:val="360"/>
          <w:jc w:val="center"/>
        </w:trPr>
        <w:tc>
          <w:tcPr>
            <w:tcW w:w="626" w:type="dxa"/>
            <w:tcBorders>
              <w:top w:val="nil"/>
              <w:left w:val="single" w:sz="4" w:space="0" w:color="000000"/>
              <w:bottom w:val="single" w:sz="4" w:space="0" w:color="000000"/>
              <w:right w:val="single" w:sz="4" w:space="0" w:color="000000"/>
            </w:tcBorders>
            <w:shd w:val="clear" w:color="auto" w:fill="auto"/>
            <w:vAlign w:val="center"/>
            <w:hideMark/>
          </w:tcPr>
          <w:p w:rsidR="005F25E8" w:rsidRPr="003D0DA0" w:rsidRDefault="005F25E8">
            <w:pPr>
              <w:rPr>
                <w:color w:val="000000"/>
                <w:sz w:val="20"/>
                <w:szCs w:val="20"/>
              </w:rPr>
            </w:pPr>
            <w:r w:rsidRPr="003D0DA0">
              <w:rPr>
                <w:color w:val="000000"/>
                <w:sz w:val="20"/>
                <w:szCs w:val="20"/>
              </w:rPr>
              <w:t>5</w:t>
            </w:r>
          </w:p>
        </w:tc>
        <w:tc>
          <w:tcPr>
            <w:tcW w:w="3545" w:type="dxa"/>
            <w:tcBorders>
              <w:top w:val="nil"/>
              <w:left w:val="nil"/>
              <w:bottom w:val="single" w:sz="4" w:space="0" w:color="000000"/>
              <w:right w:val="single" w:sz="4" w:space="0" w:color="000000"/>
            </w:tcBorders>
            <w:shd w:val="clear" w:color="auto" w:fill="auto"/>
            <w:vAlign w:val="center"/>
            <w:hideMark/>
          </w:tcPr>
          <w:p w:rsidR="005F25E8" w:rsidRPr="003D0DA0" w:rsidRDefault="005F25E8">
            <w:pPr>
              <w:rPr>
                <w:color w:val="000000"/>
                <w:sz w:val="20"/>
                <w:szCs w:val="20"/>
              </w:rPr>
            </w:pPr>
            <w:r w:rsidRPr="003D0DA0">
              <w:rPr>
                <w:color w:val="000000"/>
                <w:sz w:val="20"/>
                <w:szCs w:val="20"/>
              </w:rPr>
              <w:t>Restruktūrizavimas / veiklos nutraukimas</w:t>
            </w:r>
          </w:p>
        </w:tc>
        <w:tc>
          <w:tcPr>
            <w:tcW w:w="1427" w:type="dxa"/>
            <w:tcBorders>
              <w:top w:val="nil"/>
              <w:left w:val="nil"/>
              <w:bottom w:val="single" w:sz="4" w:space="0" w:color="000000"/>
              <w:right w:val="single" w:sz="4" w:space="0" w:color="000000"/>
            </w:tcBorders>
            <w:shd w:val="clear" w:color="auto" w:fill="auto"/>
            <w:noWrap/>
            <w:vAlign w:val="center"/>
            <w:hideMark/>
          </w:tcPr>
          <w:p w:rsidR="005F25E8" w:rsidRPr="003D0DA0" w:rsidRDefault="005F25E8">
            <w:pPr>
              <w:jc w:val="right"/>
              <w:rPr>
                <w:color w:val="000000"/>
                <w:sz w:val="20"/>
                <w:szCs w:val="20"/>
              </w:rPr>
            </w:pPr>
            <w:r w:rsidRPr="003D0DA0">
              <w:rPr>
                <w:color w:val="000000"/>
                <w:sz w:val="20"/>
                <w:szCs w:val="20"/>
              </w:rPr>
              <w:t> </w:t>
            </w:r>
          </w:p>
        </w:tc>
        <w:tc>
          <w:tcPr>
            <w:tcW w:w="1559" w:type="dxa"/>
            <w:tcBorders>
              <w:top w:val="nil"/>
              <w:left w:val="nil"/>
              <w:bottom w:val="single" w:sz="4" w:space="0" w:color="000000"/>
              <w:right w:val="single" w:sz="4" w:space="0" w:color="000000"/>
            </w:tcBorders>
            <w:shd w:val="clear" w:color="auto" w:fill="auto"/>
            <w:noWrap/>
            <w:vAlign w:val="center"/>
            <w:hideMark/>
          </w:tcPr>
          <w:p w:rsidR="005F25E8" w:rsidRPr="003D0DA0" w:rsidRDefault="005F25E8">
            <w:pPr>
              <w:jc w:val="right"/>
              <w:rPr>
                <w:color w:val="000000"/>
                <w:sz w:val="20"/>
                <w:szCs w:val="20"/>
              </w:rPr>
            </w:pPr>
            <w:r w:rsidRPr="003D0DA0">
              <w:rPr>
                <w:color w:val="000000"/>
                <w:sz w:val="20"/>
                <w:szCs w:val="20"/>
              </w:rPr>
              <w:t> </w:t>
            </w:r>
          </w:p>
        </w:tc>
        <w:tc>
          <w:tcPr>
            <w:tcW w:w="1560" w:type="dxa"/>
            <w:tcBorders>
              <w:top w:val="nil"/>
              <w:left w:val="nil"/>
              <w:bottom w:val="single" w:sz="4" w:space="0" w:color="000000"/>
              <w:right w:val="single" w:sz="4" w:space="0" w:color="000000"/>
            </w:tcBorders>
            <w:shd w:val="clear" w:color="auto" w:fill="auto"/>
            <w:noWrap/>
            <w:vAlign w:val="center"/>
            <w:hideMark/>
          </w:tcPr>
          <w:p w:rsidR="005F25E8" w:rsidRPr="003D0DA0" w:rsidRDefault="005F25E8">
            <w:pPr>
              <w:jc w:val="right"/>
              <w:rPr>
                <w:color w:val="000000"/>
                <w:sz w:val="20"/>
                <w:szCs w:val="20"/>
              </w:rPr>
            </w:pPr>
            <w:r w:rsidRPr="003D0DA0">
              <w:rPr>
                <w:color w:val="000000"/>
                <w:sz w:val="20"/>
                <w:szCs w:val="20"/>
              </w:rPr>
              <w:t> </w:t>
            </w:r>
          </w:p>
        </w:tc>
        <w:tc>
          <w:tcPr>
            <w:tcW w:w="1275" w:type="dxa"/>
            <w:tcBorders>
              <w:top w:val="nil"/>
              <w:left w:val="nil"/>
              <w:bottom w:val="single" w:sz="4" w:space="0" w:color="000000"/>
              <w:right w:val="single" w:sz="4" w:space="0" w:color="000000"/>
            </w:tcBorders>
            <w:shd w:val="clear" w:color="auto" w:fill="auto"/>
            <w:noWrap/>
            <w:vAlign w:val="center"/>
            <w:hideMark/>
          </w:tcPr>
          <w:p w:rsidR="005F25E8" w:rsidRPr="003D0DA0" w:rsidRDefault="005F25E8">
            <w:pPr>
              <w:jc w:val="right"/>
              <w:rPr>
                <w:color w:val="000000"/>
                <w:sz w:val="20"/>
                <w:szCs w:val="20"/>
              </w:rPr>
            </w:pPr>
            <w:r w:rsidRPr="003D0DA0">
              <w:rPr>
                <w:color w:val="000000"/>
                <w:sz w:val="20"/>
                <w:szCs w:val="20"/>
              </w:rPr>
              <w:t> </w:t>
            </w:r>
          </w:p>
        </w:tc>
        <w:tc>
          <w:tcPr>
            <w:tcW w:w="1161" w:type="dxa"/>
            <w:tcBorders>
              <w:top w:val="nil"/>
              <w:left w:val="nil"/>
              <w:bottom w:val="single" w:sz="4" w:space="0" w:color="000000"/>
              <w:right w:val="single" w:sz="4" w:space="0" w:color="000000"/>
            </w:tcBorders>
            <w:shd w:val="clear" w:color="auto" w:fill="auto"/>
            <w:noWrap/>
            <w:vAlign w:val="center"/>
            <w:hideMark/>
          </w:tcPr>
          <w:p w:rsidR="005F25E8" w:rsidRPr="003D0DA0" w:rsidRDefault="005F25E8">
            <w:pPr>
              <w:jc w:val="right"/>
              <w:rPr>
                <w:color w:val="000000"/>
                <w:sz w:val="20"/>
                <w:szCs w:val="20"/>
              </w:rPr>
            </w:pPr>
            <w:r w:rsidRPr="003D0DA0">
              <w:rPr>
                <w:color w:val="000000"/>
                <w:sz w:val="20"/>
                <w:szCs w:val="20"/>
              </w:rPr>
              <w:t> </w:t>
            </w:r>
          </w:p>
        </w:tc>
        <w:tc>
          <w:tcPr>
            <w:tcW w:w="1276" w:type="dxa"/>
            <w:tcBorders>
              <w:top w:val="nil"/>
              <w:left w:val="nil"/>
              <w:bottom w:val="single" w:sz="4" w:space="0" w:color="000000"/>
              <w:right w:val="single" w:sz="4" w:space="0" w:color="000000"/>
            </w:tcBorders>
            <w:shd w:val="clear" w:color="auto" w:fill="auto"/>
            <w:noWrap/>
            <w:vAlign w:val="center"/>
            <w:hideMark/>
          </w:tcPr>
          <w:p w:rsidR="005F25E8" w:rsidRPr="003D0DA0" w:rsidRDefault="005F25E8">
            <w:pPr>
              <w:jc w:val="right"/>
              <w:rPr>
                <w:color w:val="000000"/>
                <w:sz w:val="20"/>
                <w:szCs w:val="20"/>
              </w:rPr>
            </w:pPr>
            <w:r w:rsidRPr="003D0DA0">
              <w:rPr>
                <w:color w:val="000000"/>
                <w:sz w:val="20"/>
                <w:szCs w:val="20"/>
              </w:rPr>
              <w:t> </w:t>
            </w:r>
          </w:p>
        </w:tc>
        <w:tc>
          <w:tcPr>
            <w:tcW w:w="1673" w:type="dxa"/>
            <w:tcBorders>
              <w:top w:val="nil"/>
              <w:left w:val="nil"/>
              <w:bottom w:val="single" w:sz="4" w:space="0" w:color="000000"/>
              <w:right w:val="single" w:sz="4" w:space="0" w:color="000000"/>
            </w:tcBorders>
            <w:shd w:val="clear" w:color="auto" w:fill="auto"/>
            <w:noWrap/>
            <w:vAlign w:val="center"/>
            <w:hideMark/>
          </w:tcPr>
          <w:p w:rsidR="005F25E8" w:rsidRPr="003D0DA0" w:rsidRDefault="005F25E8">
            <w:pPr>
              <w:jc w:val="right"/>
              <w:rPr>
                <w:color w:val="000000"/>
                <w:sz w:val="20"/>
                <w:szCs w:val="20"/>
              </w:rPr>
            </w:pPr>
            <w:r w:rsidRPr="003D0DA0">
              <w:rPr>
                <w:color w:val="000000"/>
                <w:sz w:val="20"/>
                <w:szCs w:val="20"/>
              </w:rPr>
              <w:t> </w:t>
            </w:r>
          </w:p>
        </w:tc>
      </w:tr>
      <w:tr w:rsidR="005F25E8" w:rsidRPr="003D0DA0" w:rsidTr="00EB13FE">
        <w:trPr>
          <w:trHeight w:val="360"/>
          <w:jc w:val="center"/>
        </w:trPr>
        <w:tc>
          <w:tcPr>
            <w:tcW w:w="626" w:type="dxa"/>
            <w:tcBorders>
              <w:top w:val="nil"/>
              <w:left w:val="single" w:sz="4" w:space="0" w:color="000000"/>
              <w:bottom w:val="single" w:sz="4" w:space="0" w:color="000000"/>
              <w:right w:val="single" w:sz="4" w:space="0" w:color="000000"/>
            </w:tcBorders>
            <w:shd w:val="clear" w:color="auto" w:fill="auto"/>
            <w:vAlign w:val="center"/>
            <w:hideMark/>
          </w:tcPr>
          <w:p w:rsidR="005F25E8" w:rsidRPr="003D0DA0" w:rsidRDefault="005F25E8">
            <w:pPr>
              <w:rPr>
                <w:color w:val="000000"/>
                <w:sz w:val="20"/>
                <w:szCs w:val="20"/>
              </w:rPr>
            </w:pPr>
            <w:r w:rsidRPr="003D0DA0">
              <w:rPr>
                <w:color w:val="000000"/>
                <w:sz w:val="20"/>
                <w:szCs w:val="20"/>
              </w:rPr>
              <w:t>6</w:t>
            </w:r>
          </w:p>
        </w:tc>
        <w:tc>
          <w:tcPr>
            <w:tcW w:w="3545" w:type="dxa"/>
            <w:tcBorders>
              <w:top w:val="nil"/>
              <w:left w:val="nil"/>
              <w:bottom w:val="single" w:sz="4" w:space="0" w:color="000000"/>
              <w:right w:val="single" w:sz="4" w:space="0" w:color="000000"/>
            </w:tcBorders>
            <w:shd w:val="clear" w:color="auto" w:fill="auto"/>
            <w:vAlign w:val="center"/>
            <w:hideMark/>
          </w:tcPr>
          <w:p w:rsidR="005F25E8" w:rsidRPr="003D0DA0" w:rsidRDefault="005F25E8">
            <w:pPr>
              <w:rPr>
                <w:color w:val="000000"/>
                <w:sz w:val="20"/>
                <w:szCs w:val="20"/>
              </w:rPr>
            </w:pPr>
            <w:r w:rsidRPr="003D0DA0">
              <w:rPr>
                <w:color w:val="000000"/>
                <w:sz w:val="20"/>
                <w:szCs w:val="20"/>
              </w:rPr>
              <w:t>Garantijų įsipareigojimai</w:t>
            </w:r>
          </w:p>
        </w:tc>
        <w:tc>
          <w:tcPr>
            <w:tcW w:w="1427" w:type="dxa"/>
            <w:tcBorders>
              <w:top w:val="nil"/>
              <w:left w:val="nil"/>
              <w:bottom w:val="single" w:sz="4" w:space="0" w:color="000000"/>
              <w:right w:val="single" w:sz="4" w:space="0" w:color="000000"/>
            </w:tcBorders>
            <w:shd w:val="clear" w:color="auto" w:fill="auto"/>
            <w:noWrap/>
            <w:vAlign w:val="center"/>
            <w:hideMark/>
          </w:tcPr>
          <w:p w:rsidR="005F25E8" w:rsidRPr="003D0DA0" w:rsidRDefault="005F25E8">
            <w:pPr>
              <w:jc w:val="right"/>
              <w:rPr>
                <w:color w:val="000000"/>
                <w:sz w:val="20"/>
                <w:szCs w:val="20"/>
              </w:rPr>
            </w:pPr>
            <w:r w:rsidRPr="003D0DA0">
              <w:rPr>
                <w:color w:val="000000"/>
                <w:sz w:val="20"/>
                <w:szCs w:val="20"/>
              </w:rPr>
              <w:t> </w:t>
            </w:r>
          </w:p>
        </w:tc>
        <w:tc>
          <w:tcPr>
            <w:tcW w:w="1559" w:type="dxa"/>
            <w:tcBorders>
              <w:top w:val="nil"/>
              <w:left w:val="nil"/>
              <w:bottom w:val="single" w:sz="4" w:space="0" w:color="000000"/>
              <w:right w:val="single" w:sz="4" w:space="0" w:color="000000"/>
            </w:tcBorders>
            <w:shd w:val="clear" w:color="auto" w:fill="auto"/>
            <w:noWrap/>
            <w:vAlign w:val="center"/>
            <w:hideMark/>
          </w:tcPr>
          <w:p w:rsidR="005F25E8" w:rsidRPr="003D0DA0" w:rsidRDefault="005F25E8">
            <w:pPr>
              <w:jc w:val="right"/>
              <w:rPr>
                <w:color w:val="000000"/>
                <w:sz w:val="20"/>
                <w:szCs w:val="20"/>
              </w:rPr>
            </w:pPr>
            <w:r w:rsidRPr="003D0DA0">
              <w:rPr>
                <w:color w:val="000000"/>
                <w:sz w:val="20"/>
                <w:szCs w:val="20"/>
              </w:rPr>
              <w:t> </w:t>
            </w:r>
          </w:p>
        </w:tc>
        <w:tc>
          <w:tcPr>
            <w:tcW w:w="1560" w:type="dxa"/>
            <w:tcBorders>
              <w:top w:val="nil"/>
              <w:left w:val="nil"/>
              <w:bottom w:val="single" w:sz="4" w:space="0" w:color="000000"/>
              <w:right w:val="single" w:sz="4" w:space="0" w:color="000000"/>
            </w:tcBorders>
            <w:shd w:val="clear" w:color="auto" w:fill="auto"/>
            <w:noWrap/>
            <w:vAlign w:val="center"/>
            <w:hideMark/>
          </w:tcPr>
          <w:p w:rsidR="005F25E8" w:rsidRPr="003D0DA0" w:rsidRDefault="005F25E8">
            <w:pPr>
              <w:jc w:val="right"/>
              <w:rPr>
                <w:color w:val="000000"/>
                <w:sz w:val="20"/>
                <w:szCs w:val="20"/>
              </w:rPr>
            </w:pPr>
            <w:r w:rsidRPr="003D0DA0">
              <w:rPr>
                <w:color w:val="000000"/>
                <w:sz w:val="20"/>
                <w:szCs w:val="20"/>
              </w:rPr>
              <w:t> </w:t>
            </w:r>
          </w:p>
        </w:tc>
        <w:tc>
          <w:tcPr>
            <w:tcW w:w="1275" w:type="dxa"/>
            <w:tcBorders>
              <w:top w:val="nil"/>
              <w:left w:val="nil"/>
              <w:bottom w:val="single" w:sz="4" w:space="0" w:color="000000"/>
              <w:right w:val="single" w:sz="4" w:space="0" w:color="000000"/>
            </w:tcBorders>
            <w:shd w:val="clear" w:color="auto" w:fill="auto"/>
            <w:noWrap/>
            <w:vAlign w:val="center"/>
            <w:hideMark/>
          </w:tcPr>
          <w:p w:rsidR="005F25E8" w:rsidRPr="003D0DA0" w:rsidRDefault="005F25E8">
            <w:pPr>
              <w:jc w:val="right"/>
              <w:rPr>
                <w:color w:val="000000"/>
                <w:sz w:val="20"/>
                <w:szCs w:val="20"/>
              </w:rPr>
            </w:pPr>
            <w:r w:rsidRPr="003D0DA0">
              <w:rPr>
                <w:color w:val="000000"/>
                <w:sz w:val="20"/>
                <w:szCs w:val="20"/>
              </w:rPr>
              <w:t> </w:t>
            </w:r>
          </w:p>
        </w:tc>
        <w:tc>
          <w:tcPr>
            <w:tcW w:w="1161" w:type="dxa"/>
            <w:tcBorders>
              <w:top w:val="nil"/>
              <w:left w:val="nil"/>
              <w:bottom w:val="single" w:sz="4" w:space="0" w:color="000000"/>
              <w:right w:val="single" w:sz="4" w:space="0" w:color="000000"/>
            </w:tcBorders>
            <w:shd w:val="clear" w:color="auto" w:fill="auto"/>
            <w:noWrap/>
            <w:vAlign w:val="center"/>
            <w:hideMark/>
          </w:tcPr>
          <w:p w:rsidR="005F25E8" w:rsidRPr="003D0DA0" w:rsidRDefault="005F25E8">
            <w:pPr>
              <w:jc w:val="right"/>
              <w:rPr>
                <w:color w:val="000000"/>
                <w:sz w:val="20"/>
                <w:szCs w:val="20"/>
              </w:rPr>
            </w:pPr>
            <w:r w:rsidRPr="003D0DA0">
              <w:rPr>
                <w:color w:val="000000"/>
                <w:sz w:val="20"/>
                <w:szCs w:val="20"/>
              </w:rPr>
              <w:t> </w:t>
            </w:r>
          </w:p>
        </w:tc>
        <w:tc>
          <w:tcPr>
            <w:tcW w:w="1276" w:type="dxa"/>
            <w:tcBorders>
              <w:top w:val="nil"/>
              <w:left w:val="nil"/>
              <w:bottom w:val="single" w:sz="4" w:space="0" w:color="000000"/>
              <w:right w:val="single" w:sz="4" w:space="0" w:color="000000"/>
            </w:tcBorders>
            <w:shd w:val="clear" w:color="auto" w:fill="auto"/>
            <w:noWrap/>
            <w:vAlign w:val="center"/>
            <w:hideMark/>
          </w:tcPr>
          <w:p w:rsidR="005F25E8" w:rsidRPr="003D0DA0" w:rsidRDefault="005F25E8">
            <w:pPr>
              <w:jc w:val="right"/>
              <w:rPr>
                <w:color w:val="000000"/>
                <w:sz w:val="20"/>
                <w:szCs w:val="20"/>
              </w:rPr>
            </w:pPr>
            <w:r w:rsidRPr="003D0DA0">
              <w:rPr>
                <w:color w:val="000000"/>
                <w:sz w:val="20"/>
                <w:szCs w:val="20"/>
              </w:rPr>
              <w:t> </w:t>
            </w:r>
          </w:p>
        </w:tc>
        <w:tc>
          <w:tcPr>
            <w:tcW w:w="1673" w:type="dxa"/>
            <w:tcBorders>
              <w:top w:val="nil"/>
              <w:left w:val="nil"/>
              <w:bottom w:val="single" w:sz="4" w:space="0" w:color="000000"/>
              <w:right w:val="single" w:sz="4" w:space="0" w:color="000000"/>
            </w:tcBorders>
            <w:shd w:val="clear" w:color="auto" w:fill="auto"/>
            <w:noWrap/>
            <w:vAlign w:val="center"/>
            <w:hideMark/>
          </w:tcPr>
          <w:p w:rsidR="005F25E8" w:rsidRPr="003D0DA0" w:rsidRDefault="005F25E8">
            <w:pPr>
              <w:jc w:val="right"/>
              <w:rPr>
                <w:color w:val="000000"/>
                <w:sz w:val="20"/>
                <w:szCs w:val="20"/>
              </w:rPr>
            </w:pPr>
            <w:r w:rsidRPr="003D0DA0">
              <w:rPr>
                <w:color w:val="000000"/>
                <w:sz w:val="20"/>
                <w:szCs w:val="20"/>
              </w:rPr>
              <w:t> </w:t>
            </w:r>
          </w:p>
        </w:tc>
      </w:tr>
      <w:tr w:rsidR="005F25E8" w:rsidRPr="003D0DA0" w:rsidTr="00EB13FE">
        <w:trPr>
          <w:trHeight w:val="360"/>
          <w:jc w:val="center"/>
        </w:trPr>
        <w:tc>
          <w:tcPr>
            <w:tcW w:w="626" w:type="dxa"/>
            <w:tcBorders>
              <w:top w:val="nil"/>
              <w:left w:val="single" w:sz="4" w:space="0" w:color="000000"/>
              <w:bottom w:val="single" w:sz="4" w:space="0" w:color="000000"/>
              <w:right w:val="single" w:sz="4" w:space="0" w:color="000000"/>
            </w:tcBorders>
            <w:shd w:val="clear" w:color="auto" w:fill="auto"/>
            <w:vAlign w:val="center"/>
            <w:hideMark/>
          </w:tcPr>
          <w:p w:rsidR="005F25E8" w:rsidRPr="003D0DA0" w:rsidRDefault="005F25E8">
            <w:pPr>
              <w:rPr>
                <w:color w:val="000000"/>
                <w:sz w:val="20"/>
                <w:szCs w:val="20"/>
              </w:rPr>
            </w:pPr>
            <w:r w:rsidRPr="003D0DA0">
              <w:rPr>
                <w:color w:val="000000"/>
                <w:sz w:val="20"/>
                <w:szCs w:val="20"/>
              </w:rPr>
              <w:t>7</w:t>
            </w:r>
          </w:p>
        </w:tc>
        <w:tc>
          <w:tcPr>
            <w:tcW w:w="3545" w:type="dxa"/>
            <w:tcBorders>
              <w:top w:val="nil"/>
              <w:left w:val="nil"/>
              <w:bottom w:val="single" w:sz="4" w:space="0" w:color="000000"/>
              <w:right w:val="single" w:sz="4" w:space="0" w:color="000000"/>
            </w:tcBorders>
            <w:shd w:val="clear" w:color="auto" w:fill="auto"/>
            <w:vAlign w:val="center"/>
            <w:hideMark/>
          </w:tcPr>
          <w:p w:rsidR="005F25E8" w:rsidRPr="003D0DA0" w:rsidRDefault="005F25E8">
            <w:pPr>
              <w:rPr>
                <w:color w:val="000000"/>
                <w:sz w:val="20"/>
                <w:szCs w:val="20"/>
              </w:rPr>
            </w:pPr>
            <w:r w:rsidRPr="003D0DA0">
              <w:rPr>
                <w:color w:val="000000"/>
                <w:sz w:val="20"/>
                <w:szCs w:val="20"/>
              </w:rPr>
              <w:t>Baudos</w:t>
            </w:r>
          </w:p>
        </w:tc>
        <w:tc>
          <w:tcPr>
            <w:tcW w:w="1427" w:type="dxa"/>
            <w:tcBorders>
              <w:top w:val="nil"/>
              <w:left w:val="nil"/>
              <w:bottom w:val="single" w:sz="4" w:space="0" w:color="000000"/>
              <w:right w:val="single" w:sz="4" w:space="0" w:color="000000"/>
            </w:tcBorders>
            <w:shd w:val="clear" w:color="auto" w:fill="auto"/>
            <w:noWrap/>
            <w:vAlign w:val="center"/>
            <w:hideMark/>
          </w:tcPr>
          <w:p w:rsidR="005F25E8" w:rsidRPr="003D0DA0" w:rsidRDefault="005F25E8">
            <w:pPr>
              <w:jc w:val="right"/>
              <w:rPr>
                <w:color w:val="000000"/>
                <w:sz w:val="20"/>
                <w:szCs w:val="20"/>
              </w:rPr>
            </w:pPr>
            <w:r w:rsidRPr="003D0DA0">
              <w:rPr>
                <w:color w:val="000000"/>
                <w:sz w:val="20"/>
                <w:szCs w:val="20"/>
              </w:rPr>
              <w:t> </w:t>
            </w:r>
          </w:p>
        </w:tc>
        <w:tc>
          <w:tcPr>
            <w:tcW w:w="1559" w:type="dxa"/>
            <w:tcBorders>
              <w:top w:val="nil"/>
              <w:left w:val="nil"/>
              <w:bottom w:val="single" w:sz="4" w:space="0" w:color="000000"/>
              <w:right w:val="single" w:sz="4" w:space="0" w:color="000000"/>
            </w:tcBorders>
            <w:shd w:val="clear" w:color="auto" w:fill="auto"/>
            <w:noWrap/>
            <w:vAlign w:val="center"/>
            <w:hideMark/>
          </w:tcPr>
          <w:p w:rsidR="005F25E8" w:rsidRPr="003D0DA0" w:rsidRDefault="005F25E8">
            <w:pPr>
              <w:jc w:val="right"/>
              <w:rPr>
                <w:color w:val="000000"/>
                <w:sz w:val="20"/>
                <w:szCs w:val="20"/>
              </w:rPr>
            </w:pPr>
            <w:r w:rsidRPr="003D0DA0">
              <w:rPr>
                <w:color w:val="000000"/>
                <w:sz w:val="20"/>
                <w:szCs w:val="20"/>
              </w:rPr>
              <w:t> </w:t>
            </w:r>
          </w:p>
        </w:tc>
        <w:tc>
          <w:tcPr>
            <w:tcW w:w="1560" w:type="dxa"/>
            <w:tcBorders>
              <w:top w:val="nil"/>
              <w:left w:val="nil"/>
              <w:bottom w:val="single" w:sz="4" w:space="0" w:color="000000"/>
              <w:right w:val="single" w:sz="4" w:space="0" w:color="000000"/>
            </w:tcBorders>
            <w:shd w:val="clear" w:color="auto" w:fill="auto"/>
            <w:noWrap/>
            <w:vAlign w:val="center"/>
            <w:hideMark/>
          </w:tcPr>
          <w:p w:rsidR="005F25E8" w:rsidRPr="003D0DA0" w:rsidRDefault="005F25E8">
            <w:pPr>
              <w:jc w:val="right"/>
              <w:rPr>
                <w:color w:val="000000"/>
                <w:sz w:val="20"/>
                <w:szCs w:val="20"/>
              </w:rPr>
            </w:pPr>
            <w:r w:rsidRPr="003D0DA0">
              <w:rPr>
                <w:color w:val="000000"/>
                <w:sz w:val="20"/>
                <w:szCs w:val="20"/>
              </w:rPr>
              <w:t> </w:t>
            </w:r>
          </w:p>
        </w:tc>
        <w:tc>
          <w:tcPr>
            <w:tcW w:w="1275" w:type="dxa"/>
            <w:tcBorders>
              <w:top w:val="nil"/>
              <w:left w:val="nil"/>
              <w:bottom w:val="single" w:sz="4" w:space="0" w:color="000000"/>
              <w:right w:val="single" w:sz="4" w:space="0" w:color="000000"/>
            </w:tcBorders>
            <w:shd w:val="clear" w:color="auto" w:fill="auto"/>
            <w:noWrap/>
            <w:vAlign w:val="center"/>
            <w:hideMark/>
          </w:tcPr>
          <w:p w:rsidR="005F25E8" w:rsidRPr="003D0DA0" w:rsidRDefault="005F25E8">
            <w:pPr>
              <w:jc w:val="right"/>
              <w:rPr>
                <w:color w:val="000000"/>
                <w:sz w:val="20"/>
                <w:szCs w:val="20"/>
              </w:rPr>
            </w:pPr>
            <w:r w:rsidRPr="003D0DA0">
              <w:rPr>
                <w:color w:val="000000"/>
                <w:sz w:val="20"/>
                <w:szCs w:val="20"/>
              </w:rPr>
              <w:t> </w:t>
            </w:r>
          </w:p>
        </w:tc>
        <w:tc>
          <w:tcPr>
            <w:tcW w:w="1161" w:type="dxa"/>
            <w:tcBorders>
              <w:top w:val="nil"/>
              <w:left w:val="nil"/>
              <w:bottom w:val="single" w:sz="4" w:space="0" w:color="000000"/>
              <w:right w:val="single" w:sz="4" w:space="0" w:color="000000"/>
            </w:tcBorders>
            <w:shd w:val="clear" w:color="auto" w:fill="auto"/>
            <w:noWrap/>
            <w:vAlign w:val="center"/>
            <w:hideMark/>
          </w:tcPr>
          <w:p w:rsidR="005F25E8" w:rsidRPr="003D0DA0" w:rsidRDefault="005F25E8">
            <w:pPr>
              <w:jc w:val="right"/>
              <w:rPr>
                <w:color w:val="000000"/>
                <w:sz w:val="20"/>
                <w:szCs w:val="20"/>
              </w:rPr>
            </w:pPr>
            <w:r w:rsidRPr="003D0DA0">
              <w:rPr>
                <w:color w:val="000000"/>
                <w:sz w:val="20"/>
                <w:szCs w:val="20"/>
              </w:rPr>
              <w:t> </w:t>
            </w:r>
          </w:p>
        </w:tc>
        <w:tc>
          <w:tcPr>
            <w:tcW w:w="1276" w:type="dxa"/>
            <w:tcBorders>
              <w:top w:val="nil"/>
              <w:left w:val="nil"/>
              <w:bottom w:val="single" w:sz="4" w:space="0" w:color="000000"/>
              <w:right w:val="single" w:sz="4" w:space="0" w:color="000000"/>
            </w:tcBorders>
            <w:shd w:val="clear" w:color="auto" w:fill="auto"/>
            <w:noWrap/>
            <w:vAlign w:val="center"/>
            <w:hideMark/>
          </w:tcPr>
          <w:p w:rsidR="005F25E8" w:rsidRPr="003D0DA0" w:rsidRDefault="005F25E8">
            <w:pPr>
              <w:jc w:val="right"/>
              <w:rPr>
                <w:color w:val="000000"/>
                <w:sz w:val="20"/>
                <w:szCs w:val="20"/>
              </w:rPr>
            </w:pPr>
            <w:r w:rsidRPr="003D0DA0">
              <w:rPr>
                <w:color w:val="000000"/>
                <w:sz w:val="20"/>
                <w:szCs w:val="20"/>
              </w:rPr>
              <w:t> </w:t>
            </w:r>
          </w:p>
        </w:tc>
        <w:tc>
          <w:tcPr>
            <w:tcW w:w="1673" w:type="dxa"/>
            <w:tcBorders>
              <w:top w:val="nil"/>
              <w:left w:val="nil"/>
              <w:bottom w:val="single" w:sz="4" w:space="0" w:color="000000"/>
              <w:right w:val="single" w:sz="4" w:space="0" w:color="000000"/>
            </w:tcBorders>
            <w:shd w:val="clear" w:color="auto" w:fill="auto"/>
            <w:noWrap/>
            <w:vAlign w:val="center"/>
            <w:hideMark/>
          </w:tcPr>
          <w:p w:rsidR="005F25E8" w:rsidRPr="003D0DA0" w:rsidRDefault="005F25E8">
            <w:pPr>
              <w:jc w:val="right"/>
              <w:rPr>
                <w:color w:val="000000"/>
                <w:sz w:val="20"/>
                <w:szCs w:val="20"/>
              </w:rPr>
            </w:pPr>
            <w:r w:rsidRPr="003D0DA0">
              <w:rPr>
                <w:color w:val="000000"/>
                <w:sz w:val="20"/>
                <w:szCs w:val="20"/>
              </w:rPr>
              <w:t> </w:t>
            </w:r>
          </w:p>
        </w:tc>
      </w:tr>
      <w:tr w:rsidR="005F25E8" w:rsidRPr="003D0DA0" w:rsidTr="00EB13FE">
        <w:trPr>
          <w:trHeight w:val="739"/>
          <w:jc w:val="center"/>
        </w:trPr>
        <w:tc>
          <w:tcPr>
            <w:tcW w:w="626" w:type="dxa"/>
            <w:tcBorders>
              <w:top w:val="nil"/>
              <w:left w:val="single" w:sz="4" w:space="0" w:color="000000"/>
              <w:bottom w:val="single" w:sz="4" w:space="0" w:color="000000"/>
              <w:right w:val="single" w:sz="4" w:space="0" w:color="000000"/>
            </w:tcBorders>
            <w:shd w:val="clear" w:color="auto" w:fill="auto"/>
            <w:vAlign w:val="center"/>
            <w:hideMark/>
          </w:tcPr>
          <w:p w:rsidR="005F25E8" w:rsidRPr="003D0DA0" w:rsidRDefault="005F25E8">
            <w:pPr>
              <w:rPr>
                <w:color w:val="000000"/>
                <w:sz w:val="20"/>
                <w:szCs w:val="20"/>
              </w:rPr>
            </w:pPr>
            <w:r w:rsidRPr="003D0DA0">
              <w:rPr>
                <w:color w:val="000000"/>
                <w:sz w:val="20"/>
                <w:szCs w:val="20"/>
              </w:rPr>
              <w:t>8</w:t>
            </w:r>
          </w:p>
        </w:tc>
        <w:tc>
          <w:tcPr>
            <w:tcW w:w="3545" w:type="dxa"/>
            <w:tcBorders>
              <w:top w:val="nil"/>
              <w:left w:val="nil"/>
              <w:bottom w:val="single" w:sz="4" w:space="0" w:color="000000"/>
              <w:right w:val="single" w:sz="4" w:space="0" w:color="000000"/>
            </w:tcBorders>
            <w:shd w:val="clear" w:color="auto" w:fill="auto"/>
            <w:vAlign w:val="center"/>
            <w:hideMark/>
          </w:tcPr>
          <w:p w:rsidR="005F25E8" w:rsidRPr="003D0DA0" w:rsidRDefault="005F25E8">
            <w:pPr>
              <w:rPr>
                <w:color w:val="000000"/>
                <w:sz w:val="20"/>
                <w:szCs w:val="20"/>
              </w:rPr>
            </w:pPr>
            <w:r w:rsidRPr="003D0DA0">
              <w:rPr>
                <w:color w:val="000000"/>
                <w:sz w:val="20"/>
                <w:szCs w:val="20"/>
              </w:rPr>
              <w:t>Kompensacijų už valstybės išperkamą nekilnojamą turtą bei LR religinių bendrijų teisės į išlikusį nekilnojamą turtą atkūrimui</w:t>
            </w:r>
          </w:p>
        </w:tc>
        <w:tc>
          <w:tcPr>
            <w:tcW w:w="1427" w:type="dxa"/>
            <w:tcBorders>
              <w:top w:val="nil"/>
              <w:left w:val="nil"/>
              <w:bottom w:val="single" w:sz="4" w:space="0" w:color="000000"/>
              <w:right w:val="single" w:sz="4" w:space="0" w:color="000000"/>
            </w:tcBorders>
            <w:shd w:val="clear" w:color="auto" w:fill="auto"/>
            <w:noWrap/>
            <w:vAlign w:val="center"/>
            <w:hideMark/>
          </w:tcPr>
          <w:p w:rsidR="005F25E8" w:rsidRPr="003D0DA0" w:rsidRDefault="005F25E8">
            <w:pPr>
              <w:jc w:val="right"/>
              <w:rPr>
                <w:color w:val="000000"/>
                <w:sz w:val="20"/>
                <w:szCs w:val="20"/>
              </w:rPr>
            </w:pPr>
            <w:r w:rsidRPr="003D0DA0">
              <w:rPr>
                <w:color w:val="000000"/>
                <w:sz w:val="20"/>
                <w:szCs w:val="20"/>
              </w:rPr>
              <w:t> </w:t>
            </w:r>
          </w:p>
        </w:tc>
        <w:tc>
          <w:tcPr>
            <w:tcW w:w="1559" w:type="dxa"/>
            <w:tcBorders>
              <w:top w:val="nil"/>
              <w:left w:val="nil"/>
              <w:bottom w:val="single" w:sz="4" w:space="0" w:color="000000"/>
              <w:right w:val="single" w:sz="4" w:space="0" w:color="000000"/>
            </w:tcBorders>
            <w:shd w:val="clear" w:color="auto" w:fill="auto"/>
            <w:noWrap/>
            <w:vAlign w:val="center"/>
            <w:hideMark/>
          </w:tcPr>
          <w:p w:rsidR="005F25E8" w:rsidRPr="003D0DA0" w:rsidRDefault="005F25E8">
            <w:pPr>
              <w:jc w:val="right"/>
              <w:rPr>
                <w:color w:val="000000"/>
                <w:sz w:val="20"/>
                <w:szCs w:val="20"/>
              </w:rPr>
            </w:pPr>
            <w:r w:rsidRPr="003D0DA0">
              <w:rPr>
                <w:color w:val="000000"/>
                <w:sz w:val="20"/>
                <w:szCs w:val="20"/>
              </w:rPr>
              <w:t> </w:t>
            </w:r>
          </w:p>
        </w:tc>
        <w:tc>
          <w:tcPr>
            <w:tcW w:w="1560" w:type="dxa"/>
            <w:tcBorders>
              <w:top w:val="nil"/>
              <w:left w:val="nil"/>
              <w:bottom w:val="single" w:sz="4" w:space="0" w:color="000000"/>
              <w:right w:val="single" w:sz="4" w:space="0" w:color="000000"/>
            </w:tcBorders>
            <w:shd w:val="clear" w:color="auto" w:fill="auto"/>
            <w:noWrap/>
            <w:vAlign w:val="center"/>
            <w:hideMark/>
          </w:tcPr>
          <w:p w:rsidR="005F25E8" w:rsidRPr="003D0DA0" w:rsidRDefault="005F25E8">
            <w:pPr>
              <w:jc w:val="right"/>
              <w:rPr>
                <w:color w:val="000000"/>
                <w:sz w:val="20"/>
                <w:szCs w:val="20"/>
              </w:rPr>
            </w:pPr>
            <w:r w:rsidRPr="003D0DA0">
              <w:rPr>
                <w:color w:val="000000"/>
                <w:sz w:val="20"/>
                <w:szCs w:val="20"/>
              </w:rPr>
              <w:t> </w:t>
            </w:r>
          </w:p>
        </w:tc>
        <w:tc>
          <w:tcPr>
            <w:tcW w:w="1275" w:type="dxa"/>
            <w:tcBorders>
              <w:top w:val="nil"/>
              <w:left w:val="nil"/>
              <w:bottom w:val="single" w:sz="4" w:space="0" w:color="000000"/>
              <w:right w:val="single" w:sz="4" w:space="0" w:color="000000"/>
            </w:tcBorders>
            <w:shd w:val="clear" w:color="auto" w:fill="auto"/>
            <w:noWrap/>
            <w:vAlign w:val="center"/>
            <w:hideMark/>
          </w:tcPr>
          <w:p w:rsidR="005F25E8" w:rsidRPr="003D0DA0" w:rsidRDefault="005F25E8">
            <w:pPr>
              <w:jc w:val="right"/>
              <w:rPr>
                <w:color w:val="000000"/>
                <w:sz w:val="20"/>
                <w:szCs w:val="20"/>
              </w:rPr>
            </w:pPr>
            <w:r w:rsidRPr="003D0DA0">
              <w:rPr>
                <w:color w:val="000000"/>
                <w:sz w:val="20"/>
                <w:szCs w:val="20"/>
              </w:rPr>
              <w:t> </w:t>
            </w:r>
          </w:p>
        </w:tc>
        <w:tc>
          <w:tcPr>
            <w:tcW w:w="1161" w:type="dxa"/>
            <w:tcBorders>
              <w:top w:val="nil"/>
              <w:left w:val="nil"/>
              <w:bottom w:val="single" w:sz="4" w:space="0" w:color="000000"/>
              <w:right w:val="single" w:sz="4" w:space="0" w:color="000000"/>
            </w:tcBorders>
            <w:shd w:val="clear" w:color="auto" w:fill="auto"/>
            <w:noWrap/>
            <w:vAlign w:val="center"/>
            <w:hideMark/>
          </w:tcPr>
          <w:p w:rsidR="005F25E8" w:rsidRPr="003D0DA0" w:rsidRDefault="005F25E8">
            <w:pPr>
              <w:jc w:val="right"/>
              <w:rPr>
                <w:color w:val="000000"/>
                <w:sz w:val="20"/>
                <w:szCs w:val="20"/>
              </w:rPr>
            </w:pPr>
            <w:r w:rsidRPr="003D0DA0">
              <w:rPr>
                <w:color w:val="000000"/>
                <w:sz w:val="20"/>
                <w:szCs w:val="20"/>
              </w:rPr>
              <w:t> </w:t>
            </w:r>
          </w:p>
        </w:tc>
        <w:tc>
          <w:tcPr>
            <w:tcW w:w="1276" w:type="dxa"/>
            <w:tcBorders>
              <w:top w:val="nil"/>
              <w:left w:val="nil"/>
              <w:bottom w:val="single" w:sz="4" w:space="0" w:color="000000"/>
              <w:right w:val="single" w:sz="4" w:space="0" w:color="000000"/>
            </w:tcBorders>
            <w:shd w:val="clear" w:color="auto" w:fill="auto"/>
            <w:noWrap/>
            <w:vAlign w:val="center"/>
            <w:hideMark/>
          </w:tcPr>
          <w:p w:rsidR="005F25E8" w:rsidRPr="003D0DA0" w:rsidRDefault="005F25E8">
            <w:pPr>
              <w:jc w:val="right"/>
              <w:rPr>
                <w:color w:val="000000"/>
                <w:sz w:val="20"/>
                <w:szCs w:val="20"/>
              </w:rPr>
            </w:pPr>
            <w:r w:rsidRPr="003D0DA0">
              <w:rPr>
                <w:color w:val="000000"/>
                <w:sz w:val="20"/>
                <w:szCs w:val="20"/>
              </w:rPr>
              <w:t> </w:t>
            </w:r>
          </w:p>
        </w:tc>
        <w:tc>
          <w:tcPr>
            <w:tcW w:w="1673" w:type="dxa"/>
            <w:tcBorders>
              <w:top w:val="nil"/>
              <w:left w:val="nil"/>
              <w:bottom w:val="single" w:sz="4" w:space="0" w:color="000000"/>
              <w:right w:val="single" w:sz="4" w:space="0" w:color="000000"/>
            </w:tcBorders>
            <w:shd w:val="clear" w:color="auto" w:fill="auto"/>
            <w:noWrap/>
            <w:vAlign w:val="center"/>
            <w:hideMark/>
          </w:tcPr>
          <w:p w:rsidR="005F25E8" w:rsidRPr="003D0DA0" w:rsidRDefault="005F25E8">
            <w:pPr>
              <w:jc w:val="right"/>
              <w:rPr>
                <w:color w:val="000000"/>
                <w:sz w:val="20"/>
                <w:szCs w:val="20"/>
              </w:rPr>
            </w:pPr>
            <w:r w:rsidRPr="003D0DA0">
              <w:rPr>
                <w:color w:val="000000"/>
                <w:sz w:val="20"/>
                <w:szCs w:val="20"/>
              </w:rPr>
              <w:t> </w:t>
            </w:r>
          </w:p>
        </w:tc>
      </w:tr>
      <w:tr w:rsidR="005F25E8" w:rsidRPr="003D0DA0" w:rsidTr="005D5113">
        <w:trPr>
          <w:trHeight w:val="1122"/>
          <w:jc w:val="center"/>
        </w:trPr>
        <w:tc>
          <w:tcPr>
            <w:tcW w:w="626" w:type="dxa"/>
            <w:tcBorders>
              <w:top w:val="single" w:sz="4" w:space="0" w:color="auto"/>
              <w:left w:val="single" w:sz="4" w:space="0" w:color="000000"/>
              <w:bottom w:val="single" w:sz="4" w:space="0" w:color="000000"/>
              <w:right w:val="single" w:sz="4" w:space="0" w:color="000000"/>
            </w:tcBorders>
            <w:shd w:val="clear" w:color="auto" w:fill="auto"/>
            <w:vAlign w:val="center"/>
            <w:hideMark/>
          </w:tcPr>
          <w:p w:rsidR="005F25E8" w:rsidRPr="003D0DA0" w:rsidRDefault="005F25E8">
            <w:pPr>
              <w:rPr>
                <w:color w:val="000000"/>
                <w:sz w:val="20"/>
                <w:szCs w:val="20"/>
              </w:rPr>
            </w:pPr>
            <w:r w:rsidRPr="003D0DA0">
              <w:rPr>
                <w:color w:val="000000"/>
                <w:sz w:val="20"/>
                <w:szCs w:val="20"/>
              </w:rPr>
              <w:t>9</w:t>
            </w:r>
          </w:p>
        </w:tc>
        <w:tc>
          <w:tcPr>
            <w:tcW w:w="3545" w:type="dxa"/>
            <w:tcBorders>
              <w:top w:val="single" w:sz="4" w:space="0" w:color="auto"/>
              <w:left w:val="nil"/>
              <w:bottom w:val="single" w:sz="4" w:space="0" w:color="000000"/>
              <w:right w:val="single" w:sz="4" w:space="0" w:color="000000"/>
            </w:tcBorders>
            <w:shd w:val="clear" w:color="auto" w:fill="auto"/>
            <w:vAlign w:val="center"/>
            <w:hideMark/>
          </w:tcPr>
          <w:p w:rsidR="005F25E8" w:rsidRPr="003D0DA0" w:rsidRDefault="005F25E8">
            <w:pPr>
              <w:rPr>
                <w:color w:val="000000"/>
                <w:sz w:val="20"/>
                <w:szCs w:val="20"/>
              </w:rPr>
            </w:pPr>
            <w:r w:rsidRPr="003D0DA0">
              <w:rPr>
                <w:color w:val="000000"/>
                <w:sz w:val="20"/>
                <w:szCs w:val="20"/>
              </w:rPr>
              <w:t>Lengvatinių paskolų gyvenamiesiems namams, butams statyti arba pirkti teikimo iš bankų kredito išteklių piliečiams, turintiems teisę į valstybės paramą, rinkos palūkanoms arba jų daliai padengti</w:t>
            </w:r>
          </w:p>
        </w:tc>
        <w:tc>
          <w:tcPr>
            <w:tcW w:w="1427" w:type="dxa"/>
            <w:tcBorders>
              <w:top w:val="single" w:sz="4" w:space="0" w:color="auto"/>
              <w:left w:val="nil"/>
              <w:bottom w:val="single" w:sz="4" w:space="0" w:color="000000"/>
              <w:right w:val="single" w:sz="4" w:space="0" w:color="000000"/>
            </w:tcBorders>
            <w:shd w:val="clear" w:color="auto" w:fill="auto"/>
            <w:noWrap/>
            <w:vAlign w:val="center"/>
            <w:hideMark/>
          </w:tcPr>
          <w:p w:rsidR="005F25E8" w:rsidRPr="003D0DA0" w:rsidRDefault="005F25E8">
            <w:pPr>
              <w:jc w:val="right"/>
              <w:rPr>
                <w:color w:val="000000"/>
                <w:sz w:val="20"/>
                <w:szCs w:val="20"/>
              </w:rPr>
            </w:pPr>
            <w:r w:rsidRPr="003D0DA0">
              <w:rPr>
                <w:color w:val="000000"/>
                <w:sz w:val="20"/>
                <w:szCs w:val="20"/>
              </w:rPr>
              <w:t> </w:t>
            </w:r>
          </w:p>
        </w:tc>
        <w:tc>
          <w:tcPr>
            <w:tcW w:w="1559" w:type="dxa"/>
            <w:tcBorders>
              <w:top w:val="single" w:sz="4" w:space="0" w:color="auto"/>
              <w:left w:val="nil"/>
              <w:bottom w:val="single" w:sz="4" w:space="0" w:color="000000"/>
              <w:right w:val="single" w:sz="4" w:space="0" w:color="000000"/>
            </w:tcBorders>
            <w:shd w:val="clear" w:color="auto" w:fill="auto"/>
            <w:noWrap/>
            <w:vAlign w:val="center"/>
            <w:hideMark/>
          </w:tcPr>
          <w:p w:rsidR="005F25E8" w:rsidRPr="003D0DA0" w:rsidRDefault="005F25E8">
            <w:pPr>
              <w:jc w:val="right"/>
              <w:rPr>
                <w:color w:val="000000"/>
                <w:sz w:val="20"/>
                <w:szCs w:val="20"/>
              </w:rPr>
            </w:pPr>
            <w:r w:rsidRPr="003D0DA0">
              <w:rPr>
                <w:color w:val="000000"/>
                <w:sz w:val="20"/>
                <w:szCs w:val="20"/>
              </w:rPr>
              <w:t> </w:t>
            </w:r>
          </w:p>
        </w:tc>
        <w:tc>
          <w:tcPr>
            <w:tcW w:w="1560" w:type="dxa"/>
            <w:tcBorders>
              <w:top w:val="single" w:sz="4" w:space="0" w:color="auto"/>
              <w:left w:val="nil"/>
              <w:bottom w:val="single" w:sz="4" w:space="0" w:color="000000"/>
              <w:right w:val="single" w:sz="4" w:space="0" w:color="000000"/>
            </w:tcBorders>
            <w:shd w:val="clear" w:color="auto" w:fill="auto"/>
            <w:noWrap/>
            <w:vAlign w:val="center"/>
            <w:hideMark/>
          </w:tcPr>
          <w:p w:rsidR="005F25E8" w:rsidRPr="003D0DA0" w:rsidRDefault="005F25E8">
            <w:pPr>
              <w:jc w:val="right"/>
              <w:rPr>
                <w:color w:val="000000"/>
                <w:sz w:val="20"/>
                <w:szCs w:val="20"/>
              </w:rPr>
            </w:pPr>
            <w:r w:rsidRPr="003D0DA0">
              <w:rPr>
                <w:color w:val="000000"/>
                <w:sz w:val="20"/>
                <w:szCs w:val="20"/>
              </w:rPr>
              <w:t> </w:t>
            </w:r>
          </w:p>
        </w:tc>
        <w:tc>
          <w:tcPr>
            <w:tcW w:w="1275" w:type="dxa"/>
            <w:tcBorders>
              <w:top w:val="single" w:sz="4" w:space="0" w:color="auto"/>
              <w:left w:val="nil"/>
              <w:bottom w:val="single" w:sz="4" w:space="0" w:color="000000"/>
              <w:right w:val="single" w:sz="4" w:space="0" w:color="000000"/>
            </w:tcBorders>
            <w:shd w:val="clear" w:color="auto" w:fill="auto"/>
            <w:noWrap/>
            <w:vAlign w:val="center"/>
            <w:hideMark/>
          </w:tcPr>
          <w:p w:rsidR="005F25E8" w:rsidRPr="003D0DA0" w:rsidRDefault="005F25E8">
            <w:pPr>
              <w:jc w:val="right"/>
              <w:rPr>
                <w:color w:val="000000"/>
                <w:sz w:val="20"/>
                <w:szCs w:val="20"/>
              </w:rPr>
            </w:pPr>
            <w:r w:rsidRPr="003D0DA0">
              <w:rPr>
                <w:color w:val="000000"/>
                <w:sz w:val="20"/>
                <w:szCs w:val="20"/>
              </w:rPr>
              <w:t> </w:t>
            </w:r>
          </w:p>
        </w:tc>
        <w:tc>
          <w:tcPr>
            <w:tcW w:w="1161" w:type="dxa"/>
            <w:tcBorders>
              <w:top w:val="single" w:sz="4" w:space="0" w:color="auto"/>
              <w:left w:val="nil"/>
              <w:bottom w:val="single" w:sz="4" w:space="0" w:color="000000"/>
              <w:right w:val="single" w:sz="4" w:space="0" w:color="000000"/>
            </w:tcBorders>
            <w:shd w:val="clear" w:color="auto" w:fill="auto"/>
            <w:noWrap/>
            <w:vAlign w:val="center"/>
            <w:hideMark/>
          </w:tcPr>
          <w:p w:rsidR="005F25E8" w:rsidRPr="003D0DA0" w:rsidRDefault="005F25E8">
            <w:pPr>
              <w:jc w:val="right"/>
              <w:rPr>
                <w:color w:val="000000"/>
                <w:sz w:val="20"/>
                <w:szCs w:val="20"/>
              </w:rPr>
            </w:pPr>
            <w:r w:rsidRPr="003D0DA0">
              <w:rPr>
                <w:color w:val="000000"/>
                <w:sz w:val="20"/>
                <w:szCs w:val="20"/>
              </w:rPr>
              <w:t> </w:t>
            </w:r>
          </w:p>
        </w:tc>
        <w:tc>
          <w:tcPr>
            <w:tcW w:w="1276" w:type="dxa"/>
            <w:tcBorders>
              <w:top w:val="single" w:sz="4" w:space="0" w:color="auto"/>
              <w:left w:val="nil"/>
              <w:bottom w:val="single" w:sz="4" w:space="0" w:color="000000"/>
              <w:right w:val="single" w:sz="4" w:space="0" w:color="000000"/>
            </w:tcBorders>
            <w:shd w:val="clear" w:color="auto" w:fill="auto"/>
            <w:noWrap/>
            <w:vAlign w:val="center"/>
            <w:hideMark/>
          </w:tcPr>
          <w:p w:rsidR="005F25E8" w:rsidRPr="003D0DA0" w:rsidRDefault="005F25E8">
            <w:pPr>
              <w:jc w:val="right"/>
              <w:rPr>
                <w:color w:val="000000"/>
                <w:sz w:val="20"/>
                <w:szCs w:val="20"/>
              </w:rPr>
            </w:pPr>
            <w:r w:rsidRPr="003D0DA0">
              <w:rPr>
                <w:color w:val="000000"/>
                <w:sz w:val="20"/>
                <w:szCs w:val="20"/>
              </w:rPr>
              <w:t> </w:t>
            </w:r>
          </w:p>
        </w:tc>
        <w:tc>
          <w:tcPr>
            <w:tcW w:w="1673" w:type="dxa"/>
            <w:tcBorders>
              <w:top w:val="single" w:sz="4" w:space="0" w:color="auto"/>
              <w:left w:val="nil"/>
              <w:bottom w:val="single" w:sz="4" w:space="0" w:color="000000"/>
              <w:right w:val="single" w:sz="4" w:space="0" w:color="000000"/>
            </w:tcBorders>
            <w:shd w:val="clear" w:color="auto" w:fill="auto"/>
            <w:noWrap/>
            <w:vAlign w:val="center"/>
            <w:hideMark/>
          </w:tcPr>
          <w:p w:rsidR="005F25E8" w:rsidRPr="003D0DA0" w:rsidRDefault="005F25E8">
            <w:pPr>
              <w:jc w:val="right"/>
              <w:rPr>
                <w:color w:val="000000"/>
                <w:sz w:val="20"/>
                <w:szCs w:val="20"/>
              </w:rPr>
            </w:pPr>
            <w:r w:rsidRPr="003D0DA0">
              <w:rPr>
                <w:color w:val="000000"/>
                <w:sz w:val="20"/>
                <w:szCs w:val="20"/>
              </w:rPr>
              <w:t> </w:t>
            </w:r>
          </w:p>
        </w:tc>
      </w:tr>
      <w:tr w:rsidR="005F25E8" w:rsidRPr="003D0DA0" w:rsidTr="00EB13FE">
        <w:trPr>
          <w:trHeight w:val="360"/>
          <w:jc w:val="center"/>
        </w:trPr>
        <w:tc>
          <w:tcPr>
            <w:tcW w:w="626" w:type="dxa"/>
            <w:tcBorders>
              <w:top w:val="nil"/>
              <w:left w:val="single" w:sz="4" w:space="0" w:color="000000"/>
              <w:bottom w:val="single" w:sz="4" w:space="0" w:color="000000"/>
              <w:right w:val="single" w:sz="4" w:space="0" w:color="000000"/>
            </w:tcBorders>
            <w:shd w:val="clear" w:color="auto" w:fill="auto"/>
            <w:vAlign w:val="center"/>
            <w:hideMark/>
          </w:tcPr>
          <w:p w:rsidR="005F25E8" w:rsidRPr="003D0DA0" w:rsidRDefault="005F25E8">
            <w:pPr>
              <w:rPr>
                <w:color w:val="000000"/>
                <w:sz w:val="20"/>
                <w:szCs w:val="20"/>
              </w:rPr>
            </w:pPr>
            <w:r w:rsidRPr="003D0DA0">
              <w:rPr>
                <w:color w:val="000000"/>
                <w:sz w:val="20"/>
                <w:szCs w:val="20"/>
              </w:rPr>
              <w:t>10</w:t>
            </w:r>
          </w:p>
        </w:tc>
        <w:tc>
          <w:tcPr>
            <w:tcW w:w="3545" w:type="dxa"/>
            <w:tcBorders>
              <w:top w:val="nil"/>
              <w:left w:val="nil"/>
              <w:bottom w:val="single" w:sz="4" w:space="0" w:color="000000"/>
              <w:right w:val="single" w:sz="4" w:space="0" w:color="000000"/>
            </w:tcBorders>
            <w:shd w:val="clear" w:color="auto" w:fill="auto"/>
            <w:vAlign w:val="center"/>
            <w:hideMark/>
          </w:tcPr>
          <w:p w:rsidR="005F25E8" w:rsidRPr="003D0DA0" w:rsidRDefault="005F25E8">
            <w:pPr>
              <w:rPr>
                <w:color w:val="000000"/>
                <w:sz w:val="20"/>
                <w:szCs w:val="20"/>
              </w:rPr>
            </w:pPr>
            <w:r w:rsidRPr="003D0DA0">
              <w:rPr>
                <w:color w:val="000000"/>
                <w:sz w:val="20"/>
                <w:szCs w:val="20"/>
              </w:rPr>
              <w:t>Santaupoms atkurti</w:t>
            </w:r>
          </w:p>
        </w:tc>
        <w:tc>
          <w:tcPr>
            <w:tcW w:w="1427" w:type="dxa"/>
            <w:tcBorders>
              <w:top w:val="nil"/>
              <w:left w:val="nil"/>
              <w:bottom w:val="single" w:sz="4" w:space="0" w:color="000000"/>
              <w:right w:val="single" w:sz="4" w:space="0" w:color="000000"/>
            </w:tcBorders>
            <w:shd w:val="clear" w:color="auto" w:fill="auto"/>
            <w:noWrap/>
            <w:vAlign w:val="center"/>
            <w:hideMark/>
          </w:tcPr>
          <w:p w:rsidR="005F25E8" w:rsidRPr="003D0DA0" w:rsidRDefault="005F25E8">
            <w:pPr>
              <w:jc w:val="right"/>
              <w:rPr>
                <w:color w:val="000000"/>
                <w:sz w:val="20"/>
                <w:szCs w:val="20"/>
              </w:rPr>
            </w:pPr>
            <w:r w:rsidRPr="003D0DA0">
              <w:rPr>
                <w:color w:val="000000"/>
                <w:sz w:val="20"/>
                <w:szCs w:val="20"/>
              </w:rPr>
              <w:t> </w:t>
            </w:r>
          </w:p>
        </w:tc>
        <w:tc>
          <w:tcPr>
            <w:tcW w:w="1559" w:type="dxa"/>
            <w:tcBorders>
              <w:top w:val="nil"/>
              <w:left w:val="nil"/>
              <w:bottom w:val="single" w:sz="4" w:space="0" w:color="000000"/>
              <w:right w:val="single" w:sz="4" w:space="0" w:color="000000"/>
            </w:tcBorders>
            <w:shd w:val="clear" w:color="auto" w:fill="auto"/>
            <w:noWrap/>
            <w:vAlign w:val="center"/>
            <w:hideMark/>
          </w:tcPr>
          <w:p w:rsidR="005F25E8" w:rsidRPr="003D0DA0" w:rsidRDefault="005F25E8">
            <w:pPr>
              <w:jc w:val="right"/>
              <w:rPr>
                <w:color w:val="000000"/>
                <w:sz w:val="20"/>
                <w:szCs w:val="20"/>
              </w:rPr>
            </w:pPr>
            <w:r w:rsidRPr="003D0DA0">
              <w:rPr>
                <w:color w:val="000000"/>
                <w:sz w:val="20"/>
                <w:szCs w:val="20"/>
              </w:rPr>
              <w:t> </w:t>
            </w:r>
          </w:p>
        </w:tc>
        <w:tc>
          <w:tcPr>
            <w:tcW w:w="1560" w:type="dxa"/>
            <w:tcBorders>
              <w:top w:val="nil"/>
              <w:left w:val="nil"/>
              <w:bottom w:val="single" w:sz="4" w:space="0" w:color="000000"/>
              <w:right w:val="single" w:sz="4" w:space="0" w:color="000000"/>
            </w:tcBorders>
            <w:shd w:val="clear" w:color="auto" w:fill="auto"/>
            <w:noWrap/>
            <w:vAlign w:val="center"/>
            <w:hideMark/>
          </w:tcPr>
          <w:p w:rsidR="005F25E8" w:rsidRPr="003D0DA0" w:rsidRDefault="005F25E8">
            <w:pPr>
              <w:jc w:val="right"/>
              <w:rPr>
                <w:color w:val="000000"/>
                <w:sz w:val="20"/>
                <w:szCs w:val="20"/>
              </w:rPr>
            </w:pPr>
            <w:r w:rsidRPr="003D0DA0">
              <w:rPr>
                <w:color w:val="000000"/>
                <w:sz w:val="20"/>
                <w:szCs w:val="20"/>
              </w:rPr>
              <w:t> </w:t>
            </w:r>
          </w:p>
        </w:tc>
        <w:tc>
          <w:tcPr>
            <w:tcW w:w="1275" w:type="dxa"/>
            <w:tcBorders>
              <w:top w:val="nil"/>
              <w:left w:val="nil"/>
              <w:bottom w:val="single" w:sz="4" w:space="0" w:color="000000"/>
              <w:right w:val="single" w:sz="4" w:space="0" w:color="000000"/>
            </w:tcBorders>
            <w:shd w:val="clear" w:color="auto" w:fill="auto"/>
            <w:noWrap/>
            <w:vAlign w:val="center"/>
            <w:hideMark/>
          </w:tcPr>
          <w:p w:rsidR="005F25E8" w:rsidRPr="003D0DA0" w:rsidRDefault="005F25E8">
            <w:pPr>
              <w:jc w:val="right"/>
              <w:rPr>
                <w:color w:val="000000"/>
                <w:sz w:val="20"/>
                <w:szCs w:val="20"/>
              </w:rPr>
            </w:pPr>
            <w:r w:rsidRPr="003D0DA0">
              <w:rPr>
                <w:color w:val="000000"/>
                <w:sz w:val="20"/>
                <w:szCs w:val="20"/>
              </w:rPr>
              <w:t> </w:t>
            </w:r>
          </w:p>
        </w:tc>
        <w:tc>
          <w:tcPr>
            <w:tcW w:w="1161" w:type="dxa"/>
            <w:tcBorders>
              <w:top w:val="nil"/>
              <w:left w:val="nil"/>
              <w:bottom w:val="single" w:sz="4" w:space="0" w:color="000000"/>
              <w:right w:val="single" w:sz="4" w:space="0" w:color="000000"/>
            </w:tcBorders>
            <w:shd w:val="clear" w:color="auto" w:fill="auto"/>
            <w:noWrap/>
            <w:vAlign w:val="center"/>
            <w:hideMark/>
          </w:tcPr>
          <w:p w:rsidR="005F25E8" w:rsidRPr="003D0DA0" w:rsidRDefault="005F25E8">
            <w:pPr>
              <w:jc w:val="right"/>
              <w:rPr>
                <w:color w:val="000000"/>
                <w:sz w:val="20"/>
                <w:szCs w:val="20"/>
              </w:rPr>
            </w:pPr>
            <w:r w:rsidRPr="003D0DA0">
              <w:rPr>
                <w:color w:val="000000"/>
                <w:sz w:val="20"/>
                <w:szCs w:val="20"/>
              </w:rPr>
              <w:t> </w:t>
            </w:r>
          </w:p>
        </w:tc>
        <w:tc>
          <w:tcPr>
            <w:tcW w:w="1276" w:type="dxa"/>
            <w:tcBorders>
              <w:top w:val="nil"/>
              <w:left w:val="nil"/>
              <w:bottom w:val="single" w:sz="4" w:space="0" w:color="000000"/>
              <w:right w:val="single" w:sz="4" w:space="0" w:color="000000"/>
            </w:tcBorders>
            <w:shd w:val="clear" w:color="auto" w:fill="auto"/>
            <w:noWrap/>
            <w:vAlign w:val="center"/>
            <w:hideMark/>
          </w:tcPr>
          <w:p w:rsidR="005F25E8" w:rsidRPr="003D0DA0" w:rsidRDefault="005F25E8">
            <w:pPr>
              <w:jc w:val="right"/>
              <w:rPr>
                <w:color w:val="000000"/>
                <w:sz w:val="20"/>
                <w:szCs w:val="20"/>
              </w:rPr>
            </w:pPr>
            <w:r w:rsidRPr="003D0DA0">
              <w:rPr>
                <w:color w:val="000000"/>
                <w:sz w:val="20"/>
                <w:szCs w:val="20"/>
              </w:rPr>
              <w:t> </w:t>
            </w:r>
          </w:p>
        </w:tc>
        <w:tc>
          <w:tcPr>
            <w:tcW w:w="1673" w:type="dxa"/>
            <w:tcBorders>
              <w:top w:val="nil"/>
              <w:left w:val="nil"/>
              <w:bottom w:val="single" w:sz="4" w:space="0" w:color="000000"/>
              <w:right w:val="single" w:sz="4" w:space="0" w:color="000000"/>
            </w:tcBorders>
            <w:shd w:val="clear" w:color="auto" w:fill="auto"/>
            <w:noWrap/>
            <w:vAlign w:val="center"/>
            <w:hideMark/>
          </w:tcPr>
          <w:p w:rsidR="005F25E8" w:rsidRPr="003D0DA0" w:rsidRDefault="005F25E8">
            <w:pPr>
              <w:jc w:val="right"/>
              <w:rPr>
                <w:color w:val="000000"/>
                <w:sz w:val="20"/>
                <w:szCs w:val="20"/>
              </w:rPr>
            </w:pPr>
            <w:r w:rsidRPr="003D0DA0">
              <w:rPr>
                <w:color w:val="000000"/>
                <w:sz w:val="20"/>
                <w:szCs w:val="20"/>
              </w:rPr>
              <w:t> </w:t>
            </w:r>
          </w:p>
        </w:tc>
      </w:tr>
      <w:tr w:rsidR="005F25E8" w:rsidRPr="003D0DA0" w:rsidTr="00EB13FE">
        <w:trPr>
          <w:trHeight w:val="360"/>
          <w:jc w:val="center"/>
        </w:trPr>
        <w:tc>
          <w:tcPr>
            <w:tcW w:w="626" w:type="dxa"/>
            <w:tcBorders>
              <w:top w:val="nil"/>
              <w:left w:val="single" w:sz="4" w:space="0" w:color="000000"/>
              <w:bottom w:val="single" w:sz="4" w:space="0" w:color="000000"/>
              <w:right w:val="single" w:sz="4" w:space="0" w:color="000000"/>
            </w:tcBorders>
            <w:shd w:val="clear" w:color="auto" w:fill="auto"/>
            <w:vAlign w:val="center"/>
            <w:hideMark/>
          </w:tcPr>
          <w:p w:rsidR="005F25E8" w:rsidRPr="003D0DA0" w:rsidRDefault="005F25E8">
            <w:pPr>
              <w:rPr>
                <w:color w:val="000000"/>
                <w:sz w:val="20"/>
                <w:szCs w:val="20"/>
              </w:rPr>
            </w:pPr>
            <w:r w:rsidRPr="003D0DA0">
              <w:rPr>
                <w:color w:val="000000"/>
                <w:sz w:val="20"/>
                <w:szCs w:val="20"/>
              </w:rPr>
              <w:t>11</w:t>
            </w:r>
          </w:p>
        </w:tc>
        <w:tc>
          <w:tcPr>
            <w:tcW w:w="3545" w:type="dxa"/>
            <w:tcBorders>
              <w:top w:val="nil"/>
              <w:left w:val="nil"/>
              <w:bottom w:val="single" w:sz="4" w:space="0" w:color="000000"/>
              <w:right w:val="single" w:sz="4" w:space="0" w:color="000000"/>
            </w:tcBorders>
            <w:shd w:val="clear" w:color="auto" w:fill="auto"/>
            <w:vAlign w:val="center"/>
            <w:hideMark/>
          </w:tcPr>
          <w:p w:rsidR="005F25E8" w:rsidRPr="003D0DA0" w:rsidRDefault="005F25E8">
            <w:pPr>
              <w:rPr>
                <w:color w:val="000000"/>
                <w:sz w:val="20"/>
                <w:szCs w:val="20"/>
              </w:rPr>
            </w:pPr>
            <w:r w:rsidRPr="003D0DA0">
              <w:rPr>
                <w:color w:val="000000"/>
                <w:sz w:val="20"/>
                <w:szCs w:val="20"/>
              </w:rPr>
              <w:t>Kita*</w:t>
            </w:r>
          </w:p>
        </w:tc>
        <w:tc>
          <w:tcPr>
            <w:tcW w:w="1427" w:type="dxa"/>
            <w:tcBorders>
              <w:top w:val="nil"/>
              <w:left w:val="nil"/>
              <w:bottom w:val="single" w:sz="4" w:space="0" w:color="000000"/>
              <w:right w:val="single" w:sz="4" w:space="0" w:color="000000"/>
            </w:tcBorders>
            <w:shd w:val="clear" w:color="auto" w:fill="auto"/>
            <w:noWrap/>
            <w:vAlign w:val="center"/>
            <w:hideMark/>
          </w:tcPr>
          <w:p w:rsidR="005F25E8" w:rsidRPr="003D0DA0" w:rsidRDefault="005F25E8">
            <w:pPr>
              <w:jc w:val="right"/>
              <w:rPr>
                <w:color w:val="000000"/>
                <w:sz w:val="20"/>
                <w:szCs w:val="20"/>
              </w:rPr>
            </w:pPr>
            <w:r w:rsidRPr="003D0DA0">
              <w:rPr>
                <w:color w:val="000000"/>
                <w:sz w:val="20"/>
                <w:szCs w:val="20"/>
              </w:rPr>
              <w:t> </w:t>
            </w:r>
          </w:p>
        </w:tc>
        <w:tc>
          <w:tcPr>
            <w:tcW w:w="1559" w:type="dxa"/>
            <w:tcBorders>
              <w:top w:val="nil"/>
              <w:left w:val="nil"/>
              <w:bottom w:val="single" w:sz="4" w:space="0" w:color="000000"/>
              <w:right w:val="single" w:sz="4" w:space="0" w:color="000000"/>
            </w:tcBorders>
            <w:shd w:val="clear" w:color="auto" w:fill="auto"/>
            <w:noWrap/>
            <w:vAlign w:val="center"/>
            <w:hideMark/>
          </w:tcPr>
          <w:p w:rsidR="005F25E8" w:rsidRPr="003D0DA0" w:rsidRDefault="005F25E8">
            <w:pPr>
              <w:jc w:val="right"/>
              <w:rPr>
                <w:color w:val="000000"/>
                <w:sz w:val="20"/>
                <w:szCs w:val="20"/>
              </w:rPr>
            </w:pPr>
            <w:r w:rsidRPr="003D0DA0">
              <w:rPr>
                <w:color w:val="000000"/>
                <w:sz w:val="20"/>
                <w:szCs w:val="20"/>
              </w:rPr>
              <w:t> </w:t>
            </w:r>
          </w:p>
        </w:tc>
        <w:tc>
          <w:tcPr>
            <w:tcW w:w="1560" w:type="dxa"/>
            <w:tcBorders>
              <w:top w:val="nil"/>
              <w:left w:val="nil"/>
              <w:bottom w:val="single" w:sz="4" w:space="0" w:color="000000"/>
              <w:right w:val="single" w:sz="4" w:space="0" w:color="000000"/>
            </w:tcBorders>
            <w:shd w:val="clear" w:color="auto" w:fill="auto"/>
            <w:noWrap/>
            <w:vAlign w:val="center"/>
            <w:hideMark/>
          </w:tcPr>
          <w:p w:rsidR="005F25E8" w:rsidRPr="003D0DA0" w:rsidRDefault="005F25E8">
            <w:pPr>
              <w:jc w:val="right"/>
              <w:rPr>
                <w:color w:val="000000"/>
                <w:sz w:val="20"/>
                <w:szCs w:val="20"/>
              </w:rPr>
            </w:pPr>
            <w:r w:rsidRPr="003D0DA0">
              <w:rPr>
                <w:color w:val="000000"/>
                <w:sz w:val="20"/>
                <w:szCs w:val="20"/>
              </w:rPr>
              <w:t> </w:t>
            </w:r>
          </w:p>
        </w:tc>
        <w:tc>
          <w:tcPr>
            <w:tcW w:w="1275" w:type="dxa"/>
            <w:tcBorders>
              <w:top w:val="nil"/>
              <w:left w:val="nil"/>
              <w:bottom w:val="single" w:sz="4" w:space="0" w:color="000000"/>
              <w:right w:val="single" w:sz="4" w:space="0" w:color="000000"/>
            </w:tcBorders>
            <w:shd w:val="clear" w:color="auto" w:fill="auto"/>
            <w:noWrap/>
            <w:vAlign w:val="center"/>
            <w:hideMark/>
          </w:tcPr>
          <w:p w:rsidR="005F25E8" w:rsidRPr="003D0DA0" w:rsidRDefault="005F25E8">
            <w:pPr>
              <w:jc w:val="right"/>
              <w:rPr>
                <w:color w:val="000000"/>
                <w:sz w:val="20"/>
                <w:szCs w:val="20"/>
              </w:rPr>
            </w:pPr>
            <w:r w:rsidRPr="003D0DA0">
              <w:rPr>
                <w:color w:val="000000"/>
                <w:sz w:val="20"/>
                <w:szCs w:val="20"/>
              </w:rPr>
              <w:t> </w:t>
            </w:r>
          </w:p>
        </w:tc>
        <w:tc>
          <w:tcPr>
            <w:tcW w:w="1161" w:type="dxa"/>
            <w:tcBorders>
              <w:top w:val="nil"/>
              <w:left w:val="nil"/>
              <w:bottom w:val="single" w:sz="4" w:space="0" w:color="000000"/>
              <w:right w:val="single" w:sz="4" w:space="0" w:color="000000"/>
            </w:tcBorders>
            <w:shd w:val="clear" w:color="auto" w:fill="auto"/>
            <w:noWrap/>
            <w:vAlign w:val="center"/>
            <w:hideMark/>
          </w:tcPr>
          <w:p w:rsidR="005F25E8" w:rsidRPr="003D0DA0" w:rsidRDefault="005F25E8">
            <w:pPr>
              <w:jc w:val="right"/>
              <w:rPr>
                <w:color w:val="000000"/>
                <w:sz w:val="20"/>
                <w:szCs w:val="20"/>
              </w:rPr>
            </w:pPr>
            <w:r w:rsidRPr="003D0DA0">
              <w:rPr>
                <w:color w:val="000000"/>
                <w:sz w:val="20"/>
                <w:szCs w:val="20"/>
              </w:rPr>
              <w:t> </w:t>
            </w:r>
          </w:p>
        </w:tc>
        <w:tc>
          <w:tcPr>
            <w:tcW w:w="1276" w:type="dxa"/>
            <w:tcBorders>
              <w:top w:val="nil"/>
              <w:left w:val="nil"/>
              <w:bottom w:val="single" w:sz="4" w:space="0" w:color="000000"/>
              <w:right w:val="single" w:sz="4" w:space="0" w:color="000000"/>
            </w:tcBorders>
            <w:shd w:val="clear" w:color="auto" w:fill="auto"/>
            <w:noWrap/>
            <w:vAlign w:val="center"/>
            <w:hideMark/>
          </w:tcPr>
          <w:p w:rsidR="005F25E8" w:rsidRPr="003D0DA0" w:rsidRDefault="005F25E8">
            <w:pPr>
              <w:jc w:val="right"/>
              <w:rPr>
                <w:color w:val="000000"/>
                <w:sz w:val="20"/>
                <w:szCs w:val="20"/>
              </w:rPr>
            </w:pPr>
            <w:r w:rsidRPr="003D0DA0">
              <w:rPr>
                <w:color w:val="000000"/>
                <w:sz w:val="20"/>
                <w:szCs w:val="20"/>
              </w:rPr>
              <w:t> </w:t>
            </w:r>
          </w:p>
        </w:tc>
        <w:tc>
          <w:tcPr>
            <w:tcW w:w="1673" w:type="dxa"/>
            <w:tcBorders>
              <w:top w:val="nil"/>
              <w:left w:val="nil"/>
              <w:bottom w:val="single" w:sz="4" w:space="0" w:color="000000"/>
              <w:right w:val="single" w:sz="4" w:space="0" w:color="000000"/>
            </w:tcBorders>
            <w:shd w:val="clear" w:color="auto" w:fill="auto"/>
            <w:noWrap/>
            <w:vAlign w:val="center"/>
            <w:hideMark/>
          </w:tcPr>
          <w:p w:rsidR="005F25E8" w:rsidRPr="003D0DA0" w:rsidRDefault="005F25E8">
            <w:pPr>
              <w:jc w:val="right"/>
              <w:rPr>
                <w:color w:val="000000"/>
                <w:sz w:val="20"/>
                <w:szCs w:val="20"/>
              </w:rPr>
            </w:pPr>
            <w:r w:rsidRPr="003D0DA0">
              <w:rPr>
                <w:color w:val="000000"/>
                <w:sz w:val="20"/>
                <w:szCs w:val="20"/>
              </w:rPr>
              <w:t> </w:t>
            </w:r>
          </w:p>
        </w:tc>
      </w:tr>
      <w:tr w:rsidR="005F25E8" w:rsidRPr="003D0DA0" w:rsidTr="00EB13FE">
        <w:trPr>
          <w:trHeight w:val="360"/>
          <w:jc w:val="center"/>
        </w:trPr>
        <w:tc>
          <w:tcPr>
            <w:tcW w:w="626" w:type="dxa"/>
            <w:tcBorders>
              <w:top w:val="nil"/>
              <w:left w:val="single" w:sz="4" w:space="0" w:color="000000"/>
              <w:bottom w:val="single" w:sz="4" w:space="0" w:color="000000"/>
              <w:right w:val="single" w:sz="4" w:space="0" w:color="000000"/>
            </w:tcBorders>
            <w:shd w:val="clear" w:color="auto" w:fill="auto"/>
            <w:vAlign w:val="center"/>
            <w:hideMark/>
          </w:tcPr>
          <w:p w:rsidR="005F25E8" w:rsidRPr="003D0DA0" w:rsidRDefault="005F25E8">
            <w:pPr>
              <w:rPr>
                <w:b/>
                <w:bCs/>
                <w:color w:val="000000"/>
                <w:sz w:val="20"/>
                <w:szCs w:val="20"/>
              </w:rPr>
            </w:pPr>
            <w:r w:rsidRPr="003D0DA0">
              <w:rPr>
                <w:b/>
                <w:bCs/>
                <w:color w:val="000000"/>
                <w:sz w:val="20"/>
                <w:szCs w:val="20"/>
              </w:rPr>
              <w:t>12</w:t>
            </w:r>
          </w:p>
        </w:tc>
        <w:tc>
          <w:tcPr>
            <w:tcW w:w="3545" w:type="dxa"/>
            <w:tcBorders>
              <w:top w:val="nil"/>
              <w:left w:val="nil"/>
              <w:bottom w:val="single" w:sz="4" w:space="0" w:color="000000"/>
              <w:right w:val="single" w:sz="4" w:space="0" w:color="000000"/>
            </w:tcBorders>
            <w:shd w:val="clear" w:color="auto" w:fill="auto"/>
            <w:vAlign w:val="center"/>
            <w:hideMark/>
          </w:tcPr>
          <w:p w:rsidR="005F25E8" w:rsidRPr="003D0DA0" w:rsidRDefault="005F25E8">
            <w:pPr>
              <w:rPr>
                <w:b/>
                <w:bCs/>
                <w:color w:val="000000"/>
                <w:sz w:val="20"/>
                <w:szCs w:val="20"/>
              </w:rPr>
            </w:pPr>
            <w:r w:rsidRPr="003D0DA0">
              <w:rPr>
                <w:b/>
                <w:bCs/>
                <w:color w:val="000000"/>
                <w:sz w:val="20"/>
                <w:szCs w:val="20"/>
              </w:rPr>
              <w:t>Iš viso atidėjinių</w:t>
            </w:r>
          </w:p>
        </w:tc>
        <w:tc>
          <w:tcPr>
            <w:tcW w:w="1427" w:type="dxa"/>
            <w:tcBorders>
              <w:top w:val="nil"/>
              <w:left w:val="nil"/>
              <w:bottom w:val="single" w:sz="4" w:space="0" w:color="000000"/>
              <w:right w:val="single" w:sz="4" w:space="0" w:color="000000"/>
            </w:tcBorders>
            <w:shd w:val="clear" w:color="auto" w:fill="auto"/>
            <w:noWrap/>
            <w:vAlign w:val="center"/>
            <w:hideMark/>
          </w:tcPr>
          <w:p w:rsidR="005F25E8" w:rsidRPr="003D0DA0" w:rsidRDefault="00C9201A">
            <w:pPr>
              <w:jc w:val="right"/>
              <w:rPr>
                <w:b/>
                <w:bCs/>
                <w:color w:val="000000"/>
                <w:sz w:val="20"/>
                <w:szCs w:val="20"/>
              </w:rPr>
            </w:pPr>
            <w:r w:rsidRPr="003D0DA0">
              <w:rPr>
                <w:b/>
                <w:bCs/>
                <w:color w:val="000000"/>
                <w:sz w:val="20"/>
                <w:szCs w:val="20"/>
              </w:rPr>
              <w:t>102</w:t>
            </w:r>
            <w:r w:rsidR="00EB00D9" w:rsidRPr="003D0DA0">
              <w:rPr>
                <w:b/>
                <w:bCs/>
                <w:color w:val="000000"/>
                <w:sz w:val="20"/>
                <w:szCs w:val="20"/>
              </w:rPr>
              <w:t xml:space="preserve"> </w:t>
            </w:r>
            <w:r w:rsidRPr="003D0DA0">
              <w:rPr>
                <w:b/>
                <w:bCs/>
                <w:color w:val="000000"/>
                <w:sz w:val="20"/>
                <w:szCs w:val="20"/>
              </w:rPr>
              <w:t>072,61</w:t>
            </w:r>
            <w:r w:rsidR="005F25E8" w:rsidRPr="003D0DA0">
              <w:rPr>
                <w:b/>
                <w:bCs/>
                <w:color w:val="000000"/>
                <w:sz w:val="20"/>
                <w:szCs w:val="20"/>
              </w:rPr>
              <w:t> </w:t>
            </w:r>
          </w:p>
        </w:tc>
        <w:tc>
          <w:tcPr>
            <w:tcW w:w="1559" w:type="dxa"/>
            <w:tcBorders>
              <w:top w:val="nil"/>
              <w:left w:val="nil"/>
              <w:bottom w:val="single" w:sz="4" w:space="0" w:color="000000"/>
              <w:right w:val="single" w:sz="4" w:space="0" w:color="000000"/>
            </w:tcBorders>
            <w:shd w:val="clear" w:color="auto" w:fill="auto"/>
            <w:noWrap/>
            <w:vAlign w:val="center"/>
            <w:hideMark/>
          </w:tcPr>
          <w:p w:rsidR="005F25E8" w:rsidRPr="003D0DA0" w:rsidRDefault="00C9201A">
            <w:pPr>
              <w:jc w:val="right"/>
              <w:rPr>
                <w:b/>
                <w:bCs/>
                <w:color w:val="000000"/>
                <w:sz w:val="20"/>
                <w:szCs w:val="20"/>
              </w:rPr>
            </w:pPr>
            <w:r w:rsidRPr="003D0DA0">
              <w:rPr>
                <w:b/>
                <w:bCs/>
                <w:color w:val="000000"/>
                <w:sz w:val="20"/>
                <w:szCs w:val="20"/>
              </w:rPr>
              <w:t>102</w:t>
            </w:r>
            <w:r w:rsidR="00EB00D9" w:rsidRPr="003D0DA0">
              <w:rPr>
                <w:b/>
                <w:bCs/>
                <w:color w:val="000000"/>
                <w:sz w:val="20"/>
                <w:szCs w:val="20"/>
              </w:rPr>
              <w:t xml:space="preserve"> </w:t>
            </w:r>
            <w:r w:rsidRPr="003D0DA0">
              <w:rPr>
                <w:b/>
                <w:bCs/>
                <w:color w:val="000000"/>
                <w:sz w:val="20"/>
                <w:szCs w:val="20"/>
              </w:rPr>
              <w:t>49,64</w:t>
            </w:r>
          </w:p>
        </w:tc>
        <w:tc>
          <w:tcPr>
            <w:tcW w:w="1560" w:type="dxa"/>
            <w:tcBorders>
              <w:top w:val="nil"/>
              <w:left w:val="nil"/>
              <w:bottom w:val="single" w:sz="4" w:space="0" w:color="000000"/>
              <w:right w:val="single" w:sz="4" w:space="0" w:color="000000"/>
            </w:tcBorders>
            <w:shd w:val="clear" w:color="auto" w:fill="auto"/>
            <w:noWrap/>
            <w:vAlign w:val="center"/>
            <w:hideMark/>
          </w:tcPr>
          <w:p w:rsidR="005F25E8" w:rsidRPr="003D0DA0" w:rsidRDefault="005F25E8">
            <w:pPr>
              <w:jc w:val="right"/>
              <w:rPr>
                <w:b/>
                <w:bCs/>
                <w:color w:val="000000"/>
                <w:sz w:val="20"/>
                <w:szCs w:val="20"/>
              </w:rPr>
            </w:pPr>
            <w:r w:rsidRPr="003D0DA0">
              <w:rPr>
                <w:b/>
                <w:bCs/>
                <w:color w:val="000000"/>
                <w:sz w:val="20"/>
                <w:szCs w:val="20"/>
              </w:rPr>
              <w:t> </w:t>
            </w:r>
          </w:p>
        </w:tc>
        <w:tc>
          <w:tcPr>
            <w:tcW w:w="1275" w:type="dxa"/>
            <w:tcBorders>
              <w:top w:val="nil"/>
              <w:left w:val="nil"/>
              <w:bottom w:val="single" w:sz="4" w:space="0" w:color="000000"/>
              <w:right w:val="single" w:sz="4" w:space="0" w:color="000000"/>
            </w:tcBorders>
            <w:shd w:val="clear" w:color="auto" w:fill="auto"/>
            <w:noWrap/>
            <w:vAlign w:val="center"/>
            <w:hideMark/>
          </w:tcPr>
          <w:p w:rsidR="005F25E8" w:rsidRPr="003D0DA0" w:rsidRDefault="005F25E8">
            <w:pPr>
              <w:jc w:val="right"/>
              <w:rPr>
                <w:b/>
                <w:bCs/>
                <w:color w:val="000000"/>
                <w:sz w:val="20"/>
                <w:szCs w:val="20"/>
              </w:rPr>
            </w:pPr>
            <w:r w:rsidRPr="003D0DA0">
              <w:rPr>
                <w:b/>
                <w:bCs/>
                <w:color w:val="000000"/>
                <w:sz w:val="20"/>
                <w:szCs w:val="20"/>
              </w:rPr>
              <w:t> </w:t>
            </w:r>
          </w:p>
        </w:tc>
        <w:tc>
          <w:tcPr>
            <w:tcW w:w="1161" w:type="dxa"/>
            <w:tcBorders>
              <w:top w:val="nil"/>
              <w:left w:val="nil"/>
              <w:bottom w:val="single" w:sz="4" w:space="0" w:color="000000"/>
              <w:right w:val="single" w:sz="4" w:space="0" w:color="000000"/>
            </w:tcBorders>
            <w:shd w:val="clear" w:color="auto" w:fill="auto"/>
            <w:noWrap/>
            <w:vAlign w:val="center"/>
            <w:hideMark/>
          </w:tcPr>
          <w:p w:rsidR="005F25E8" w:rsidRPr="003D0DA0" w:rsidRDefault="005F25E8">
            <w:pPr>
              <w:jc w:val="right"/>
              <w:rPr>
                <w:b/>
                <w:bCs/>
                <w:color w:val="000000"/>
                <w:sz w:val="20"/>
                <w:szCs w:val="20"/>
              </w:rPr>
            </w:pPr>
            <w:r w:rsidRPr="003D0DA0">
              <w:rPr>
                <w:b/>
                <w:bCs/>
                <w:color w:val="000000"/>
                <w:sz w:val="20"/>
                <w:szCs w:val="20"/>
              </w:rPr>
              <w:t> </w:t>
            </w:r>
          </w:p>
        </w:tc>
        <w:tc>
          <w:tcPr>
            <w:tcW w:w="1276" w:type="dxa"/>
            <w:tcBorders>
              <w:top w:val="nil"/>
              <w:left w:val="nil"/>
              <w:bottom w:val="single" w:sz="4" w:space="0" w:color="000000"/>
              <w:right w:val="single" w:sz="4" w:space="0" w:color="000000"/>
            </w:tcBorders>
            <w:shd w:val="clear" w:color="auto" w:fill="auto"/>
            <w:noWrap/>
            <w:vAlign w:val="center"/>
            <w:hideMark/>
          </w:tcPr>
          <w:p w:rsidR="005F25E8" w:rsidRPr="003D0DA0" w:rsidRDefault="005F25E8">
            <w:pPr>
              <w:jc w:val="right"/>
              <w:rPr>
                <w:b/>
                <w:bCs/>
                <w:color w:val="000000"/>
                <w:sz w:val="20"/>
                <w:szCs w:val="20"/>
              </w:rPr>
            </w:pPr>
            <w:r w:rsidRPr="003D0DA0">
              <w:rPr>
                <w:b/>
                <w:bCs/>
                <w:color w:val="000000"/>
                <w:sz w:val="20"/>
                <w:szCs w:val="20"/>
              </w:rPr>
              <w:t> </w:t>
            </w:r>
          </w:p>
        </w:tc>
        <w:tc>
          <w:tcPr>
            <w:tcW w:w="1673" w:type="dxa"/>
            <w:tcBorders>
              <w:top w:val="nil"/>
              <w:left w:val="nil"/>
              <w:bottom w:val="single" w:sz="4" w:space="0" w:color="000000"/>
              <w:right w:val="single" w:sz="4" w:space="0" w:color="000000"/>
            </w:tcBorders>
            <w:shd w:val="clear" w:color="auto" w:fill="auto"/>
            <w:noWrap/>
            <w:vAlign w:val="center"/>
            <w:hideMark/>
          </w:tcPr>
          <w:p w:rsidR="005F25E8" w:rsidRPr="003D0DA0" w:rsidRDefault="00C9201A">
            <w:pPr>
              <w:jc w:val="right"/>
              <w:rPr>
                <w:b/>
                <w:bCs/>
                <w:color w:val="000000"/>
                <w:sz w:val="20"/>
                <w:szCs w:val="20"/>
              </w:rPr>
            </w:pPr>
            <w:r w:rsidRPr="003D0DA0">
              <w:rPr>
                <w:b/>
                <w:bCs/>
                <w:color w:val="000000"/>
                <w:sz w:val="20"/>
                <w:szCs w:val="20"/>
              </w:rPr>
              <w:t>112</w:t>
            </w:r>
            <w:r w:rsidR="00EB00D9" w:rsidRPr="003D0DA0">
              <w:rPr>
                <w:b/>
                <w:bCs/>
                <w:color w:val="000000"/>
                <w:sz w:val="20"/>
                <w:szCs w:val="20"/>
              </w:rPr>
              <w:t xml:space="preserve"> </w:t>
            </w:r>
            <w:r w:rsidRPr="003D0DA0">
              <w:rPr>
                <w:b/>
                <w:bCs/>
                <w:color w:val="000000"/>
                <w:sz w:val="20"/>
                <w:szCs w:val="20"/>
              </w:rPr>
              <w:t>322,25</w:t>
            </w:r>
          </w:p>
        </w:tc>
      </w:tr>
    </w:tbl>
    <w:p w:rsidR="005D5113" w:rsidRPr="003D0DA0" w:rsidRDefault="005D5113" w:rsidP="00853B2B">
      <w:pPr>
        <w:pStyle w:val="BodyText0"/>
        <w:spacing w:after="0"/>
        <w:ind w:firstLine="720"/>
        <w:jc w:val="both"/>
        <w:rPr>
          <w:b/>
          <w:color w:val="000000"/>
        </w:rPr>
      </w:pPr>
    </w:p>
    <w:tbl>
      <w:tblPr>
        <w:tblW w:w="0" w:type="auto"/>
        <w:tblInd w:w="-31" w:type="dxa"/>
        <w:tblBorders>
          <w:top w:val="single" w:sz="4" w:space="0" w:color="auto"/>
        </w:tblBorders>
        <w:tblLook w:val="0000" w:firstRow="0" w:lastRow="0" w:firstColumn="0" w:lastColumn="0" w:noHBand="0" w:noVBand="0"/>
      </w:tblPr>
      <w:tblGrid>
        <w:gridCol w:w="13954"/>
      </w:tblGrid>
      <w:tr w:rsidR="005D5113" w:rsidRPr="003D0DA0" w:rsidTr="005D5113">
        <w:tblPrEx>
          <w:tblCellMar>
            <w:top w:w="0" w:type="dxa"/>
            <w:bottom w:w="0" w:type="dxa"/>
          </w:tblCellMar>
        </w:tblPrEx>
        <w:trPr>
          <w:trHeight w:val="100"/>
        </w:trPr>
        <w:tc>
          <w:tcPr>
            <w:tcW w:w="14032" w:type="dxa"/>
          </w:tcPr>
          <w:p w:rsidR="005D5113" w:rsidRPr="003D0DA0" w:rsidRDefault="005D5113" w:rsidP="00853B2B">
            <w:pPr>
              <w:pStyle w:val="BodyText0"/>
              <w:spacing w:after="0"/>
              <w:jc w:val="both"/>
              <w:rPr>
                <w:b/>
                <w:color w:val="000000"/>
              </w:rPr>
            </w:pPr>
          </w:p>
        </w:tc>
      </w:tr>
    </w:tbl>
    <w:p w:rsidR="005F25E8" w:rsidRPr="003D0DA0" w:rsidRDefault="005F25E8" w:rsidP="00853B2B">
      <w:pPr>
        <w:pStyle w:val="BodyText0"/>
        <w:spacing w:after="0"/>
        <w:ind w:firstLine="720"/>
        <w:jc w:val="both"/>
        <w:rPr>
          <w:b/>
          <w:color w:val="000000"/>
        </w:rPr>
      </w:pPr>
    </w:p>
    <w:p w:rsidR="00A56943" w:rsidRPr="003D0DA0" w:rsidRDefault="00A56943" w:rsidP="00A56943">
      <w:pPr>
        <w:pStyle w:val="BodyText0"/>
        <w:spacing w:after="0"/>
        <w:jc w:val="right"/>
        <w:rPr>
          <w:bCs/>
          <w:color w:val="000000"/>
          <w:sz w:val="20"/>
          <w:szCs w:val="20"/>
        </w:rPr>
      </w:pPr>
      <w:r w:rsidRPr="003D0DA0">
        <w:rPr>
          <w:bCs/>
          <w:color w:val="000000"/>
          <w:sz w:val="20"/>
          <w:szCs w:val="20"/>
        </w:rPr>
        <w:t>18-ojo VSAFAS „Atidėjiniai, neapibrėžti įsipareigojimai, neapibrėžtas</w:t>
      </w:r>
    </w:p>
    <w:p w:rsidR="00A56943" w:rsidRPr="003D0DA0" w:rsidRDefault="00A56943" w:rsidP="00A56943">
      <w:pPr>
        <w:pStyle w:val="BodyText0"/>
        <w:spacing w:after="0"/>
        <w:jc w:val="center"/>
        <w:rPr>
          <w:bCs/>
          <w:color w:val="000000"/>
          <w:sz w:val="20"/>
          <w:szCs w:val="20"/>
        </w:rPr>
      </w:pPr>
      <w:r w:rsidRPr="003D0DA0">
        <w:rPr>
          <w:bCs/>
          <w:color w:val="000000"/>
          <w:sz w:val="20"/>
          <w:szCs w:val="20"/>
        </w:rPr>
        <w:t xml:space="preserve">                                                                                                         turtas ir poataskaitiniau įvykiai“</w:t>
      </w:r>
    </w:p>
    <w:p w:rsidR="00A56943" w:rsidRPr="003D0DA0" w:rsidRDefault="00A56943" w:rsidP="00A56943">
      <w:pPr>
        <w:pStyle w:val="BodyText0"/>
        <w:rPr>
          <w:bCs/>
          <w:color w:val="000000"/>
          <w:sz w:val="20"/>
          <w:szCs w:val="20"/>
        </w:rPr>
      </w:pPr>
      <w:r w:rsidRPr="003D0DA0">
        <w:rPr>
          <w:bCs/>
          <w:color w:val="000000"/>
          <w:sz w:val="20"/>
          <w:szCs w:val="20"/>
        </w:rPr>
        <w:t xml:space="preserve">                                                                                                                                                                      4 priedas</w:t>
      </w:r>
    </w:p>
    <w:p w:rsidR="00A56943" w:rsidRPr="003D0DA0" w:rsidRDefault="00A56943" w:rsidP="00A56943">
      <w:pPr>
        <w:jc w:val="center"/>
        <w:rPr>
          <w:b/>
          <w:bCs/>
          <w:color w:val="000000"/>
          <w:sz w:val="20"/>
          <w:szCs w:val="20"/>
        </w:rPr>
      </w:pPr>
      <w:r w:rsidRPr="003D0DA0">
        <w:rPr>
          <w:b/>
          <w:bCs/>
          <w:color w:val="000000"/>
          <w:sz w:val="20"/>
          <w:szCs w:val="20"/>
        </w:rPr>
        <w:t>ATIDĖJINIAI PAGAL JŲ PANAUDOJIMO LAIKĄ</w:t>
      </w:r>
    </w:p>
    <w:p w:rsidR="00A813E4" w:rsidRPr="003D0DA0" w:rsidRDefault="00A813E4" w:rsidP="00A56943">
      <w:pPr>
        <w:jc w:val="center"/>
        <w:rPr>
          <w:color w:val="000000"/>
          <w:sz w:val="20"/>
          <w:szCs w:val="20"/>
        </w:rPr>
      </w:pPr>
    </w:p>
    <w:p w:rsidR="001B3231" w:rsidRPr="003D0DA0" w:rsidRDefault="00A56943" w:rsidP="00A56943">
      <w:pPr>
        <w:jc w:val="center"/>
        <w:rPr>
          <w:b/>
          <w:color w:val="000000"/>
        </w:rPr>
      </w:pPr>
      <w:r w:rsidRPr="003D0DA0">
        <w:rPr>
          <w:color w:val="000000"/>
          <w:sz w:val="27"/>
          <w:szCs w:val="27"/>
        </w:rPr>
        <w:t> </w:t>
      </w:r>
      <w:r w:rsidRPr="003D0DA0">
        <w:rPr>
          <w:bCs/>
          <w:sz w:val="20"/>
          <w:szCs w:val="20"/>
        </w:rPr>
        <w:t xml:space="preserve">                                                                                                                                      Pateikiamų duomenų valiuta: eurai</w:t>
      </w:r>
    </w:p>
    <w:tbl>
      <w:tblPr>
        <w:tblW w:w="10500" w:type="dxa"/>
        <w:jc w:val="center"/>
        <w:tblLook w:val="04A0" w:firstRow="1" w:lastRow="0" w:firstColumn="1" w:lastColumn="0" w:noHBand="0" w:noVBand="1"/>
      </w:tblPr>
      <w:tblGrid>
        <w:gridCol w:w="560"/>
        <w:gridCol w:w="5980"/>
        <w:gridCol w:w="1980"/>
        <w:gridCol w:w="1980"/>
      </w:tblGrid>
      <w:tr w:rsidR="001B3231" w:rsidRPr="003D0DA0" w:rsidTr="002758B4">
        <w:trPr>
          <w:trHeight w:val="578"/>
          <w:jc w:val="center"/>
        </w:trPr>
        <w:tc>
          <w:tcPr>
            <w:tcW w:w="560" w:type="dxa"/>
            <w:tcBorders>
              <w:top w:val="single" w:sz="4" w:space="0" w:color="auto"/>
              <w:left w:val="single" w:sz="4" w:space="0" w:color="000000"/>
              <w:bottom w:val="single" w:sz="4" w:space="0" w:color="000000"/>
              <w:right w:val="single" w:sz="4" w:space="0" w:color="000000"/>
            </w:tcBorders>
            <w:shd w:val="clear" w:color="auto" w:fill="auto"/>
            <w:hideMark/>
          </w:tcPr>
          <w:p w:rsidR="001B3231" w:rsidRPr="003D0DA0" w:rsidRDefault="001B3231">
            <w:pPr>
              <w:jc w:val="center"/>
              <w:rPr>
                <w:b/>
                <w:bCs/>
                <w:color w:val="000000"/>
                <w:sz w:val="20"/>
                <w:szCs w:val="20"/>
              </w:rPr>
            </w:pPr>
            <w:r w:rsidRPr="003D0DA0">
              <w:rPr>
                <w:b/>
                <w:bCs/>
                <w:color w:val="000000"/>
                <w:sz w:val="20"/>
                <w:szCs w:val="20"/>
              </w:rPr>
              <w:t>Eil.</w:t>
            </w:r>
            <w:r w:rsidRPr="003D0DA0">
              <w:rPr>
                <w:b/>
                <w:bCs/>
                <w:color w:val="000000"/>
                <w:sz w:val="20"/>
                <w:szCs w:val="20"/>
              </w:rPr>
              <w:br/>
              <w:t>Nr.</w:t>
            </w:r>
          </w:p>
        </w:tc>
        <w:tc>
          <w:tcPr>
            <w:tcW w:w="5980" w:type="dxa"/>
            <w:tcBorders>
              <w:top w:val="single" w:sz="4" w:space="0" w:color="auto"/>
              <w:left w:val="nil"/>
              <w:bottom w:val="single" w:sz="4" w:space="0" w:color="000000"/>
              <w:right w:val="single" w:sz="4" w:space="0" w:color="000000"/>
            </w:tcBorders>
            <w:shd w:val="clear" w:color="auto" w:fill="auto"/>
            <w:hideMark/>
          </w:tcPr>
          <w:p w:rsidR="001B3231" w:rsidRPr="003D0DA0" w:rsidRDefault="001B3231">
            <w:pPr>
              <w:jc w:val="center"/>
              <w:rPr>
                <w:b/>
                <w:bCs/>
                <w:color w:val="000000"/>
                <w:sz w:val="20"/>
                <w:szCs w:val="20"/>
              </w:rPr>
            </w:pPr>
            <w:r w:rsidRPr="003D0DA0">
              <w:rPr>
                <w:b/>
                <w:bCs/>
                <w:color w:val="000000"/>
                <w:sz w:val="20"/>
                <w:szCs w:val="20"/>
              </w:rPr>
              <w:t>Atidėjinių panaudojimo laikas</w:t>
            </w:r>
          </w:p>
        </w:tc>
        <w:tc>
          <w:tcPr>
            <w:tcW w:w="1980" w:type="dxa"/>
            <w:tcBorders>
              <w:top w:val="single" w:sz="4" w:space="0" w:color="000000"/>
              <w:left w:val="nil"/>
              <w:bottom w:val="single" w:sz="4" w:space="0" w:color="000000"/>
              <w:right w:val="single" w:sz="4" w:space="0" w:color="000000"/>
            </w:tcBorders>
            <w:shd w:val="clear" w:color="auto" w:fill="auto"/>
            <w:vAlign w:val="center"/>
            <w:hideMark/>
          </w:tcPr>
          <w:p w:rsidR="001B3231" w:rsidRPr="003D0DA0" w:rsidRDefault="001B3231">
            <w:pPr>
              <w:jc w:val="center"/>
              <w:rPr>
                <w:b/>
                <w:bCs/>
                <w:color w:val="000000"/>
                <w:sz w:val="20"/>
                <w:szCs w:val="20"/>
              </w:rPr>
            </w:pPr>
            <w:r w:rsidRPr="003D0DA0">
              <w:rPr>
                <w:b/>
                <w:bCs/>
                <w:color w:val="000000"/>
                <w:sz w:val="20"/>
                <w:szCs w:val="20"/>
              </w:rPr>
              <w:t>Įsigijimo savikaina (nediskontuota)</w:t>
            </w:r>
          </w:p>
        </w:tc>
        <w:tc>
          <w:tcPr>
            <w:tcW w:w="1980" w:type="dxa"/>
            <w:tcBorders>
              <w:top w:val="single" w:sz="4" w:space="0" w:color="000000"/>
              <w:left w:val="nil"/>
              <w:bottom w:val="single" w:sz="4" w:space="0" w:color="000000"/>
              <w:right w:val="single" w:sz="4" w:space="0" w:color="000000"/>
            </w:tcBorders>
            <w:shd w:val="clear" w:color="auto" w:fill="auto"/>
            <w:vAlign w:val="center"/>
            <w:hideMark/>
          </w:tcPr>
          <w:p w:rsidR="001B3231" w:rsidRPr="003D0DA0" w:rsidRDefault="001B3231">
            <w:pPr>
              <w:jc w:val="center"/>
              <w:rPr>
                <w:b/>
                <w:bCs/>
                <w:color w:val="000000"/>
                <w:sz w:val="20"/>
                <w:szCs w:val="20"/>
              </w:rPr>
            </w:pPr>
            <w:r w:rsidRPr="003D0DA0">
              <w:rPr>
                <w:b/>
                <w:bCs/>
                <w:color w:val="000000"/>
                <w:sz w:val="20"/>
                <w:szCs w:val="20"/>
              </w:rPr>
              <w:t>Diskontuota vertė</w:t>
            </w:r>
          </w:p>
        </w:tc>
      </w:tr>
      <w:tr w:rsidR="001B3231" w:rsidRPr="003D0DA0" w:rsidTr="001B3231">
        <w:trPr>
          <w:trHeight w:val="360"/>
          <w:jc w:val="center"/>
        </w:trPr>
        <w:tc>
          <w:tcPr>
            <w:tcW w:w="560" w:type="dxa"/>
            <w:tcBorders>
              <w:top w:val="nil"/>
              <w:left w:val="single" w:sz="4" w:space="0" w:color="000000"/>
              <w:bottom w:val="single" w:sz="4" w:space="0" w:color="000000"/>
              <w:right w:val="single" w:sz="4" w:space="0" w:color="000000"/>
            </w:tcBorders>
            <w:shd w:val="clear" w:color="auto" w:fill="auto"/>
            <w:vAlign w:val="center"/>
            <w:hideMark/>
          </w:tcPr>
          <w:p w:rsidR="001B3231" w:rsidRPr="003D0DA0" w:rsidRDefault="001B3231">
            <w:pPr>
              <w:jc w:val="center"/>
              <w:rPr>
                <w:b/>
                <w:bCs/>
                <w:color w:val="000000"/>
                <w:sz w:val="20"/>
                <w:szCs w:val="20"/>
              </w:rPr>
            </w:pPr>
            <w:r w:rsidRPr="003D0DA0">
              <w:rPr>
                <w:b/>
                <w:bCs/>
                <w:color w:val="000000"/>
                <w:sz w:val="20"/>
                <w:szCs w:val="20"/>
              </w:rPr>
              <w:t>1</w:t>
            </w:r>
          </w:p>
        </w:tc>
        <w:tc>
          <w:tcPr>
            <w:tcW w:w="5980" w:type="dxa"/>
            <w:tcBorders>
              <w:top w:val="nil"/>
              <w:left w:val="nil"/>
              <w:bottom w:val="single" w:sz="4" w:space="0" w:color="000000"/>
              <w:right w:val="single" w:sz="4" w:space="0" w:color="000000"/>
            </w:tcBorders>
            <w:shd w:val="clear" w:color="auto" w:fill="auto"/>
            <w:vAlign w:val="center"/>
            <w:hideMark/>
          </w:tcPr>
          <w:p w:rsidR="001B3231" w:rsidRPr="003D0DA0" w:rsidRDefault="001B3231">
            <w:pPr>
              <w:jc w:val="center"/>
              <w:rPr>
                <w:b/>
                <w:bCs/>
                <w:color w:val="000000"/>
                <w:sz w:val="20"/>
                <w:szCs w:val="20"/>
              </w:rPr>
            </w:pPr>
            <w:r w:rsidRPr="003D0DA0">
              <w:rPr>
                <w:b/>
                <w:bCs/>
                <w:color w:val="000000"/>
                <w:sz w:val="20"/>
                <w:szCs w:val="20"/>
              </w:rPr>
              <w:t>2</w:t>
            </w:r>
          </w:p>
        </w:tc>
        <w:tc>
          <w:tcPr>
            <w:tcW w:w="1980" w:type="dxa"/>
            <w:tcBorders>
              <w:top w:val="nil"/>
              <w:left w:val="nil"/>
              <w:bottom w:val="single" w:sz="4" w:space="0" w:color="000000"/>
              <w:right w:val="single" w:sz="4" w:space="0" w:color="000000"/>
            </w:tcBorders>
            <w:shd w:val="clear" w:color="auto" w:fill="auto"/>
            <w:vAlign w:val="center"/>
            <w:hideMark/>
          </w:tcPr>
          <w:p w:rsidR="001B3231" w:rsidRPr="003D0DA0" w:rsidRDefault="001B3231">
            <w:pPr>
              <w:jc w:val="center"/>
              <w:rPr>
                <w:b/>
                <w:bCs/>
                <w:color w:val="000000"/>
                <w:sz w:val="20"/>
                <w:szCs w:val="20"/>
              </w:rPr>
            </w:pPr>
            <w:r w:rsidRPr="003D0DA0">
              <w:rPr>
                <w:b/>
                <w:bCs/>
                <w:color w:val="000000"/>
                <w:sz w:val="20"/>
                <w:szCs w:val="20"/>
              </w:rPr>
              <w:t>3</w:t>
            </w:r>
          </w:p>
        </w:tc>
        <w:tc>
          <w:tcPr>
            <w:tcW w:w="1980" w:type="dxa"/>
            <w:tcBorders>
              <w:top w:val="nil"/>
              <w:left w:val="nil"/>
              <w:bottom w:val="single" w:sz="4" w:space="0" w:color="000000"/>
              <w:right w:val="single" w:sz="4" w:space="0" w:color="000000"/>
            </w:tcBorders>
            <w:shd w:val="clear" w:color="auto" w:fill="auto"/>
            <w:vAlign w:val="center"/>
            <w:hideMark/>
          </w:tcPr>
          <w:p w:rsidR="001B3231" w:rsidRPr="003D0DA0" w:rsidRDefault="001B3231">
            <w:pPr>
              <w:jc w:val="center"/>
              <w:rPr>
                <w:b/>
                <w:bCs/>
                <w:color w:val="000000"/>
                <w:sz w:val="20"/>
                <w:szCs w:val="20"/>
              </w:rPr>
            </w:pPr>
            <w:r w:rsidRPr="003D0DA0">
              <w:rPr>
                <w:b/>
                <w:bCs/>
                <w:color w:val="000000"/>
                <w:sz w:val="20"/>
                <w:szCs w:val="20"/>
              </w:rPr>
              <w:t>4</w:t>
            </w:r>
          </w:p>
        </w:tc>
      </w:tr>
      <w:tr w:rsidR="001B3231" w:rsidRPr="003D0DA0" w:rsidTr="009D4AE7">
        <w:trPr>
          <w:trHeight w:val="739"/>
          <w:jc w:val="center"/>
        </w:trPr>
        <w:tc>
          <w:tcPr>
            <w:tcW w:w="560" w:type="dxa"/>
            <w:tcBorders>
              <w:top w:val="nil"/>
              <w:left w:val="single" w:sz="4" w:space="0" w:color="000000"/>
              <w:bottom w:val="single" w:sz="4" w:space="0" w:color="000000"/>
              <w:right w:val="single" w:sz="4" w:space="0" w:color="000000"/>
            </w:tcBorders>
            <w:shd w:val="clear" w:color="auto" w:fill="auto"/>
            <w:vAlign w:val="center"/>
            <w:hideMark/>
          </w:tcPr>
          <w:p w:rsidR="001B3231" w:rsidRPr="003D0DA0" w:rsidRDefault="001B3231">
            <w:pPr>
              <w:rPr>
                <w:color w:val="000000"/>
                <w:sz w:val="20"/>
                <w:szCs w:val="20"/>
              </w:rPr>
            </w:pPr>
            <w:r w:rsidRPr="003D0DA0">
              <w:rPr>
                <w:color w:val="000000"/>
                <w:sz w:val="20"/>
                <w:szCs w:val="20"/>
              </w:rPr>
              <w:t> </w:t>
            </w:r>
          </w:p>
        </w:tc>
        <w:tc>
          <w:tcPr>
            <w:tcW w:w="5980" w:type="dxa"/>
            <w:tcBorders>
              <w:top w:val="nil"/>
              <w:left w:val="nil"/>
              <w:bottom w:val="single" w:sz="4" w:space="0" w:color="000000"/>
              <w:right w:val="single" w:sz="4" w:space="0" w:color="000000"/>
            </w:tcBorders>
            <w:shd w:val="clear" w:color="auto" w:fill="auto"/>
            <w:vAlign w:val="center"/>
            <w:hideMark/>
          </w:tcPr>
          <w:p w:rsidR="001B3231" w:rsidRPr="003D0DA0" w:rsidRDefault="001B3231">
            <w:pPr>
              <w:rPr>
                <w:color w:val="000000"/>
                <w:sz w:val="20"/>
                <w:szCs w:val="20"/>
              </w:rPr>
            </w:pPr>
            <w:r w:rsidRPr="003D0DA0">
              <w:rPr>
                <w:color w:val="000000"/>
                <w:sz w:val="20"/>
                <w:szCs w:val="20"/>
              </w:rPr>
              <w:t>Ilgalaikių atidėjinių einamųjų metų dalies ir trumpalaikių atidėjinių likutis ataskaitinio laikotarpio pabaigoje (1.1+1.2)</w:t>
            </w:r>
          </w:p>
        </w:tc>
        <w:tc>
          <w:tcPr>
            <w:tcW w:w="1980" w:type="dxa"/>
            <w:tcBorders>
              <w:top w:val="nil"/>
              <w:left w:val="nil"/>
              <w:bottom w:val="single" w:sz="4" w:space="0" w:color="000000"/>
              <w:right w:val="single" w:sz="4" w:space="0" w:color="000000"/>
            </w:tcBorders>
            <w:shd w:val="clear" w:color="auto" w:fill="auto"/>
            <w:vAlign w:val="center"/>
            <w:hideMark/>
          </w:tcPr>
          <w:p w:rsidR="001B3231" w:rsidRPr="003D0DA0" w:rsidRDefault="001B3231">
            <w:pPr>
              <w:jc w:val="center"/>
              <w:rPr>
                <w:color w:val="000000"/>
                <w:sz w:val="20"/>
                <w:szCs w:val="20"/>
              </w:rPr>
            </w:pPr>
            <w:r w:rsidRPr="003D0DA0">
              <w:rPr>
                <w:color w:val="000000"/>
                <w:sz w:val="20"/>
                <w:szCs w:val="20"/>
              </w:rPr>
              <w:t>X</w:t>
            </w:r>
          </w:p>
        </w:tc>
        <w:tc>
          <w:tcPr>
            <w:tcW w:w="1980" w:type="dxa"/>
            <w:tcBorders>
              <w:top w:val="nil"/>
              <w:left w:val="nil"/>
              <w:bottom w:val="single" w:sz="4" w:space="0" w:color="000000"/>
              <w:right w:val="single" w:sz="4" w:space="0" w:color="000000"/>
            </w:tcBorders>
            <w:shd w:val="clear" w:color="auto" w:fill="auto"/>
            <w:noWrap/>
            <w:vAlign w:val="center"/>
            <w:hideMark/>
          </w:tcPr>
          <w:p w:rsidR="001B3231" w:rsidRPr="003D0DA0" w:rsidRDefault="001B3231">
            <w:pPr>
              <w:jc w:val="right"/>
              <w:rPr>
                <w:color w:val="000000"/>
                <w:sz w:val="20"/>
                <w:szCs w:val="20"/>
              </w:rPr>
            </w:pPr>
            <w:r w:rsidRPr="003D0DA0">
              <w:rPr>
                <w:color w:val="000000"/>
                <w:sz w:val="20"/>
                <w:szCs w:val="20"/>
              </w:rPr>
              <w:t> </w:t>
            </w:r>
          </w:p>
        </w:tc>
      </w:tr>
      <w:tr w:rsidR="001B3231" w:rsidRPr="003D0DA0" w:rsidTr="009D4AE7">
        <w:trPr>
          <w:trHeight w:val="360"/>
          <w:jc w:val="center"/>
        </w:trPr>
        <w:tc>
          <w:tcPr>
            <w:tcW w:w="560" w:type="dxa"/>
            <w:tcBorders>
              <w:top w:val="nil"/>
              <w:left w:val="single" w:sz="4" w:space="0" w:color="000000"/>
              <w:bottom w:val="single" w:sz="4" w:space="0" w:color="000000"/>
              <w:right w:val="single" w:sz="4" w:space="0" w:color="000000"/>
            </w:tcBorders>
            <w:shd w:val="clear" w:color="auto" w:fill="auto"/>
            <w:vAlign w:val="center"/>
            <w:hideMark/>
          </w:tcPr>
          <w:p w:rsidR="001B3231" w:rsidRPr="003D0DA0" w:rsidRDefault="001B3231">
            <w:pPr>
              <w:rPr>
                <w:color w:val="000000"/>
                <w:sz w:val="20"/>
                <w:szCs w:val="20"/>
              </w:rPr>
            </w:pPr>
            <w:r w:rsidRPr="003D0DA0">
              <w:rPr>
                <w:color w:val="000000"/>
                <w:sz w:val="20"/>
                <w:szCs w:val="20"/>
              </w:rPr>
              <w:t>1</w:t>
            </w:r>
          </w:p>
        </w:tc>
        <w:tc>
          <w:tcPr>
            <w:tcW w:w="5980" w:type="dxa"/>
            <w:tcBorders>
              <w:top w:val="nil"/>
              <w:left w:val="nil"/>
              <w:bottom w:val="single" w:sz="4" w:space="0" w:color="000000"/>
              <w:right w:val="single" w:sz="4" w:space="0" w:color="000000"/>
            </w:tcBorders>
            <w:shd w:val="clear" w:color="auto" w:fill="auto"/>
            <w:vAlign w:val="center"/>
            <w:hideMark/>
          </w:tcPr>
          <w:p w:rsidR="001B3231" w:rsidRPr="003D0DA0" w:rsidRDefault="001B3231">
            <w:pPr>
              <w:rPr>
                <w:color w:val="000000"/>
                <w:sz w:val="20"/>
                <w:szCs w:val="20"/>
              </w:rPr>
            </w:pPr>
            <w:r w:rsidRPr="003D0DA0">
              <w:rPr>
                <w:color w:val="000000"/>
                <w:sz w:val="20"/>
                <w:szCs w:val="20"/>
              </w:rPr>
              <w:t>Per vienus metus</w:t>
            </w:r>
          </w:p>
        </w:tc>
        <w:tc>
          <w:tcPr>
            <w:tcW w:w="1980" w:type="dxa"/>
            <w:tcBorders>
              <w:top w:val="nil"/>
              <w:left w:val="nil"/>
              <w:bottom w:val="single" w:sz="4" w:space="0" w:color="000000"/>
              <w:right w:val="single" w:sz="4" w:space="0" w:color="000000"/>
            </w:tcBorders>
            <w:shd w:val="clear" w:color="auto" w:fill="auto"/>
            <w:noWrap/>
            <w:vAlign w:val="center"/>
            <w:hideMark/>
          </w:tcPr>
          <w:p w:rsidR="001B3231" w:rsidRPr="003D0DA0" w:rsidRDefault="001B3231">
            <w:pPr>
              <w:jc w:val="right"/>
              <w:rPr>
                <w:color w:val="000000"/>
                <w:sz w:val="20"/>
                <w:szCs w:val="20"/>
              </w:rPr>
            </w:pPr>
            <w:r w:rsidRPr="003D0DA0">
              <w:rPr>
                <w:color w:val="000000"/>
                <w:sz w:val="20"/>
                <w:szCs w:val="20"/>
              </w:rPr>
              <w:t> </w:t>
            </w:r>
          </w:p>
        </w:tc>
        <w:tc>
          <w:tcPr>
            <w:tcW w:w="1980" w:type="dxa"/>
            <w:tcBorders>
              <w:top w:val="nil"/>
              <w:left w:val="nil"/>
              <w:bottom w:val="single" w:sz="4" w:space="0" w:color="000000"/>
              <w:right w:val="single" w:sz="4" w:space="0" w:color="000000"/>
            </w:tcBorders>
            <w:shd w:val="clear" w:color="auto" w:fill="auto"/>
            <w:noWrap/>
            <w:vAlign w:val="center"/>
            <w:hideMark/>
          </w:tcPr>
          <w:p w:rsidR="001B3231" w:rsidRPr="003D0DA0" w:rsidRDefault="001B3231">
            <w:pPr>
              <w:jc w:val="right"/>
              <w:rPr>
                <w:color w:val="000000"/>
                <w:sz w:val="20"/>
                <w:szCs w:val="20"/>
              </w:rPr>
            </w:pPr>
            <w:r w:rsidRPr="003D0DA0">
              <w:rPr>
                <w:color w:val="000000"/>
                <w:sz w:val="20"/>
                <w:szCs w:val="20"/>
              </w:rPr>
              <w:t>0,00</w:t>
            </w:r>
          </w:p>
        </w:tc>
      </w:tr>
      <w:tr w:rsidR="001B3231" w:rsidRPr="003D0DA0" w:rsidTr="001B3231">
        <w:trPr>
          <w:trHeight w:val="360"/>
          <w:jc w:val="center"/>
        </w:trPr>
        <w:tc>
          <w:tcPr>
            <w:tcW w:w="560" w:type="dxa"/>
            <w:tcBorders>
              <w:top w:val="nil"/>
              <w:left w:val="single" w:sz="4" w:space="0" w:color="000000"/>
              <w:bottom w:val="single" w:sz="4" w:space="0" w:color="000000"/>
              <w:right w:val="single" w:sz="4" w:space="0" w:color="000000"/>
            </w:tcBorders>
            <w:shd w:val="clear" w:color="auto" w:fill="auto"/>
            <w:vAlign w:val="center"/>
            <w:hideMark/>
          </w:tcPr>
          <w:p w:rsidR="001B3231" w:rsidRPr="003D0DA0" w:rsidRDefault="001B3231">
            <w:pPr>
              <w:rPr>
                <w:color w:val="000000"/>
                <w:sz w:val="20"/>
                <w:szCs w:val="20"/>
              </w:rPr>
            </w:pPr>
            <w:r w:rsidRPr="003D0DA0">
              <w:rPr>
                <w:color w:val="000000"/>
                <w:sz w:val="20"/>
                <w:szCs w:val="20"/>
              </w:rPr>
              <w:t>1.1</w:t>
            </w:r>
          </w:p>
        </w:tc>
        <w:tc>
          <w:tcPr>
            <w:tcW w:w="5980" w:type="dxa"/>
            <w:tcBorders>
              <w:top w:val="nil"/>
              <w:left w:val="nil"/>
              <w:bottom w:val="single" w:sz="4" w:space="0" w:color="000000"/>
              <w:right w:val="single" w:sz="4" w:space="0" w:color="000000"/>
            </w:tcBorders>
            <w:shd w:val="clear" w:color="auto" w:fill="auto"/>
            <w:vAlign w:val="center"/>
            <w:hideMark/>
          </w:tcPr>
          <w:p w:rsidR="001B3231" w:rsidRPr="003D0DA0" w:rsidRDefault="001B3231">
            <w:pPr>
              <w:rPr>
                <w:color w:val="000000"/>
                <w:sz w:val="20"/>
                <w:szCs w:val="20"/>
              </w:rPr>
            </w:pPr>
            <w:r w:rsidRPr="003D0DA0">
              <w:rPr>
                <w:color w:val="000000"/>
                <w:sz w:val="20"/>
                <w:szCs w:val="20"/>
              </w:rPr>
              <w:t>Trumpalaikiai atidėjiniai</w:t>
            </w:r>
          </w:p>
        </w:tc>
        <w:tc>
          <w:tcPr>
            <w:tcW w:w="1980" w:type="dxa"/>
            <w:tcBorders>
              <w:top w:val="nil"/>
              <w:left w:val="nil"/>
              <w:bottom w:val="single" w:sz="4" w:space="0" w:color="000000"/>
              <w:right w:val="single" w:sz="4" w:space="0" w:color="000000"/>
            </w:tcBorders>
            <w:shd w:val="clear" w:color="auto" w:fill="auto"/>
            <w:noWrap/>
            <w:vAlign w:val="center"/>
            <w:hideMark/>
          </w:tcPr>
          <w:p w:rsidR="001B3231" w:rsidRPr="003D0DA0" w:rsidRDefault="001B3231">
            <w:pPr>
              <w:jc w:val="right"/>
              <w:rPr>
                <w:color w:val="000000"/>
                <w:sz w:val="20"/>
                <w:szCs w:val="20"/>
              </w:rPr>
            </w:pPr>
            <w:r w:rsidRPr="003D0DA0">
              <w:rPr>
                <w:color w:val="000000"/>
                <w:sz w:val="20"/>
                <w:szCs w:val="20"/>
              </w:rPr>
              <w:t> </w:t>
            </w:r>
          </w:p>
        </w:tc>
        <w:tc>
          <w:tcPr>
            <w:tcW w:w="1980" w:type="dxa"/>
            <w:tcBorders>
              <w:top w:val="nil"/>
              <w:left w:val="nil"/>
              <w:bottom w:val="single" w:sz="4" w:space="0" w:color="000000"/>
              <w:right w:val="single" w:sz="4" w:space="0" w:color="000000"/>
            </w:tcBorders>
            <w:shd w:val="clear" w:color="auto" w:fill="auto"/>
            <w:noWrap/>
            <w:vAlign w:val="center"/>
            <w:hideMark/>
          </w:tcPr>
          <w:p w:rsidR="001B3231" w:rsidRPr="003D0DA0" w:rsidRDefault="001B3231">
            <w:pPr>
              <w:jc w:val="right"/>
              <w:rPr>
                <w:color w:val="000000"/>
                <w:sz w:val="20"/>
                <w:szCs w:val="20"/>
              </w:rPr>
            </w:pPr>
            <w:r w:rsidRPr="003D0DA0">
              <w:rPr>
                <w:color w:val="000000"/>
                <w:sz w:val="20"/>
                <w:szCs w:val="20"/>
              </w:rPr>
              <w:t> </w:t>
            </w:r>
          </w:p>
        </w:tc>
      </w:tr>
      <w:tr w:rsidR="001B3231" w:rsidRPr="003D0DA0" w:rsidTr="001B3231">
        <w:trPr>
          <w:trHeight w:val="360"/>
          <w:jc w:val="center"/>
        </w:trPr>
        <w:tc>
          <w:tcPr>
            <w:tcW w:w="560" w:type="dxa"/>
            <w:tcBorders>
              <w:top w:val="nil"/>
              <w:left w:val="single" w:sz="4" w:space="0" w:color="000000"/>
              <w:bottom w:val="single" w:sz="4" w:space="0" w:color="000000"/>
              <w:right w:val="single" w:sz="4" w:space="0" w:color="000000"/>
            </w:tcBorders>
            <w:shd w:val="clear" w:color="auto" w:fill="auto"/>
            <w:vAlign w:val="center"/>
            <w:hideMark/>
          </w:tcPr>
          <w:p w:rsidR="001B3231" w:rsidRPr="003D0DA0" w:rsidRDefault="001B3231">
            <w:pPr>
              <w:rPr>
                <w:color w:val="000000"/>
                <w:sz w:val="20"/>
                <w:szCs w:val="20"/>
              </w:rPr>
            </w:pPr>
            <w:r w:rsidRPr="003D0DA0">
              <w:rPr>
                <w:color w:val="000000"/>
                <w:sz w:val="20"/>
                <w:szCs w:val="20"/>
              </w:rPr>
              <w:t>1.2</w:t>
            </w:r>
          </w:p>
        </w:tc>
        <w:tc>
          <w:tcPr>
            <w:tcW w:w="5980" w:type="dxa"/>
            <w:tcBorders>
              <w:top w:val="nil"/>
              <w:left w:val="nil"/>
              <w:bottom w:val="single" w:sz="4" w:space="0" w:color="000000"/>
              <w:right w:val="single" w:sz="4" w:space="0" w:color="000000"/>
            </w:tcBorders>
            <w:shd w:val="clear" w:color="auto" w:fill="auto"/>
            <w:vAlign w:val="center"/>
            <w:hideMark/>
          </w:tcPr>
          <w:p w:rsidR="001B3231" w:rsidRPr="003D0DA0" w:rsidRDefault="001B3231">
            <w:pPr>
              <w:rPr>
                <w:color w:val="000000"/>
                <w:sz w:val="20"/>
                <w:szCs w:val="20"/>
              </w:rPr>
            </w:pPr>
            <w:r w:rsidRPr="003D0DA0">
              <w:rPr>
                <w:color w:val="000000"/>
                <w:sz w:val="20"/>
                <w:szCs w:val="20"/>
              </w:rPr>
              <w:t>Ilgalaikių atidėjinių einamųjų metų dalis</w:t>
            </w:r>
          </w:p>
        </w:tc>
        <w:tc>
          <w:tcPr>
            <w:tcW w:w="1980" w:type="dxa"/>
            <w:tcBorders>
              <w:top w:val="nil"/>
              <w:left w:val="nil"/>
              <w:bottom w:val="single" w:sz="4" w:space="0" w:color="000000"/>
              <w:right w:val="single" w:sz="4" w:space="0" w:color="000000"/>
            </w:tcBorders>
            <w:shd w:val="clear" w:color="auto" w:fill="auto"/>
            <w:noWrap/>
            <w:vAlign w:val="center"/>
            <w:hideMark/>
          </w:tcPr>
          <w:p w:rsidR="001B3231" w:rsidRPr="003D0DA0" w:rsidRDefault="001B3231">
            <w:pPr>
              <w:jc w:val="right"/>
              <w:rPr>
                <w:color w:val="000000"/>
                <w:sz w:val="20"/>
                <w:szCs w:val="20"/>
              </w:rPr>
            </w:pPr>
            <w:r w:rsidRPr="003D0DA0">
              <w:rPr>
                <w:color w:val="000000"/>
                <w:sz w:val="20"/>
                <w:szCs w:val="20"/>
              </w:rPr>
              <w:t> </w:t>
            </w:r>
          </w:p>
        </w:tc>
        <w:tc>
          <w:tcPr>
            <w:tcW w:w="1980" w:type="dxa"/>
            <w:tcBorders>
              <w:top w:val="nil"/>
              <w:left w:val="nil"/>
              <w:bottom w:val="single" w:sz="4" w:space="0" w:color="000000"/>
              <w:right w:val="single" w:sz="4" w:space="0" w:color="000000"/>
            </w:tcBorders>
            <w:shd w:val="clear" w:color="auto" w:fill="auto"/>
            <w:noWrap/>
            <w:vAlign w:val="center"/>
            <w:hideMark/>
          </w:tcPr>
          <w:p w:rsidR="001B3231" w:rsidRPr="003D0DA0" w:rsidRDefault="001B3231">
            <w:pPr>
              <w:jc w:val="right"/>
              <w:rPr>
                <w:color w:val="000000"/>
                <w:sz w:val="20"/>
                <w:szCs w:val="20"/>
              </w:rPr>
            </w:pPr>
            <w:r w:rsidRPr="003D0DA0">
              <w:rPr>
                <w:color w:val="000000"/>
                <w:sz w:val="20"/>
                <w:szCs w:val="20"/>
              </w:rPr>
              <w:t>0,00</w:t>
            </w:r>
          </w:p>
        </w:tc>
      </w:tr>
      <w:tr w:rsidR="001B3231" w:rsidRPr="003D0DA0" w:rsidTr="009D4AE7">
        <w:trPr>
          <w:trHeight w:val="402"/>
          <w:jc w:val="center"/>
        </w:trPr>
        <w:tc>
          <w:tcPr>
            <w:tcW w:w="560" w:type="dxa"/>
            <w:tcBorders>
              <w:top w:val="nil"/>
              <w:left w:val="single" w:sz="4" w:space="0" w:color="000000"/>
              <w:bottom w:val="single" w:sz="4" w:space="0" w:color="000000"/>
              <w:right w:val="single" w:sz="4" w:space="0" w:color="000000"/>
            </w:tcBorders>
            <w:shd w:val="clear" w:color="auto" w:fill="auto"/>
            <w:vAlign w:val="center"/>
            <w:hideMark/>
          </w:tcPr>
          <w:p w:rsidR="001B3231" w:rsidRPr="003D0DA0" w:rsidRDefault="001B3231">
            <w:pPr>
              <w:rPr>
                <w:color w:val="000000"/>
                <w:sz w:val="20"/>
                <w:szCs w:val="20"/>
              </w:rPr>
            </w:pPr>
            <w:r w:rsidRPr="003D0DA0">
              <w:rPr>
                <w:color w:val="000000"/>
                <w:sz w:val="20"/>
                <w:szCs w:val="20"/>
              </w:rPr>
              <w:t> </w:t>
            </w:r>
          </w:p>
        </w:tc>
        <w:tc>
          <w:tcPr>
            <w:tcW w:w="5980" w:type="dxa"/>
            <w:tcBorders>
              <w:top w:val="nil"/>
              <w:left w:val="nil"/>
              <w:bottom w:val="single" w:sz="4" w:space="0" w:color="000000"/>
              <w:right w:val="single" w:sz="4" w:space="0" w:color="000000"/>
            </w:tcBorders>
            <w:shd w:val="clear" w:color="auto" w:fill="auto"/>
            <w:vAlign w:val="center"/>
            <w:hideMark/>
          </w:tcPr>
          <w:p w:rsidR="001B3231" w:rsidRPr="003D0DA0" w:rsidRDefault="001B3231">
            <w:pPr>
              <w:rPr>
                <w:color w:val="000000"/>
                <w:sz w:val="20"/>
                <w:szCs w:val="20"/>
              </w:rPr>
            </w:pPr>
            <w:r w:rsidRPr="003D0DA0">
              <w:rPr>
                <w:color w:val="000000"/>
                <w:sz w:val="20"/>
                <w:szCs w:val="20"/>
              </w:rPr>
              <w:t>Ilgalaikių atidėjinių  likutis ataskaitinio laikotarpio pabaigoje (2+3)</w:t>
            </w:r>
          </w:p>
        </w:tc>
        <w:tc>
          <w:tcPr>
            <w:tcW w:w="1980" w:type="dxa"/>
            <w:tcBorders>
              <w:top w:val="nil"/>
              <w:left w:val="nil"/>
              <w:bottom w:val="single" w:sz="4" w:space="0" w:color="000000"/>
              <w:right w:val="single" w:sz="4" w:space="0" w:color="000000"/>
            </w:tcBorders>
            <w:shd w:val="clear" w:color="auto" w:fill="auto"/>
            <w:vAlign w:val="center"/>
            <w:hideMark/>
          </w:tcPr>
          <w:p w:rsidR="001B3231" w:rsidRPr="003D0DA0" w:rsidRDefault="001B3231">
            <w:pPr>
              <w:jc w:val="center"/>
              <w:rPr>
                <w:color w:val="000000"/>
                <w:sz w:val="20"/>
                <w:szCs w:val="20"/>
              </w:rPr>
            </w:pPr>
            <w:r w:rsidRPr="003D0DA0">
              <w:rPr>
                <w:color w:val="000000"/>
                <w:sz w:val="20"/>
                <w:szCs w:val="20"/>
              </w:rPr>
              <w:t>X</w:t>
            </w:r>
          </w:p>
        </w:tc>
        <w:tc>
          <w:tcPr>
            <w:tcW w:w="1980" w:type="dxa"/>
            <w:tcBorders>
              <w:top w:val="nil"/>
              <w:left w:val="nil"/>
              <w:bottom w:val="single" w:sz="4" w:space="0" w:color="000000"/>
              <w:right w:val="single" w:sz="4" w:space="0" w:color="000000"/>
            </w:tcBorders>
            <w:shd w:val="clear" w:color="auto" w:fill="auto"/>
            <w:noWrap/>
            <w:vAlign w:val="center"/>
            <w:hideMark/>
          </w:tcPr>
          <w:p w:rsidR="001B3231" w:rsidRPr="003D0DA0" w:rsidRDefault="00C9201A">
            <w:pPr>
              <w:jc w:val="right"/>
              <w:rPr>
                <w:color w:val="000000"/>
                <w:sz w:val="20"/>
                <w:szCs w:val="20"/>
              </w:rPr>
            </w:pPr>
            <w:r w:rsidRPr="003D0DA0">
              <w:rPr>
                <w:color w:val="000000"/>
                <w:sz w:val="20"/>
                <w:szCs w:val="20"/>
              </w:rPr>
              <w:t>112</w:t>
            </w:r>
            <w:r w:rsidR="00EB00D9" w:rsidRPr="003D0DA0">
              <w:rPr>
                <w:color w:val="000000"/>
                <w:sz w:val="20"/>
                <w:szCs w:val="20"/>
              </w:rPr>
              <w:t xml:space="preserve"> </w:t>
            </w:r>
            <w:r w:rsidRPr="003D0DA0">
              <w:rPr>
                <w:color w:val="000000"/>
                <w:sz w:val="20"/>
                <w:szCs w:val="20"/>
              </w:rPr>
              <w:t>322,25</w:t>
            </w:r>
          </w:p>
        </w:tc>
      </w:tr>
      <w:tr w:rsidR="001B3231" w:rsidRPr="003D0DA0" w:rsidTr="001B3231">
        <w:trPr>
          <w:trHeight w:val="360"/>
          <w:jc w:val="center"/>
        </w:trPr>
        <w:tc>
          <w:tcPr>
            <w:tcW w:w="560" w:type="dxa"/>
            <w:tcBorders>
              <w:top w:val="nil"/>
              <w:left w:val="single" w:sz="4" w:space="0" w:color="000000"/>
              <w:bottom w:val="single" w:sz="4" w:space="0" w:color="000000"/>
              <w:right w:val="single" w:sz="4" w:space="0" w:color="000000"/>
            </w:tcBorders>
            <w:shd w:val="clear" w:color="auto" w:fill="auto"/>
            <w:vAlign w:val="center"/>
            <w:hideMark/>
          </w:tcPr>
          <w:p w:rsidR="001B3231" w:rsidRPr="003D0DA0" w:rsidRDefault="001B3231">
            <w:pPr>
              <w:rPr>
                <w:color w:val="000000"/>
                <w:sz w:val="20"/>
                <w:szCs w:val="20"/>
              </w:rPr>
            </w:pPr>
            <w:r w:rsidRPr="003D0DA0">
              <w:rPr>
                <w:color w:val="000000"/>
                <w:sz w:val="20"/>
                <w:szCs w:val="20"/>
              </w:rPr>
              <w:t>2</w:t>
            </w:r>
          </w:p>
        </w:tc>
        <w:tc>
          <w:tcPr>
            <w:tcW w:w="5980" w:type="dxa"/>
            <w:tcBorders>
              <w:top w:val="nil"/>
              <w:left w:val="nil"/>
              <w:bottom w:val="single" w:sz="4" w:space="0" w:color="000000"/>
              <w:right w:val="single" w:sz="4" w:space="0" w:color="000000"/>
            </w:tcBorders>
            <w:shd w:val="clear" w:color="auto" w:fill="auto"/>
            <w:vAlign w:val="center"/>
            <w:hideMark/>
          </w:tcPr>
          <w:p w:rsidR="001B3231" w:rsidRPr="003D0DA0" w:rsidRDefault="001B3231">
            <w:pPr>
              <w:rPr>
                <w:color w:val="000000"/>
                <w:sz w:val="20"/>
                <w:szCs w:val="20"/>
              </w:rPr>
            </w:pPr>
            <w:r w:rsidRPr="003D0DA0">
              <w:rPr>
                <w:color w:val="000000"/>
                <w:sz w:val="20"/>
                <w:szCs w:val="20"/>
              </w:rPr>
              <w:t>Nuo vienų iki penkerių metų</w:t>
            </w:r>
          </w:p>
        </w:tc>
        <w:tc>
          <w:tcPr>
            <w:tcW w:w="1980" w:type="dxa"/>
            <w:tcBorders>
              <w:top w:val="nil"/>
              <w:left w:val="nil"/>
              <w:bottom w:val="single" w:sz="4" w:space="0" w:color="000000"/>
              <w:right w:val="single" w:sz="4" w:space="0" w:color="000000"/>
            </w:tcBorders>
            <w:shd w:val="clear" w:color="auto" w:fill="auto"/>
            <w:noWrap/>
            <w:vAlign w:val="center"/>
            <w:hideMark/>
          </w:tcPr>
          <w:p w:rsidR="001B3231" w:rsidRPr="003D0DA0" w:rsidRDefault="00C9201A">
            <w:pPr>
              <w:jc w:val="right"/>
              <w:rPr>
                <w:color w:val="000000"/>
                <w:sz w:val="20"/>
                <w:szCs w:val="20"/>
              </w:rPr>
            </w:pPr>
            <w:r w:rsidRPr="003D0DA0">
              <w:rPr>
                <w:color w:val="000000"/>
                <w:sz w:val="20"/>
                <w:szCs w:val="20"/>
              </w:rPr>
              <w:t>112</w:t>
            </w:r>
            <w:r w:rsidR="00EB00D9" w:rsidRPr="003D0DA0">
              <w:rPr>
                <w:color w:val="000000"/>
                <w:sz w:val="20"/>
                <w:szCs w:val="20"/>
              </w:rPr>
              <w:t xml:space="preserve"> </w:t>
            </w:r>
            <w:r w:rsidRPr="003D0DA0">
              <w:rPr>
                <w:color w:val="000000"/>
                <w:sz w:val="20"/>
                <w:szCs w:val="20"/>
              </w:rPr>
              <w:t>322,25</w:t>
            </w:r>
          </w:p>
        </w:tc>
        <w:tc>
          <w:tcPr>
            <w:tcW w:w="1980" w:type="dxa"/>
            <w:tcBorders>
              <w:top w:val="nil"/>
              <w:left w:val="nil"/>
              <w:bottom w:val="single" w:sz="4" w:space="0" w:color="000000"/>
              <w:right w:val="single" w:sz="4" w:space="0" w:color="000000"/>
            </w:tcBorders>
            <w:shd w:val="clear" w:color="auto" w:fill="auto"/>
            <w:noWrap/>
            <w:vAlign w:val="center"/>
            <w:hideMark/>
          </w:tcPr>
          <w:p w:rsidR="001B3231" w:rsidRPr="003D0DA0" w:rsidRDefault="00C9201A">
            <w:pPr>
              <w:jc w:val="right"/>
              <w:rPr>
                <w:color w:val="000000"/>
                <w:sz w:val="20"/>
                <w:szCs w:val="20"/>
              </w:rPr>
            </w:pPr>
            <w:r w:rsidRPr="003D0DA0">
              <w:rPr>
                <w:color w:val="000000"/>
                <w:sz w:val="20"/>
                <w:szCs w:val="20"/>
              </w:rPr>
              <w:t>112</w:t>
            </w:r>
            <w:r w:rsidR="00EB00D9" w:rsidRPr="003D0DA0">
              <w:rPr>
                <w:color w:val="000000"/>
                <w:sz w:val="20"/>
                <w:szCs w:val="20"/>
              </w:rPr>
              <w:t xml:space="preserve"> </w:t>
            </w:r>
            <w:r w:rsidRPr="003D0DA0">
              <w:rPr>
                <w:color w:val="000000"/>
                <w:sz w:val="20"/>
                <w:szCs w:val="20"/>
              </w:rPr>
              <w:t>322,25</w:t>
            </w:r>
          </w:p>
        </w:tc>
      </w:tr>
      <w:tr w:rsidR="001B3231" w:rsidRPr="003D0DA0" w:rsidTr="001B3231">
        <w:trPr>
          <w:trHeight w:val="360"/>
          <w:jc w:val="center"/>
        </w:trPr>
        <w:tc>
          <w:tcPr>
            <w:tcW w:w="560" w:type="dxa"/>
            <w:tcBorders>
              <w:top w:val="nil"/>
              <w:left w:val="single" w:sz="4" w:space="0" w:color="000000"/>
              <w:bottom w:val="single" w:sz="4" w:space="0" w:color="000000"/>
              <w:right w:val="single" w:sz="4" w:space="0" w:color="000000"/>
            </w:tcBorders>
            <w:shd w:val="clear" w:color="auto" w:fill="auto"/>
            <w:vAlign w:val="center"/>
            <w:hideMark/>
          </w:tcPr>
          <w:p w:rsidR="001B3231" w:rsidRPr="003D0DA0" w:rsidRDefault="001B3231">
            <w:pPr>
              <w:rPr>
                <w:color w:val="000000"/>
                <w:sz w:val="20"/>
                <w:szCs w:val="20"/>
              </w:rPr>
            </w:pPr>
            <w:r w:rsidRPr="003D0DA0">
              <w:rPr>
                <w:color w:val="000000"/>
                <w:sz w:val="20"/>
                <w:szCs w:val="20"/>
              </w:rPr>
              <w:t>3</w:t>
            </w:r>
          </w:p>
        </w:tc>
        <w:tc>
          <w:tcPr>
            <w:tcW w:w="5980" w:type="dxa"/>
            <w:tcBorders>
              <w:top w:val="nil"/>
              <w:left w:val="nil"/>
              <w:bottom w:val="single" w:sz="4" w:space="0" w:color="000000"/>
              <w:right w:val="single" w:sz="4" w:space="0" w:color="000000"/>
            </w:tcBorders>
            <w:shd w:val="clear" w:color="auto" w:fill="auto"/>
            <w:vAlign w:val="center"/>
            <w:hideMark/>
          </w:tcPr>
          <w:p w:rsidR="001B3231" w:rsidRPr="003D0DA0" w:rsidRDefault="001B3231">
            <w:pPr>
              <w:rPr>
                <w:color w:val="000000"/>
                <w:sz w:val="20"/>
                <w:szCs w:val="20"/>
              </w:rPr>
            </w:pPr>
            <w:r w:rsidRPr="003D0DA0">
              <w:rPr>
                <w:color w:val="000000"/>
                <w:sz w:val="20"/>
                <w:szCs w:val="20"/>
              </w:rPr>
              <w:t>Po penkerių metų</w:t>
            </w:r>
          </w:p>
        </w:tc>
        <w:tc>
          <w:tcPr>
            <w:tcW w:w="1980" w:type="dxa"/>
            <w:tcBorders>
              <w:top w:val="nil"/>
              <w:left w:val="nil"/>
              <w:bottom w:val="single" w:sz="4" w:space="0" w:color="000000"/>
              <w:right w:val="single" w:sz="4" w:space="0" w:color="000000"/>
            </w:tcBorders>
            <w:shd w:val="clear" w:color="auto" w:fill="auto"/>
            <w:noWrap/>
            <w:vAlign w:val="center"/>
            <w:hideMark/>
          </w:tcPr>
          <w:p w:rsidR="001B3231" w:rsidRPr="003D0DA0" w:rsidRDefault="001B3231">
            <w:pPr>
              <w:jc w:val="right"/>
              <w:rPr>
                <w:color w:val="000000"/>
                <w:sz w:val="20"/>
                <w:szCs w:val="20"/>
              </w:rPr>
            </w:pPr>
            <w:r w:rsidRPr="003D0DA0">
              <w:rPr>
                <w:color w:val="000000"/>
                <w:sz w:val="20"/>
                <w:szCs w:val="20"/>
              </w:rPr>
              <w:t> </w:t>
            </w:r>
          </w:p>
        </w:tc>
        <w:tc>
          <w:tcPr>
            <w:tcW w:w="1980" w:type="dxa"/>
            <w:tcBorders>
              <w:top w:val="nil"/>
              <w:left w:val="nil"/>
              <w:bottom w:val="single" w:sz="4" w:space="0" w:color="000000"/>
              <w:right w:val="single" w:sz="4" w:space="0" w:color="000000"/>
            </w:tcBorders>
            <w:shd w:val="clear" w:color="auto" w:fill="auto"/>
            <w:noWrap/>
            <w:vAlign w:val="center"/>
            <w:hideMark/>
          </w:tcPr>
          <w:p w:rsidR="001B3231" w:rsidRPr="003D0DA0" w:rsidRDefault="001B3231">
            <w:pPr>
              <w:jc w:val="right"/>
              <w:rPr>
                <w:color w:val="000000"/>
                <w:sz w:val="20"/>
                <w:szCs w:val="20"/>
              </w:rPr>
            </w:pPr>
            <w:r w:rsidRPr="003D0DA0">
              <w:rPr>
                <w:color w:val="000000"/>
                <w:sz w:val="20"/>
                <w:szCs w:val="20"/>
              </w:rPr>
              <w:t> </w:t>
            </w:r>
          </w:p>
        </w:tc>
      </w:tr>
      <w:tr w:rsidR="001B3231" w:rsidRPr="003D0DA0" w:rsidTr="009D4AE7">
        <w:trPr>
          <w:trHeight w:val="360"/>
          <w:jc w:val="center"/>
        </w:trPr>
        <w:tc>
          <w:tcPr>
            <w:tcW w:w="560" w:type="dxa"/>
            <w:tcBorders>
              <w:top w:val="nil"/>
              <w:left w:val="single" w:sz="4" w:space="0" w:color="000000"/>
              <w:bottom w:val="single" w:sz="4" w:space="0" w:color="000000"/>
              <w:right w:val="single" w:sz="4" w:space="0" w:color="000000"/>
            </w:tcBorders>
            <w:shd w:val="clear" w:color="auto" w:fill="auto"/>
            <w:vAlign w:val="center"/>
            <w:hideMark/>
          </w:tcPr>
          <w:p w:rsidR="001B3231" w:rsidRPr="003D0DA0" w:rsidRDefault="001B3231">
            <w:pPr>
              <w:rPr>
                <w:b/>
                <w:bCs/>
                <w:color w:val="000000"/>
                <w:sz w:val="20"/>
                <w:szCs w:val="20"/>
              </w:rPr>
            </w:pPr>
            <w:r w:rsidRPr="003D0DA0">
              <w:rPr>
                <w:b/>
                <w:bCs/>
                <w:color w:val="000000"/>
                <w:sz w:val="20"/>
                <w:szCs w:val="20"/>
              </w:rPr>
              <w:t>4</w:t>
            </w:r>
          </w:p>
        </w:tc>
        <w:tc>
          <w:tcPr>
            <w:tcW w:w="5980" w:type="dxa"/>
            <w:tcBorders>
              <w:top w:val="nil"/>
              <w:left w:val="nil"/>
              <w:bottom w:val="single" w:sz="4" w:space="0" w:color="000000"/>
              <w:right w:val="single" w:sz="4" w:space="0" w:color="000000"/>
            </w:tcBorders>
            <w:shd w:val="clear" w:color="auto" w:fill="auto"/>
            <w:vAlign w:val="center"/>
            <w:hideMark/>
          </w:tcPr>
          <w:p w:rsidR="001B3231" w:rsidRPr="003D0DA0" w:rsidRDefault="001B3231">
            <w:pPr>
              <w:rPr>
                <w:b/>
                <w:bCs/>
                <w:color w:val="000000"/>
                <w:sz w:val="20"/>
                <w:szCs w:val="20"/>
              </w:rPr>
            </w:pPr>
            <w:r w:rsidRPr="003D0DA0">
              <w:rPr>
                <w:b/>
                <w:bCs/>
                <w:color w:val="000000"/>
                <w:sz w:val="20"/>
                <w:szCs w:val="20"/>
              </w:rPr>
              <w:t>Atidėjinių suma, iš viso</w:t>
            </w:r>
          </w:p>
        </w:tc>
        <w:tc>
          <w:tcPr>
            <w:tcW w:w="1980" w:type="dxa"/>
            <w:tcBorders>
              <w:top w:val="nil"/>
              <w:left w:val="nil"/>
              <w:bottom w:val="single" w:sz="4" w:space="0" w:color="000000"/>
              <w:right w:val="single" w:sz="4" w:space="0" w:color="000000"/>
            </w:tcBorders>
            <w:shd w:val="clear" w:color="auto" w:fill="auto"/>
            <w:noWrap/>
            <w:vAlign w:val="center"/>
            <w:hideMark/>
          </w:tcPr>
          <w:p w:rsidR="001B3231" w:rsidRPr="003D0DA0" w:rsidRDefault="00C9201A">
            <w:pPr>
              <w:jc w:val="right"/>
              <w:rPr>
                <w:b/>
                <w:bCs/>
                <w:color w:val="000000"/>
                <w:sz w:val="20"/>
                <w:szCs w:val="20"/>
              </w:rPr>
            </w:pPr>
            <w:r w:rsidRPr="003D0DA0">
              <w:rPr>
                <w:b/>
                <w:bCs/>
                <w:color w:val="000000"/>
                <w:sz w:val="20"/>
                <w:szCs w:val="20"/>
              </w:rPr>
              <w:t>112</w:t>
            </w:r>
            <w:r w:rsidR="00EB00D9" w:rsidRPr="003D0DA0">
              <w:rPr>
                <w:b/>
                <w:bCs/>
                <w:color w:val="000000"/>
                <w:sz w:val="20"/>
                <w:szCs w:val="20"/>
              </w:rPr>
              <w:t xml:space="preserve"> </w:t>
            </w:r>
            <w:r w:rsidRPr="003D0DA0">
              <w:rPr>
                <w:b/>
                <w:bCs/>
                <w:color w:val="000000"/>
                <w:sz w:val="20"/>
                <w:szCs w:val="20"/>
              </w:rPr>
              <w:t>322,25</w:t>
            </w:r>
          </w:p>
        </w:tc>
        <w:tc>
          <w:tcPr>
            <w:tcW w:w="1980" w:type="dxa"/>
            <w:tcBorders>
              <w:top w:val="nil"/>
              <w:left w:val="nil"/>
              <w:bottom w:val="single" w:sz="4" w:space="0" w:color="000000"/>
              <w:right w:val="single" w:sz="4" w:space="0" w:color="000000"/>
            </w:tcBorders>
            <w:shd w:val="clear" w:color="auto" w:fill="auto"/>
            <w:noWrap/>
            <w:vAlign w:val="center"/>
            <w:hideMark/>
          </w:tcPr>
          <w:p w:rsidR="001B3231" w:rsidRPr="003D0DA0" w:rsidRDefault="00C9201A">
            <w:pPr>
              <w:jc w:val="right"/>
              <w:rPr>
                <w:b/>
                <w:bCs/>
                <w:color w:val="000000"/>
                <w:sz w:val="20"/>
                <w:szCs w:val="20"/>
              </w:rPr>
            </w:pPr>
            <w:r w:rsidRPr="003D0DA0">
              <w:rPr>
                <w:b/>
                <w:bCs/>
                <w:color w:val="000000"/>
                <w:sz w:val="20"/>
                <w:szCs w:val="20"/>
              </w:rPr>
              <w:t>112</w:t>
            </w:r>
            <w:r w:rsidR="00EB00D9" w:rsidRPr="003D0DA0">
              <w:rPr>
                <w:b/>
                <w:bCs/>
                <w:color w:val="000000"/>
                <w:sz w:val="20"/>
                <w:szCs w:val="20"/>
              </w:rPr>
              <w:t xml:space="preserve"> </w:t>
            </w:r>
            <w:r w:rsidRPr="003D0DA0">
              <w:rPr>
                <w:b/>
                <w:bCs/>
                <w:color w:val="000000"/>
                <w:sz w:val="20"/>
                <w:szCs w:val="20"/>
              </w:rPr>
              <w:t>322,25</w:t>
            </w:r>
          </w:p>
        </w:tc>
      </w:tr>
    </w:tbl>
    <w:p w:rsidR="001B3231" w:rsidRPr="003D0DA0" w:rsidRDefault="001B3231" w:rsidP="00853B2B">
      <w:pPr>
        <w:pStyle w:val="BodyText0"/>
        <w:spacing w:after="0"/>
        <w:ind w:firstLine="720"/>
        <w:jc w:val="both"/>
        <w:rPr>
          <w:b/>
          <w:color w:val="000000"/>
        </w:rPr>
      </w:pPr>
    </w:p>
    <w:p w:rsidR="000A6816" w:rsidRPr="003D0DA0" w:rsidRDefault="000A6816" w:rsidP="00853B2B">
      <w:pPr>
        <w:pStyle w:val="BodyText0"/>
        <w:spacing w:after="0"/>
        <w:ind w:firstLine="720"/>
        <w:jc w:val="both"/>
        <w:rPr>
          <w:b/>
          <w:color w:val="000000"/>
        </w:rPr>
      </w:pPr>
      <w:r w:rsidRPr="003D0DA0">
        <w:rPr>
          <w:b/>
          <w:color w:val="000000"/>
        </w:rPr>
        <w:t xml:space="preserve">Pastaba Nr. </w:t>
      </w:r>
      <w:r w:rsidR="001A155D" w:rsidRPr="003D0DA0">
        <w:rPr>
          <w:b/>
          <w:color w:val="000000"/>
        </w:rPr>
        <w:t>9</w:t>
      </w:r>
      <w:r w:rsidRPr="003D0DA0">
        <w:rPr>
          <w:b/>
          <w:color w:val="000000"/>
        </w:rPr>
        <w:t>. Finansavimo sumos.</w:t>
      </w:r>
    </w:p>
    <w:tbl>
      <w:tblPr>
        <w:tblW w:w="17706" w:type="dxa"/>
        <w:jc w:val="center"/>
        <w:tblLayout w:type="fixed"/>
        <w:tblCellMar>
          <w:left w:w="0" w:type="dxa"/>
          <w:right w:w="0" w:type="dxa"/>
        </w:tblCellMar>
        <w:tblLook w:val="04A0" w:firstRow="1" w:lastRow="0" w:firstColumn="1" w:lastColumn="0" w:noHBand="0" w:noVBand="1"/>
      </w:tblPr>
      <w:tblGrid>
        <w:gridCol w:w="1364"/>
        <w:gridCol w:w="141"/>
        <w:gridCol w:w="1805"/>
        <w:gridCol w:w="214"/>
        <w:gridCol w:w="812"/>
        <w:gridCol w:w="339"/>
        <w:gridCol w:w="1235"/>
        <w:gridCol w:w="1138"/>
        <w:gridCol w:w="1401"/>
        <w:gridCol w:w="1063"/>
        <w:gridCol w:w="779"/>
        <w:gridCol w:w="235"/>
        <w:gridCol w:w="898"/>
        <w:gridCol w:w="1702"/>
        <w:gridCol w:w="1275"/>
        <w:gridCol w:w="2698"/>
        <w:gridCol w:w="488"/>
        <w:gridCol w:w="20"/>
        <w:gridCol w:w="79"/>
        <w:gridCol w:w="20"/>
      </w:tblGrid>
      <w:tr w:rsidR="003157BB" w:rsidRPr="003D0DA0" w:rsidTr="00517FCC">
        <w:trPr>
          <w:trHeight w:val="300"/>
          <w:jc w:val="center"/>
        </w:trPr>
        <w:tc>
          <w:tcPr>
            <w:tcW w:w="1505" w:type="dxa"/>
            <w:gridSpan w:val="2"/>
            <w:tcBorders>
              <w:top w:val="nil"/>
              <w:left w:val="nil"/>
              <w:bottom w:val="nil"/>
              <w:right w:val="nil"/>
            </w:tcBorders>
            <w:shd w:val="clear" w:color="auto" w:fill="auto"/>
            <w:noWrap/>
            <w:vAlign w:val="center"/>
            <w:hideMark/>
          </w:tcPr>
          <w:p w:rsidR="003157BB" w:rsidRPr="003D0DA0" w:rsidRDefault="003157BB" w:rsidP="000D67CC">
            <w:pPr>
              <w:jc w:val="center"/>
              <w:rPr>
                <w:sz w:val="22"/>
                <w:szCs w:val="22"/>
              </w:rPr>
            </w:pPr>
          </w:p>
        </w:tc>
        <w:tc>
          <w:tcPr>
            <w:tcW w:w="2019" w:type="dxa"/>
            <w:gridSpan w:val="2"/>
            <w:tcBorders>
              <w:top w:val="nil"/>
              <w:left w:val="nil"/>
              <w:bottom w:val="nil"/>
              <w:right w:val="nil"/>
            </w:tcBorders>
            <w:shd w:val="clear" w:color="auto" w:fill="auto"/>
            <w:noWrap/>
            <w:vAlign w:val="center"/>
            <w:hideMark/>
          </w:tcPr>
          <w:p w:rsidR="003157BB" w:rsidRPr="003D0DA0" w:rsidRDefault="003157BB" w:rsidP="000D67CC">
            <w:pPr>
              <w:rPr>
                <w:sz w:val="22"/>
                <w:szCs w:val="22"/>
              </w:rPr>
            </w:pPr>
          </w:p>
        </w:tc>
        <w:tc>
          <w:tcPr>
            <w:tcW w:w="1151" w:type="dxa"/>
            <w:gridSpan w:val="2"/>
            <w:tcBorders>
              <w:top w:val="nil"/>
              <w:left w:val="nil"/>
              <w:bottom w:val="nil"/>
              <w:right w:val="nil"/>
            </w:tcBorders>
            <w:shd w:val="clear" w:color="auto" w:fill="auto"/>
            <w:noWrap/>
            <w:vAlign w:val="center"/>
            <w:hideMark/>
          </w:tcPr>
          <w:p w:rsidR="003157BB" w:rsidRPr="003D0DA0" w:rsidRDefault="003157BB" w:rsidP="000D67CC">
            <w:pPr>
              <w:rPr>
                <w:sz w:val="22"/>
                <w:szCs w:val="22"/>
              </w:rPr>
            </w:pPr>
          </w:p>
        </w:tc>
        <w:tc>
          <w:tcPr>
            <w:tcW w:w="1235" w:type="dxa"/>
            <w:tcBorders>
              <w:top w:val="nil"/>
              <w:left w:val="nil"/>
              <w:bottom w:val="nil"/>
              <w:right w:val="nil"/>
            </w:tcBorders>
            <w:shd w:val="clear" w:color="auto" w:fill="auto"/>
            <w:noWrap/>
            <w:vAlign w:val="center"/>
            <w:hideMark/>
          </w:tcPr>
          <w:p w:rsidR="003157BB" w:rsidRPr="003D0DA0" w:rsidRDefault="003157BB" w:rsidP="000D67CC">
            <w:pPr>
              <w:rPr>
                <w:sz w:val="22"/>
                <w:szCs w:val="22"/>
              </w:rPr>
            </w:pPr>
          </w:p>
        </w:tc>
        <w:tc>
          <w:tcPr>
            <w:tcW w:w="1138" w:type="dxa"/>
            <w:tcBorders>
              <w:top w:val="nil"/>
              <w:left w:val="nil"/>
              <w:bottom w:val="nil"/>
              <w:right w:val="nil"/>
            </w:tcBorders>
            <w:shd w:val="clear" w:color="auto" w:fill="auto"/>
            <w:noWrap/>
            <w:vAlign w:val="center"/>
            <w:hideMark/>
          </w:tcPr>
          <w:p w:rsidR="003157BB" w:rsidRPr="003D0DA0" w:rsidRDefault="003157BB" w:rsidP="000D67CC">
            <w:pPr>
              <w:rPr>
                <w:sz w:val="22"/>
                <w:szCs w:val="22"/>
              </w:rPr>
            </w:pPr>
          </w:p>
        </w:tc>
        <w:tc>
          <w:tcPr>
            <w:tcW w:w="1401" w:type="dxa"/>
            <w:tcBorders>
              <w:top w:val="nil"/>
              <w:left w:val="nil"/>
              <w:bottom w:val="nil"/>
              <w:right w:val="nil"/>
            </w:tcBorders>
            <w:shd w:val="clear" w:color="auto" w:fill="auto"/>
            <w:noWrap/>
            <w:vAlign w:val="center"/>
            <w:hideMark/>
          </w:tcPr>
          <w:p w:rsidR="003157BB" w:rsidRPr="003D0DA0" w:rsidRDefault="003157BB" w:rsidP="000D67CC">
            <w:pPr>
              <w:rPr>
                <w:sz w:val="22"/>
                <w:szCs w:val="22"/>
              </w:rPr>
            </w:pPr>
          </w:p>
        </w:tc>
        <w:tc>
          <w:tcPr>
            <w:tcW w:w="1063" w:type="dxa"/>
            <w:tcBorders>
              <w:top w:val="nil"/>
              <w:left w:val="nil"/>
              <w:bottom w:val="nil"/>
              <w:right w:val="nil"/>
            </w:tcBorders>
            <w:shd w:val="clear" w:color="auto" w:fill="auto"/>
            <w:noWrap/>
            <w:vAlign w:val="center"/>
            <w:hideMark/>
          </w:tcPr>
          <w:p w:rsidR="003157BB" w:rsidRPr="003D0DA0" w:rsidRDefault="003157BB" w:rsidP="000D67CC">
            <w:pPr>
              <w:rPr>
                <w:sz w:val="22"/>
                <w:szCs w:val="22"/>
              </w:rPr>
            </w:pPr>
          </w:p>
        </w:tc>
        <w:tc>
          <w:tcPr>
            <w:tcW w:w="779" w:type="dxa"/>
            <w:tcBorders>
              <w:top w:val="nil"/>
              <w:left w:val="nil"/>
              <w:bottom w:val="nil"/>
              <w:right w:val="nil"/>
            </w:tcBorders>
            <w:shd w:val="clear" w:color="auto" w:fill="auto"/>
            <w:noWrap/>
            <w:vAlign w:val="center"/>
            <w:hideMark/>
          </w:tcPr>
          <w:p w:rsidR="003157BB" w:rsidRPr="003D0DA0" w:rsidRDefault="003157BB" w:rsidP="00340876">
            <w:pPr>
              <w:tabs>
                <w:tab w:val="left" w:pos="713"/>
              </w:tabs>
              <w:ind w:left="-73" w:firstLine="73"/>
              <w:rPr>
                <w:sz w:val="20"/>
                <w:szCs w:val="20"/>
              </w:rPr>
            </w:pPr>
            <w:r w:rsidRPr="003D0DA0">
              <w:rPr>
                <w:sz w:val="20"/>
                <w:szCs w:val="20"/>
              </w:rPr>
              <w:t xml:space="preserve">    </w:t>
            </w:r>
          </w:p>
        </w:tc>
        <w:tc>
          <w:tcPr>
            <w:tcW w:w="1133" w:type="dxa"/>
            <w:gridSpan w:val="2"/>
            <w:tcBorders>
              <w:top w:val="nil"/>
              <w:left w:val="nil"/>
              <w:bottom w:val="nil"/>
              <w:right w:val="nil"/>
            </w:tcBorders>
          </w:tcPr>
          <w:p w:rsidR="003157BB" w:rsidRPr="003D0DA0" w:rsidRDefault="003157BB" w:rsidP="007F665F">
            <w:pPr>
              <w:ind w:left="-193" w:right="-624"/>
              <w:jc w:val="both"/>
              <w:rPr>
                <w:sz w:val="20"/>
                <w:szCs w:val="20"/>
              </w:rPr>
            </w:pPr>
          </w:p>
        </w:tc>
        <w:tc>
          <w:tcPr>
            <w:tcW w:w="6262" w:type="dxa"/>
            <w:gridSpan w:val="6"/>
            <w:tcBorders>
              <w:top w:val="nil"/>
              <w:left w:val="nil"/>
              <w:bottom w:val="nil"/>
              <w:right w:val="nil"/>
            </w:tcBorders>
            <w:shd w:val="clear" w:color="auto" w:fill="auto"/>
            <w:noWrap/>
            <w:vAlign w:val="center"/>
            <w:hideMark/>
          </w:tcPr>
          <w:p w:rsidR="003157BB" w:rsidRPr="003D0DA0" w:rsidRDefault="003157BB" w:rsidP="007F665F">
            <w:pPr>
              <w:ind w:left="-193" w:right="-624"/>
              <w:jc w:val="both"/>
              <w:rPr>
                <w:sz w:val="20"/>
                <w:szCs w:val="20"/>
              </w:rPr>
            </w:pPr>
            <w:r w:rsidRPr="003D0DA0">
              <w:rPr>
                <w:sz w:val="20"/>
                <w:szCs w:val="20"/>
              </w:rPr>
              <w:t xml:space="preserve">  220-ojo VSAFAS „Finansavimo sumos“  </w:t>
            </w:r>
          </w:p>
          <w:p w:rsidR="003157BB" w:rsidRPr="003D0DA0" w:rsidRDefault="003157BB" w:rsidP="007F665F">
            <w:pPr>
              <w:ind w:right="-624"/>
              <w:jc w:val="both"/>
              <w:rPr>
                <w:sz w:val="20"/>
                <w:szCs w:val="20"/>
              </w:rPr>
            </w:pPr>
            <w:r w:rsidRPr="003D0DA0">
              <w:rPr>
                <w:sz w:val="20"/>
                <w:szCs w:val="20"/>
              </w:rPr>
              <w:t>4 priedas</w:t>
            </w:r>
          </w:p>
        </w:tc>
        <w:tc>
          <w:tcPr>
            <w:tcW w:w="20" w:type="dxa"/>
            <w:tcBorders>
              <w:top w:val="nil"/>
              <w:left w:val="nil"/>
              <w:bottom w:val="nil"/>
              <w:right w:val="nil"/>
            </w:tcBorders>
            <w:shd w:val="clear" w:color="auto" w:fill="auto"/>
            <w:noWrap/>
            <w:vAlign w:val="center"/>
            <w:hideMark/>
          </w:tcPr>
          <w:p w:rsidR="003157BB" w:rsidRPr="003D0DA0" w:rsidRDefault="003157BB" w:rsidP="000D67CC">
            <w:pPr>
              <w:rPr>
                <w:sz w:val="22"/>
                <w:szCs w:val="22"/>
              </w:rPr>
            </w:pPr>
          </w:p>
        </w:tc>
      </w:tr>
      <w:tr w:rsidR="003157BB" w:rsidRPr="003D0DA0" w:rsidTr="00517FCC">
        <w:trPr>
          <w:gridAfter w:val="2"/>
          <w:wAfter w:w="99" w:type="dxa"/>
          <w:trHeight w:val="300"/>
          <w:jc w:val="center"/>
        </w:trPr>
        <w:tc>
          <w:tcPr>
            <w:tcW w:w="1505" w:type="dxa"/>
            <w:gridSpan w:val="2"/>
            <w:tcBorders>
              <w:top w:val="nil"/>
              <w:left w:val="nil"/>
              <w:bottom w:val="nil"/>
              <w:right w:val="nil"/>
            </w:tcBorders>
            <w:shd w:val="clear" w:color="auto" w:fill="auto"/>
            <w:noWrap/>
            <w:vAlign w:val="center"/>
            <w:hideMark/>
          </w:tcPr>
          <w:p w:rsidR="003157BB" w:rsidRPr="003D0DA0" w:rsidRDefault="003157BB" w:rsidP="000D67CC">
            <w:pPr>
              <w:jc w:val="center"/>
              <w:rPr>
                <w:sz w:val="22"/>
                <w:szCs w:val="22"/>
              </w:rPr>
            </w:pPr>
          </w:p>
        </w:tc>
        <w:tc>
          <w:tcPr>
            <w:tcW w:w="2019" w:type="dxa"/>
            <w:gridSpan w:val="2"/>
            <w:tcBorders>
              <w:top w:val="nil"/>
              <w:left w:val="nil"/>
              <w:bottom w:val="nil"/>
              <w:right w:val="nil"/>
            </w:tcBorders>
            <w:shd w:val="clear" w:color="auto" w:fill="auto"/>
            <w:noWrap/>
            <w:vAlign w:val="center"/>
            <w:hideMark/>
          </w:tcPr>
          <w:p w:rsidR="003157BB" w:rsidRPr="003D0DA0" w:rsidRDefault="003157BB" w:rsidP="000D67CC">
            <w:pPr>
              <w:rPr>
                <w:sz w:val="22"/>
                <w:szCs w:val="22"/>
              </w:rPr>
            </w:pPr>
          </w:p>
        </w:tc>
        <w:tc>
          <w:tcPr>
            <w:tcW w:w="1151" w:type="dxa"/>
            <w:gridSpan w:val="2"/>
            <w:tcBorders>
              <w:top w:val="nil"/>
              <w:left w:val="nil"/>
              <w:bottom w:val="nil"/>
              <w:right w:val="nil"/>
            </w:tcBorders>
            <w:shd w:val="clear" w:color="auto" w:fill="auto"/>
            <w:noWrap/>
            <w:vAlign w:val="center"/>
            <w:hideMark/>
          </w:tcPr>
          <w:p w:rsidR="003157BB" w:rsidRPr="003D0DA0" w:rsidRDefault="003157BB" w:rsidP="000D67CC">
            <w:pPr>
              <w:rPr>
                <w:sz w:val="22"/>
                <w:szCs w:val="22"/>
              </w:rPr>
            </w:pPr>
          </w:p>
        </w:tc>
        <w:tc>
          <w:tcPr>
            <w:tcW w:w="1235" w:type="dxa"/>
            <w:tcBorders>
              <w:top w:val="nil"/>
              <w:left w:val="nil"/>
              <w:bottom w:val="nil"/>
              <w:right w:val="nil"/>
            </w:tcBorders>
            <w:shd w:val="clear" w:color="auto" w:fill="auto"/>
            <w:noWrap/>
            <w:vAlign w:val="center"/>
            <w:hideMark/>
          </w:tcPr>
          <w:p w:rsidR="003157BB" w:rsidRPr="003D0DA0" w:rsidRDefault="003157BB" w:rsidP="000D67CC">
            <w:pPr>
              <w:rPr>
                <w:sz w:val="22"/>
                <w:szCs w:val="22"/>
              </w:rPr>
            </w:pPr>
          </w:p>
        </w:tc>
        <w:tc>
          <w:tcPr>
            <w:tcW w:w="1138" w:type="dxa"/>
            <w:tcBorders>
              <w:top w:val="nil"/>
              <w:left w:val="nil"/>
              <w:bottom w:val="nil"/>
              <w:right w:val="nil"/>
            </w:tcBorders>
            <w:shd w:val="clear" w:color="auto" w:fill="auto"/>
            <w:noWrap/>
            <w:vAlign w:val="center"/>
            <w:hideMark/>
          </w:tcPr>
          <w:p w:rsidR="003157BB" w:rsidRPr="003D0DA0" w:rsidRDefault="003157BB" w:rsidP="000D67CC">
            <w:pPr>
              <w:rPr>
                <w:sz w:val="22"/>
                <w:szCs w:val="22"/>
              </w:rPr>
            </w:pPr>
          </w:p>
        </w:tc>
        <w:tc>
          <w:tcPr>
            <w:tcW w:w="1401" w:type="dxa"/>
            <w:tcBorders>
              <w:top w:val="nil"/>
              <w:left w:val="nil"/>
              <w:bottom w:val="nil"/>
              <w:right w:val="nil"/>
            </w:tcBorders>
            <w:shd w:val="clear" w:color="auto" w:fill="auto"/>
            <w:noWrap/>
            <w:vAlign w:val="center"/>
            <w:hideMark/>
          </w:tcPr>
          <w:p w:rsidR="003157BB" w:rsidRPr="003D0DA0" w:rsidRDefault="003157BB" w:rsidP="000D67CC">
            <w:pPr>
              <w:rPr>
                <w:sz w:val="22"/>
                <w:szCs w:val="22"/>
              </w:rPr>
            </w:pPr>
          </w:p>
        </w:tc>
        <w:tc>
          <w:tcPr>
            <w:tcW w:w="1063" w:type="dxa"/>
            <w:tcBorders>
              <w:top w:val="nil"/>
              <w:left w:val="nil"/>
              <w:bottom w:val="nil"/>
              <w:right w:val="nil"/>
            </w:tcBorders>
            <w:shd w:val="clear" w:color="auto" w:fill="auto"/>
            <w:noWrap/>
            <w:vAlign w:val="center"/>
            <w:hideMark/>
          </w:tcPr>
          <w:p w:rsidR="003157BB" w:rsidRPr="003D0DA0" w:rsidRDefault="003157BB" w:rsidP="000D67CC">
            <w:pPr>
              <w:rPr>
                <w:sz w:val="22"/>
                <w:szCs w:val="22"/>
              </w:rPr>
            </w:pPr>
          </w:p>
        </w:tc>
        <w:tc>
          <w:tcPr>
            <w:tcW w:w="779" w:type="dxa"/>
            <w:tcBorders>
              <w:top w:val="nil"/>
              <w:left w:val="nil"/>
              <w:bottom w:val="nil"/>
              <w:right w:val="nil"/>
            </w:tcBorders>
            <w:shd w:val="clear" w:color="auto" w:fill="auto"/>
            <w:noWrap/>
            <w:vAlign w:val="center"/>
            <w:hideMark/>
          </w:tcPr>
          <w:p w:rsidR="003157BB" w:rsidRPr="003D0DA0" w:rsidRDefault="003157BB" w:rsidP="000D67CC">
            <w:pPr>
              <w:rPr>
                <w:sz w:val="22"/>
                <w:szCs w:val="22"/>
              </w:rPr>
            </w:pPr>
          </w:p>
        </w:tc>
        <w:tc>
          <w:tcPr>
            <w:tcW w:w="235" w:type="dxa"/>
            <w:tcBorders>
              <w:top w:val="nil"/>
              <w:left w:val="nil"/>
              <w:bottom w:val="nil"/>
              <w:right w:val="nil"/>
            </w:tcBorders>
            <w:shd w:val="clear" w:color="auto" w:fill="auto"/>
            <w:noWrap/>
            <w:vAlign w:val="center"/>
            <w:hideMark/>
          </w:tcPr>
          <w:p w:rsidR="003157BB" w:rsidRPr="003D0DA0" w:rsidRDefault="003157BB" w:rsidP="000D67CC">
            <w:pPr>
              <w:rPr>
                <w:sz w:val="22"/>
                <w:szCs w:val="22"/>
              </w:rPr>
            </w:pPr>
          </w:p>
        </w:tc>
        <w:tc>
          <w:tcPr>
            <w:tcW w:w="898" w:type="dxa"/>
            <w:tcBorders>
              <w:top w:val="nil"/>
              <w:left w:val="nil"/>
              <w:bottom w:val="nil"/>
              <w:right w:val="nil"/>
            </w:tcBorders>
            <w:shd w:val="clear" w:color="auto" w:fill="auto"/>
            <w:noWrap/>
            <w:vAlign w:val="center"/>
            <w:hideMark/>
          </w:tcPr>
          <w:p w:rsidR="003157BB" w:rsidRPr="003D0DA0" w:rsidRDefault="003157BB" w:rsidP="000D67CC">
            <w:pPr>
              <w:rPr>
                <w:sz w:val="22"/>
                <w:szCs w:val="22"/>
              </w:rPr>
            </w:pPr>
          </w:p>
        </w:tc>
        <w:tc>
          <w:tcPr>
            <w:tcW w:w="1702" w:type="dxa"/>
            <w:tcBorders>
              <w:top w:val="nil"/>
              <w:left w:val="nil"/>
              <w:bottom w:val="nil"/>
              <w:right w:val="nil"/>
            </w:tcBorders>
            <w:shd w:val="clear" w:color="auto" w:fill="auto"/>
            <w:noWrap/>
            <w:vAlign w:val="center"/>
            <w:hideMark/>
          </w:tcPr>
          <w:p w:rsidR="003157BB" w:rsidRPr="003D0DA0" w:rsidRDefault="003157BB" w:rsidP="000D67CC">
            <w:pPr>
              <w:rPr>
                <w:sz w:val="22"/>
                <w:szCs w:val="22"/>
              </w:rPr>
            </w:pPr>
          </w:p>
        </w:tc>
        <w:tc>
          <w:tcPr>
            <w:tcW w:w="1275" w:type="dxa"/>
            <w:tcBorders>
              <w:top w:val="nil"/>
              <w:left w:val="nil"/>
              <w:bottom w:val="nil"/>
              <w:right w:val="nil"/>
            </w:tcBorders>
          </w:tcPr>
          <w:p w:rsidR="003157BB" w:rsidRPr="003D0DA0" w:rsidRDefault="003157BB" w:rsidP="000D67CC">
            <w:pPr>
              <w:rPr>
                <w:sz w:val="22"/>
                <w:szCs w:val="22"/>
              </w:rPr>
            </w:pPr>
          </w:p>
        </w:tc>
        <w:tc>
          <w:tcPr>
            <w:tcW w:w="3186" w:type="dxa"/>
            <w:gridSpan w:val="2"/>
            <w:tcBorders>
              <w:top w:val="nil"/>
              <w:left w:val="nil"/>
              <w:bottom w:val="nil"/>
              <w:right w:val="nil"/>
            </w:tcBorders>
            <w:shd w:val="clear" w:color="auto" w:fill="auto"/>
            <w:noWrap/>
            <w:vAlign w:val="center"/>
            <w:hideMark/>
          </w:tcPr>
          <w:p w:rsidR="003157BB" w:rsidRPr="003D0DA0" w:rsidRDefault="003157BB" w:rsidP="000D67CC">
            <w:pPr>
              <w:rPr>
                <w:sz w:val="22"/>
                <w:szCs w:val="22"/>
              </w:rPr>
            </w:pPr>
          </w:p>
        </w:tc>
        <w:tc>
          <w:tcPr>
            <w:tcW w:w="20" w:type="dxa"/>
            <w:tcBorders>
              <w:top w:val="nil"/>
              <w:left w:val="nil"/>
              <w:bottom w:val="nil"/>
              <w:right w:val="nil"/>
            </w:tcBorders>
            <w:shd w:val="clear" w:color="auto" w:fill="auto"/>
            <w:noWrap/>
            <w:vAlign w:val="center"/>
            <w:hideMark/>
          </w:tcPr>
          <w:p w:rsidR="003157BB" w:rsidRPr="003D0DA0" w:rsidRDefault="003157BB" w:rsidP="000D67CC">
            <w:pPr>
              <w:rPr>
                <w:sz w:val="22"/>
                <w:szCs w:val="22"/>
              </w:rPr>
            </w:pPr>
          </w:p>
        </w:tc>
      </w:tr>
      <w:tr w:rsidR="003157BB" w:rsidRPr="003D0DA0" w:rsidTr="00517FCC">
        <w:trPr>
          <w:gridAfter w:val="4"/>
          <w:wAfter w:w="607" w:type="dxa"/>
          <w:trHeight w:val="300"/>
          <w:jc w:val="center"/>
        </w:trPr>
        <w:tc>
          <w:tcPr>
            <w:tcW w:w="1364" w:type="dxa"/>
            <w:tcBorders>
              <w:top w:val="nil"/>
              <w:left w:val="nil"/>
              <w:bottom w:val="nil"/>
              <w:right w:val="nil"/>
            </w:tcBorders>
          </w:tcPr>
          <w:p w:rsidR="003157BB" w:rsidRPr="003D0DA0" w:rsidRDefault="003157BB" w:rsidP="003F2126">
            <w:pPr>
              <w:jc w:val="center"/>
              <w:rPr>
                <w:b/>
                <w:bCs/>
                <w:sz w:val="20"/>
                <w:szCs w:val="20"/>
              </w:rPr>
            </w:pPr>
          </w:p>
        </w:tc>
        <w:tc>
          <w:tcPr>
            <w:tcW w:w="15735" w:type="dxa"/>
            <w:gridSpan w:val="15"/>
            <w:tcBorders>
              <w:top w:val="nil"/>
              <w:left w:val="nil"/>
              <w:bottom w:val="nil"/>
              <w:right w:val="nil"/>
            </w:tcBorders>
            <w:shd w:val="clear" w:color="auto" w:fill="auto"/>
            <w:noWrap/>
            <w:vAlign w:val="center"/>
            <w:hideMark/>
          </w:tcPr>
          <w:p w:rsidR="003157BB" w:rsidRPr="003D0DA0" w:rsidRDefault="003157BB" w:rsidP="003F2126">
            <w:pPr>
              <w:jc w:val="center"/>
              <w:rPr>
                <w:b/>
                <w:bCs/>
                <w:color w:val="000000"/>
                <w:sz w:val="20"/>
                <w:szCs w:val="20"/>
              </w:rPr>
            </w:pPr>
            <w:r w:rsidRPr="003D0DA0">
              <w:rPr>
                <w:b/>
                <w:bCs/>
                <w:color w:val="000000"/>
                <w:sz w:val="20"/>
                <w:szCs w:val="20"/>
              </w:rPr>
              <w:t>FINANSAVIMO SUMOS PAGAL ŠALTINĮ, TIKSLINĘ PASKIRTĮ IR JŲ POKYČIAI PER ATASKAITINĮ LAIKOTARPĮ</w:t>
            </w:r>
          </w:p>
          <w:p w:rsidR="003157BB" w:rsidRPr="003D0DA0" w:rsidRDefault="003157BB" w:rsidP="00517FCC">
            <w:pPr>
              <w:ind w:left="-461" w:firstLine="461"/>
              <w:jc w:val="center"/>
              <w:rPr>
                <w:b/>
                <w:bCs/>
                <w:sz w:val="20"/>
                <w:szCs w:val="20"/>
              </w:rPr>
            </w:pPr>
          </w:p>
          <w:p w:rsidR="003157BB" w:rsidRPr="003D0DA0" w:rsidRDefault="003157BB" w:rsidP="003F2126">
            <w:pPr>
              <w:jc w:val="center"/>
              <w:rPr>
                <w:bCs/>
                <w:sz w:val="20"/>
                <w:szCs w:val="20"/>
              </w:rPr>
            </w:pPr>
            <w:r w:rsidRPr="003D0DA0">
              <w:rPr>
                <w:bCs/>
                <w:sz w:val="20"/>
                <w:szCs w:val="20"/>
              </w:rPr>
              <w:t xml:space="preserve">                                                                                                                                                                                          Pateikiamų duomenų valiuta: eurai</w:t>
            </w:r>
          </w:p>
          <w:tbl>
            <w:tblPr>
              <w:tblW w:w="14919" w:type="dxa"/>
              <w:tblInd w:w="213" w:type="dxa"/>
              <w:tblLayout w:type="fixed"/>
              <w:tblCellMar>
                <w:left w:w="0" w:type="dxa"/>
                <w:right w:w="0" w:type="dxa"/>
              </w:tblCellMar>
              <w:tblLook w:val="04A0" w:firstRow="1" w:lastRow="0" w:firstColumn="1" w:lastColumn="0" w:noHBand="0" w:noVBand="1"/>
            </w:tblPr>
            <w:tblGrid>
              <w:gridCol w:w="414"/>
              <w:gridCol w:w="2548"/>
              <w:gridCol w:w="993"/>
              <w:gridCol w:w="991"/>
              <w:gridCol w:w="991"/>
              <w:gridCol w:w="994"/>
              <w:gridCol w:w="889"/>
              <w:gridCol w:w="950"/>
              <w:gridCol w:w="996"/>
              <w:gridCol w:w="851"/>
              <w:gridCol w:w="889"/>
              <w:gridCol w:w="954"/>
              <w:gridCol w:w="11"/>
              <w:gridCol w:w="1137"/>
              <w:gridCol w:w="1311"/>
            </w:tblGrid>
            <w:tr w:rsidR="00517FCC" w:rsidRPr="003D0DA0" w:rsidTr="00212CC1">
              <w:trPr>
                <w:trHeight w:val="1525"/>
              </w:trPr>
              <w:tc>
                <w:tcPr>
                  <w:tcW w:w="414" w:type="dxa"/>
                  <w:tcBorders>
                    <w:top w:val="single" w:sz="4" w:space="0" w:color="auto"/>
                    <w:left w:val="single" w:sz="4" w:space="0" w:color="000000"/>
                    <w:bottom w:val="nil"/>
                    <w:right w:val="single" w:sz="4" w:space="0" w:color="000000"/>
                  </w:tcBorders>
                  <w:shd w:val="clear" w:color="auto" w:fill="auto"/>
                  <w:vAlign w:val="center"/>
                  <w:hideMark/>
                </w:tcPr>
                <w:p w:rsidR="00D13146" w:rsidRPr="003D0DA0" w:rsidRDefault="00D13146" w:rsidP="00D54CE6">
                  <w:pPr>
                    <w:jc w:val="center"/>
                    <w:rPr>
                      <w:b/>
                      <w:bCs/>
                      <w:color w:val="000000"/>
                      <w:sz w:val="20"/>
                      <w:szCs w:val="20"/>
                    </w:rPr>
                  </w:pPr>
                  <w:r w:rsidRPr="003D0DA0">
                    <w:rPr>
                      <w:b/>
                      <w:bCs/>
                      <w:color w:val="000000"/>
                      <w:sz w:val="20"/>
                      <w:szCs w:val="20"/>
                    </w:rPr>
                    <w:t>Eil.</w:t>
                  </w:r>
                  <w:r w:rsidRPr="003D0DA0">
                    <w:rPr>
                      <w:b/>
                      <w:bCs/>
                      <w:color w:val="000000"/>
                      <w:sz w:val="20"/>
                      <w:szCs w:val="20"/>
                    </w:rPr>
                    <w:br/>
                    <w:t>Nr.</w:t>
                  </w:r>
                </w:p>
              </w:tc>
              <w:tc>
                <w:tcPr>
                  <w:tcW w:w="2548" w:type="dxa"/>
                  <w:tcBorders>
                    <w:top w:val="single" w:sz="4" w:space="0" w:color="auto"/>
                    <w:left w:val="nil"/>
                    <w:bottom w:val="nil"/>
                    <w:right w:val="single" w:sz="4" w:space="0" w:color="000000"/>
                  </w:tcBorders>
                  <w:shd w:val="clear" w:color="auto" w:fill="auto"/>
                  <w:vAlign w:val="center"/>
                  <w:hideMark/>
                </w:tcPr>
                <w:p w:rsidR="00D13146" w:rsidRPr="003D0DA0" w:rsidRDefault="00D13146" w:rsidP="00D54CE6">
                  <w:pPr>
                    <w:jc w:val="center"/>
                    <w:rPr>
                      <w:b/>
                      <w:bCs/>
                      <w:color w:val="000000"/>
                      <w:sz w:val="20"/>
                      <w:szCs w:val="20"/>
                    </w:rPr>
                  </w:pPr>
                  <w:r w:rsidRPr="003D0DA0">
                    <w:rPr>
                      <w:b/>
                      <w:bCs/>
                      <w:color w:val="000000"/>
                      <w:sz w:val="20"/>
                      <w:szCs w:val="20"/>
                    </w:rPr>
                    <w:t>Finansavimo sumos</w:t>
                  </w:r>
                </w:p>
              </w:tc>
              <w:tc>
                <w:tcPr>
                  <w:tcW w:w="993" w:type="dxa"/>
                  <w:tcBorders>
                    <w:top w:val="single" w:sz="4" w:space="0" w:color="auto"/>
                    <w:left w:val="nil"/>
                    <w:bottom w:val="nil"/>
                    <w:right w:val="single" w:sz="4" w:space="0" w:color="000000"/>
                  </w:tcBorders>
                  <w:shd w:val="clear" w:color="auto" w:fill="auto"/>
                  <w:vAlign w:val="center"/>
                  <w:hideMark/>
                </w:tcPr>
                <w:p w:rsidR="00D13146" w:rsidRPr="003D0DA0" w:rsidRDefault="00D13146" w:rsidP="00D54CE6">
                  <w:pPr>
                    <w:jc w:val="center"/>
                    <w:rPr>
                      <w:b/>
                      <w:bCs/>
                      <w:color w:val="000000"/>
                      <w:sz w:val="20"/>
                      <w:szCs w:val="20"/>
                    </w:rPr>
                  </w:pPr>
                  <w:r w:rsidRPr="003D0DA0">
                    <w:rPr>
                      <w:b/>
                      <w:bCs/>
                      <w:color w:val="000000"/>
                      <w:sz w:val="20"/>
                      <w:szCs w:val="20"/>
                    </w:rPr>
                    <w:t>Finansavimo sumų likutis ataskaitinio laikotarpio pradžioje</w:t>
                  </w:r>
                </w:p>
              </w:tc>
              <w:tc>
                <w:tcPr>
                  <w:tcW w:w="991" w:type="dxa"/>
                  <w:tcBorders>
                    <w:top w:val="single" w:sz="4" w:space="0" w:color="000000"/>
                    <w:left w:val="nil"/>
                    <w:bottom w:val="nil"/>
                    <w:right w:val="single" w:sz="4" w:space="0" w:color="000000"/>
                  </w:tcBorders>
                  <w:shd w:val="clear" w:color="auto" w:fill="auto"/>
                  <w:vAlign w:val="center"/>
                  <w:hideMark/>
                </w:tcPr>
                <w:p w:rsidR="00D13146" w:rsidRPr="003D0DA0" w:rsidRDefault="00D13146" w:rsidP="00D54CE6">
                  <w:pPr>
                    <w:jc w:val="center"/>
                    <w:rPr>
                      <w:b/>
                      <w:bCs/>
                      <w:color w:val="000000"/>
                      <w:sz w:val="20"/>
                      <w:szCs w:val="20"/>
                    </w:rPr>
                  </w:pPr>
                  <w:r w:rsidRPr="003D0DA0">
                    <w:rPr>
                      <w:b/>
                      <w:bCs/>
                      <w:color w:val="000000"/>
                      <w:sz w:val="20"/>
                      <w:szCs w:val="20"/>
                    </w:rPr>
                    <w:t>Finansavimo sumos (gautos), išskyrus neatlygintinai gautą turtą</w:t>
                  </w:r>
                </w:p>
              </w:tc>
              <w:tc>
                <w:tcPr>
                  <w:tcW w:w="991" w:type="dxa"/>
                  <w:tcBorders>
                    <w:top w:val="single" w:sz="4" w:space="0" w:color="000000"/>
                    <w:left w:val="nil"/>
                    <w:bottom w:val="nil"/>
                    <w:right w:val="single" w:sz="4" w:space="0" w:color="000000"/>
                  </w:tcBorders>
                  <w:shd w:val="clear" w:color="auto" w:fill="auto"/>
                  <w:vAlign w:val="center"/>
                  <w:hideMark/>
                </w:tcPr>
                <w:p w:rsidR="00D13146" w:rsidRPr="003D0DA0" w:rsidRDefault="00D13146" w:rsidP="00D54CE6">
                  <w:pPr>
                    <w:jc w:val="center"/>
                    <w:rPr>
                      <w:b/>
                      <w:bCs/>
                      <w:color w:val="000000"/>
                      <w:sz w:val="20"/>
                      <w:szCs w:val="20"/>
                    </w:rPr>
                  </w:pPr>
                  <w:r w:rsidRPr="003D0DA0">
                    <w:rPr>
                      <w:b/>
                      <w:bCs/>
                      <w:color w:val="000000"/>
                      <w:sz w:val="20"/>
                      <w:szCs w:val="20"/>
                    </w:rPr>
                    <w:t>Finansavimo sumų pergrupavimas*</w:t>
                  </w:r>
                </w:p>
              </w:tc>
              <w:tc>
                <w:tcPr>
                  <w:tcW w:w="994" w:type="dxa"/>
                  <w:tcBorders>
                    <w:top w:val="single" w:sz="4" w:space="0" w:color="000000"/>
                    <w:left w:val="nil"/>
                    <w:bottom w:val="nil"/>
                    <w:right w:val="single" w:sz="4" w:space="0" w:color="000000"/>
                  </w:tcBorders>
                  <w:shd w:val="clear" w:color="auto" w:fill="auto"/>
                  <w:vAlign w:val="center"/>
                  <w:hideMark/>
                </w:tcPr>
                <w:p w:rsidR="00D13146" w:rsidRPr="003D0DA0" w:rsidRDefault="00D13146" w:rsidP="00D54CE6">
                  <w:pPr>
                    <w:jc w:val="center"/>
                    <w:rPr>
                      <w:b/>
                      <w:bCs/>
                      <w:color w:val="000000"/>
                      <w:sz w:val="20"/>
                      <w:szCs w:val="20"/>
                    </w:rPr>
                  </w:pPr>
                  <w:r w:rsidRPr="003D0DA0">
                    <w:rPr>
                      <w:b/>
                      <w:bCs/>
                      <w:color w:val="000000"/>
                      <w:sz w:val="20"/>
                      <w:szCs w:val="20"/>
                    </w:rPr>
                    <w:t>Neatlygintinai gautas turtas</w:t>
                  </w:r>
                </w:p>
              </w:tc>
              <w:tc>
                <w:tcPr>
                  <w:tcW w:w="889" w:type="dxa"/>
                  <w:tcBorders>
                    <w:top w:val="single" w:sz="4" w:space="0" w:color="000000"/>
                    <w:left w:val="nil"/>
                    <w:bottom w:val="nil"/>
                    <w:right w:val="single" w:sz="4" w:space="0" w:color="000000"/>
                  </w:tcBorders>
                  <w:shd w:val="clear" w:color="auto" w:fill="auto"/>
                  <w:vAlign w:val="center"/>
                  <w:hideMark/>
                </w:tcPr>
                <w:p w:rsidR="00D13146" w:rsidRPr="003D0DA0" w:rsidRDefault="00D13146" w:rsidP="00D54CE6">
                  <w:pPr>
                    <w:jc w:val="center"/>
                    <w:rPr>
                      <w:b/>
                      <w:bCs/>
                      <w:color w:val="000000"/>
                      <w:sz w:val="20"/>
                      <w:szCs w:val="20"/>
                    </w:rPr>
                  </w:pPr>
                  <w:r w:rsidRPr="003D0DA0">
                    <w:rPr>
                      <w:b/>
                      <w:bCs/>
                      <w:color w:val="000000"/>
                      <w:sz w:val="20"/>
                      <w:szCs w:val="20"/>
                    </w:rPr>
                    <w:t>Perduota kitiems viešojo sektoriaus subjektams</w:t>
                  </w:r>
                </w:p>
              </w:tc>
              <w:tc>
                <w:tcPr>
                  <w:tcW w:w="950" w:type="dxa"/>
                  <w:tcBorders>
                    <w:top w:val="single" w:sz="4" w:space="0" w:color="000000"/>
                    <w:left w:val="nil"/>
                    <w:bottom w:val="nil"/>
                    <w:right w:val="single" w:sz="4" w:space="0" w:color="000000"/>
                  </w:tcBorders>
                  <w:shd w:val="clear" w:color="auto" w:fill="auto"/>
                  <w:vAlign w:val="center"/>
                  <w:hideMark/>
                </w:tcPr>
                <w:p w:rsidR="00D13146" w:rsidRPr="003D0DA0" w:rsidRDefault="00D13146" w:rsidP="00D54CE6">
                  <w:pPr>
                    <w:jc w:val="center"/>
                    <w:rPr>
                      <w:b/>
                      <w:bCs/>
                      <w:color w:val="000000"/>
                      <w:sz w:val="20"/>
                      <w:szCs w:val="20"/>
                    </w:rPr>
                  </w:pPr>
                  <w:r w:rsidRPr="003D0DA0">
                    <w:rPr>
                      <w:b/>
                      <w:bCs/>
                      <w:color w:val="000000"/>
                      <w:sz w:val="20"/>
                      <w:szCs w:val="20"/>
                    </w:rPr>
                    <w:t>Finansavimo sumų sumažėjimas dėl turto pardavimo</w:t>
                  </w:r>
                </w:p>
              </w:tc>
              <w:tc>
                <w:tcPr>
                  <w:tcW w:w="996" w:type="dxa"/>
                  <w:tcBorders>
                    <w:top w:val="single" w:sz="4" w:space="0" w:color="000000"/>
                    <w:left w:val="nil"/>
                    <w:bottom w:val="nil"/>
                    <w:right w:val="single" w:sz="4" w:space="0" w:color="000000"/>
                  </w:tcBorders>
                  <w:shd w:val="clear" w:color="auto" w:fill="auto"/>
                  <w:vAlign w:val="center"/>
                  <w:hideMark/>
                </w:tcPr>
                <w:p w:rsidR="00D13146" w:rsidRPr="003D0DA0" w:rsidRDefault="00D13146" w:rsidP="00D54CE6">
                  <w:pPr>
                    <w:jc w:val="center"/>
                    <w:rPr>
                      <w:b/>
                      <w:bCs/>
                      <w:color w:val="000000"/>
                      <w:sz w:val="20"/>
                      <w:szCs w:val="20"/>
                    </w:rPr>
                  </w:pPr>
                  <w:r w:rsidRPr="003D0DA0">
                    <w:rPr>
                      <w:b/>
                      <w:bCs/>
                      <w:color w:val="000000"/>
                      <w:sz w:val="20"/>
                      <w:szCs w:val="20"/>
                    </w:rPr>
                    <w:t>Finansavimo sumų sumažėjimas dėl jų panaudojimo savo veiklai</w:t>
                  </w:r>
                </w:p>
              </w:tc>
              <w:tc>
                <w:tcPr>
                  <w:tcW w:w="851" w:type="dxa"/>
                  <w:tcBorders>
                    <w:top w:val="single" w:sz="4" w:space="0" w:color="000000"/>
                    <w:left w:val="nil"/>
                    <w:bottom w:val="nil"/>
                    <w:right w:val="single" w:sz="4" w:space="0" w:color="000000"/>
                  </w:tcBorders>
                  <w:shd w:val="clear" w:color="auto" w:fill="auto"/>
                  <w:vAlign w:val="center"/>
                  <w:hideMark/>
                </w:tcPr>
                <w:p w:rsidR="00D13146" w:rsidRPr="003D0DA0" w:rsidRDefault="00D13146" w:rsidP="00D54CE6">
                  <w:pPr>
                    <w:jc w:val="center"/>
                    <w:rPr>
                      <w:b/>
                      <w:bCs/>
                      <w:color w:val="000000"/>
                      <w:sz w:val="20"/>
                      <w:szCs w:val="20"/>
                    </w:rPr>
                  </w:pPr>
                  <w:r w:rsidRPr="003D0DA0">
                    <w:rPr>
                      <w:b/>
                      <w:bCs/>
                      <w:color w:val="000000"/>
                      <w:sz w:val="20"/>
                      <w:szCs w:val="20"/>
                    </w:rPr>
                    <w:t>Finansavimo sumų sumažėjimas dėl jų perdavimo ne viešojo sektoriaus subjektams</w:t>
                  </w:r>
                </w:p>
              </w:tc>
              <w:tc>
                <w:tcPr>
                  <w:tcW w:w="889" w:type="dxa"/>
                  <w:tcBorders>
                    <w:top w:val="single" w:sz="4" w:space="0" w:color="000000"/>
                    <w:left w:val="nil"/>
                    <w:bottom w:val="nil"/>
                    <w:right w:val="single" w:sz="4" w:space="0" w:color="000000"/>
                  </w:tcBorders>
                  <w:shd w:val="clear" w:color="auto" w:fill="auto"/>
                  <w:vAlign w:val="center"/>
                  <w:hideMark/>
                </w:tcPr>
                <w:p w:rsidR="00D13146" w:rsidRPr="003D0DA0" w:rsidRDefault="00D13146" w:rsidP="00D54CE6">
                  <w:pPr>
                    <w:jc w:val="center"/>
                    <w:rPr>
                      <w:b/>
                      <w:bCs/>
                      <w:color w:val="000000"/>
                      <w:sz w:val="20"/>
                      <w:szCs w:val="20"/>
                    </w:rPr>
                  </w:pPr>
                  <w:r w:rsidRPr="003D0DA0">
                    <w:rPr>
                      <w:b/>
                      <w:bCs/>
                      <w:color w:val="000000"/>
                      <w:sz w:val="20"/>
                      <w:szCs w:val="20"/>
                    </w:rPr>
                    <w:t>Finansavimo sumos grąžintos</w:t>
                  </w:r>
                </w:p>
              </w:tc>
              <w:tc>
                <w:tcPr>
                  <w:tcW w:w="954" w:type="dxa"/>
                  <w:tcBorders>
                    <w:top w:val="single" w:sz="4" w:space="0" w:color="000000"/>
                    <w:left w:val="nil"/>
                    <w:bottom w:val="nil"/>
                    <w:right w:val="single" w:sz="4" w:space="0" w:color="000000"/>
                  </w:tcBorders>
                  <w:shd w:val="clear" w:color="auto" w:fill="auto"/>
                  <w:vAlign w:val="center"/>
                  <w:hideMark/>
                </w:tcPr>
                <w:p w:rsidR="00D13146" w:rsidRPr="003D0DA0" w:rsidRDefault="00D13146" w:rsidP="00D54CE6">
                  <w:pPr>
                    <w:jc w:val="center"/>
                    <w:rPr>
                      <w:b/>
                      <w:bCs/>
                      <w:color w:val="000000"/>
                      <w:sz w:val="20"/>
                      <w:szCs w:val="20"/>
                    </w:rPr>
                  </w:pPr>
                  <w:r w:rsidRPr="003D0DA0">
                    <w:rPr>
                      <w:b/>
                      <w:bCs/>
                      <w:color w:val="000000"/>
                      <w:sz w:val="20"/>
                      <w:szCs w:val="20"/>
                    </w:rPr>
                    <w:t>Finansavimo sumų (gautinų) pasikeitimas</w:t>
                  </w:r>
                </w:p>
              </w:tc>
              <w:tc>
                <w:tcPr>
                  <w:tcW w:w="1148" w:type="dxa"/>
                  <w:gridSpan w:val="2"/>
                  <w:tcBorders>
                    <w:top w:val="single" w:sz="4" w:space="0" w:color="000000"/>
                    <w:left w:val="nil"/>
                    <w:bottom w:val="nil"/>
                    <w:right w:val="single" w:sz="4" w:space="0" w:color="000000"/>
                  </w:tcBorders>
                  <w:shd w:val="clear" w:color="auto" w:fill="auto"/>
                  <w:vAlign w:val="center"/>
                  <w:hideMark/>
                </w:tcPr>
                <w:p w:rsidR="00D13146" w:rsidRPr="003D0DA0" w:rsidRDefault="00D13146" w:rsidP="00D54CE6">
                  <w:pPr>
                    <w:jc w:val="center"/>
                    <w:rPr>
                      <w:b/>
                      <w:bCs/>
                      <w:color w:val="000000"/>
                      <w:sz w:val="20"/>
                      <w:szCs w:val="20"/>
                    </w:rPr>
                  </w:pPr>
                  <w:r w:rsidRPr="003D0DA0">
                    <w:rPr>
                      <w:b/>
                      <w:bCs/>
                      <w:color w:val="000000"/>
                      <w:sz w:val="20"/>
                      <w:szCs w:val="20"/>
                    </w:rPr>
                    <w:t>Kiti pokyčiai (jungimai)</w:t>
                  </w:r>
                </w:p>
              </w:tc>
              <w:tc>
                <w:tcPr>
                  <w:tcW w:w="1311" w:type="dxa"/>
                  <w:tcBorders>
                    <w:top w:val="single" w:sz="4" w:space="0" w:color="auto"/>
                    <w:left w:val="nil"/>
                    <w:bottom w:val="nil"/>
                    <w:right w:val="single" w:sz="4" w:space="0" w:color="000000"/>
                  </w:tcBorders>
                  <w:shd w:val="clear" w:color="auto" w:fill="auto"/>
                  <w:vAlign w:val="center"/>
                  <w:hideMark/>
                </w:tcPr>
                <w:p w:rsidR="00D13146" w:rsidRPr="003D0DA0" w:rsidRDefault="00D13146" w:rsidP="00D54CE6">
                  <w:pPr>
                    <w:jc w:val="center"/>
                    <w:rPr>
                      <w:b/>
                      <w:bCs/>
                      <w:color w:val="000000"/>
                      <w:sz w:val="20"/>
                      <w:szCs w:val="20"/>
                    </w:rPr>
                  </w:pPr>
                  <w:r w:rsidRPr="003D0DA0">
                    <w:rPr>
                      <w:b/>
                      <w:bCs/>
                      <w:color w:val="000000"/>
                      <w:sz w:val="20"/>
                      <w:szCs w:val="20"/>
                    </w:rPr>
                    <w:t>Finansavimo sumų likutis ataskaitinio laikotarpio pabaigoje</w:t>
                  </w:r>
                </w:p>
              </w:tc>
            </w:tr>
            <w:tr w:rsidR="00517FCC" w:rsidRPr="003D0DA0" w:rsidTr="00212CC1">
              <w:trPr>
                <w:trHeight w:val="739"/>
              </w:trPr>
              <w:tc>
                <w:tcPr>
                  <w:tcW w:w="414"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D13146" w:rsidRPr="003D0DA0" w:rsidRDefault="00D13146" w:rsidP="00D13146">
                  <w:pPr>
                    <w:jc w:val="center"/>
                    <w:rPr>
                      <w:b/>
                      <w:bCs/>
                      <w:color w:val="000000"/>
                      <w:sz w:val="20"/>
                      <w:szCs w:val="20"/>
                    </w:rPr>
                  </w:pPr>
                  <w:r w:rsidRPr="003D0DA0">
                    <w:rPr>
                      <w:b/>
                      <w:bCs/>
                      <w:color w:val="000000"/>
                      <w:sz w:val="20"/>
                      <w:szCs w:val="20"/>
                    </w:rPr>
                    <w:t>1</w:t>
                  </w:r>
                </w:p>
              </w:tc>
              <w:tc>
                <w:tcPr>
                  <w:tcW w:w="2548" w:type="dxa"/>
                  <w:tcBorders>
                    <w:top w:val="single" w:sz="4" w:space="0" w:color="000000"/>
                    <w:left w:val="nil"/>
                    <w:bottom w:val="single" w:sz="4" w:space="0" w:color="000000"/>
                    <w:right w:val="single" w:sz="4" w:space="0" w:color="000000"/>
                  </w:tcBorders>
                  <w:shd w:val="clear" w:color="auto" w:fill="auto"/>
                  <w:vAlign w:val="center"/>
                  <w:hideMark/>
                </w:tcPr>
                <w:p w:rsidR="00D13146" w:rsidRPr="003D0DA0" w:rsidRDefault="00D13146" w:rsidP="00D13146">
                  <w:pPr>
                    <w:jc w:val="center"/>
                    <w:rPr>
                      <w:b/>
                      <w:bCs/>
                      <w:color w:val="000000"/>
                      <w:sz w:val="20"/>
                      <w:szCs w:val="20"/>
                    </w:rPr>
                  </w:pPr>
                  <w:r w:rsidRPr="003D0DA0">
                    <w:rPr>
                      <w:b/>
                      <w:bCs/>
                      <w:color w:val="000000"/>
                      <w:sz w:val="20"/>
                      <w:szCs w:val="20"/>
                    </w:rPr>
                    <w:t>2</w:t>
                  </w:r>
                </w:p>
              </w:tc>
              <w:tc>
                <w:tcPr>
                  <w:tcW w:w="993" w:type="dxa"/>
                  <w:tcBorders>
                    <w:top w:val="single" w:sz="4" w:space="0" w:color="000000"/>
                    <w:left w:val="nil"/>
                    <w:bottom w:val="single" w:sz="4" w:space="0" w:color="000000"/>
                    <w:right w:val="single" w:sz="4" w:space="0" w:color="000000"/>
                  </w:tcBorders>
                  <w:shd w:val="clear" w:color="auto" w:fill="auto"/>
                  <w:vAlign w:val="center"/>
                  <w:hideMark/>
                </w:tcPr>
                <w:p w:rsidR="00D13146" w:rsidRPr="003D0DA0" w:rsidRDefault="00D13146" w:rsidP="00D13146">
                  <w:pPr>
                    <w:jc w:val="center"/>
                    <w:rPr>
                      <w:b/>
                      <w:bCs/>
                      <w:color w:val="000000"/>
                      <w:sz w:val="20"/>
                      <w:szCs w:val="20"/>
                    </w:rPr>
                  </w:pPr>
                  <w:r w:rsidRPr="003D0DA0">
                    <w:rPr>
                      <w:b/>
                      <w:bCs/>
                      <w:color w:val="000000"/>
                      <w:sz w:val="20"/>
                      <w:szCs w:val="20"/>
                    </w:rPr>
                    <w:t>3</w:t>
                  </w:r>
                </w:p>
              </w:tc>
              <w:tc>
                <w:tcPr>
                  <w:tcW w:w="991" w:type="dxa"/>
                  <w:tcBorders>
                    <w:top w:val="single" w:sz="4" w:space="0" w:color="000000"/>
                    <w:left w:val="nil"/>
                    <w:bottom w:val="single" w:sz="4" w:space="0" w:color="000000"/>
                    <w:right w:val="single" w:sz="4" w:space="0" w:color="000000"/>
                  </w:tcBorders>
                  <w:shd w:val="clear" w:color="auto" w:fill="auto"/>
                  <w:vAlign w:val="center"/>
                  <w:hideMark/>
                </w:tcPr>
                <w:p w:rsidR="00D13146" w:rsidRPr="003D0DA0" w:rsidRDefault="00D13146" w:rsidP="00D13146">
                  <w:pPr>
                    <w:jc w:val="center"/>
                    <w:rPr>
                      <w:b/>
                      <w:bCs/>
                      <w:color w:val="000000"/>
                      <w:sz w:val="20"/>
                      <w:szCs w:val="20"/>
                    </w:rPr>
                  </w:pPr>
                  <w:r w:rsidRPr="003D0DA0">
                    <w:rPr>
                      <w:b/>
                      <w:bCs/>
                      <w:color w:val="000000"/>
                      <w:sz w:val="20"/>
                      <w:szCs w:val="20"/>
                    </w:rPr>
                    <w:t>4</w:t>
                  </w:r>
                </w:p>
              </w:tc>
              <w:tc>
                <w:tcPr>
                  <w:tcW w:w="991" w:type="dxa"/>
                  <w:tcBorders>
                    <w:top w:val="single" w:sz="4" w:space="0" w:color="000000"/>
                    <w:left w:val="nil"/>
                    <w:bottom w:val="single" w:sz="4" w:space="0" w:color="000000"/>
                    <w:right w:val="single" w:sz="4" w:space="0" w:color="000000"/>
                  </w:tcBorders>
                  <w:shd w:val="clear" w:color="auto" w:fill="auto"/>
                  <w:vAlign w:val="center"/>
                  <w:hideMark/>
                </w:tcPr>
                <w:p w:rsidR="00D13146" w:rsidRPr="003D0DA0" w:rsidRDefault="00D13146" w:rsidP="00D13146">
                  <w:pPr>
                    <w:jc w:val="center"/>
                    <w:rPr>
                      <w:b/>
                      <w:bCs/>
                      <w:color w:val="000000"/>
                      <w:sz w:val="20"/>
                      <w:szCs w:val="20"/>
                    </w:rPr>
                  </w:pPr>
                  <w:r w:rsidRPr="003D0DA0">
                    <w:rPr>
                      <w:b/>
                      <w:bCs/>
                      <w:color w:val="000000"/>
                      <w:sz w:val="20"/>
                      <w:szCs w:val="20"/>
                    </w:rPr>
                    <w:t>5</w:t>
                  </w:r>
                </w:p>
              </w:tc>
              <w:tc>
                <w:tcPr>
                  <w:tcW w:w="994" w:type="dxa"/>
                  <w:tcBorders>
                    <w:top w:val="single" w:sz="4" w:space="0" w:color="000000"/>
                    <w:left w:val="nil"/>
                    <w:bottom w:val="single" w:sz="4" w:space="0" w:color="000000"/>
                    <w:right w:val="single" w:sz="4" w:space="0" w:color="000000"/>
                  </w:tcBorders>
                  <w:shd w:val="clear" w:color="auto" w:fill="auto"/>
                  <w:vAlign w:val="center"/>
                  <w:hideMark/>
                </w:tcPr>
                <w:p w:rsidR="00D13146" w:rsidRPr="003D0DA0" w:rsidRDefault="00D13146" w:rsidP="00D13146">
                  <w:pPr>
                    <w:jc w:val="center"/>
                    <w:rPr>
                      <w:b/>
                      <w:bCs/>
                      <w:color w:val="000000"/>
                      <w:sz w:val="20"/>
                      <w:szCs w:val="20"/>
                    </w:rPr>
                  </w:pPr>
                  <w:r w:rsidRPr="003D0DA0">
                    <w:rPr>
                      <w:b/>
                      <w:bCs/>
                      <w:color w:val="000000"/>
                      <w:sz w:val="20"/>
                      <w:szCs w:val="20"/>
                    </w:rPr>
                    <w:t>6</w:t>
                  </w:r>
                </w:p>
              </w:tc>
              <w:tc>
                <w:tcPr>
                  <w:tcW w:w="889" w:type="dxa"/>
                  <w:tcBorders>
                    <w:top w:val="single" w:sz="4" w:space="0" w:color="000000"/>
                    <w:left w:val="nil"/>
                    <w:bottom w:val="single" w:sz="4" w:space="0" w:color="000000"/>
                    <w:right w:val="single" w:sz="4" w:space="0" w:color="000000"/>
                  </w:tcBorders>
                  <w:shd w:val="clear" w:color="auto" w:fill="auto"/>
                  <w:vAlign w:val="center"/>
                  <w:hideMark/>
                </w:tcPr>
                <w:p w:rsidR="00D13146" w:rsidRPr="003D0DA0" w:rsidRDefault="00D13146" w:rsidP="00D13146">
                  <w:pPr>
                    <w:jc w:val="center"/>
                    <w:rPr>
                      <w:b/>
                      <w:bCs/>
                      <w:color w:val="000000"/>
                      <w:sz w:val="20"/>
                      <w:szCs w:val="20"/>
                    </w:rPr>
                  </w:pPr>
                  <w:r w:rsidRPr="003D0DA0">
                    <w:rPr>
                      <w:b/>
                      <w:bCs/>
                      <w:color w:val="000000"/>
                      <w:sz w:val="20"/>
                      <w:szCs w:val="20"/>
                    </w:rPr>
                    <w:t>7</w:t>
                  </w:r>
                </w:p>
              </w:tc>
              <w:tc>
                <w:tcPr>
                  <w:tcW w:w="950" w:type="dxa"/>
                  <w:tcBorders>
                    <w:top w:val="single" w:sz="4" w:space="0" w:color="000000"/>
                    <w:left w:val="nil"/>
                    <w:bottom w:val="single" w:sz="4" w:space="0" w:color="000000"/>
                    <w:right w:val="single" w:sz="4" w:space="0" w:color="000000"/>
                  </w:tcBorders>
                  <w:shd w:val="clear" w:color="auto" w:fill="auto"/>
                  <w:vAlign w:val="center"/>
                  <w:hideMark/>
                </w:tcPr>
                <w:p w:rsidR="00D13146" w:rsidRPr="003D0DA0" w:rsidRDefault="00D13146" w:rsidP="00D13146">
                  <w:pPr>
                    <w:jc w:val="center"/>
                    <w:rPr>
                      <w:b/>
                      <w:bCs/>
                      <w:color w:val="000000"/>
                      <w:sz w:val="20"/>
                      <w:szCs w:val="20"/>
                    </w:rPr>
                  </w:pPr>
                  <w:r w:rsidRPr="003D0DA0">
                    <w:rPr>
                      <w:b/>
                      <w:bCs/>
                      <w:color w:val="000000"/>
                      <w:sz w:val="20"/>
                      <w:szCs w:val="20"/>
                    </w:rPr>
                    <w:t>8</w:t>
                  </w:r>
                </w:p>
              </w:tc>
              <w:tc>
                <w:tcPr>
                  <w:tcW w:w="996" w:type="dxa"/>
                  <w:tcBorders>
                    <w:top w:val="single" w:sz="4" w:space="0" w:color="000000"/>
                    <w:left w:val="nil"/>
                    <w:bottom w:val="single" w:sz="4" w:space="0" w:color="000000"/>
                    <w:right w:val="single" w:sz="4" w:space="0" w:color="000000"/>
                  </w:tcBorders>
                  <w:shd w:val="clear" w:color="auto" w:fill="auto"/>
                  <w:vAlign w:val="center"/>
                  <w:hideMark/>
                </w:tcPr>
                <w:p w:rsidR="00D13146" w:rsidRPr="003D0DA0" w:rsidRDefault="00D13146" w:rsidP="00D13146">
                  <w:pPr>
                    <w:jc w:val="center"/>
                    <w:rPr>
                      <w:b/>
                      <w:bCs/>
                      <w:color w:val="000000"/>
                      <w:sz w:val="20"/>
                      <w:szCs w:val="20"/>
                    </w:rPr>
                  </w:pPr>
                  <w:r w:rsidRPr="003D0DA0">
                    <w:rPr>
                      <w:b/>
                      <w:bCs/>
                      <w:color w:val="000000"/>
                      <w:sz w:val="20"/>
                      <w:szCs w:val="20"/>
                    </w:rPr>
                    <w:t>9</w:t>
                  </w:r>
                </w:p>
              </w:tc>
              <w:tc>
                <w:tcPr>
                  <w:tcW w:w="851" w:type="dxa"/>
                  <w:tcBorders>
                    <w:top w:val="single" w:sz="4" w:space="0" w:color="000000"/>
                    <w:left w:val="nil"/>
                    <w:bottom w:val="single" w:sz="4" w:space="0" w:color="000000"/>
                    <w:right w:val="single" w:sz="4" w:space="0" w:color="000000"/>
                  </w:tcBorders>
                  <w:shd w:val="clear" w:color="auto" w:fill="auto"/>
                  <w:vAlign w:val="center"/>
                  <w:hideMark/>
                </w:tcPr>
                <w:p w:rsidR="00D13146" w:rsidRPr="003D0DA0" w:rsidRDefault="00D13146" w:rsidP="00D13146">
                  <w:pPr>
                    <w:jc w:val="center"/>
                    <w:rPr>
                      <w:b/>
                      <w:bCs/>
                      <w:color w:val="000000"/>
                      <w:sz w:val="20"/>
                      <w:szCs w:val="20"/>
                    </w:rPr>
                  </w:pPr>
                  <w:r w:rsidRPr="003D0DA0">
                    <w:rPr>
                      <w:b/>
                      <w:bCs/>
                      <w:color w:val="000000"/>
                      <w:sz w:val="20"/>
                      <w:szCs w:val="20"/>
                    </w:rPr>
                    <w:t>10</w:t>
                  </w:r>
                </w:p>
              </w:tc>
              <w:tc>
                <w:tcPr>
                  <w:tcW w:w="889" w:type="dxa"/>
                  <w:tcBorders>
                    <w:top w:val="single" w:sz="4" w:space="0" w:color="000000"/>
                    <w:left w:val="nil"/>
                    <w:bottom w:val="single" w:sz="4" w:space="0" w:color="000000"/>
                    <w:right w:val="single" w:sz="4" w:space="0" w:color="000000"/>
                  </w:tcBorders>
                  <w:shd w:val="clear" w:color="auto" w:fill="auto"/>
                  <w:vAlign w:val="center"/>
                  <w:hideMark/>
                </w:tcPr>
                <w:p w:rsidR="00D13146" w:rsidRPr="003D0DA0" w:rsidRDefault="00D13146" w:rsidP="00D13146">
                  <w:pPr>
                    <w:jc w:val="center"/>
                    <w:rPr>
                      <w:b/>
                      <w:bCs/>
                      <w:color w:val="000000"/>
                      <w:sz w:val="20"/>
                      <w:szCs w:val="20"/>
                    </w:rPr>
                  </w:pPr>
                  <w:r w:rsidRPr="003D0DA0">
                    <w:rPr>
                      <w:b/>
                      <w:bCs/>
                      <w:color w:val="000000"/>
                      <w:sz w:val="20"/>
                      <w:szCs w:val="20"/>
                    </w:rPr>
                    <w:t>11</w:t>
                  </w:r>
                </w:p>
              </w:tc>
              <w:tc>
                <w:tcPr>
                  <w:tcW w:w="954" w:type="dxa"/>
                  <w:tcBorders>
                    <w:top w:val="single" w:sz="4" w:space="0" w:color="000000"/>
                    <w:left w:val="nil"/>
                    <w:bottom w:val="single" w:sz="4" w:space="0" w:color="000000"/>
                    <w:right w:val="single" w:sz="4" w:space="0" w:color="000000"/>
                  </w:tcBorders>
                  <w:shd w:val="clear" w:color="auto" w:fill="auto"/>
                  <w:vAlign w:val="center"/>
                  <w:hideMark/>
                </w:tcPr>
                <w:p w:rsidR="00D13146" w:rsidRPr="003D0DA0" w:rsidRDefault="00D13146" w:rsidP="00D13146">
                  <w:pPr>
                    <w:jc w:val="center"/>
                    <w:rPr>
                      <w:b/>
                      <w:bCs/>
                      <w:color w:val="000000"/>
                      <w:sz w:val="20"/>
                      <w:szCs w:val="20"/>
                    </w:rPr>
                  </w:pPr>
                  <w:r w:rsidRPr="003D0DA0">
                    <w:rPr>
                      <w:b/>
                      <w:bCs/>
                      <w:color w:val="000000"/>
                      <w:sz w:val="20"/>
                      <w:szCs w:val="20"/>
                    </w:rPr>
                    <w:t>12</w:t>
                  </w:r>
                </w:p>
              </w:tc>
              <w:tc>
                <w:tcPr>
                  <w:tcW w:w="1148" w:type="dxa"/>
                  <w:gridSpan w:val="2"/>
                  <w:tcBorders>
                    <w:top w:val="single" w:sz="4" w:space="0" w:color="000000"/>
                    <w:left w:val="nil"/>
                    <w:bottom w:val="single" w:sz="4" w:space="0" w:color="000000"/>
                    <w:right w:val="single" w:sz="4" w:space="0" w:color="000000"/>
                  </w:tcBorders>
                  <w:shd w:val="clear" w:color="auto" w:fill="auto"/>
                  <w:vAlign w:val="center"/>
                  <w:hideMark/>
                </w:tcPr>
                <w:p w:rsidR="00D13146" w:rsidRPr="003D0DA0" w:rsidRDefault="00D13146" w:rsidP="00D13146">
                  <w:pPr>
                    <w:jc w:val="center"/>
                    <w:rPr>
                      <w:b/>
                      <w:bCs/>
                      <w:color w:val="000000"/>
                      <w:sz w:val="20"/>
                      <w:szCs w:val="20"/>
                    </w:rPr>
                  </w:pPr>
                  <w:r w:rsidRPr="003D0DA0">
                    <w:rPr>
                      <w:b/>
                      <w:bCs/>
                      <w:color w:val="000000"/>
                      <w:sz w:val="20"/>
                      <w:szCs w:val="20"/>
                    </w:rPr>
                    <w:t>13</w:t>
                  </w:r>
                </w:p>
              </w:tc>
              <w:tc>
                <w:tcPr>
                  <w:tcW w:w="1311" w:type="dxa"/>
                  <w:tcBorders>
                    <w:top w:val="single" w:sz="4" w:space="0" w:color="000000"/>
                    <w:left w:val="nil"/>
                    <w:bottom w:val="single" w:sz="4" w:space="0" w:color="000000"/>
                    <w:right w:val="single" w:sz="4" w:space="0" w:color="000000"/>
                  </w:tcBorders>
                  <w:shd w:val="clear" w:color="auto" w:fill="auto"/>
                  <w:vAlign w:val="center"/>
                  <w:hideMark/>
                </w:tcPr>
                <w:p w:rsidR="00D13146" w:rsidRPr="003D0DA0" w:rsidRDefault="00D13146" w:rsidP="00D13146">
                  <w:pPr>
                    <w:jc w:val="center"/>
                    <w:rPr>
                      <w:b/>
                      <w:bCs/>
                      <w:color w:val="000000"/>
                      <w:sz w:val="20"/>
                      <w:szCs w:val="20"/>
                    </w:rPr>
                  </w:pPr>
                  <w:r w:rsidRPr="003D0DA0">
                    <w:rPr>
                      <w:b/>
                      <w:bCs/>
                      <w:color w:val="000000"/>
                      <w:sz w:val="20"/>
                      <w:szCs w:val="20"/>
                    </w:rPr>
                    <w:t>14=3+4+5+6+7+8</w:t>
                  </w:r>
                  <w:r w:rsidRPr="003D0DA0">
                    <w:rPr>
                      <w:b/>
                      <w:bCs/>
                      <w:color w:val="000000"/>
                      <w:sz w:val="20"/>
                      <w:szCs w:val="20"/>
                    </w:rPr>
                    <w:br/>
                    <w:t>+9+10+11+12+13</w:t>
                  </w:r>
                </w:p>
              </w:tc>
            </w:tr>
            <w:tr w:rsidR="007C6071" w:rsidRPr="003D0DA0" w:rsidTr="007C6071">
              <w:trPr>
                <w:trHeight w:val="739"/>
              </w:trPr>
              <w:tc>
                <w:tcPr>
                  <w:tcW w:w="414" w:type="dxa"/>
                  <w:tcBorders>
                    <w:top w:val="nil"/>
                    <w:left w:val="single" w:sz="4" w:space="0" w:color="000000"/>
                    <w:bottom w:val="single" w:sz="4" w:space="0" w:color="000000"/>
                    <w:right w:val="single" w:sz="4" w:space="0" w:color="000000"/>
                  </w:tcBorders>
                  <w:shd w:val="clear" w:color="auto" w:fill="auto"/>
                  <w:vAlign w:val="center"/>
                  <w:hideMark/>
                </w:tcPr>
                <w:p w:rsidR="007C6071" w:rsidRPr="003D0DA0" w:rsidRDefault="007C6071" w:rsidP="007C6071">
                  <w:pPr>
                    <w:jc w:val="center"/>
                    <w:rPr>
                      <w:color w:val="000000"/>
                      <w:sz w:val="20"/>
                      <w:szCs w:val="20"/>
                    </w:rPr>
                  </w:pPr>
                  <w:r w:rsidRPr="003D0DA0">
                    <w:rPr>
                      <w:color w:val="000000"/>
                      <w:sz w:val="20"/>
                      <w:szCs w:val="20"/>
                    </w:rPr>
                    <w:t>1</w:t>
                  </w:r>
                </w:p>
              </w:tc>
              <w:tc>
                <w:tcPr>
                  <w:tcW w:w="2548" w:type="dxa"/>
                  <w:tcBorders>
                    <w:top w:val="nil"/>
                    <w:left w:val="nil"/>
                    <w:bottom w:val="single" w:sz="4" w:space="0" w:color="000000"/>
                    <w:right w:val="single" w:sz="4" w:space="0" w:color="000000"/>
                  </w:tcBorders>
                  <w:shd w:val="clear" w:color="auto" w:fill="auto"/>
                  <w:vAlign w:val="center"/>
                  <w:hideMark/>
                </w:tcPr>
                <w:p w:rsidR="007C6071" w:rsidRPr="003D0DA0" w:rsidRDefault="007C6071" w:rsidP="007C6071">
                  <w:pPr>
                    <w:rPr>
                      <w:color w:val="000000"/>
                      <w:sz w:val="20"/>
                      <w:szCs w:val="20"/>
                    </w:rPr>
                  </w:pPr>
                  <w:r w:rsidRPr="003D0DA0">
                    <w:rPr>
                      <w:color w:val="000000"/>
                      <w:sz w:val="20"/>
                      <w:szCs w:val="20"/>
                    </w:rPr>
                    <w:t>Iš valstybės biudžeto (išskyrus valstybės biudžeto dalį gautą iš Europos Sąjungos, užsienio valstybių ir tarptautinių organizacijų)</w:t>
                  </w:r>
                </w:p>
              </w:tc>
              <w:tc>
                <w:tcPr>
                  <w:tcW w:w="993" w:type="dxa"/>
                  <w:tcBorders>
                    <w:top w:val="nil"/>
                    <w:left w:val="nil"/>
                    <w:bottom w:val="single" w:sz="4" w:space="0" w:color="000000"/>
                    <w:right w:val="single" w:sz="4" w:space="0" w:color="000000"/>
                  </w:tcBorders>
                  <w:shd w:val="clear" w:color="auto" w:fill="auto"/>
                  <w:noWrap/>
                  <w:vAlign w:val="center"/>
                </w:tcPr>
                <w:p w:rsidR="007C6071" w:rsidRPr="003D0DA0" w:rsidRDefault="007C6071" w:rsidP="007C6071">
                  <w:pPr>
                    <w:jc w:val="right"/>
                    <w:rPr>
                      <w:color w:val="000000"/>
                      <w:sz w:val="20"/>
                      <w:szCs w:val="20"/>
                    </w:rPr>
                  </w:pPr>
                  <w:r w:rsidRPr="003D0DA0">
                    <w:rPr>
                      <w:color w:val="000000"/>
                      <w:sz w:val="20"/>
                      <w:szCs w:val="20"/>
                    </w:rPr>
                    <w:t>122 123,55</w:t>
                  </w:r>
                </w:p>
              </w:tc>
              <w:tc>
                <w:tcPr>
                  <w:tcW w:w="991" w:type="dxa"/>
                  <w:tcBorders>
                    <w:top w:val="nil"/>
                    <w:left w:val="nil"/>
                    <w:bottom w:val="single" w:sz="4" w:space="0" w:color="000000"/>
                    <w:right w:val="single" w:sz="4" w:space="0" w:color="000000"/>
                  </w:tcBorders>
                  <w:shd w:val="clear" w:color="auto" w:fill="auto"/>
                  <w:noWrap/>
                  <w:vAlign w:val="center"/>
                </w:tcPr>
                <w:p w:rsidR="007C6071" w:rsidRPr="003D0DA0" w:rsidRDefault="007C6071" w:rsidP="007C6071">
                  <w:pPr>
                    <w:jc w:val="right"/>
                    <w:rPr>
                      <w:color w:val="000000"/>
                      <w:sz w:val="20"/>
                      <w:szCs w:val="20"/>
                    </w:rPr>
                  </w:pPr>
                  <w:r w:rsidRPr="003D0DA0">
                    <w:rPr>
                      <w:color w:val="000000"/>
                      <w:sz w:val="20"/>
                      <w:szCs w:val="20"/>
                    </w:rPr>
                    <w:t>464,64</w:t>
                  </w:r>
                </w:p>
              </w:tc>
              <w:tc>
                <w:tcPr>
                  <w:tcW w:w="991" w:type="dxa"/>
                  <w:tcBorders>
                    <w:top w:val="nil"/>
                    <w:left w:val="nil"/>
                    <w:bottom w:val="single" w:sz="4" w:space="0" w:color="000000"/>
                    <w:right w:val="single" w:sz="4" w:space="0" w:color="000000"/>
                  </w:tcBorders>
                  <w:shd w:val="clear" w:color="auto" w:fill="auto"/>
                  <w:noWrap/>
                  <w:vAlign w:val="center"/>
                </w:tcPr>
                <w:p w:rsidR="007C6071" w:rsidRPr="003D0DA0" w:rsidRDefault="007C6071" w:rsidP="007C6071">
                  <w:pPr>
                    <w:jc w:val="right"/>
                    <w:rPr>
                      <w:color w:val="000000"/>
                      <w:sz w:val="20"/>
                      <w:szCs w:val="20"/>
                    </w:rPr>
                  </w:pPr>
                  <w:r w:rsidRPr="003D0DA0">
                    <w:rPr>
                      <w:color w:val="000000"/>
                      <w:sz w:val="20"/>
                      <w:szCs w:val="20"/>
                    </w:rPr>
                    <w:t>0,00</w:t>
                  </w:r>
                </w:p>
              </w:tc>
              <w:tc>
                <w:tcPr>
                  <w:tcW w:w="994" w:type="dxa"/>
                  <w:tcBorders>
                    <w:top w:val="nil"/>
                    <w:left w:val="nil"/>
                    <w:bottom w:val="single" w:sz="4" w:space="0" w:color="000000"/>
                    <w:right w:val="single" w:sz="4" w:space="0" w:color="000000"/>
                  </w:tcBorders>
                  <w:shd w:val="clear" w:color="auto" w:fill="auto"/>
                  <w:noWrap/>
                  <w:vAlign w:val="center"/>
                </w:tcPr>
                <w:p w:rsidR="007C6071" w:rsidRPr="003D0DA0" w:rsidRDefault="007C6071" w:rsidP="007C6071">
                  <w:pPr>
                    <w:jc w:val="right"/>
                    <w:rPr>
                      <w:color w:val="000000"/>
                      <w:sz w:val="20"/>
                      <w:szCs w:val="20"/>
                    </w:rPr>
                  </w:pPr>
                  <w:r w:rsidRPr="003D0DA0">
                    <w:rPr>
                      <w:color w:val="000000"/>
                      <w:sz w:val="20"/>
                      <w:szCs w:val="20"/>
                    </w:rPr>
                    <w:t> </w:t>
                  </w:r>
                </w:p>
              </w:tc>
              <w:tc>
                <w:tcPr>
                  <w:tcW w:w="889" w:type="dxa"/>
                  <w:tcBorders>
                    <w:top w:val="nil"/>
                    <w:left w:val="nil"/>
                    <w:bottom w:val="single" w:sz="4" w:space="0" w:color="000000"/>
                    <w:right w:val="single" w:sz="4" w:space="0" w:color="000000"/>
                  </w:tcBorders>
                  <w:shd w:val="clear" w:color="auto" w:fill="auto"/>
                  <w:noWrap/>
                  <w:vAlign w:val="center"/>
                </w:tcPr>
                <w:p w:rsidR="007C6071" w:rsidRPr="003D0DA0" w:rsidRDefault="007C6071" w:rsidP="007C6071">
                  <w:pPr>
                    <w:jc w:val="right"/>
                    <w:rPr>
                      <w:color w:val="000000"/>
                      <w:sz w:val="20"/>
                      <w:szCs w:val="20"/>
                    </w:rPr>
                  </w:pPr>
                  <w:r w:rsidRPr="003D0DA0">
                    <w:rPr>
                      <w:color w:val="000000"/>
                      <w:sz w:val="20"/>
                      <w:szCs w:val="20"/>
                    </w:rPr>
                    <w:t>-26 863,50</w:t>
                  </w:r>
                </w:p>
              </w:tc>
              <w:tc>
                <w:tcPr>
                  <w:tcW w:w="950" w:type="dxa"/>
                  <w:tcBorders>
                    <w:top w:val="nil"/>
                    <w:left w:val="nil"/>
                    <w:bottom w:val="single" w:sz="4" w:space="0" w:color="000000"/>
                    <w:right w:val="single" w:sz="4" w:space="0" w:color="000000"/>
                  </w:tcBorders>
                  <w:shd w:val="clear" w:color="auto" w:fill="auto"/>
                  <w:noWrap/>
                  <w:vAlign w:val="center"/>
                </w:tcPr>
                <w:p w:rsidR="007C6071" w:rsidRPr="003D0DA0" w:rsidRDefault="007C6071" w:rsidP="007C6071">
                  <w:pPr>
                    <w:jc w:val="right"/>
                    <w:rPr>
                      <w:color w:val="000000"/>
                      <w:sz w:val="20"/>
                      <w:szCs w:val="20"/>
                    </w:rPr>
                  </w:pPr>
                  <w:r w:rsidRPr="003D0DA0">
                    <w:rPr>
                      <w:color w:val="000000"/>
                      <w:sz w:val="20"/>
                      <w:szCs w:val="20"/>
                    </w:rPr>
                    <w:t> </w:t>
                  </w:r>
                </w:p>
              </w:tc>
              <w:tc>
                <w:tcPr>
                  <w:tcW w:w="996" w:type="dxa"/>
                  <w:tcBorders>
                    <w:top w:val="nil"/>
                    <w:left w:val="nil"/>
                    <w:bottom w:val="single" w:sz="4" w:space="0" w:color="000000"/>
                    <w:right w:val="single" w:sz="4" w:space="0" w:color="000000"/>
                  </w:tcBorders>
                  <w:shd w:val="clear" w:color="auto" w:fill="auto"/>
                  <w:noWrap/>
                  <w:vAlign w:val="center"/>
                </w:tcPr>
                <w:p w:rsidR="007C6071" w:rsidRPr="003D0DA0" w:rsidRDefault="007C6071" w:rsidP="007C6071">
                  <w:pPr>
                    <w:jc w:val="right"/>
                    <w:rPr>
                      <w:color w:val="000000"/>
                      <w:sz w:val="20"/>
                      <w:szCs w:val="20"/>
                    </w:rPr>
                  </w:pPr>
                  <w:r w:rsidRPr="003D0DA0">
                    <w:rPr>
                      <w:color w:val="000000"/>
                      <w:sz w:val="20"/>
                      <w:szCs w:val="20"/>
                    </w:rPr>
                    <w:t>-7 224,47</w:t>
                  </w:r>
                </w:p>
              </w:tc>
              <w:tc>
                <w:tcPr>
                  <w:tcW w:w="851" w:type="dxa"/>
                  <w:tcBorders>
                    <w:top w:val="nil"/>
                    <w:left w:val="nil"/>
                    <w:bottom w:val="single" w:sz="4" w:space="0" w:color="000000"/>
                    <w:right w:val="single" w:sz="4" w:space="0" w:color="000000"/>
                  </w:tcBorders>
                  <w:shd w:val="clear" w:color="auto" w:fill="auto"/>
                  <w:noWrap/>
                  <w:vAlign w:val="center"/>
                </w:tcPr>
                <w:p w:rsidR="007C6071" w:rsidRPr="003D0DA0" w:rsidRDefault="007C6071" w:rsidP="007C6071">
                  <w:pPr>
                    <w:jc w:val="right"/>
                    <w:rPr>
                      <w:color w:val="000000"/>
                      <w:sz w:val="20"/>
                      <w:szCs w:val="20"/>
                    </w:rPr>
                  </w:pPr>
                  <w:r w:rsidRPr="003D0DA0">
                    <w:rPr>
                      <w:color w:val="000000"/>
                      <w:sz w:val="20"/>
                      <w:szCs w:val="20"/>
                    </w:rPr>
                    <w:t> </w:t>
                  </w:r>
                </w:p>
              </w:tc>
              <w:tc>
                <w:tcPr>
                  <w:tcW w:w="889" w:type="dxa"/>
                  <w:tcBorders>
                    <w:top w:val="nil"/>
                    <w:left w:val="nil"/>
                    <w:bottom w:val="single" w:sz="4" w:space="0" w:color="000000"/>
                    <w:right w:val="single" w:sz="4" w:space="0" w:color="000000"/>
                  </w:tcBorders>
                  <w:shd w:val="clear" w:color="auto" w:fill="auto"/>
                  <w:noWrap/>
                  <w:vAlign w:val="center"/>
                </w:tcPr>
                <w:p w:rsidR="007C6071" w:rsidRPr="003D0DA0" w:rsidRDefault="007C6071" w:rsidP="007C6071">
                  <w:pPr>
                    <w:jc w:val="right"/>
                    <w:rPr>
                      <w:color w:val="000000"/>
                      <w:sz w:val="20"/>
                      <w:szCs w:val="20"/>
                    </w:rPr>
                  </w:pPr>
                  <w:r w:rsidRPr="003D0DA0">
                    <w:rPr>
                      <w:color w:val="000000"/>
                      <w:sz w:val="20"/>
                      <w:szCs w:val="20"/>
                    </w:rPr>
                    <w:t> </w:t>
                  </w:r>
                </w:p>
              </w:tc>
              <w:tc>
                <w:tcPr>
                  <w:tcW w:w="954" w:type="dxa"/>
                  <w:tcBorders>
                    <w:top w:val="nil"/>
                    <w:left w:val="nil"/>
                    <w:bottom w:val="single" w:sz="4" w:space="0" w:color="000000"/>
                    <w:right w:val="single" w:sz="4" w:space="0" w:color="000000"/>
                  </w:tcBorders>
                  <w:shd w:val="clear" w:color="auto" w:fill="auto"/>
                  <w:noWrap/>
                  <w:vAlign w:val="center"/>
                </w:tcPr>
                <w:p w:rsidR="007C6071" w:rsidRPr="003D0DA0" w:rsidRDefault="007C6071" w:rsidP="007C6071">
                  <w:pPr>
                    <w:jc w:val="right"/>
                    <w:rPr>
                      <w:color w:val="000000"/>
                      <w:sz w:val="20"/>
                      <w:szCs w:val="20"/>
                    </w:rPr>
                  </w:pPr>
                  <w:r w:rsidRPr="003D0DA0">
                    <w:rPr>
                      <w:color w:val="000000"/>
                      <w:sz w:val="20"/>
                      <w:szCs w:val="20"/>
                    </w:rPr>
                    <w:t> </w:t>
                  </w:r>
                </w:p>
              </w:tc>
              <w:tc>
                <w:tcPr>
                  <w:tcW w:w="1148" w:type="dxa"/>
                  <w:gridSpan w:val="2"/>
                  <w:tcBorders>
                    <w:top w:val="nil"/>
                    <w:left w:val="nil"/>
                    <w:bottom w:val="single" w:sz="4" w:space="0" w:color="000000"/>
                    <w:right w:val="single" w:sz="4" w:space="0" w:color="000000"/>
                  </w:tcBorders>
                  <w:shd w:val="clear" w:color="auto" w:fill="auto"/>
                  <w:noWrap/>
                  <w:vAlign w:val="center"/>
                </w:tcPr>
                <w:p w:rsidR="007C6071" w:rsidRPr="003D0DA0" w:rsidRDefault="007C6071" w:rsidP="007C6071">
                  <w:pPr>
                    <w:jc w:val="right"/>
                    <w:rPr>
                      <w:color w:val="000000"/>
                      <w:sz w:val="20"/>
                      <w:szCs w:val="20"/>
                    </w:rPr>
                  </w:pPr>
                  <w:r w:rsidRPr="003D0DA0">
                    <w:rPr>
                      <w:color w:val="000000"/>
                      <w:sz w:val="20"/>
                      <w:szCs w:val="20"/>
                    </w:rPr>
                    <w:t> </w:t>
                  </w:r>
                </w:p>
              </w:tc>
              <w:tc>
                <w:tcPr>
                  <w:tcW w:w="1311" w:type="dxa"/>
                  <w:tcBorders>
                    <w:top w:val="nil"/>
                    <w:left w:val="nil"/>
                    <w:bottom w:val="single" w:sz="4" w:space="0" w:color="000000"/>
                    <w:right w:val="single" w:sz="4" w:space="0" w:color="000000"/>
                  </w:tcBorders>
                  <w:shd w:val="clear" w:color="auto" w:fill="auto"/>
                  <w:noWrap/>
                  <w:vAlign w:val="center"/>
                </w:tcPr>
                <w:p w:rsidR="007C6071" w:rsidRPr="003D0DA0" w:rsidRDefault="007C6071" w:rsidP="007C6071">
                  <w:pPr>
                    <w:jc w:val="right"/>
                    <w:rPr>
                      <w:color w:val="000000"/>
                      <w:sz w:val="20"/>
                      <w:szCs w:val="20"/>
                    </w:rPr>
                  </w:pPr>
                  <w:r w:rsidRPr="003D0DA0">
                    <w:rPr>
                      <w:color w:val="000000"/>
                      <w:sz w:val="20"/>
                      <w:szCs w:val="20"/>
                    </w:rPr>
                    <w:t>88 500,22</w:t>
                  </w:r>
                </w:p>
              </w:tc>
            </w:tr>
            <w:tr w:rsidR="007C6071" w:rsidRPr="003D0DA0" w:rsidTr="007C6071">
              <w:trPr>
                <w:trHeight w:val="360"/>
              </w:trPr>
              <w:tc>
                <w:tcPr>
                  <w:tcW w:w="414" w:type="dxa"/>
                  <w:tcBorders>
                    <w:top w:val="nil"/>
                    <w:left w:val="single" w:sz="4" w:space="0" w:color="000000"/>
                    <w:bottom w:val="single" w:sz="4" w:space="0" w:color="000000"/>
                    <w:right w:val="single" w:sz="4" w:space="0" w:color="000000"/>
                  </w:tcBorders>
                  <w:shd w:val="clear" w:color="auto" w:fill="auto"/>
                  <w:vAlign w:val="center"/>
                  <w:hideMark/>
                </w:tcPr>
                <w:p w:rsidR="007C6071" w:rsidRPr="003D0DA0" w:rsidRDefault="007C6071" w:rsidP="007C6071">
                  <w:pPr>
                    <w:jc w:val="center"/>
                    <w:rPr>
                      <w:color w:val="000000"/>
                      <w:sz w:val="20"/>
                      <w:szCs w:val="20"/>
                    </w:rPr>
                  </w:pPr>
                  <w:r w:rsidRPr="003D0DA0">
                    <w:rPr>
                      <w:color w:val="000000"/>
                      <w:sz w:val="20"/>
                      <w:szCs w:val="20"/>
                    </w:rPr>
                    <w:t>1.1</w:t>
                  </w:r>
                </w:p>
              </w:tc>
              <w:tc>
                <w:tcPr>
                  <w:tcW w:w="2548" w:type="dxa"/>
                  <w:tcBorders>
                    <w:top w:val="nil"/>
                    <w:left w:val="nil"/>
                    <w:bottom w:val="single" w:sz="4" w:space="0" w:color="000000"/>
                    <w:right w:val="single" w:sz="4" w:space="0" w:color="000000"/>
                  </w:tcBorders>
                  <w:shd w:val="clear" w:color="auto" w:fill="auto"/>
                  <w:vAlign w:val="center"/>
                  <w:hideMark/>
                </w:tcPr>
                <w:p w:rsidR="007C6071" w:rsidRPr="003D0DA0" w:rsidRDefault="007C6071" w:rsidP="007C6071">
                  <w:pPr>
                    <w:rPr>
                      <w:color w:val="000000"/>
                      <w:sz w:val="20"/>
                      <w:szCs w:val="20"/>
                    </w:rPr>
                  </w:pPr>
                  <w:r w:rsidRPr="003D0DA0">
                    <w:rPr>
                      <w:color w:val="000000"/>
                      <w:sz w:val="20"/>
                      <w:szCs w:val="20"/>
                    </w:rPr>
                    <w:t>Nepiniginiam turtui įsigyti</w:t>
                  </w:r>
                </w:p>
              </w:tc>
              <w:tc>
                <w:tcPr>
                  <w:tcW w:w="993" w:type="dxa"/>
                  <w:tcBorders>
                    <w:top w:val="nil"/>
                    <w:left w:val="nil"/>
                    <w:bottom w:val="single" w:sz="4" w:space="0" w:color="000000"/>
                    <w:right w:val="single" w:sz="4" w:space="0" w:color="000000"/>
                  </w:tcBorders>
                  <w:shd w:val="clear" w:color="auto" w:fill="auto"/>
                  <w:noWrap/>
                  <w:vAlign w:val="center"/>
                </w:tcPr>
                <w:p w:rsidR="007C6071" w:rsidRPr="003D0DA0" w:rsidRDefault="007C6071" w:rsidP="007C6071">
                  <w:pPr>
                    <w:jc w:val="right"/>
                    <w:rPr>
                      <w:color w:val="000000"/>
                      <w:sz w:val="20"/>
                      <w:szCs w:val="20"/>
                    </w:rPr>
                  </w:pPr>
                  <w:r w:rsidRPr="003D0DA0">
                    <w:rPr>
                      <w:color w:val="000000"/>
                      <w:sz w:val="20"/>
                      <w:szCs w:val="20"/>
                    </w:rPr>
                    <w:t>122 123,55</w:t>
                  </w:r>
                </w:p>
              </w:tc>
              <w:tc>
                <w:tcPr>
                  <w:tcW w:w="991" w:type="dxa"/>
                  <w:tcBorders>
                    <w:top w:val="nil"/>
                    <w:left w:val="nil"/>
                    <w:bottom w:val="single" w:sz="4" w:space="0" w:color="000000"/>
                    <w:right w:val="single" w:sz="4" w:space="0" w:color="000000"/>
                  </w:tcBorders>
                  <w:shd w:val="clear" w:color="auto" w:fill="auto"/>
                  <w:noWrap/>
                  <w:vAlign w:val="center"/>
                </w:tcPr>
                <w:p w:rsidR="007C6071" w:rsidRPr="003D0DA0" w:rsidRDefault="007C6071" w:rsidP="007C6071">
                  <w:pPr>
                    <w:jc w:val="right"/>
                    <w:rPr>
                      <w:color w:val="000000"/>
                      <w:sz w:val="20"/>
                      <w:szCs w:val="20"/>
                    </w:rPr>
                  </w:pPr>
                  <w:r w:rsidRPr="003D0DA0">
                    <w:rPr>
                      <w:color w:val="000000"/>
                      <w:sz w:val="20"/>
                      <w:szCs w:val="20"/>
                    </w:rPr>
                    <w:t>464,64</w:t>
                  </w:r>
                </w:p>
              </w:tc>
              <w:tc>
                <w:tcPr>
                  <w:tcW w:w="991" w:type="dxa"/>
                  <w:tcBorders>
                    <w:top w:val="nil"/>
                    <w:left w:val="nil"/>
                    <w:bottom w:val="single" w:sz="4" w:space="0" w:color="000000"/>
                    <w:right w:val="single" w:sz="4" w:space="0" w:color="000000"/>
                  </w:tcBorders>
                  <w:shd w:val="clear" w:color="auto" w:fill="auto"/>
                  <w:noWrap/>
                  <w:vAlign w:val="center"/>
                </w:tcPr>
                <w:p w:rsidR="007C6071" w:rsidRPr="003D0DA0" w:rsidRDefault="007C6071" w:rsidP="007C6071">
                  <w:pPr>
                    <w:jc w:val="right"/>
                    <w:rPr>
                      <w:color w:val="000000"/>
                      <w:sz w:val="20"/>
                      <w:szCs w:val="20"/>
                    </w:rPr>
                  </w:pPr>
                  <w:r w:rsidRPr="003D0DA0">
                    <w:rPr>
                      <w:color w:val="000000"/>
                      <w:sz w:val="20"/>
                      <w:szCs w:val="20"/>
                    </w:rPr>
                    <w:t>-464,64</w:t>
                  </w:r>
                </w:p>
              </w:tc>
              <w:tc>
                <w:tcPr>
                  <w:tcW w:w="994" w:type="dxa"/>
                  <w:tcBorders>
                    <w:top w:val="nil"/>
                    <w:left w:val="nil"/>
                    <w:bottom w:val="single" w:sz="4" w:space="0" w:color="000000"/>
                    <w:right w:val="single" w:sz="4" w:space="0" w:color="000000"/>
                  </w:tcBorders>
                  <w:shd w:val="clear" w:color="auto" w:fill="auto"/>
                  <w:noWrap/>
                  <w:vAlign w:val="center"/>
                </w:tcPr>
                <w:p w:rsidR="007C6071" w:rsidRPr="003D0DA0" w:rsidRDefault="007C6071" w:rsidP="007C6071">
                  <w:pPr>
                    <w:jc w:val="right"/>
                    <w:rPr>
                      <w:color w:val="000000"/>
                      <w:sz w:val="20"/>
                      <w:szCs w:val="20"/>
                    </w:rPr>
                  </w:pPr>
                  <w:r w:rsidRPr="003D0DA0">
                    <w:rPr>
                      <w:color w:val="000000"/>
                      <w:sz w:val="20"/>
                      <w:szCs w:val="20"/>
                    </w:rPr>
                    <w:t> </w:t>
                  </w:r>
                </w:p>
              </w:tc>
              <w:tc>
                <w:tcPr>
                  <w:tcW w:w="889" w:type="dxa"/>
                  <w:tcBorders>
                    <w:top w:val="nil"/>
                    <w:left w:val="nil"/>
                    <w:bottom w:val="single" w:sz="4" w:space="0" w:color="000000"/>
                    <w:right w:val="single" w:sz="4" w:space="0" w:color="000000"/>
                  </w:tcBorders>
                  <w:shd w:val="clear" w:color="auto" w:fill="auto"/>
                  <w:noWrap/>
                  <w:vAlign w:val="center"/>
                </w:tcPr>
                <w:p w:rsidR="007C6071" w:rsidRPr="003D0DA0" w:rsidRDefault="007C6071" w:rsidP="007C6071">
                  <w:pPr>
                    <w:jc w:val="right"/>
                    <w:rPr>
                      <w:color w:val="000000"/>
                      <w:sz w:val="20"/>
                      <w:szCs w:val="20"/>
                    </w:rPr>
                  </w:pPr>
                  <w:r w:rsidRPr="003D0DA0">
                    <w:rPr>
                      <w:color w:val="000000"/>
                      <w:sz w:val="20"/>
                      <w:szCs w:val="20"/>
                    </w:rPr>
                    <w:t>-26 863,50</w:t>
                  </w:r>
                </w:p>
              </w:tc>
              <w:tc>
                <w:tcPr>
                  <w:tcW w:w="950" w:type="dxa"/>
                  <w:tcBorders>
                    <w:top w:val="nil"/>
                    <w:left w:val="nil"/>
                    <w:bottom w:val="single" w:sz="4" w:space="0" w:color="000000"/>
                    <w:right w:val="single" w:sz="4" w:space="0" w:color="000000"/>
                  </w:tcBorders>
                  <w:shd w:val="clear" w:color="auto" w:fill="auto"/>
                  <w:noWrap/>
                  <w:vAlign w:val="center"/>
                </w:tcPr>
                <w:p w:rsidR="007C6071" w:rsidRPr="003D0DA0" w:rsidRDefault="007C6071" w:rsidP="007C6071">
                  <w:pPr>
                    <w:jc w:val="right"/>
                    <w:rPr>
                      <w:color w:val="000000"/>
                      <w:sz w:val="20"/>
                      <w:szCs w:val="20"/>
                    </w:rPr>
                  </w:pPr>
                  <w:r w:rsidRPr="003D0DA0">
                    <w:rPr>
                      <w:color w:val="000000"/>
                      <w:sz w:val="20"/>
                      <w:szCs w:val="20"/>
                    </w:rPr>
                    <w:t> </w:t>
                  </w:r>
                </w:p>
              </w:tc>
              <w:tc>
                <w:tcPr>
                  <w:tcW w:w="996" w:type="dxa"/>
                  <w:tcBorders>
                    <w:top w:val="nil"/>
                    <w:left w:val="nil"/>
                    <w:bottom w:val="single" w:sz="4" w:space="0" w:color="000000"/>
                    <w:right w:val="single" w:sz="4" w:space="0" w:color="000000"/>
                  </w:tcBorders>
                  <w:shd w:val="clear" w:color="auto" w:fill="auto"/>
                  <w:noWrap/>
                  <w:vAlign w:val="center"/>
                </w:tcPr>
                <w:p w:rsidR="007C6071" w:rsidRPr="003D0DA0" w:rsidRDefault="007C6071" w:rsidP="007C6071">
                  <w:pPr>
                    <w:jc w:val="right"/>
                    <w:rPr>
                      <w:color w:val="000000"/>
                      <w:sz w:val="20"/>
                      <w:szCs w:val="20"/>
                    </w:rPr>
                  </w:pPr>
                  <w:r w:rsidRPr="003D0DA0">
                    <w:rPr>
                      <w:color w:val="000000"/>
                      <w:sz w:val="20"/>
                      <w:szCs w:val="20"/>
                    </w:rPr>
                    <w:t>-6 759,83</w:t>
                  </w:r>
                </w:p>
              </w:tc>
              <w:tc>
                <w:tcPr>
                  <w:tcW w:w="851" w:type="dxa"/>
                  <w:tcBorders>
                    <w:top w:val="nil"/>
                    <w:left w:val="nil"/>
                    <w:bottom w:val="single" w:sz="4" w:space="0" w:color="000000"/>
                    <w:right w:val="single" w:sz="4" w:space="0" w:color="000000"/>
                  </w:tcBorders>
                  <w:shd w:val="clear" w:color="auto" w:fill="auto"/>
                  <w:noWrap/>
                  <w:vAlign w:val="center"/>
                </w:tcPr>
                <w:p w:rsidR="007C6071" w:rsidRPr="003D0DA0" w:rsidRDefault="007C6071" w:rsidP="007C6071">
                  <w:pPr>
                    <w:jc w:val="right"/>
                    <w:rPr>
                      <w:color w:val="000000"/>
                      <w:sz w:val="20"/>
                      <w:szCs w:val="20"/>
                    </w:rPr>
                  </w:pPr>
                  <w:r w:rsidRPr="003D0DA0">
                    <w:rPr>
                      <w:color w:val="000000"/>
                      <w:sz w:val="20"/>
                      <w:szCs w:val="20"/>
                    </w:rPr>
                    <w:t> </w:t>
                  </w:r>
                </w:p>
              </w:tc>
              <w:tc>
                <w:tcPr>
                  <w:tcW w:w="889" w:type="dxa"/>
                  <w:tcBorders>
                    <w:top w:val="nil"/>
                    <w:left w:val="nil"/>
                    <w:bottom w:val="single" w:sz="4" w:space="0" w:color="000000"/>
                    <w:right w:val="single" w:sz="4" w:space="0" w:color="000000"/>
                  </w:tcBorders>
                  <w:shd w:val="clear" w:color="auto" w:fill="auto"/>
                  <w:noWrap/>
                  <w:vAlign w:val="center"/>
                </w:tcPr>
                <w:p w:rsidR="007C6071" w:rsidRPr="003D0DA0" w:rsidRDefault="007C6071" w:rsidP="007C6071">
                  <w:pPr>
                    <w:jc w:val="right"/>
                    <w:rPr>
                      <w:color w:val="000000"/>
                      <w:sz w:val="20"/>
                      <w:szCs w:val="20"/>
                    </w:rPr>
                  </w:pPr>
                  <w:r w:rsidRPr="003D0DA0">
                    <w:rPr>
                      <w:color w:val="000000"/>
                      <w:sz w:val="20"/>
                      <w:szCs w:val="20"/>
                    </w:rPr>
                    <w:t> </w:t>
                  </w:r>
                </w:p>
              </w:tc>
              <w:tc>
                <w:tcPr>
                  <w:tcW w:w="954" w:type="dxa"/>
                  <w:tcBorders>
                    <w:top w:val="nil"/>
                    <w:left w:val="nil"/>
                    <w:bottom w:val="single" w:sz="4" w:space="0" w:color="000000"/>
                    <w:right w:val="single" w:sz="4" w:space="0" w:color="000000"/>
                  </w:tcBorders>
                  <w:shd w:val="clear" w:color="auto" w:fill="auto"/>
                  <w:noWrap/>
                  <w:vAlign w:val="center"/>
                </w:tcPr>
                <w:p w:rsidR="007C6071" w:rsidRPr="003D0DA0" w:rsidRDefault="007C6071" w:rsidP="007C6071">
                  <w:pPr>
                    <w:jc w:val="right"/>
                    <w:rPr>
                      <w:color w:val="000000"/>
                      <w:sz w:val="20"/>
                      <w:szCs w:val="20"/>
                    </w:rPr>
                  </w:pPr>
                  <w:r w:rsidRPr="003D0DA0">
                    <w:rPr>
                      <w:color w:val="000000"/>
                      <w:sz w:val="20"/>
                      <w:szCs w:val="20"/>
                    </w:rPr>
                    <w:t> </w:t>
                  </w:r>
                </w:p>
              </w:tc>
              <w:tc>
                <w:tcPr>
                  <w:tcW w:w="1148" w:type="dxa"/>
                  <w:gridSpan w:val="2"/>
                  <w:tcBorders>
                    <w:top w:val="nil"/>
                    <w:left w:val="nil"/>
                    <w:bottom w:val="single" w:sz="4" w:space="0" w:color="000000"/>
                    <w:right w:val="single" w:sz="4" w:space="0" w:color="000000"/>
                  </w:tcBorders>
                  <w:shd w:val="clear" w:color="auto" w:fill="auto"/>
                  <w:noWrap/>
                  <w:vAlign w:val="center"/>
                </w:tcPr>
                <w:p w:rsidR="007C6071" w:rsidRPr="003D0DA0" w:rsidRDefault="007C6071" w:rsidP="007C6071">
                  <w:pPr>
                    <w:jc w:val="right"/>
                    <w:rPr>
                      <w:color w:val="000000"/>
                      <w:sz w:val="20"/>
                      <w:szCs w:val="20"/>
                    </w:rPr>
                  </w:pPr>
                  <w:r w:rsidRPr="003D0DA0">
                    <w:rPr>
                      <w:color w:val="000000"/>
                      <w:sz w:val="20"/>
                      <w:szCs w:val="20"/>
                    </w:rPr>
                    <w:t> </w:t>
                  </w:r>
                </w:p>
              </w:tc>
              <w:tc>
                <w:tcPr>
                  <w:tcW w:w="1311" w:type="dxa"/>
                  <w:tcBorders>
                    <w:top w:val="nil"/>
                    <w:left w:val="nil"/>
                    <w:bottom w:val="single" w:sz="4" w:space="0" w:color="000000"/>
                    <w:right w:val="single" w:sz="4" w:space="0" w:color="000000"/>
                  </w:tcBorders>
                  <w:shd w:val="clear" w:color="auto" w:fill="auto"/>
                  <w:noWrap/>
                  <w:vAlign w:val="center"/>
                </w:tcPr>
                <w:p w:rsidR="007C6071" w:rsidRPr="003D0DA0" w:rsidRDefault="007C6071" w:rsidP="007C6071">
                  <w:pPr>
                    <w:jc w:val="right"/>
                    <w:rPr>
                      <w:color w:val="000000"/>
                      <w:sz w:val="20"/>
                      <w:szCs w:val="20"/>
                    </w:rPr>
                  </w:pPr>
                  <w:r w:rsidRPr="003D0DA0">
                    <w:rPr>
                      <w:color w:val="000000"/>
                      <w:sz w:val="20"/>
                      <w:szCs w:val="20"/>
                    </w:rPr>
                    <w:t>88 500,22</w:t>
                  </w:r>
                </w:p>
              </w:tc>
            </w:tr>
            <w:tr w:rsidR="007C6071" w:rsidRPr="003D0DA0" w:rsidTr="007C6071">
              <w:trPr>
                <w:trHeight w:val="360"/>
              </w:trPr>
              <w:tc>
                <w:tcPr>
                  <w:tcW w:w="414" w:type="dxa"/>
                  <w:tcBorders>
                    <w:top w:val="nil"/>
                    <w:left w:val="single" w:sz="4" w:space="0" w:color="000000"/>
                    <w:bottom w:val="single" w:sz="4" w:space="0" w:color="000000"/>
                    <w:right w:val="single" w:sz="4" w:space="0" w:color="000000"/>
                  </w:tcBorders>
                  <w:shd w:val="clear" w:color="auto" w:fill="auto"/>
                  <w:vAlign w:val="center"/>
                  <w:hideMark/>
                </w:tcPr>
                <w:p w:rsidR="007C6071" w:rsidRPr="003D0DA0" w:rsidRDefault="007C6071" w:rsidP="007C6071">
                  <w:pPr>
                    <w:jc w:val="center"/>
                    <w:rPr>
                      <w:color w:val="000000"/>
                      <w:sz w:val="20"/>
                      <w:szCs w:val="20"/>
                    </w:rPr>
                  </w:pPr>
                  <w:r w:rsidRPr="003D0DA0">
                    <w:rPr>
                      <w:color w:val="000000"/>
                      <w:sz w:val="20"/>
                      <w:szCs w:val="20"/>
                    </w:rPr>
                    <w:t>1.2</w:t>
                  </w:r>
                </w:p>
              </w:tc>
              <w:tc>
                <w:tcPr>
                  <w:tcW w:w="2548" w:type="dxa"/>
                  <w:tcBorders>
                    <w:top w:val="nil"/>
                    <w:left w:val="nil"/>
                    <w:bottom w:val="single" w:sz="4" w:space="0" w:color="000000"/>
                    <w:right w:val="single" w:sz="4" w:space="0" w:color="000000"/>
                  </w:tcBorders>
                  <w:shd w:val="clear" w:color="auto" w:fill="auto"/>
                  <w:vAlign w:val="center"/>
                  <w:hideMark/>
                </w:tcPr>
                <w:p w:rsidR="007C6071" w:rsidRPr="003D0DA0" w:rsidRDefault="007C6071" w:rsidP="007C6071">
                  <w:pPr>
                    <w:rPr>
                      <w:color w:val="000000"/>
                      <w:sz w:val="20"/>
                      <w:szCs w:val="20"/>
                    </w:rPr>
                  </w:pPr>
                  <w:r w:rsidRPr="003D0DA0">
                    <w:rPr>
                      <w:color w:val="000000"/>
                      <w:sz w:val="20"/>
                      <w:szCs w:val="20"/>
                    </w:rPr>
                    <w:t>Kitoms išlaidoms kompensuoti</w:t>
                  </w:r>
                </w:p>
              </w:tc>
              <w:tc>
                <w:tcPr>
                  <w:tcW w:w="993" w:type="dxa"/>
                  <w:tcBorders>
                    <w:top w:val="nil"/>
                    <w:left w:val="nil"/>
                    <w:bottom w:val="single" w:sz="4" w:space="0" w:color="000000"/>
                    <w:right w:val="single" w:sz="4" w:space="0" w:color="000000"/>
                  </w:tcBorders>
                  <w:shd w:val="clear" w:color="auto" w:fill="auto"/>
                  <w:noWrap/>
                  <w:vAlign w:val="center"/>
                </w:tcPr>
                <w:p w:rsidR="007C6071" w:rsidRPr="003D0DA0" w:rsidRDefault="007C6071" w:rsidP="007C6071">
                  <w:pPr>
                    <w:jc w:val="right"/>
                    <w:rPr>
                      <w:color w:val="000000"/>
                      <w:sz w:val="20"/>
                      <w:szCs w:val="20"/>
                    </w:rPr>
                  </w:pPr>
                  <w:r w:rsidRPr="003D0DA0">
                    <w:rPr>
                      <w:color w:val="000000"/>
                      <w:sz w:val="20"/>
                      <w:szCs w:val="20"/>
                    </w:rPr>
                    <w:t> </w:t>
                  </w:r>
                </w:p>
              </w:tc>
              <w:tc>
                <w:tcPr>
                  <w:tcW w:w="991" w:type="dxa"/>
                  <w:tcBorders>
                    <w:top w:val="nil"/>
                    <w:left w:val="nil"/>
                    <w:bottom w:val="single" w:sz="4" w:space="0" w:color="000000"/>
                    <w:right w:val="single" w:sz="4" w:space="0" w:color="000000"/>
                  </w:tcBorders>
                  <w:shd w:val="clear" w:color="auto" w:fill="auto"/>
                  <w:noWrap/>
                  <w:vAlign w:val="center"/>
                </w:tcPr>
                <w:p w:rsidR="007C6071" w:rsidRPr="003D0DA0" w:rsidRDefault="007C6071" w:rsidP="007C6071">
                  <w:pPr>
                    <w:jc w:val="right"/>
                    <w:rPr>
                      <w:color w:val="000000"/>
                      <w:sz w:val="20"/>
                      <w:szCs w:val="20"/>
                    </w:rPr>
                  </w:pPr>
                  <w:r w:rsidRPr="003D0DA0">
                    <w:rPr>
                      <w:color w:val="000000"/>
                      <w:sz w:val="20"/>
                      <w:szCs w:val="20"/>
                    </w:rPr>
                    <w:t> </w:t>
                  </w:r>
                </w:p>
              </w:tc>
              <w:tc>
                <w:tcPr>
                  <w:tcW w:w="991" w:type="dxa"/>
                  <w:tcBorders>
                    <w:top w:val="nil"/>
                    <w:left w:val="nil"/>
                    <w:bottom w:val="single" w:sz="4" w:space="0" w:color="000000"/>
                    <w:right w:val="single" w:sz="4" w:space="0" w:color="000000"/>
                  </w:tcBorders>
                  <w:shd w:val="clear" w:color="auto" w:fill="auto"/>
                  <w:noWrap/>
                  <w:vAlign w:val="center"/>
                </w:tcPr>
                <w:p w:rsidR="007C6071" w:rsidRPr="003D0DA0" w:rsidRDefault="007C6071" w:rsidP="007C6071">
                  <w:pPr>
                    <w:jc w:val="right"/>
                    <w:rPr>
                      <w:color w:val="000000"/>
                      <w:sz w:val="20"/>
                      <w:szCs w:val="20"/>
                    </w:rPr>
                  </w:pPr>
                  <w:r w:rsidRPr="003D0DA0">
                    <w:rPr>
                      <w:color w:val="000000"/>
                      <w:sz w:val="20"/>
                      <w:szCs w:val="20"/>
                    </w:rPr>
                    <w:t>464,64</w:t>
                  </w:r>
                </w:p>
              </w:tc>
              <w:tc>
                <w:tcPr>
                  <w:tcW w:w="994" w:type="dxa"/>
                  <w:tcBorders>
                    <w:top w:val="nil"/>
                    <w:left w:val="nil"/>
                    <w:bottom w:val="single" w:sz="4" w:space="0" w:color="000000"/>
                    <w:right w:val="single" w:sz="4" w:space="0" w:color="000000"/>
                  </w:tcBorders>
                  <w:shd w:val="clear" w:color="auto" w:fill="auto"/>
                  <w:noWrap/>
                  <w:vAlign w:val="center"/>
                </w:tcPr>
                <w:p w:rsidR="007C6071" w:rsidRPr="003D0DA0" w:rsidRDefault="007C6071" w:rsidP="007C6071">
                  <w:pPr>
                    <w:jc w:val="right"/>
                    <w:rPr>
                      <w:color w:val="000000"/>
                      <w:sz w:val="20"/>
                      <w:szCs w:val="20"/>
                    </w:rPr>
                  </w:pPr>
                  <w:r w:rsidRPr="003D0DA0">
                    <w:rPr>
                      <w:color w:val="000000"/>
                      <w:sz w:val="20"/>
                      <w:szCs w:val="20"/>
                    </w:rPr>
                    <w:t> </w:t>
                  </w:r>
                </w:p>
              </w:tc>
              <w:tc>
                <w:tcPr>
                  <w:tcW w:w="889" w:type="dxa"/>
                  <w:tcBorders>
                    <w:top w:val="nil"/>
                    <w:left w:val="nil"/>
                    <w:bottom w:val="single" w:sz="4" w:space="0" w:color="000000"/>
                    <w:right w:val="single" w:sz="4" w:space="0" w:color="000000"/>
                  </w:tcBorders>
                  <w:shd w:val="clear" w:color="auto" w:fill="auto"/>
                  <w:noWrap/>
                  <w:vAlign w:val="center"/>
                </w:tcPr>
                <w:p w:rsidR="007C6071" w:rsidRPr="003D0DA0" w:rsidRDefault="007C6071" w:rsidP="007C6071">
                  <w:pPr>
                    <w:jc w:val="right"/>
                    <w:rPr>
                      <w:color w:val="000000"/>
                      <w:sz w:val="20"/>
                      <w:szCs w:val="20"/>
                    </w:rPr>
                  </w:pPr>
                  <w:r w:rsidRPr="003D0DA0">
                    <w:rPr>
                      <w:color w:val="000000"/>
                      <w:sz w:val="20"/>
                      <w:szCs w:val="20"/>
                    </w:rPr>
                    <w:t> </w:t>
                  </w:r>
                </w:p>
              </w:tc>
              <w:tc>
                <w:tcPr>
                  <w:tcW w:w="950" w:type="dxa"/>
                  <w:tcBorders>
                    <w:top w:val="nil"/>
                    <w:left w:val="nil"/>
                    <w:bottom w:val="single" w:sz="4" w:space="0" w:color="000000"/>
                    <w:right w:val="single" w:sz="4" w:space="0" w:color="000000"/>
                  </w:tcBorders>
                  <w:shd w:val="clear" w:color="auto" w:fill="auto"/>
                  <w:noWrap/>
                  <w:vAlign w:val="center"/>
                </w:tcPr>
                <w:p w:rsidR="007C6071" w:rsidRPr="003D0DA0" w:rsidRDefault="007C6071" w:rsidP="007C6071">
                  <w:pPr>
                    <w:jc w:val="right"/>
                    <w:rPr>
                      <w:color w:val="000000"/>
                      <w:sz w:val="20"/>
                      <w:szCs w:val="20"/>
                    </w:rPr>
                  </w:pPr>
                  <w:r w:rsidRPr="003D0DA0">
                    <w:rPr>
                      <w:color w:val="000000"/>
                      <w:sz w:val="20"/>
                      <w:szCs w:val="20"/>
                    </w:rPr>
                    <w:t> </w:t>
                  </w:r>
                </w:p>
              </w:tc>
              <w:tc>
                <w:tcPr>
                  <w:tcW w:w="996" w:type="dxa"/>
                  <w:tcBorders>
                    <w:top w:val="nil"/>
                    <w:left w:val="nil"/>
                    <w:bottom w:val="single" w:sz="4" w:space="0" w:color="000000"/>
                    <w:right w:val="single" w:sz="4" w:space="0" w:color="000000"/>
                  </w:tcBorders>
                  <w:shd w:val="clear" w:color="auto" w:fill="auto"/>
                  <w:noWrap/>
                  <w:vAlign w:val="center"/>
                </w:tcPr>
                <w:p w:rsidR="007C6071" w:rsidRPr="003D0DA0" w:rsidRDefault="007C6071" w:rsidP="007C6071">
                  <w:pPr>
                    <w:jc w:val="right"/>
                    <w:rPr>
                      <w:color w:val="000000"/>
                      <w:sz w:val="20"/>
                      <w:szCs w:val="20"/>
                    </w:rPr>
                  </w:pPr>
                  <w:r w:rsidRPr="003D0DA0">
                    <w:rPr>
                      <w:color w:val="000000"/>
                      <w:sz w:val="20"/>
                      <w:szCs w:val="20"/>
                    </w:rPr>
                    <w:t>-464,64</w:t>
                  </w:r>
                </w:p>
              </w:tc>
              <w:tc>
                <w:tcPr>
                  <w:tcW w:w="851" w:type="dxa"/>
                  <w:tcBorders>
                    <w:top w:val="nil"/>
                    <w:left w:val="nil"/>
                    <w:bottom w:val="single" w:sz="4" w:space="0" w:color="000000"/>
                    <w:right w:val="single" w:sz="4" w:space="0" w:color="000000"/>
                  </w:tcBorders>
                  <w:shd w:val="clear" w:color="auto" w:fill="auto"/>
                  <w:noWrap/>
                  <w:vAlign w:val="center"/>
                </w:tcPr>
                <w:p w:rsidR="007C6071" w:rsidRPr="003D0DA0" w:rsidRDefault="007C6071" w:rsidP="007C6071">
                  <w:pPr>
                    <w:jc w:val="right"/>
                    <w:rPr>
                      <w:color w:val="000000"/>
                      <w:sz w:val="20"/>
                      <w:szCs w:val="20"/>
                    </w:rPr>
                  </w:pPr>
                  <w:r w:rsidRPr="003D0DA0">
                    <w:rPr>
                      <w:color w:val="000000"/>
                      <w:sz w:val="20"/>
                      <w:szCs w:val="20"/>
                    </w:rPr>
                    <w:t> </w:t>
                  </w:r>
                </w:p>
              </w:tc>
              <w:tc>
                <w:tcPr>
                  <w:tcW w:w="889" w:type="dxa"/>
                  <w:tcBorders>
                    <w:top w:val="nil"/>
                    <w:left w:val="nil"/>
                    <w:bottom w:val="single" w:sz="4" w:space="0" w:color="000000"/>
                    <w:right w:val="single" w:sz="4" w:space="0" w:color="000000"/>
                  </w:tcBorders>
                  <w:shd w:val="clear" w:color="auto" w:fill="auto"/>
                  <w:noWrap/>
                  <w:vAlign w:val="center"/>
                </w:tcPr>
                <w:p w:rsidR="007C6071" w:rsidRPr="003D0DA0" w:rsidRDefault="007C6071" w:rsidP="007C6071">
                  <w:pPr>
                    <w:jc w:val="right"/>
                    <w:rPr>
                      <w:color w:val="000000"/>
                      <w:sz w:val="20"/>
                      <w:szCs w:val="20"/>
                    </w:rPr>
                  </w:pPr>
                  <w:r w:rsidRPr="003D0DA0">
                    <w:rPr>
                      <w:color w:val="000000"/>
                      <w:sz w:val="20"/>
                      <w:szCs w:val="20"/>
                    </w:rPr>
                    <w:t> </w:t>
                  </w:r>
                </w:p>
              </w:tc>
              <w:tc>
                <w:tcPr>
                  <w:tcW w:w="954" w:type="dxa"/>
                  <w:tcBorders>
                    <w:top w:val="nil"/>
                    <w:left w:val="nil"/>
                    <w:bottom w:val="single" w:sz="4" w:space="0" w:color="000000"/>
                    <w:right w:val="single" w:sz="4" w:space="0" w:color="000000"/>
                  </w:tcBorders>
                  <w:shd w:val="clear" w:color="auto" w:fill="auto"/>
                  <w:noWrap/>
                  <w:vAlign w:val="center"/>
                </w:tcPr>
                <w:p w:rsidR="007C6071" w:rsidRPr="003D0DA0" w:rsidRDefault="007C6071" w:rsidP="007C6071">
                  <w:pPr>
                    <w:jc w:val="right"/>
                    <w:rPr>
                      <w:color w:val="000000"/>
                      <w:sz w:val="20"/>
                      <w:szCs w:val="20"/>
                    </w:rPr>
                  </w:pPr>
                  <w:r w:rsidRPr="003D0DA0">
                    <w:rPr>
                      <w:color w:val="000000"/>
                      <w:sz w:val="20"/>
                      <w:szCs w:val="20"/>
                    </w:rPr>
                    <w:t> </w:t>
                  </w:r>
                </w:p>
              </w:tc>
              <w:tc>
                <w:tcPr>
                  <w:tcW w:w="1148" w:type="dxa"/>
                  <w:gridSpan w:val="2"/>
                  <w:tcBorders>
                    <w:top w:val="nil"/>
                    <w:left w:val="nil"/>
                    <w:bottom w:val="single" w:sz="4" w:space="0" w:color="000000"/>
                    <w:right w:val="single" w:sz="4" w:space="0" w:color="000000"/>
                  </w:tcBorders>
                  <w:shd w:val="clear" w:color="auto" w:fill="auto"/>
                  <w:noWrap/>
                  <w:vAlign w:val="center"/>
                </w:tcPr>
                <w:p w:rsidR="007C6071" w:rsidRPr="003D0DA0" w:rsidRDefault="007C6071" w:rsidP="007C6071">
                  <w:pPr>
                    <w:jc w:val="right"/>
                    <w:rPr>
                      <w:color w:val="000000"/>
                      <w:sz w:val="20"/>
                      <w:szCs w:val="20"/>
                    </w:rPr>
                  </w:pPr>
                  <w:r w:rsidRPr="003D0DA0">
                    <w:rPr>
                      <w:color w:val="000000"/>
                      <w:sz w:val="20"/>
                      <w:szCs w:val="20"/>
                    </w:rPr>
                    <w:t> </w:t>
                  </w:r>
                </w:p>
              </w:tc>
              <w:tc>
                <w:tcPr>
                  <w:tcW w:w="1311" w:type="dxa"/>
                  <w:tcBorders>
                    <w:top w:val="nil"/>
                    <w:left w:val="nil"/>
                    <w:bottom w:val="single" w:sz="4" w:space="0" w:color="000000"/>
                    <w:right w:val="single" w:sz="4" w:space="0" w:color="000000"/>
                  </w:tcBorders>
                  <w:shd w:val="clear" w:color="auto" w:fill="auto"/>
                  <w:noWrap/>
                  <w:vAlign w:val="center"/>
                </w:tcPr>
                <w:p w:rsidR="007C6071" w:rsidRPr="003D0DA0" w:rsidRDefault="007C6071" w:rsidP="007C6071">
                  <w:pPr>
                    <w:jc w:val="right"/>
                    <w:rPr>
                      <w:color w:val="000000"/>
                      <w:sz w:val="20"/>
                      <w:szCs w:val="20"/>
                    </w:rPr>
                  </w:pPr>
                  <w:r w:rsidRPr="003D0DA0">
                    <w:rPr>
                      <w:color w:val="000000"/>
                      <w:sz w:val="20"/>
                      <w:szCs w:val="20"/>
                    </w:rPr>
                    <w:t>0,00</w:t>
                  </w:r>
                </w:p>
              </w:tc>
            </w:tr>
            <w:tr w:rsidR="007C6071" w:rsidRPr="003D0DA0" w:rsidTr="007C6071">
              <w:trPr>
                <w:trHeight w:val="1122"/>
              </w:trPr>
              <w:tc>
                <w:tcPr>
                  <w:tcW w:w="414" w:type="dxa"/>
                  <w:tcBorders>
                    <w:top w:val="nil"/>
                    <w:left w:val="single" w:sz="4" w:space="0" w:color="000000"/>
                    <w:bottom w:val="single" w:sz="4" w:space="0" w:color="000000"/>
                    <w:right w:val="single" w:sz="4" w:space="0" w:color="000000"/>
                  </w:tcBorders>
                  <w:shd w:val="clear" w:color="auto" w:fill="auto"/>
                  <w:vAlign w:val="center"/>
                  <w:hideMark/>
                </w:tcPr>
                <w:p w:rsidR="007C6071" w:rsidRPr="003D0DA0" w:rsidRDefault="007C6071" w:rsidP="007C6071">
                  <w:pPr>
                    <w:jc w:val="center"/>
                    <w:rPr>
                      <w:color w:val="000000"/>
                      <w:sz w:val="20"/>
                      <w:szCs w:val="20"/>
                    </w:rPr>
                  </w:pPr>
                  <w:r w:rsidRPr="003D0DA0">
                    <w:rPr>
                      <w:color w:val="000000"/>
                      <w:sz w:val="20"/>
                      <w:szCs w:val="20"/>
                    </w:rPr>
                    <w:t>2</w:t>
                  </w:r>
                </w:p>
              </w:tc>
              <w:tc>
                <w:tcPr>
                  <w:tcW w:w="2548" w:type="dxa"/>
                  <w:tcBorders>
                    <w:top w:val="nil"/>
                    <w:left w:val="nil"/>
                    <w:bottom w:val="single" w:sz="4" w:space="0" w:color="000000"/>
                    <w:right w:val="single" w:sz="4" w:space="0" w:color="000000"/>
                  </w:tcBorders>
                  <w:shd w:val="clear" w:color="auto" w:fill="auto"/>
                  <w:vAlign w:val="center"/>
                  <w:hideMark/>
                </w:tcPr>
                <w:p w:rsidR="007C6071" w:rsidRPr="003D0DA0" w:rsidRDefault="007C6071" w:rsidP="007C6071">
                  <w:pPr>
                    <w:rPr>
                      <w:color w:val="000000"/>
                      <w:sz w:val="20"/>
                      <w:szCs w:val="20"/>
                    </w:rPr>
                  </w:pPr>
                  <w:r w:rsidRPr="003D0DA0">
                    <w:rPr>
                      <w:color w:val="000000"/>
                      <w:sz w:val="20"/>
                      <w:szCs w:val="20"/>
                    </w:rPr>
                    <w:t>Iš savivaldybės biudžeto (išskyrus  savivaldybės biudžeto asignavimų  dalį gautą  iš Europos Sąjungos, užsienio valstybių ir tarptautinių organizacijų)</w:t>
                  </w:r>
                </w:p>
              </w:tc>
              <w:tc>
                <w:tcPr>
                  <w:tcW w:w="993" w:type="dxa"/>
                  <w:tcBorders>
                    <w:top w:val="nil"/>
                    <w:left w:val="nil"/>
                    <w:bottom w:val="single" w:sz="4" w:space="0" w:color="000000"/>
                    <w:right w:val="single" w:sz="4" w:space="0" w:color="000000"/>
                  </w:tcBorders>
                  <w:shd w:val="clear" w:color="auto" w:fill="auto"/>
                  <w:noWrap/>
                  <w:vAlign w:val="center"/>
                </w:tcPr>
                <w:p w:rsidR="007C6071" w:rsidRPr="003D0DA0" w:rsidRDefault="007C6071" w:rsidP="007C6071">
                  <w:pPr>
                    <w:jc w:val="right"/>
                    <w:rPr>
                      <w:color w:val="000000"/>
                      <w:sz w:val="20"/>
                      <w:szCs w:val="20"/>
                    </w:rPr>
                  </w:pPr>
                  <w:r w:rsidRPr="003D0DA0">
                    <w:rPr>
                      <w:color w:val="000000"/>
                      <w:sz w:val="20"/>
                      <w:szCs w:val="20"/>
                    </w:rPr>
                    <w:t>288 682,24</w:t>
                  </w:r>
                </w:p>
              </w:tc>
              <w:tc>
                <w:tcPr>
                  <w:tcW w:w="991" w:type="dxa"/>
                  <w:tcBorders>
                    <w:top w:val="nil"/>
                    <w:left w:val="nil"/>
                    <w:bottom w:val="single" w:sz="4" w:space="0" w:color="000000"/>
                    <w:right w:val="single" w:sz="4" w:space="0" w:color="000000"/>
                  </w:tcBorders>
                  <w:shd w:val="clear" w:color="auto" w:fill="auto"/>
                  <w:noWrap/>
                  <w:vAlign w:val="center"/>
                </w:tcPr>
                <w:p w:rsidR="007C6071" w:rsidRPr="003D0DA0" w:rsidRDefault="007C6071" w:rsidP="007C6071">
                  <w:pPr>
                    <w:jc w:val="right"/>
                    <w:rPr>
                      <w:color w:val="000000"/>
                      <w:sz w:val="20"/>
                      <w:szCs w:val="20"/>
                    </w:rPr>
                  </w:pPr>
                  <w:r w:rsidRPr="003D0DA0">
                    <w:rPr>
                      <w:color w:val="000000"/>
                      <w:sz w:val="20"/>
                      <w:szCs w:val="20"/>
                    </w:rPr>
                    <w:t>37 200,00</w:t>
                  </w:r>
                </w:p>
              </w:tc>
              <w:tc>
                <w:tcPr>
                  <w:tcW w:w="991" w:type="dxa"/>
                  <w:tcBorders>
                    <w:top w:val="nil"/>
                    <w:left w:val="nil"/>
                    <w:bottom w:val="single" w:sz="4" w:space="0" w:color="000000"/>
                    <w:right w:val="single" w:sz="4" w:space="0" w:color="000000"/>
                  </w:tcBorders>
                  <w:shd w:val="clear" w:color="auto" w:fill="auto"/>
                  <w:noWrap/>
                  <w:vAlign w:val="center"/>
                </w:tcPr>
                <w:p w:rsidR="007C6071" w:rsidRPr="003D0DA0" w:rsidRDefault="007C6071" w:rsidP="007C6071">
                  <w:pPr>
                    <w:jc w:val="right"/>
                    <w:rPr>
                      <w:color w:val="000000"/>
                      <w:sz w:val="20"/>
                      <w:szCs w:val="20"/>
                    </w:rPr>
                  </w:pPr>
                  <w:r w:rsidRPr="003D0DA0">
                    <w:rPr>
                      <w:color w:val="000000"/>
                      <w:sz w:val="20"/>
                      <w:szCs w:val="20"/>
                    </w:rPr>
                    <w:t>0,01</w:t>
                  </w:r>
                </w:p>
              </w:tc>
              <w:tc>
                <w:tcPr>
                  <w:tcW w:w="994" w:type="dxa"/>
                  <w:tcBorders>
                    <w:top w:val="nil"/>
                    <w:left w:val="nil"/>
                    <w:bottom w:val="single" w:sz="4" w:space="0" w:color="000000"/>
                    <w:right w:val="single" w:sz="4" w:space="0" w:color="000000"/>
                  </w:tcBorders>
                  <w:shd w:val="clear" w:color="auto" w:fill="auto"/>
                  <w:noWrap/>
                  <w:vAlign w:val="center"/>
                </w:tcPr>
                <w:p w:rsidR="007C6071" w:rsidRPr="003D0DA0" w:rsidRDefault="007C6071" w:rsidP="007C6071">
                  <w:pPr>
                    <w:jc w:val="right"/>
                    <w:rPr>
                      <w:color w:val="000000"/>
                      <w:sz w:val="20"/>
                      <w:szCs w:val="20"/>
                    </w:rPr>
                  </w:pPr>
                  <w:r w:rsidRPr="003D0DA0">
                    <w:rPr>
                      <w:color w:val="000000"/>
                      <w:sz w:val="20"/>
                      <w:szCs w:val="20"/>
                    </w:rPr>
                    <w:t> </w:t>
                  </w:r>
                </w:p>
              </w:tc>
              <w:tc>
                <w:tcPr>
                  <w:tcW w:w="889" w:type="dxa"/>
                  <w:tcBorders>
                    <w:top w:val="nil"/>
                    <w:left w:val="nil"/>
                    <w:bottom w:val="single" w:sz="4" w:space="0" w:color="000000"/>
                    <w:right w:val="single" w:sz="4" w:space="0" w:color="000000"/>
                  </w:tcBorders>
                  <w:shd w:val="clear" w:color="auto" w:fill="auto"/>
                  <w:noWrap/>
                  <w:vAlign w:val="center"/>
                </w:tcPr>
                <w:p w:rsidR="007C6071" w:rsidRPr="003D0DA0" w:rsidRDefault="007C6071" w:rsidP="007C6071">
                  <w:pPr>
                    <w:jc w:val="right"/>
                    <w:rPr>
                      <w:color w:val="000000"/>
                      <w:sz w:val="20"/>
                      <w:szCs w:val="20"/>
                    </w:rPr>
                  </w:pPr>
                  <w:r w:rsidRPr="003D0DA0">
                    <w:rPr>
                      <w:color w:val="000000"/>
                      <w:sz w:val="20"/>
                      <w:szCs w:val="20"/>
                    </w:rPr>
                    <w:t> </w:t>
                  </w:r>
                </w:p>
              </w:tc>
              <w:tc>
                <w:tcPr>
                  <w:tcW w:w="950" w:type="dxa"/>
                  <w:tcBorders>
                    <w:top w:val="nil"/>
                    <w:left w:val="nil"/>
                    <w:bottom w:val="single" w:sz="4" w:space="0" w:color="000000"/>
                    <w:right w:val="single" w:sz="4" w:space="0" w:color="000000"/>
                  </w:tcBorders>
                  <w:shd w:val="clear" w:color="auto" w:fill="auto"/>
                  <w:noWrap/>
                  <w:vAlign w:val="center"/>
                </w:tcPr>
                <w:p w:rsidR="007C6071" w:rsidRPr="003D0DA0" w:rsidRDefault="007C6071" w:rsidP="007C6071">
                  <w:pPr>
                    <w:jc w:val="right"/>
                    <w:rPr>
                      <w:color w:val="000000"/>
                      <w:sz w:val="20"/>
                      <w:szCs w:val="20"/>
                    </w:rPr>
                  </w:pPr>
                  <w:r w:rsidRPr="003D0DA0">
                    <w:rPr>
                      <w:color w:val="000000"/>
                      <w:sz w:val="20"/>
                      <w:szCs w:val="20"/>
                    </w:rPr>
                    <w:t> </w:t>
                  </w:r>
                </w:p>
              </w:tc>
              <w:tc>
                <w:tcPr>
                  <w:tcW w:w="996" w:type="dxa"/>
                  <w:tcBorders>
                    <w:top w:val="nil"/>
                    <w:left w:val="nil"/>
                    <w:bottom w:val="single" w:sz="4" w:space="0" w:color="000000"/>
                    <w:right w:val="single" w:sz="4" w:space="0" w:color="000000"/>
                  </w:tcBorders>
                  <w:shd w:val="clear" w:color="auto" w:fill="auto"/>
                  <w:noWrap/>
                  <w:vAlign w:val="center"/>
                </w:tcPr>
                <w:p w:rsidR="007C6071" w:rsidRPr="003D0DA0" w:rsidRDefault="007C6071" w:rsidP="007C6071">
                  <w:pPr>
                    <w:jc w:val="right"/>
                    <w:rPr>
                      <w:color w:val="000000"/>
                      <w:sz w:val="20"/>
                      <w:szCs w:val="20"/>
                    </w:rPr>
                  </w:pPr>
                  <w:r w:rsidRPr="003D0DA0">
                    <w:rPr>
                      <w:color w:val="000000"/>
                      <w:sz w:val="20"/>
                      <w:szCs w:val="20"/>
                    </w:rPr>
                    <w:t>-36 617,51</w:t>
                  </w:r>
                </w:p>
              </w:tc>
              <w:tc>
                <w:tcPr>
                  <w:tcW w:w="851" w:type="dxa"/>
                  <w:tcBorders>
                    <w:top w:val="nil"/>
                    <w:left w:val="nil"/>
                    <w:bottom w:val="single" w:sz="4" w:space="0" w:color="000000"/>
                    <w:right w:val="single" w:sz="4" w:space="0" w:color="000000"/>
                  </w:tcBorders>
                  <w:shd w:val="clear" w:color="auto" w:fill="auto"/>
                  <w:noWrap/>
                  <w:vAlign w:val="center"/>
                </w:tcPr>
                <w:p w:rsidR="007C6071" w:rsidRPr="003D0DA0" w:rsidRDefault="007C6071" w:rsidP="007C6071">
                  <w:pPr>
                    <w:jc w:val="right"/>
                    <w:rPr>
                      <w:color w:val="000000"/>
                      <w:sz w:val="20"/>
                      <w:szCs w:val="20"/>
                    </w:rPr>
                  </w:pPr>
                  <w:r w:rsidRPr="003D0DA0">
                    <w:rPr>
                      <w:color w:val="000000"/>
                      <w:sz w:val="20"/>
                      <w:szCs w:val="20"/>
                    </w:rPr>
                    <w:t> </w:t>
                  </w:r>
                </w:p>
              </w:tc>
              <w:tc>
                <w:tcPr>
                  <w:tcW w:w="889" w:type="dxa"/>
                  <w:tcBorders>
                    <w:top w:val="nil"/>
                    <w:left w:val="nil"/>
                    <w:bottom w:val="single" w:sz="4" w:space="0" w:color="000000"/>
                    <w:right w:val="single" w:sz="4" w:space="0" w:color="000000"/>
                  </w:tcBorders>
                  <w:shd w:val="clear" w:color="auto" w:fill="auto"/>
                  <w:noWrap/>
                  <w:vAlign w:val="center"/>
                </w:tcPr>
                <w:p w:rsidR="007C6071" w:rsidRPr="003D0DA0" w:rsidRDefault="007C6071" w:rsidP="007C6071">
                  <w:pPr>
                    <w:jc w:val="right"/>
                    <w:rPr>
                      <w:color w:val="000000"/>
                      <w:sz w:val="20"/>
                      <w:szCs w:val="20"/>
                    </w:rPr>
                  </w:pPr>
                  <w:r w:rsidRPr="003D0DA0">
                    <w:rPr>
                      <w:color w:val="000000"/>
                      <w:sz w:val="20"/>
                      <w:szCs w:val="20"/>
                    </w:rPr>
                    <w:t> </w:t>
                  </w:r>
                </w:p>
              </w:tc>
              <w:tc>
                <w:tcPr>
                  <w:tcW w:w="954" w:type="dxa"/>
                  <w:tcBorders>
                    <w:top w:val="nil"/>
                    <w:left w:val="nil"/>
                    <w:bottom w:val="single" w:sz="4" w:space="0" w:color="000000"/>
                    <w:right w:val="single" w:sz="4" w:space="0" w:color="000000"/>
                  </w:tcBorders>
                  <w:shd w:val="clear" w:color="auto" w:fill="auto"/>
                  <w:noWrap/>
                  <w:vAlign w:val="center"/>
                </w:tcPr>
                <w:p w:rsidR="007C6071" w:rsidRPr="003D0DA0" w:rsidRDefault="007C6071" w:rsidP="007C6071">
                  <w:pPr>
                    <w:jc w:val="right"/>
                    <w:rPr>
                      <w:color w:val="000000"/>
                      <w:sz w:val="20"/>
                      <w:szCs w:val="20"/>
                    </w:rPr>
                  </w:pPr>
                  <w:r w:rsidRPr="003D0DA0">
                    <w:rPr>
                      <w:color w:val="000000"/>
                      <w:sz w:val="20"/>
                      <w:szCs w:val="20"/>
                    </w:rPr>
                    <w:t> </w:t>
                  </w:r>
                </w:p>
              </w:tc>
              <w:tc>
                <w:tcPr>
                  <w:tcW w:w="1148" w:type="dxa"/>
                  <w:gridSpan w:val="2"/>
                  <w:tcBorders>
                    <w:top w:val="nil"/>
                    <w:left w:val="nil"/>
                    <w:bottom w:val="single" w:sz="4" w:space="0" w:color="000000"/>
                    <w:right w:val="single" w:sz="4" w:space="0" w:color="000000"/>
                  </w:tcBorders>
                  <w:shd w:val="clear" w:color="auto" w:fill="auto"/>
                  <w:noWrap/>
                  <w:vAlign w:val="center"/>
                </w:tcPr>
                <w:p w:rsidR="007C6071" w:rsidRPr="003D0DA0" w:rsidRDefault="007C6071" w:rsidP="007C6071">
                  <w:pPr>
                    <w:jc w:val="right"/>
                    <w:rPr>
                      <w:color w:val="000000"/>
                      <w:sz w:val="20"/>
                      <w:szCs w:val="20"/>
                    </w:rPr>
                  </w:pPr>
                  <w:r w:rsidRPr="003D0DA0">
                    <w:rPr>
                      <w:color w:val="000000"/>
                      <w:sz w:val="20"/>
                      <w:szCs w:val="20"/>
                    </w:rPr>
                    <w:t> </w:t>
                  </w:r>
                </w:p>
              </w:tc>
              <w:tc>
                <w:tcPr>
                  <w:tcW w:w="1311" w:type="dxa"/>
                  <w:tcBorders>
                    <w:top w:val="nil"/>
                    <w:left w:val="nil"/>
                    <w:bottom w:val="single" w:sz="4" w:space="0" w:color="000000"/>
                    <w:right w:val="single" w:sz="4" w:space="0" w:color="000000"/>
                  </w:tcBorders>
                  <w:shd w:val="clear" w:color="auto" w:fill="auto"/>
                  <w:noWrap/>
                  <w:vAlign w:val="center"/>
                </w:tcPr>
                <w:p w:rsidR="007C6071" w:rsidRPr="003D0DA0" w:rsidRDefault="007C6071" w:rsidP="007C6071">
                  <w:pPr>
                    <w:jc w:val="right"/>
                    <w:rPr>
                      <w:color w:val="000000"/>
                      <w:sz w:val="20"/>
                      <w:szCs w:val="20"/>
                    </w:rPr>
                  </w:pPr>
                  <w:r w:rsidRPr="003D0DA0">
                    <w:rPr>
                      <w:color w:val="000000"/>
                      <w:sz w:val="20"/>
                      <w:szCs w:val="20"/>
                    </w:rPr>
                    <w:t>289 264,74</w:t>
                  </w:r>
                </w:p>
              </w:tc>
            </w:tr>
            <w:tr w:rsidR="007C6071" w:rsidRPr="003D0DA0" w:rsidTr="007C6071">
              <w:trPr>
                <w:trHeight w:val="360"/>
              </w:trPr>
              <w:tc>
                <w:tcPr>
                  <w:tcW w:w="414" w:type="dxa"/>
                  <w:tcBorders>
                    <w:top w:val="nil"/>
                    <w:left w:val="single" w:sz="4" w:space="0" w:color="000000"/>
                    <w:bottom w:val="single" w:sz="4" w:space="0" w:color="000000"/>
                    <w:right w:val="single" w:sz="4" w:space="0" w:color="000000"/>
                  </w:tcBorders>
                  <w:shd w:val="clear" w:color="auto" w:fill="auto"/>
                  <w:vAlign w:val="center"/>
                  <w:hideMark/>
                </w:tcPr>
                <w:p w:rsidR="007C6071" w:rsidRPr="003D0DA0" w:rsidRDefault="007C6071" w:rsidP="007C6071">
                  <w:pPr>
                    <w:jc w:val="center"/>
                    <w:rPr>
                      <w:color w:val="000000"/>
                      <w:sz w:val="20"/>
                      <w:szCs w:val="20"/>
                    </w:rPr>
                  </w:pPr>
                  <w:r w:rsidRPr="003D0DA0">
                    <w:rPr>
                      <w:color w:val="000000"/>
                      <w:sz w:val="20"/>
                      <w:szCs w:val="20"/>
                    </w:rPr>
                    <w:t>2.1</w:t>
                  </w:r>
                </w:p>
              </w:tc>
              <w:tc>
                <w:tcPr>
                  <w:tcW w:w="2548" w:type="dxa"/>
                  <w:tcBorders>
                    <w:top w:val="nil"/>
                    <w:left w:val="nil"/>
                    <w:bottom w:val="single" w:sz="4" w:space="0" w:color="000000"/>
                    <w:right w:val="single" w:sz="4" w:space="0" w:color="000000"/>
                  </w:tcBorders>
                  <w:shd w:val="clear" w:color="auto" w:fill="auto"/>
                  <w:vAlign w:val="center"/>
                  <w:hideMark/>
                </w:tcPr>
                <w:p w:rsidR="007C6071" w:rsidRPr="003D0DA0" w:rsidRDefault="007C6071" w:rsidP="007C6071">
                  <w:pPr>
                    <w:rPr>
                      <w:color w:val="000000"/>
                      <w:sz w:val="20"/>
                      <w:szCs w:val="20"/>
                    </w:rPr>
                  </w:pPr>
                  <w:r w:rsidRPr="003D0DA0">
                    <w:rPr>
                      <w:color w:val="000000"/>
                      <w:sz w:val="20"/>
                      <w:szCs w:val="20"/>
                    </w:rPr>
                    <w:t>Nepiniginiam turtui įsigyti</w:t>
                  </w:r>
                </w:p>
              </w:tc>
              <w:tc>
                <w:tcPr>
                  <w:tcW w:w="993" w:type="dxa"/>
                  <w:tcBorders>
                    <w:top w:val="nil"/>
                    <w:left w:val="nil"/>
                    <w:bottom w:val="single" w:sz="4" w:space="0" w:color="000000"/>
                    <w:right w:val="single" w:sz="4" w:space="0" w:color="000000"/>
                  </w:tcBorders>
                  <w:shd w:val="clear" w:color="auto" w:fill="auto"/>
                  <w:noWrap/>
                  <w:vAlign w:val="center"/>
                </w:tcPr>
                <w:p w:rsidR="007C6071" w:rsidRPr="003D0DA0" w:rsidRDefault="007C6071" w:rsidP="007C6071">
                  <w:pPr>
                    <w:jc w:val="right"/>
                    <w:rPr>
                      <w:color w:val="000000"/>
                      <w:sz w:val="20"/>
                      <w:szCs w:val="20"/>
                    </w:rPr>
                  </w:pPr>
                  <w:r w:rsidRPr="003D0DA0">
                    <w:rPr>
                      <w:color w:val="000000"/>
                      <w:sz w:val="20"/>
                      <w:szCs w:val="20"/>
                    </w:rPr>
                    <w:t>288 682,24</w:t>
                  </w:r>
                </w:p>
              </w:tc>
              <w:tc>
                <w:tcPr>
                  <w:tcW w:w="991" w:type="dxa"/>
                  <w:tcBorders>
                    <w:top w:val="nil"/>
                    <w:left w:val="nil"/>
                    <w:bottom w:val="single" w:sz="4" w:space="0" w:color="000000"/>
                    <w:right w:val="single" w:sz="4" w:space="0" w:color="000000"/>
                  </w:tcBorders>
                  <w:shd w:val="clear" w:color="auto" w:fill="auto"/>
                  <w:noWrap/>
                  <w:vAlign w:val="center"/>
                </w:tcPr>
                <w:p w:rsidR="007C6071" w:rsidRPr="003D0DA0" w:rsidRDefault="007C6071" w:rsidP="007C6071">
                  <w:pPr>
                    <w:jc w:val="right"/>
                    <w:rPr>
                      <w:color w:val="000000"/>
                      <w:sz w:val="20"/>
                      <w:szCs w:val="20"/>
                    </w:rPr>
                  </w:pPr>
                  <w:r w:rsidRPr="003D0DA0">
                    <w:rPr>
                      <w:color w:val="000000"/>
                      <w:sz w:val="20"/>
                      <w:szCs w:val="20"/>
                    </w:rPr>
                    <w:t> </w:t>
                  </w:r>
                </w:p>
              </w:tc>
              <w:tc>
                <w:tcPr>
                  <w:tcW w:w="991" w:type="dxa"/>
                  <w:tcBorders>
                    <w:top w:val="nil"/>
                    <w:left w:val="nil"/>
                    <w:bottom w:val="single" w:sz="4" w:space="0" w:color="000000"/>
                    <w:right w:val="single" w:sz="4" w:space="0" w:color="000000"/>
                  </w:tcBorders>
                  <w:shd w:val="clear" w:color="auto" w:fill="auto"/>
                  <w:noWrap/>
                  <w:vAlign w:val="center"/>
                </w:tcPr>
                <w:p w:rsidR="007C6071" w:rsidRPr="003D0DA0" w:rsidRDefault="007C6071" w:rsidP="007C6071">
                  <w:pPr>
                    <w:jc w:val="right"/>
                    <w:rPr>
                      <w:color w:val="000000"/>
                      <w:sz w:val="20"/>
                      <w:szCs w:val="20"/>
                    </w:rPr>
                  </w:pPr>
                  <w:r w:rsidRPr="003D0DA0">
                    <w:rPr>
                      <w:color w:val="000000"/>
                      <w:sz w:val="20"/>
                      <w:szCs w:val="20"/>
                    </w:rPr>
                    <w:t>7 637,43</w:t>
                  </w:r>
                </w:p>
              </w:tc>
              <w:tc>
                <w:tcPr>
                  <w:tcW w:w="994" w:type="dxa"/>
                  <w:tcBorders>
                    <w:top w:val="nil"/>
                    <w:left w:val="nil"/>
                    <w:bottom w:val="single" w:sz="4" w:space="0" w:color="000000"/>
                    <w:right w:val="single" w:sz="4" w:space="0" w:color="000000"/>
                  </w:tcBorders>
                  <w:shd w:val="clear" w:color="auto" w:fill="auto"/>
                  <w:noWrap/>
                  <w:vAlign w:val="center"/>
                </w:tcPr>
                <w:p w:rsidR="007C6071" w:rsidRPr="003D0DA0" w:rsidRDefault="007C6071" w:rsidP="007C6071">
                  <w:pPr>
                    <w:jc w:val="right"/>
                    <w:rPr>
                      <w:color w:val="000000"/>
                      <w:sz w:val="20"/>
                      <w:szCs w:val="20"/>
                    </w:rPr>
                  </w:pPr>
                  <w:r w:rsidRPr="003D0DA0">
                    <w:rPr>
                      <w:color w:val="000000"/>
                      <w:sz w:val="20"/>
                      <w:szCs w:val="20"/>
                    </w:rPr>
                    <w:t> </w:t>
                  </w:r>
                </w:p>
              </w:tc>
              <w:tc>
                <w:tcPr>
                  <w:tcW w:w="889" w:type="dxa"/>
                  <w:tcBorders>
                    <w:top w:val="nil"/>
                    <w:left w:val="nil"/>
                    <w:bottom w:val="single" w:sz="4" w:space="0" w:color="000000"/>
                    <w:right w:val="single" w:sz="4" w:space="0" w:color="000000"/>
                  </w:tcBorders>
                  <w:shd w:val="clear" w:color="auto" w:fill="auto"/>
                  <w:noWrap/>
                  <w:vAlign w:val="center"/>
                </w:tcPr>
                <w:p w:rsidR="007C6071" w:rsidRPr="003D0DA0" w:rsidRDefault="007C6071" w:rsidP="007C6071">
                  <w:pPr>
                    <w:jc w:val="right"/>
                    <w:rPr>
                      <w:color w:val="000000"/>
                      <w:sz w:val="20"/>
                      <w:szCs w:val="20"/>
                    </w:rPr>
                  </w:pPr>
                  <w:r w:rsidRPr="003D0DA0">
                    <w:rPr>
                      <w:color w:val="000000"/>
                      <w:sz w:val="20"/>
                      <w:szCs w:val="20"/>
                    </w:rPr>
                    <w:t> </w:t>
                  </w:r>
                </w:p>
              </w:tc>
              <w:tc>
                <w:tcPr>
                  <w:tcW w:w="950" w:type="dxa"/>
                  <w:tcBorders>
                    <w:top w:val="nil"/>
                    <w:left w:val="nil"/>
                    <w:bottom w:val="single" w:sz="4" w:space="0" w:color="000000"/>
                    <w:right w:val="single" w:sz="4" w:space="0" w:color="000000"/>
                  </w:tcBorders>
                  <w:shd w:val="clear" w:color="auto" w:fill="auto"/>
                  <w:noWrap/>
                  <w:vAlign w:val="center"/>
                </w:tcPr>
                <w:p w:rsidR="007C6071" w:rsidRPr="003D0DA0" w:rsidRDefault="007C6071" w:rsidP="007C6071">
                  <w:pPr>
                    <w:jc w:val="right"/>
                    <w:rPr>
                      <w:color w:val="000000"/>
                      <w:sz w:val="20"/>
                      <w:szCs w:val="20"/>
                    </w:rPr>
                  </w:pPr>
                  <w:r w:rsidRPr="003D0DA0">
                    <w:rPr>
                      <w:color w:val="000000"/>
                      <w:sz w:val="20"/>
                      <w:szCs w:val="20"/>
                    </w:rPr>
                    <w:t> </w:t>
                  </w:r>
                </w:p>
              </w:tc>
              <w:tc>
                <w:tcPr>
                  <w:tcW w:w="996" w:type="dxa"/>
                  <w:tcBorders>
                    <w:top w:val="nil"/>
                    <w:left w:val="nil"/>
                    <w:bottom w:val="single" w:sz="4" w:space="0" w:color="000000"/>
                    <w:right w:val="single" w:sz="4" w:space="0" w:color="000000"/>
                  </w:tcBorders>
                  <w:shd w:val="clear" w:color="auto" w:fill="auto"/>
                  <w:noWrap/>
                  <w:vAlign w:val="center"/>
                </w:tcPr>
                <w:p w:rsidR="007C6071" w:rsidRPr="003D0DA0" w:rsidRDefault="007C6071" w:rsidP="007C6071">
                  <w:pPr>
                    <w:jc w:val="right"/>
                    <w:rPr>
                      <w:color w:val="000000"/>
                      <w:sz w:val="20"/>
                      <w:szCs w:val="20"/>
                    </w:rPr>
                  </w:pPr>
                  <w:r w:rsidRPr="003D0DA0">
                    <w:rPr>
                      <w:color w:val="000000"/>
                      <w:sz w:val="20"/>
                      <w:szCs w:val="20"/>
                    </w:rPr>
                    <w:t>-7 054,93</w:t>
                  </w:r>
                </w:p>
              </w:tc>
              <w:tc>
                <w:tcPr>
                  <w:tcW w:w="851" w:type="dxa"/>
                  <w:tcBorders>
                    <w:top w:val="nil"/>
                    <w:left w:val="nil"/>
                    <w:bottom w:val="single" w:sz="4" w:space="0" w:color="000000"/>
                    <w:right w:val="single" w:sz="4" w:space="0" w:color="000000"/>
                  </w:tcBorders>
                  <w:shd w:val="clear" w:color="auto" w:fill="auto"/>
                  <w:noWrap/>
                  <w:vAlign w:val="center"/>
                </w:tcPr>
                <w:p w:rsidR="007C6071" w:rsidRPr="003D0DA0" w:rsidRDefault="007C6071" w:rsidP="007C6071">
                  <w:pPr>
                    <w:jc w:val="right"/>
                    <w:rPr>
                      <w:color w:val="000000"/>
                      <w:sz w:val="20"/>
                      <w:szCs w:val="20"/>
                    </w:rPr>
                  </w:pPr>
                  <w:r w:rsidRPr="003D0DA0">
                    <w:rPr>
                      <w:color w:val="000000"/>
                      <w:sz w:val="20"/>
                      <w:szCs w:val="20"/>
                    </w:rPr>
                    <w:t> </w:t>
                  </w:r>
                </w:p>
              </w:tc>
              <w:tc>
                <w:tcPr>
                  <w:tcW w:w="889" w:type="dxa"/>
                  <w:tcBorders>
                    <w:top w:val="nil"/>
                    <w:left w:val="nil"/>
                    <w:bottom w:val="single" w:sz="4" w:space="0" w:color="000000"/>
                    <w:right w:val="single" w:sz="4" w:space="0" w:color="000000"/>
                  </w:tcBorders>
                  <w:shd w:val="clear" w:color="auto" w:fill="auto"/>
                  <w:noWrap/>
                  <w:vAlign w:val="center"/>
                </w:tcPr>
                <w:p w:rsidR="007C6071" w:rsidRPr="003D0DA0" w:rsidRDefault="007C6071" w:rsidP="007C6071">
                  <w:pPr>
                    <w:jc w:val="right"/>
                    <w:rPr>
                      <w:color w:val="000000"/>
                      <w:sz w:val="20"/>
                      <w:szCs w:val="20"/>
                    </w:rPr>
                  </w:pPr>
                  <w:r w:rsidRPr="003D0DA0">
                    <w:rPr>
                      <w:color w:val="000000"/>
                      <w:sz w:val="20"/>
                      <w:szCs w:val="20"/>
                    </w:rPr>
                    <w:t> </w:t>
                  </w:r>
                </w:p>
              </w:tc>
              <w:tc>
                <w:tcPr>
                  <w:tcW w:w="954" w:type="dxa"/>
                  <w:tcBorders>
                    <w:top w:val="nil"/>
                    <w:left w:val="nil"/>
                    <w:bottom w:val="single" w:sz="4" w:space="0" w:color="000000"/>
                    <w:right w:val="single" w:sz="4" w:space="0" w:color="000000"/>
                  </w:tcBorders>
                  <w:shd w:val="clear" w:color="auto" w:fill="auto"/>
                  <w:noWrap/>
                  <w:vAlign w:val="center"/>
                </w:tcPr>
                <w:p w:rsidR="007C6071" w:rsidRPr="003D0DA0" w:rsidRDefault="007C6071" w:rsidP="007C6071">
                  <w:pPr>
                    <w:jc w:val="right"/>
                    <w:rPr>
                      <w:color w:val="000000"/>
                      <w:sz w:val="20"/>
                      <w:szCs w:val="20"/>
                    </w:rPr>
                  </w:pPr>
                  <w:r w:rsidRPr="003D0DA0">
                    <w:rPr>
                      <w:color w:val="000000"/>
                      <w:sz w:val="20"/>
                      <w:szCs w:val="20"/>
                    </w:rPr>
                    <w:t> </w:t>
                  </w:r>
                </w:p>
              </w:tc>
              <w:tc>
                <w:tcPr>
                  <w:tcW w:w="1148" w:type="dxa"/>
                  <w:gridSpan w:val="2"/>
                  <w:tcBorders>
                    <w:top w:val="nil"/>
                    <w:left w:val="nil"/>
                    <w:bottom w:val="single" w:sz="4" w:space="0" w:color="000000"/>
                    <w:right w:val="single" w:sz="4" w:space="0" w:color="000000"/>
                  </w:tcBorders>
                  <w:shd w:val="clear" w:color="auto" w:fill="auto"/>
                  <w:noWrap/>
                  <w:vAlign w:val="center"/>
                </w:tcPr>
                <w:p w:rsidR="007C6071" w:rsidRPr="003D0DA0" w:rsidRDefault="007C6071" w:rsidP="007C6071">
                  <w:pPr>
                    <w:jc w:val="right"/>
                    <w:rPr>
                      <w:color w:val="000000"/>
                      <w:sz w:val="20"/>
                      <w:szCs w:val="20"/>
                    </w:rPr>
                  </w:pPr>
                  <w:r w:rsidRPr="003D0DA0">
                    <w:rPr>
                      <w:color w:val="000000"/>
                      <w:sz w:val="20"/>
                      <w:szCs w:val="20"/>
                    </w:rPr>
                    <w:t> </w:t>
                  </w:r>
                </w:p>
              </w:tc>
              <w:tc>
                <w:tcPr>
                  <w:tcW w:w="1311" w:type="dxa"/>
                  <w:tcBorders>
                    <w:top w:val="nil"/>
                    <w:left w:val="nil"/>
                    <w:bottom w:val="single" w:sz="4" w:space="0" w:color="000000"/>
                    <w:right w:val="single" w:sz="4" w:space="0" w:color="000000"/>
                  </w:tcBorders>
                  <w:shd w:val="clear" w:color="auto" w:fill="auto"/>
                  <w:noWrap/>
                  <w:vAlign w:val="center"/>
                </w:tcPr>
                <w:p w:rsidR="007C6071" w:rsidRPr="003D0DA0" w:rsidRDefault="007C6071" w:rsidP="007C6071">
                  <w:pPr>
                    <w:jc w:val="right"/>
                    <w:rPr>
                      <w:color w:val="000000"/>
                      <w:sz w:val="20"/>
                      <w:szCs w:val="20"/>
                    </w:rPr>
                  </w:pPr>
                  <w:r w:rsidRPr="003D0DA0">
                    <w:rPr>
                      <w:color w:val="000000"/>
                      <w:sz w:val="20"/>
                      <w:szCs w:val="20"/>
                    </w:rPr>
                    <w:t>289 264,74</w:t>
                  </w:r>
                </w:p>
              </w:tc>
            </w:tr>
            <w:tr w:rsidR="007C6071" w:rsidRPr="003D0DA0">
              <w:trPr>
                <w:trHeight w:val="360"/>
              </w:trPr>
              <w:tc>
                <w:tcPr>
                  <w:tcW w:w="414" w:type="dxa"/>
                  <w:tcBorders>
                    <w:top w:val="single" w:sz="4" w:space="0" w:color="auto"/>
                    <w:left w:val="single" w:sz="4" w:space="0" w:color="000000"/>
                    <w:bottom w:val="single" w:sz="4" w:space="0" w:color="000000"/>
                    <w:right w:val="single" w:sz="4" w:space="0" w:color="000000"/>
                  </w:tcBorders>
                  <w:shd w:val="clear" w:color="auto" w:fill="auto"/>
                  <w:vAlign w:val="center"/>
                  <w:hideMark/>
                </w:tcPr>
                <w:p w:rsidR="007C6071" w:rsidRPr="003D0DA0" w:rsidRDefault="007C6071" w:rsidP="007C6071">
                  <w:pPr>
                    <w:jc w:val="center"/>
                    <w:rPr>
                      <w:color w:val="000000"/>
                      <w:sz w:val="20"/>
                      <w:szCs w:val="20"/>
                    </w:rPr>
                  </w:pPr>
                  <w:r w:rsidRPr="003D0DA0">
                    <w:rPr>
                      <w:color w:val="000000"/>
                      <w:sz w:val="20"/>
                      <w:szCs w:val="20"/>
                    </w:rPr>
                    <w:t>2.2</w:t>
                  </w:r>
                </w:p>
              </w:tc>
              <w:tc>
                <w:tcPr>
                  <w:tcW w:w="2548" w:type="dxa"/>
                  <w:tcBorders>
                    <w:top w:val="single" w:sz="4" w:space="0" w:color="auto"/>
                    <w:left w:val="nil"/>
                    <w:bottom w:val="single" w:sz="4" w:space="0" w:color="000000"/>
                    <w:right w:val="single" w:sz="4" w:space="0" w:color="000000"/>
                  </w:tcBorders>
                  <w:shd w:val="clear" w:color="auto" w:fill="auto"/>
                  <w:vAlign w:val="center"/>
                  <w:hideMark/>
                </w:tcPr>
                <w:p w:rsidR="007C6071" w:rsidRPr="003D0DA0" w:rsidRDefault="007C6071" w:rsidP="007C6071">
                  <w:pPr>
                    <w:rPr>
                      <w:color w:val="000000"/>
                      <w:sz w:val="20"/>
                      <w:szCs w:val="20"/>
                    </w:rPr>
                  </w:pPr>
                  <w:r w:rsidRPr="003D0DA0">
                    <w:rPr>
                      <w:color w:val="000000"/>
                      <w:sz w:val="20"/>
                      <w:szCs w:val="20"/>
                    </w:rPr>
                    <w:t>Kitoms išlaidoms kompensuoti</w:t>
                  </w:r>
                </w:p>
              </w:tc>
              <w:tc>
                <w:tcPr>
                  <w:tcW w:w="993" w:type="dxa"/>
                  <w:tcBorders>
                    <w:top w:val="nil"/>
                    <w:left w:val="nil"/>
                    <w:bottom w:val="single" w:sz="4" w:space="0" w:color="000000"/>
                    <w:right w:val="single" w:sz="4" w:space="0" w:color="000000"/>
                  </w:tcBorders>
                  <w:shd w:val="clear" w:color="auto" w:fill="auto"/>
                  <w:noWrap/>
                  <w:vAlign w:val="center"/>
                </w:tcPr>
                <w:p w:rsidR="007C6071" w:rsidRPr="003D0DA0" w:rsidRDefault="007C6071" w:rsidP="007C6071">
                  <w:pPr>
                    <w:jc w:val="right"/>
                    <w:rPr>
                      <w:color w:val="000000"/>
                      <w:sz w:val="20"/>
                      <w:szCs w:val="20"/>
                    </w:rPr>
                  </w:pPr>
                  <w:r w:rsidRPr="003D0DA0">
                    <w:rPr>
                      <w:color w:val="000000"/>
                      <w:sz w:val="20"/>
                      <w:szCs w:val="20"/>
                    </w:rPr>
                    <w:t> </w:t>
                  </w:r>
                </w:p>
              </w:tc>
              <w:tc>
                <w:tcPr>
                  <w:tcW w:w="991" w:type="dxa"/>
                  <w:tcBorders>
                    <w:top w:val="nil"/>
                    <w:left w:val="nil"/>
                    <w:bottom w:val="single" w:sz="4" w:space="0" w:color="000000"/>
                    <w:right w:val="single" w:sz="4" w:space="0" w:color="000000"/>
                  </w:tcBorders>
                  <w:shd w:val="clear" w:color="auto" w:fill="auto"/>
                  <w:noWrap/>
                  <w:vAlign w:val="center"/>
                </w:tcPr>
                <w:p w:rsidR="007C6071" w:rsidRPr="003D0DA0" w:rsidRDefault="007C6071" w:rsidP="007C6071">
                  <w:pPr>
                    <w:jc w:val="right"/>
                    <w:rPr>
                      <w:color w:val="000000"/>
                      <w:sz w:val="20"/>
                      <w:szCs w:val="20"/>
                    </w:rPr>
                  </w:pPr>
                  <w:r w:rsidRPr="003D0DA0">
                    <w:rPr>
                      <w:color w:val="000000"/>
                      <w:sz w:val="20"/>
                      <w:szCs w:val="20"/>
                    </w:rPr>
                    <w:t>37 200,00</w:t>
                  </w:r>
                </w:p>
              </w:tc>
              <w:tc>
                <w:tcPr>
                  <w:tcW w:w="991" w:type="dxa"/>
                  <w:tcBorders>
                    <w:top w:val="nil"/>
                    <w:left w:val="nil"/>
                    <w:bottom w:val="single" w:sz="4" w:space="0" w:color="000000"/>
                    <w:right w:val="single" w:sz="4" w:space="0" w:color="000000"/>
                  </w:tcBorders>
                  <w:shd w:val="clear" w:color="auto" w:fill="auto"/>
                  <w:noWrap/>
                  <w:vAlign w:val="center"/>
                </w:tcPr>
                <w:p w:rsidR="007C6071" w:rsidRPr="003D0DA0" w:rsidRDefault="007C6071" w:rsidP="007C6071">
                  <w:pPr>
                    <w:jc w:val="right"/>
                    <w:rPr>
                      <w:color w:val="000000"/>
                      <w:sz w:val="20"/>
                      <w:szCs w:val="20"/>
                    </w:rPr>
                  </w:pPr>
                  <w:r w:rsidRPr="003D0DA0">
                    <w:rPr>
                      <w:color w:val="000000"/>
                      <w:sz w:val="20"/>
                      <w:szCs w:val="20"/>
                    </w:rPr>
                    <w:t>-7 637,42</w:t>
                  </w:r>
                </w:p>
              </w:tc>
              <w:tc>
                <w:tcPr>
                  <w:tcW w:w="994" w:type="dxa"/>
                  <w:tcBorders>
                    <w:top w:val="nil"/>
                    <w:left w:val="nil"/>
                    <w:bottom w:val="single" w:sz="4" w:space="0" w:color="000000"/>
                    <w:right w:val="single" w:sz="4" w:space="0" w:color="000000"/>
                  </w:tcBorders>
                  <w:shd w:val="clear" w:color="auto" w:fill="auto"/>
                  <w:noWrap/>
                  <w:vAlign w:val="center"/>
                </w:tcPr>
                <w:p w:rsidR="007C6071" w:rsidRPr="003D0DA0" w:rsidRDefault="007C6071" w:rsidP="007C6071">
                  <w:pPr>
                    <w:jc w:val="right"/>
                    <w:rPr>
                      <w:color w:val="000000"/>
                      <w:sz w:val="20"/>
                      <w:szCs w:val="20"/>
                    </w:rPr>
                  </w:pPr>
                  <w:r w:rsidRPr="003D0DA0">
                    <w:rPr>
                      <w:color w:val="000000"/>
                      <w:sz w:val="20"/>
                      <w:szCs w:val="20"/>
                    </w:rPr>
                    <w:t> </w:t>
                  </w:r>
                </w:p>
              </w:tc>
              <w:tc>
                <w:tcPr>
                  <w:tcW w:w="889" w:type="dxa"/>
                  <w:tcBorders>
                    <w:top w:val="nil"/>
                    <w:left w:val="nil"/>
                    <w:bottom w:val="single" w:sz="4" w:space="0" w:color="000000"/>
                    <w:right w:val="single" w:sz="4" w:space="0" w:color="000000"/>
                  </w:tcBorders>
                  <w:shd w:val="clear" w:color="auto" w:fill="auto"/>
                  <w:noWrap/>
                  <w:vAlign w:val="center"/>
                </w:tcPr>
                <w:p w:rsidR="007C6071" w:rsidRPr="003D0DA0" w:rsidRDefault="007C6071" w:rsidP="007C6071">
                  <w:pPr>
                    <w:jc w:val="right"/>
                    <w:rPr>
                      <w:color w:val="000000"/>
                      <w:sz w:val="20"/>
                      <w:szCs w:val="20"/>
                    </w:rPr>
                  </w:pPr>
                  <w:r w:rsidRPr="003D0DA0">
                    <w:rPr>
                      <w:color w:val="000000"/>
                      <w:sz w:val="20"/>
                      <w:szCs w:val="20"/>
                    </w:rPr>
                    <w:t> </w:t>
                  </w:r>
                </w:p>
              </w:tc>
              <w:tc>
                <w:tcPr>
                  <w:tcW w:w="950" w:type="dxa"/>
                  <w:tcBorders>
                    <w:top w:val="nil"/>
                    <w:left w:val="nil"/>
                    <w:bottom w:val="single" w:sz="4" w:space="0" w:color="000000"/>
                    <w:right w:val="single" w:sz="4" w:space="0" w:color="000000"/>
                  </w:tcBorders>
                  <w:shd w:val="clear" w:color="auto" w:fill="auto"/>
                  <w:noWrap/>
                  <w:vAlign w:val="center"/>
                </w:tcPr>
                <w:p w:rsidR="007C6071" w:rsidRPr="003D0DA0" w:rsidRDefault="007C6071" w:rsidP="007C6071">
                  <w:pPr>
                    <w:jc w:val="right"/>
                    <w:rPr>
                      <w:color w:val="000000"/>
                      <w:sz w:val="20"/>
                      <w:szCs w:val="20"/>
                    </w:rPr>
                  </w:pPr>
                  <w:r w:rsidRPr="003D0DA0">
                    <w:rPr>
                      <w:color w:val="000000"/>
                      <w:sz w:val="20"/>
                      <w:szCs w:val="20"/>
                    </w:rPr>
                    <w:t> </w:t>
                  </w:r>
                </w:p>
              </w:tc>
              <w:tc>
                <w:tcPr>
                  <w:tcW w:w="996" w:type="dxa"/>
                  <w:tcBorders>
                    <w:top w:val="nil"/>
                    <w:left w:val="nil"/>
                    <w:bottom w:val="single" w:sz="4" w:space="0" w:color="000000"/>
                    <w:right w:val="single" w:sz="4" w:space="0" w:color="000000"/>
                  </w:tcBorders>
                  <w:shd w:val="clear" w:color="auto" w:fill="auto"/>
                  <w:noWrap/>
                  <w:vAlign w:val="center"/>
                </w:tcPr>
                <w:p w:rsidR="007C6071" w:rsidRPr="003D0DA0" w:rsidRDefault="007C6071" w:rsidP="007C6071">
                  <w:pPr>
                    <w:jc w:val="right"/>
                    <w:rPr>
                      <w:color w:val="000000"/>
                      <w:sz w:val="20"/>
                      <w:szCs w:val="20"/>
                    </w:rPr>
                  </w:pPr>
                  <w:r w:rsidRPr="003D0DA0">
                    <w:rPr>
                      <w:color w:val="000000"/>
                      <w:sz w:val="20"/>
                      <w:szCs w:val="20"/>
                    </w:rPr>
                    <w:t>-29 562,58</w:t>
                  </w:r>
                </w:p>
              </w:tc>
              <w:tc>
                <w:tcPr>
                  <w:tcW w:w="851" w:type="dxa"/>
                  <w:tcBorders>
                    <w:top w:val="nil"/>
                    <w:left w:val="nil"/>
                    <w:bottom w:val="single" w:sz="4" w:space="0" w:color="000000"/>
                    <w:right w:val="single" w:sz="4" w:space="0" w:color="000000"/>
                  </w:tcBorders>
                  <w:shd w:val="clear" w:color="auto" w:fill="auto"/>
                  <w:noWrap/>
                  <w:vAlign w:val="center"/>
                </w:tcPr>
                <w:p w:rsidR="007C6071" w:rsidRPr="003D0DA0" w:rsidRDefault="007C6071" w:rsidP="007C6071">
                  <w:pPr>
                    <w:jc w:val="right"/>
                    <w:rPr>
                      <w:color w:val="000000"/>
                      <w:sz w:val="20"/>
                      <w:szCs w:val="20"/>
                    </w:rPr>
                  </w:pPr>
                  <w:r w:rsidRPr="003D0DA0">
                    <w:rPr>
                      <w:color w:val="000000"/>
                      <w:sz w:val="20"/>
                      <w:szCs w:val="20"/>
                    </w:rPr>
                    <w:t> </w:t>
                  </w:r>
                </w:p>
              </w:tc>
              <w:tc>
                <w:tcPr>
                  <w:tcW w:w="889" w:type="dxa"/>
                  <w:tcBorders>
                    <w:top w:val="nil"/>
                    <w:left w:val="nil"/>
                    <w:bottom w:val="single" w:sz="4" w:space="0" w:color="000000"/>
                    <w:right w:val="single" w:sz="4" w:space="0" w:color="000000"/>
                  </w:tcBorders>
                  <w:shd w:val="clear" w:color="auto" w:fill="auto"/>
                  <w:noWrap/>
                  <w:vAlign w:val="center"/>
                </w:tcPr>
                <w:p w:rsidR="007C6071" w:rsidRPr="003D0DA0" w:rsidRDefault="007C6071" w:rsidP="007C6071">
                  <w:pPr>
                    <w:jc w:val="right"/>
                    <w:rPr>
                      <w:color w:val="000000"/>
                      <w:sz w:val="20"/>
                      <w:szCs w:val="20"/>
                    </w:rPr>
                  </w:pPr>
                  <w:r w:rsidRPr="003D0DA0">
                    <w:rPr>
                      <w:color w:val="000000"/>
                      <w:sz w:val="20"/>
                      <w:szCs w:val="20"/>
                    </w:rPr>
                    <w:t> </w:t>
                  </w:r>
                </w:p>
              </w:tc>
              <w:tc>
                <w:tcPr>
                  <w:tcW w:w="965" w:type="dxa"/>
                  <w:gridSpan w:val="2"/>
                  <w:tcBorders>
                    <w:top w:val="nil"/>
                    <w:left w:val="nil"/>
                    <w:bottom w:val="single" w:sz="4" w:space="0" w:color="000000"/>
                    <w:right w:val="single" w:sz="4" w:space="0" w:color="000000"/>
                  </w:tcBorders>
                  <w:shd w:val="clear" w:color="auto" w:fill="auto"/>
                  <w:noWrap/>
                  <w:vAlign w:val="center"/>
                </w:tcPr>
                <w:p w:rsidR="007C6071" w:rsidRPr="003D0DA0" w:rsidRDefault="007C6071" w:rsidP="007C6071">
                  <w:pPr>
                    <w:jc w:val="right"/>
                    <w:rPr>
                      <w:color w:val="000000"/>
                      <w:sz w:val="20"/>
                      <w:szCs w:val="20"/>
                    </w:rPr>
                  </w:pPr>
                  <w:r w:rsidRPr="003D0DA0">
                    <w:rPr>
                      <w:color w:val="000000"/>
                      <w:sz w:val="20"/>
                      <w:szCs w:val="20"/>
                    </w:rPr>
                    <w:t> </w:t>
                  </w:r>
                </w:p>
              </w:tc>
              <w:tc>
                <w:tcPr>
                  <w:tcW w:w="1137" w:type="dxa"/>
                  <w:tcBorders>
                    <w:top w:val="nil"/>
                    <w:left w:val="nil"/>
                    <w:bottom w:val="single" w:sz="4" w:space="0" w:color="000000"/>
                    <w:right w:val="single" w:sz="4" w:space="0" w:color="000000"/>
                  </w:tcBorders>
                  <w:shd w:val="clear" w:color="auto" w:fill="auto"/>
                  <w:noWrap/>
                  <w:vAlign w:val="center"/>
                </w:tcPr>
                <w:p w:rsidR="007C6071" w:rsidRPr="003D0DA0" w:rsidRDefault="007C6071" w:rsidP="007C6071">
                  <w:pPr>
                    <w:jc w:val="right"/>
                    <w:rPr>
                      <w:color w:val="000000"/>
                      <w:sz w:val="20"/>
                      <w:szCs w:val="20"/>
                    </w:rPr>
                  </w:pPr>
                  <w:r w:rsidRPr="003D0DA0">
                    <w:rPr>
                      <w:color w:val="000000"/>
                      <w:sz w:val="20"/>
                      <w:szCs w:val="20"/>
                    </w:rPr>
                    <w:t> </w:t>
                  </w:r>
                </w:p>
              </w:tc>
              <w:tc>
                <w:tcPr>
                  <w:tcW w:w="1311" w:type="dxa"/>
                  <w:tcBorders>
                    <w:top w:val="nil"/>
                    <w:left w:val="nil"/>
                    <w:bottom w:val="single" w:sz="4" w:space="0" w:color="000000"/>
                    <w:right w:val="single" w:sz="4" w:space="0" w:color="000000"/>
                  </w:tcBorders>
                  <w:shd w:val="clear" w:color="auto" w:fill="auto"/>
                  <w:noWrap/>
                  <w:vAlign w:val="center"/>
                </w:tcPr>
                <w:p w:rsidR="007C6071" w:rsidRPr="003D0DA0" w:rsidRDefault="007C6071" w:rsidP="007C6071">
                  <w:pPr>
                    <w:jc w:val="right"/>
                    <w:rPr>
                      <w:color w:val="000000"/>
                      <w:sz w:val="20"/>
                      <w:szCs w:val="20"/>
                    </w:rPr>
                  </w:pPr>
                  <w:r w:rsidRPr="003D0DA0">
                    <w:rPr>
                      <w:color w:val="000000"/>
                      <w:sz w:val="20"/>
                      <w:szCs w:val="20"/>
                    </w:rPr>
                    <w:t>0,00</w:t>
                  </w:r>
                </w:p>
              </w:tc>
            </w:tr>
            <w:tr w:rsidR="007C6071" w:rsidRPr="003D0DA0" w:rsidTr="007C6071">
              <w:trPr>
                <w:trHeight w:val="1500"/>
              </w:trPr>
              <w:tc>
                <w:tcPr>
                  <w:tcW w:w="414" w:type="dxa"/>
                  <w:tcBorders>
                    <w:top w:val="nil"/>
                    <w:left w:val="single" w:sz="4" w:space="0" w:color="000000"/>
                    <w:bottom w:val="single" w:sz="4" w:space="0" w:color="000000"/>
                    <w:right w:val="single" w:sz="4" w:space="0" w:color="000000"/>
                  </w:tcBorders>
                  <w:shd w:val="clear" w:color="auto" w:fill="auto"/>
                  <w:vAlign w:val="center"/>
                  <w:hideMark/>
                </w:tcPr>
                <w:p w:rsidR="007C6071" w:rsidRPr="003D0DA0" w:rsidRDefault="007C6071" w:rsidP="007C6071">
                  <w:pPr>
                    <w:jc w:val="center"/>
                    <w:rPr>
                      <w:color w:val="000000"/>
                      <w:sz w:val="20"/>
                      <w:szCs w:val="20"/>
                    </w:rPr>
                  </w:pPr>
                  <w:r w:rsidRPr="003D0DA0">
                    <w:rPr>
                      <w:color w:val="000000"/>
                      <w:sz w:val="20"/>
                      <w:szCs w:val="20"/>
                    </w:rPr>
                    <w:t>3</w:t>
                  </w:r>
                </w:p>
              </w:tc>
              <w:tc>
                <w:tcPr>
                  <w:tcW w:w="2548" w:type="dxa"/>
                  <w:tcBorders>
                    <w:top w:val="nil"/>
                    <w:left w:val="nil"/>
                    <w:bottom w:val="single" w:sz="4" w:space="0" w:color="000000"/>
                    <w:right w:val="single" w:sz="4" w:space="0" w:color="000000"/>
                  </w:tcBorders>
                  <w:shd w:val="clear" w:color="auto" w:fill="auto"/>
                  <w:vAlign w:val="center"/>
                  <w:hideMark/>
                </w:tcPr>
                <w:p w:rsidR="007C6071" w:rsidRPr="003D0DA0" w:rsidRDefault="007C6071" w:rsidP="007C6071">
                  <w:pPr>
                    <w:rPr>
                      <w:color w:val="000000"/>
                      <w:sz w:val="20"/>
                      <w:szCs w:val="20"/>
                    </w:rPr>
                  </w:pPr>
                  <w:r w:rsidRPr="003D0DA0">
                    <w:rPr>
                      <w:color w:val="000000"/>
                      <w:sz w:val="20"/>
                      <w:szCs w:val="20"/>
                    </w:rPr>
                    <w:t>Iš Europos Sąjungos, užsienio valstybių ir tarptautinių organizacijų ( finansavimo sumų dalis kuri gaunama iš Europos Sąjungos, neįskaitant finansvimo sumų iš valstybės ar savivaldybės biudžetų ES  projektams finansuoti)</w:t>
                  </w:r>
                </w:p>
              </w:tc>
              <w:tc>
                <w:tcPr>
                  <w:tcW w:w="993" w:type="dxa"/>
                  <w:tcBorders>
                    <w:top w:val="nil"/>
                    <w:left w:val="nil"/>
                    <w:bottom w:val="single" w:sz="4" w:space="0" w:color="000000"/>
                    <w:right w:val="single" w:sz="4" w:space="0" w:color="000000"/>
                  </w:tcBorders>
                  <w:shd w:val="clear" w:color="auto" w:fill="auto"/>
                  <w:noWrap/>
                  <w:vAlign w:val="center"/>
                </w:tcPr>
                <w:p w:rsidR="007C6071" w:rsidRPr="003D0DA0" w:rsidRDefault="007C6071" w:rsidP="007C6071">
                  <w:pPr>
                    <w:jc w:val="right"/>
                    <w:rPr>
                      <w:color w:val="000000"/>
                      <w:sz w:val="20"/>
                      <w:szCs w:val="20"/>
                    </w:rPr>
                  </w:pPr>
                  <w:r w:rsidRPr="003D0DA0">
                    <w:rPr>
                      <w:color w:val="000000"/>
                      <w:sz w:val="20"/>
                      <w:szCs w:val="20"/>
                    </w:rPr>
                    <w:t>122 135,32</w:t>
                  </w:r>
                </w:p>
              </w:tc>
              <w:tc>
                <w:tcPr>
                  <w:tcW w:w="991" w:type="dxa"/>
                  <w:tcBorders>
                    <w:top w:val="nil"/>
                    <w:left w:val="nil"/>
                    <w:bottom w:val="single" w:sz="4" w:space="0" w:color="000000"/>
                    <w:right w:val="single" w:sz="4" w:space="0" w:color="000000"/>
                  </w:tcBorders>
                  <w:shd w:val="clear" w:color="auto" w:fill="auto"/>
                  <w:noWrap/>
                  <w:vAlign w:val="center"/>
                </w:tcPr>
                <w:p w:rsidR="007C6071" w:rsidRPr="003D0DA0" w:rsidRDefault="007C6071" w:rsidP="007C6071">
                  <w:pPr>
                    <w:jc w:val="right"/>
                    <w:rPr>
                      <w:color w:val="000000"/>
                      <w:sz w:val="20"/>
                      <w:szCs w:val="20"/>
                    </w:rPr>
                  </w:pPr>
                  <w:r w:rsidRPr="003D0DA0">
                    <w:rPr>
                      <w:color w:val="000000"/>
                      <w:sz w:val="20"/>
                      <w:szCs w:val="20"/>
                    </w:rPr>
                    <w:t> </w:t>
                  </w:r>
                </w:p>
              </w:tc>
              <w:tc>
                <w:tcPr>
                  <w:tcW w:w="991" w:type="dxa"/>
                  <w:tcBorders>
                    <w:top w:val="nil"/>
                    <w:left w:val="nil"/>
                    <w:bottom w:val="single" w:sz="4" w:space="0" w:color="000000"/>
                    <w:right w:val="single" w:sz="4" w:space="0" w:color="000000"/>
                  </w:tcBorders>
                  <w:shd w:val="clear" w:color="auto" w:fill="auto"/>
                  <w:noWrap/>
                  <w:vAlign w:val="center"/>
                </w:tcPr>
                <w:p w:rsidR="007C6071" w:rsidRPr="003D0DA0" w:rsidRDefault="007C6071" w:rsidP="007C6071">
                  <w:pPr>
                    <w:jc w:val="right"/>
                    <w:rPr>
                      <w:color w:val="000000"/>
                      <w:sz w:val="20"/>
                      <w:szCs w:val="20"/>
                    </w:rPr>
                  </w:pPr>
                  <w:r w:rsidRPr="003D0DA0">
                    <w:rPr>
                      <w:color w:val="000000"/>
                      <w:sz w:val="20"/>
                      <w:szCs w:val="20"/>
                    </w:rPr>
                    <w:t>0,02</w:t>
                  </w:r>
                </w:p>
              </w:tc>
              <w:tc>
                <w:tcPr>
                  <w:tcW w:w="994" w:type="dxa"/>
                  <w:tcBorders>
                    <w:top w:val="nil"/>
                    <w:left w:val="nil"/>
                    <w:bottom w:val="single" w:sz="4" w:space="0" w:color="000000"/>
                    <w:right w:val="single" w:sz="4" w:space="0" w:color="000000"/>
                  </w:tcBorders>
                  <w:shd w:val="clear" w:color="auto" w:fill="auto"/>
                  <w:noWrap/>
                  <w:vAlign w:val="center"/>
                </w:tcPr>
                <w:p w:rsidR="007C6071" w:rsidRPr="003D0DA0" w:rsidRDefault="007C6071" w:rsidP="007C6071">
                  <w:pPr>
                    <w:jc w:val="right"/>
                    <w:rPr>
                      <w:color w:val="000000"/>
                      <w:sz w:val="20"/>
                      <w:szCs w:val="20"/>
                    </w:rPr>
                  </w:pPr>
                  <w:r w:rsidRPr="003D0DA0">
                    <w:rPr>
                      <w:color w:val="000000"/>
                      <w:sz w:val="20"/>
                      <w:szCs w:val="20"/>
                    </w:rPr>
                    <w:t> </w:t>
                  </w:r>
                </w:p>
              </w:tc>
              <w:tc>
                <w:tcPr>
                  <w:tcW w:w="889" w:type="dxa"/>
                  <w:tcBorders>
                    <w:top w:val="nil"/>
                    <w:left w:val="nil"/>
                    <w:bottom w:val="single" w:sz="4" w:space="0" w:color="000000"/>
                    <w:right w:val="single" w:sz="4" w:space="0" w:color="000000"/>
                  </w:tcBorders>
                  <w:shd w:val="clear" w:color="auto" w:fill="auto"/>
                  <w:noWrap/>
                  <w:vAlign w:val="center"/>
                </w:tcPr>
                <w:p w:rsidR="007C6071" w:rsidRPr="003D0DA0" w:rsidRDefault="007C6071" w:rsidP="007C6071">
                  <w:pPr>
                    <w:jc w:val="right"/>
                    <w:rPr>
                      <w:color w:val="000000"/>
                      <w:sz w:val="20"/>
                      <w:szCs w:val="20"/>
                    </w:rPr>
                  </w:pPr>
                  <w:r w:rsidRPr="003D0DA0">
                    <w:rPr>
                      <w:color w:val="000000"/>
                      <w:sz w:val="20"/>
                      <w:szCs w:val="20"/>
                    </w:rPr>
                    <w:t> </w:t>
                  </w:r>
                </w:p>
              </w:tc>
              <w:tc>
                <w:tcPr>
                  <w:tcW w:w="950" w:type="dxa"/>
                  <w:tcBorders>
                    <w:top w:val="nil"/>
                    <w:left w:val="nil"/>
                    <w:bottom w:val="single" w:sz="4" w:space="0" w:color="000000"/>
                    <w:right w:val="single" w:sz="4" w:space="0" w:color="000000"/>
                  </w:tcBorders>
                  <w:shd w:val="clear" w:color="auto" w:fill="auto"/>
                  <w:noWrap/>
                  <w:vAlign w:val="center"/>
                </w:tcPr>
                <w:p w:rsidR="007C6071" w:rsidRPr="003D0DA0" w:rsidRDefault="007C6071" w:rsidP="007C6071">
                  <w:pPr>
                    <w:jc w:val="right"/>
                    <w:rPr>
                      <w:color w:val="000000"/>
                      <w:sz w:val="20"/>
                      <w:szCs w:val="20"/>
                    </w:rPr>
                  </w:pPr>
                  <w:r w:rsidRPr="003D0DA0">
                    <w:rPr>
                      <w:color w:val="000000"/>
                      <w:sz w:val="20"/>
                      <w:szCs w:val="20"/>
                    </w:rPr>
                    <w:t> </w:t>
                  </w:r>
                </w:p>
              </w:tc>
              <w:tc>
                <w:tcPr>
                  <w:tcW w:w="996" w:type="dxa"/>
                  <w:tcBorders>
                    <w:top w:val="nil"/>
                    <w:left w:val="nil"/>
                    <w:bottom w:val="single" w:sz="4" w:space="0" w:color="000000"/>
                    <w:right w:val="single" w:sz="4" w:space="0" w:color="000000"/>
                  </w:tcBorders>
                  <w:shd w:val="clear" w:color="auto" w:fill="auto"/>
                  <w:noWrap/>
                  <w:vAlign w:val="center"/>
                </w:tcPr>
                <w:p w:rsidR="007C6071" w:rsidRPr="003D0DA0" w:rsidRDefault="007C6071" w:rsidP="007C6071">
                  <w:pPr>
                    <w:jc w:val="right"/>
                    <w:rPr>
                      <w:color w:val="000000"/>
                      <w:sz w:val="20"/>
                      <w:szCs w:val="20"/>
                    </w:rPr>
                  </w:pPr>
                  <w:r w:rsidRPr="003D0DA0">
                    <w:rPr>
                      <w:color w:val="000000"/>
                      <w:sz w:val="20"/>
                      <w:szCs w:val="20"/>
                    </w:rPr>
                    <w:t>-14 975,96</w:t>
                  </w:r>
                </w:p>
              </w:tc>
              <w:tc>
                <w:tcPr>
                  <w:tcW w:w="851" w:type="dxa"/>
                  <w:tcBorders>
                    <w:top w:val="nil"/>
                    <w:left w:val="nil"/>
                    <w:bottom w:val="single" w:sz="4" w:space="0" w:color="000000"/>
                    <w:right w:val="single" w:sz="4" w:space="0" w:color="000000"/>
                  </w:tcBorders>
                  <w:shd w:val="clear" w:color="auto" w:fill="auto"/>
                  <w:noWrap/>
                  <w:vAlign w:val="center"/>
                </w:tcPr>
                <w:p w:rsidR="007C6071" w:rsidRPr="003D0DA0" w:rsidRDefault="007C6071" w:rsidP="007C6071">
                  <w:pPr>
                    <w:jc w:val="right"/>
                    <w:rPr>
                      <w:color w:val="000000"/>
                      <w:sz w:val="20"/>
                      <w:szCs w:val="20"/>
                    </w:rPr>
                  </w:pPr>
                  <w:r w:rsidRPr="003D0DA0">
                    <w:rPr>
                      <w:color w:val="000000"/>
                      <w:sz w:val="20"/>
                      <w:szCs w:val="20"/>
                    </w:rPr>
                    <w:t> </w:t>
                  </w:r>
                </w:p>
              </w:tc>
              <w:tc>
                <w:tcPr>
                  <w:tcW w:w="889" w:type="dxa"/>
                  <w:tcBorders>
                    <w:top w:val="nil"/>
                    <w:left w:val="nil"/>
                    <w:bottom w:val="single" w:sz="4" w:space="0" w:color="000000"/>
                    <w:right w:val="single" w:sz="4" w:space="0" w:color="000000"/>
                  </w:tcBorders>
                  <w:shd w:val="clear" w:color="auto" w:fill="auto"/>
                  <w:noWrap/>
                  <w:vAlign w:val="center"/>
                </w:tcPr>
                <w:p w:rsidR="007C6071" w:rsidRPr="003D0DA0" w:rsidRDefault="007C6071" w:rsidP="007C6071">
                  <w:pPr>
                    <w:jc w:val="right"/>
                    <w:rPr>
                      <w:color w:val="000000"/>
                      <w:sz w:val="20"/>
                      <w:szCs w:val="20"/>
                    </w:rPr>
                  </w:pPr>
                  <w:r w:rsidRPr="003D0DA0">
                    <w:rPr>
                      <w:color w:val="000000"/>
                      <w:sz w:val="20"/>
                      <w:szCs w:val="20"/>
                    </w:rPr>
                    <w:t> </w:t>
                  </w:r>
                </w:p>
              </w:tc>
              <w:tc>
                <w:tcPr>
                  <w:tcW w:w="954" w:type="dxa"/>
                  <w:tcBorders>
                    <w:top w:val="nil"/>
                    <w:left w:val="nil"/>
                    <w:bottom w:val="single" w:sz="4" w:space="0" w:color="000000"/>
                    <w:right w:val="single" w:sz="4" w:space="0" w:color="000000"/>
                  </w:tcBorders>
                  <w:shd w:val="clear" w:color="auto" w:fill="auto"/>
                  <w:noWrap/>
                  <w:vAlign w:val="center"/>
                </w:tcPr>
                <w:p w:rsidR="007C6071" w:rsidRPr="003D0DA0" w:rsidRDefault="007C6071" w:rsidP="007C6071">
                  <w:pPr>
                    <w:jc w:val="right"/>
                    <w:rPr>
                      <w:color w:val="000000"/>
                      <w:sz w:val="20"/>
                      <w:szCs w:val="20"/>
                    </w:rPr>
                  </w:pPr>
                  <w:r w:rsidRPr="003D0DA0">
                    <w:rPr>
                      <w:color w:val="000000"/>
                      <w:sz w:val="20"/>
                      <w:szCs w:val="20"/>
                    </w:rPr>
                    <w:t> </w:t>
                  </w:r>
                </w:p>
              </w:tc>
              <w:tc>
                <w:tcPr>
                  <w:tcW w:w="1148" w:type="dxa"/>
                  <w:gridSpan w:val="2"/>
                  <w:tcBorders>
                    <w:top w:val="nil"/>
                    <w:left w:val="nil"/>
                    <w:bottom w:val="single" w:sz="4" w:space="0" w:color="000000"/>
                    <w:right w:val="single" w:sz="4" w:space="0" w:color="000000"/>
                  </w:tcBorders>
                  <w:shd w:val="clear" w:color="auto" w:fill="auto"/>
                  <w:noWrap/>
                  <w:vAlign w:val="center"/>
                </w:tcPr>
                <w:p w:rsidR="007C6071" w:rsidRPr="003D0DA0" w:rsidRDefault="007C6071" w:rsidP="007C6071">
                  <w:pPr>
                    <w:jc w:val="right"/>
                    <w:rPr>
                      <w:color w:val="000000"/>
                      <w:sz w:val="20"/>
                      <w:szCs w:val="20"/>
                    </w:rPr>
                  </w:pPr>
                  <w:r w:rsidRPr="003D0DA0">
                    <w:rPr>
                      <w:color w:val="000000"/>
                      <w:sz w:val="20"/>
                      <w:szCs w:val="20"/>
                    </w:rPr>
                    <w:t> </w:t>
                  </w:r>
                </w:p>
              </w:tc>
              <w:tc>
                <w:tcPr>
                  <w:tcW w:w="1311" w:type="dxa"/>
                  <w:tcBorders>
                    <w:top w:val="nil"/>
                    <w:left w:val="nil"/>
                    <w:bottom w:val="single" w:sz="4" w:space="0" w:color="000000"/>
                    <w:right w:val="single" w:sz="4" w:space="0" w:color="000000"/>
                  </w:tcBorders>
                  <w:shd w:val="clear" w:color="auto" w:fill="auto"/>
                  <w:noWrap/>
                  <w:vAlign w:val="center"/>
                </w:tcPr>
                <w:p w:rsidR="007C6071" w:rsidRPr="003D0DA0" w:rsidRDefault="007C6071" w:rsidP="007C6071">
                  <w:pPr>
                    <w:jc w:val="right"/>
                    <w:rPr>
                      <w:color w:val="000000"/>
                      <w:sz w:val="20"/>
                      <w:szCs w:val="20"/>
                    </w:rPr>
                  </w:pPr>
                  <w:r w:rsidRPr="003D0DA0">
                    <w:rPr>
                      <w:color w:val="000000"/>
                      <w:sz w:val="20"/>
                      <w:szCs w:val="20"/>
                    </w:rPr>
                    <w:t>107 159,38</w:t>
                  </w:r>
                </w:p>
              </w:tc>
            </w:tr>
            <w:tr w:rsidR="007C6071" w:rsidRPr="003D0DA0" w:rsidTr="007C6071">
              <w:trPr>
                <w:trHeight w:val="360"/>
              </w:trPr>
              <w:tc>
                <w:tcPr>
                  <w:tcW w:w="414" w:type="dxa"/>
                  <w:tcBorders>
                    <w:top w:val="nil"/>
                    <w:left w:val="single" w:sz="4" w:space="0" w:color="000000"/>
                    <w:bottom w:val="single" w:sz="4" w:space="0" w:color="000000"/>
                    <w:right w:val="single" w:sz="4" w:space="0" w:color="000000"/>
                  </w:tcBorders>
                  <w:shd w:val="clear" w:color="auto" w:fill="auto"/>
                  <w:vAlign w:val="center"/>
                  <w:hideMark/>
                </w:tcPr>
                <w:p w:rsidR="007C6071" w:rsidRPr="003D0DA0" w:rsidRDefault="007C6071" w:rsidP="007C6071">
                  <w:pPr>
                    <w:jc w:val="center"/>
                    <w:rPr>
                      <w:color w:val="000000"/>
                      <w:sz w:val="20"/>
                      <w:szCs w:val="20"/>
                    </w:rPr>
                  </w:pPr>
                  <w:r w:rsidRPr="003D0DA0">
                    <w:rPr>
                      <w:color w:val="000000"/>
                      <w:sz w:val="20"/>
                      <w:szCs w:val="20"/>
                    </w:rPr>
                    <w:t>3.1</w:t>
                  </w:r>
                </w:p>
              </w:tc>
              <w:tc>
                <w:tcPr>
                  <w:tcW w:w="2548" w:type="dxa"/>
                  <w:tcBorders>
                    <w:top w:val="nil"/>
                    <w:left w:val="nil"/>
                    <w:bottom w:val="single" w:sz="4" w:space="0" w:color="000000"/>
                    <w:right w:val="single" w:sz="4" w:space="0" w:color="000000"/>
                  </w:tcBorders>
                  <w:shd w:val="clear" w:color="auto" w:fill="auto"/>
                  <w:vAlign w:val="center"/>
                  <w:hideMark/>
                </w:tcPr>
                <w:p w:rsidR="007C6071" w:rsidRPr="003D0DA0" w:rsidRDefault="007C6071" w:rsidP="007C6071">
                  <w:pPr>
                    <w:rPr>
                      <w:color w:val="000000"/>
                      <w:sz w:val="20"/>
                      <w:szCs w:val="20"/>
                    </w:rPr>
                  </w:pPr>
                  <w:r w:rsidRPr="003D0DA0">
                    <w:rPr>
                      <w:color w:val="000000"/>
                      <w:sz w:val="20"/>
                      <w:szCs w:val="20"/>
                    </w:rPr>
                    <w:t>Nepiniginiam turtui įsigyti</w:t>
                  </w:r>
                </w:p>
              </w:tc>
              <w:tc>
                <w:tcPr>
                  <w:tcW w:w="993" w:type="dxa"/>
                  <w:tcBorders>
                    <w:top w:val="nil"/>
                    <w:left w:val="nil"/>
                    <w:bottom w:val="single" w:sz="4" w:space="0" w:color="000000"/>
                    <w:right w:val="single" w:sz="4" w:space="0" w:color="000000"/>
                  </w:tcBorders>
                  <w:shd w:val="clear" w:color="auto" w:fill="auto"/>
                  <w:noWrap/>
                  <w:vAlign w:val="center"/>
                </w:tcPr>
                <w:p w:rsidR="007C6071" w:rsidRPr="003D0DA0" w:rsidRDefault="007C6071" w:rsidP="007C6071">
                  <w:pPr>
                    <w:jc w:val="right"/>
                    <w:rPr>
                      <w:color w:val="000000"/>
                      <w:sz w:val="20"/>
                      <w:szCs w:val="20"/>
                    </w:rPr>
                  </w:pPr>
                  <w:r w:rsidRPr="003D0DA0">
                    <w:rPr>
                      <w:color w:val="000000"/>
                      <w:sz w:val="20"/>
                      <w:szCs w:val="20"/>
                    </w:rPr>
                    <w:t>122 135,32</w:t>
                  </w:r>
                </w:p>
              </w:tc>
              <w:tc>
                <w:tcPr>
                  <w:tcW w:w="991" w:type="dxa"/>
                  <w:tcBorders>
                    <w:top w:val="nil"/>
                    <w:left w:val="nil"/>
                    <w:bottom w:val="single" w:sz="4" w:space="0" w:color="000000"/>
                    <w:right w:val="single" w:sz="4" w:space="0" w:color="000000"/>
                  </w:tcBorders>
                  <w:shd w:val="clear" w:color="auto" w:fill="auto"/>
                  <w:noWrap/>
                  <w:vAlign w:val="center"/>
                </w:tcPr>
                <w:p w:rsidR="007C6071" w:rsidRPr="003D0DA0" w:rsidRDefault="007C6071" w:rsidP="007C6071">
                  <w:pPr>
                    <w:jc w:val="right"/>
                    <w:rPr>
                      <w:color w:val="000000"/>
                      <w:sz w:val="20"/>
                      <w:szCs w:val="20"/>
                    </w:rPr>
                  </w:pPr>
                  <w:r w:rsidRPr="003D0DA0">
                    <w:rPr>
                      <w:color w:val="000000"/>
                      <w:sz w:val="20"/>
                      <w:szCs w:val="20"/>
                    </w:rPr>
                    <w:t> </w:t>
                  </w:r>
                </w:p>
              </w:tc>
              <w:tc>
                <w:tcPr>
                  <w:tcW w:w="991" w:type="dxa"/>
                  <w:tcBorders>
                    <w:top w:val="nil"/>
                    <w:left w:val="nil"/>
                    <w:bottom w:val="single" w:sz="4" w:space="0" w:color="000000"/>
                    <w:right w:val="single" w:sz="4" w:space="0" w:color="000000"/>
                  </w:tcBorders>
                  <w:shd w:val="clear" w:color="auto" w:fill="auto"/>
                  <w:noWrap/>
                  <w:vAlign w:val="center"/>
                </w:tcPr>
                <w:p w:rsidR="007C6071" w:rsidRPr="003D0DA0" w:rsidRDefault="007C6071" w:rsidP="007C6071">
                  <w:pPr>
                    <w:jc w:val="right"/>
                    <w:rPr>
                      <w:color w:val="000000"/>
                      <w:sz w:val="20"/>
                      <w:szCs w:val="20"/>
                    </w:rPr>
                  </w:pPr>
                  <w:r w:rsidRPr="003D0DA0">
                    <w:rPr>
                      <w:color w:val="000000"/>
                      <w:sz w:val="20"/>
                      <w:szCs w:val="20"/>
                    </w:rPr>
                    <w:t>0,02</w:t>
                  </w:r>
                </w:p>
              </w:tc>
              <w:tc>
                <w:tcPr>
                  <w:tcW w:w="994" w:type="dxa"/>
                  <w:tcBorders>
                    <w:top w:val="nil"/>
                    <w:left w:val="nil"/>
                    <w:bottom w:val="single" w:sz="4" w:space="0" w:color="000000"/>
                    <w:right w:val="single" w:sz="4" w:space="0" w:color="000000"/>
                  </w:tcBorders>
                  <w:shd w:val="clear" w:color="auto" w:fill="auto"/>
                  <w:noWrap/>
                  <w:vAlign w:val="center"/>
                </w:tcPr>
                <w:p w:rsidR="007C6071" w:rsidRPr="003D0DA0" w:rsidRDefault="007C6071" w:rsidP="007C6071">
                  <w:pPr>
                    <w:jc w:val="right"/>
                    <w:rPr>
                      <w:color w:val="000000"/>
                      <w:sz w:val="20"/>
                      <w:szCs w:val="20"/>
                    </w:rPr>
                  </w:pPr>
                  <w:r w:rsidRPr="003D0DA0">
                    <w:rPr>
                      <w:color w:val="000000"/>
                      <w:sz w:val="20"/>
                      <w:szCs w:val="20"/>
                    </w:rPr>
                    <w:t> </w:t>
                  </w:r>
                </w:p>
              </w:tc>
              <w:tc>
                <w:tcPr>
                  <w:tcW w:w="889" w:type="dxa"/>
                  <w:tcBorders>
                    <w:top w:val="nil"/>
                    <w:left w:val="nil"/>
                    <w:bottom w:val="single" w:sz="4" w:space="0" w:color="000000"/>
                    <w:right w:val="single" w:sz="4" w:space="0" w:color="000000"/>
                  </w:tcBorders>
                  <w:shd w:val="clear" w:color="auto" w:fill="auto"/>
                  <w:noWrap/>
                  <w:vAlign w:val="center"/>
                </w:tcPr>
                <w:p w:rsidR="007C6071" w:rsidRPr="003D0DA0" w:rsidRDefault="007C6071" w:rsidP="007C6071">
                  <w:pPr>
                    <w:jc w:val="right"/>
                    <w:rPr>
                      <w:color w:val="000000"/>
                      <w:sz w:val="20"/>
                      <w:szCs w:val="20"/>
                    </w:rPr>
                  </w:pPr>
                  <w:r w:rsidRPr="003D0DA0">
                    <w:rPr>
                      <w:color w:val="000000"/>
                      <w:sz w:val="20"/>
                      <w:szCs w:val="20"/>
                    </w:rPr>
                    <w:t> </w:t>
                  </w:r>
                </w:p>
              </w:tc>
              <w:tc>
                <w:tcPr>
                  <w:tcW w:w="950" w:type="dxa"/>
                  <w:tcBorders>
                    <w:top w:val="nil"/>
                    <w:left w:val="nil"/>
                    <w:bottom w:val="single" w:sz="4" w:space="0" w:color="000000"/>
                    <w:right w:val="single" w:sz="4" w:space="0" w:color="000000"/>
                  </w:tcBorders>
                  <w:shd w:val="clear" w:color="auto" w:fill="auto"/>
                  <w:noWrap/>
                  <w:vAlign w:val="center"/>
                </w:tcPr>
                <w:p w:rsidR="007C6071" w:rsidRPr="003D0DA0" w:rsidRDefault="007C6071" w:rsidP="007C6071">
                  <w:pPr>
                    <w:jc w:val="right"/>
                    <w:rPr>
                      <w:color w:val="000000"/>
                      <w:sz w:val="20"/>
                      <w:szCs w:val="20"/>
                    </w:rPr>
                  </w:pPr>
                  <w:r w:rsidRPr="003D0DA0">
                    <w:rPr>
                      <w:color w:val="000000"/>
                      <w:sz w:val="20"/>
                      <w:szCs w:val="20"/>
                    </w:rPr>
                    <w:t> </w:t>
                  </w:r>
                </w:p>
              </w:tc>
              <w:tc>
                <w:tcPr>
                  <w:tcW w:w="996" w:type="dxa"/>
                  <w:tcBorders>
                    <w:top w:val="nil"/>
                    <w:left w:val="nil"/>
                    <w:bottom w:val="single" w:sz="4" w:space="0" w:color="000000"/>
                    <w:right w:val="single" w:sz="4" w:space="0" w:color="000000"/>
                  </w:tcBorders>
                  <w:shd w:val="clear" w:color="auto" w:fill="auto"/>
                  <w:noWrap/>
                  <w:vAlign w:val="center"/>
                </w:tcPr>
                <w:p w:rsidR="007C6071" w:rsidRPr="003D0DA0" w:rsidRDefault="007C6071" w:rsidP="007C6071">
                  <w:pPr>
                    <w:jc w:val="right"/>
                    <w:rPr>
                      <w:color w:val="000000"/>
                      <w:sz w:val="20"/>
                      <w:szCs w:val="20"/>
                    </w:rPr>
                  </w:pPr>
                  <w:r w:rsidRPr="003D0DA0">
                    <w:rPr>
                      <w:color w:val="000000"/>
                      <w:sz w:val="20"/>
                      <w:szCs w:val="20"/>
                    </w:rPr>
                    <w:t>-14 975,96</w:t>
                  </w:r>
                </w:p>
              </w:tc>
              <w:tc>
                <w:tcPr>
                  <w:tcW w:w="851" w:type="dxa"/>
                  <w:tcBorders>
                    <w:top w:val="nil"/>
                    <w:left w:val="nil"/>
                    <w:bottom w:val="single" w:sz="4" w:space="0" w:color="000000"/>
                    <w:right w:val="single" w:sz="4" w:space="0" w:color="000000"/>
                  </w:tcBorders>
                  <w:shd w:val="clear" w:color="auto" w:fill="auto"/>
                  <w:noWrap/>
                  <w:vAlign w:val="center"/>
                </w:tcPr>
                <w:p w:rsidR="007C6071" w:rsidRPr="003D0DA0" w:rsidRDefault="007C6071" w:rsidP="007C6071">
                  <w:pPr>
                    <w:jc w:val="right"/>
                    <w:rPr>
                      <w:color w:val="000000"/>
                      <w:sz w:val="20"/>
                      <w:szCs w:val="20"/>
                    </w:rPr>
                  </w:pPr>
                  <w:r w:rsidRPr="003D0DA0">
                    <w:rPr>
                      <w:color w:val="000000"/>
                      <w:sz w:val="20"/>
                      <w:szCs w:val="20"/>
                    </w:rPr>
                    <w:t> </w:t>
                  </w:r>
                </w:p>
              </w:tc>
              <w:tc>
                <w:tcPr>
                  <w:tcW w:w="889" w:type="dxa"/>
                  <w:tcBorders>
                    <w:top w:val="nil"/>
                    <w:left w:val="nil"/>
                    <w:bottom w:val="single" w:sz="4" w:space="0" w:color="000000"/>
                    <w:right w:val="single" w:sz="4" w:space="0" w:color="000000"/>
                  </w:tcBorders>
                  <w:shd w:val="clear" w:color="auto" w:fill="auto"/>
                  <w:noWrap/>
                  <w:vAlign w:val="center"/>
                </w:tcPr>
                <w:p w:rsidR="007C6071" w:rsidRPr="003D0DA0" w:rsidRDefault="007C6071" w:rsidP="007C6071">
                  <w:pPr>
                    <w:jc w:val="right"/>
                    <w:rPr>
                      <w:color w:val="000000"/>
                      <w:sz w:val="20"/>
                      <w:szCs w:val="20"/>
                    </w:rPr>
                  </w:pPr>
                  <w:r w:rsidRPr="003D0DA0">
                    <w:rPr>
                      <w:color w:val="000000"/>
                      <w:sz w:val="20"/>
                      <w:szCs w:val="20"/>
                    </w:rPr>
                    <w:t> </w:t>
                  </w:r>
                </w:p>
              </w:tc>
              <w:tc>
                <w:tcPr>
                  <w:tcW w:w="954" w:type="dxa"/>
                  <w:tcBorders>
                    <w:top w:val="nil"/>
                    <w:left w:val="nil"/>
                    <w:bottom w:val="single" w:sz="4" w:space="0" w:color="000000"/>
                    <w:right w:val="single" w:sz="4" w:space="0" w:color="000000"/>
                  </w:tcBorders>
                  <w:shd w:val="clear" w:color="auto" w:fill="auto"/>
                  <w:noWrap/>
                  <w:vAlign w:val="center"/>
                </w:tcPr>
                <w:p w:rsidR="007C6071" w:rsidRPr="003D0DA0" w:rsidRDefault="007C6071" w:rsidP="007C6071">
                  <w:pPr>
                    <w:jc w:val="right"/>
                    <w:rPr>
                      <w:color w:val="000000"/>
                      <w:sz w:val="20"/>
                      <w:szCs w:val="20"/>
                    </w:rPr>
                  </w:pPr>
                  <w:r w:rsidRPr="003D0DA0">
                    <w:rPr>
                      <w:color w:val="000000"/>
                      <w:sz w:val="20"/>
                      <w:szCs w:val="20"/>
                    </w:rPr>
                    <w:t> </w:t>
                  </w:r>
                </w:p>
              </w:tc>
              <w:tc>
                <w:tcPr>
                  <w:tcW w:w="1148" w:type="dxa"/>
                  <w:gridSpan w:val="2"/>
                  <w:tcBorders>
                    <w:top w:val="nil"/>
                    <w:left w:val="nil"/>
                    <w:bottom w:val="single" w:sz="4" w:space="0" w:color="000000"/>
                    <w:right w:val="single" w:sz="4" w:space="0" w:color="000000"/>
                  </w:tcBorders>
                  <w:shd w:val="clear" w:color="auto" w:fill="auto"/>
                  <w:noWrap/>
                  <w:vAlign w:val="center"/>
                </w:tcPr>
                <w:p w:rsidR="007C6071" w:rsidRPr="003D0DA0" w:rsidRDefault="007C6071" w:rsidP="007C6071">
                  <w:pPr>
                    <w:jc w:val="right"/>
                    <w:rPr>
                      <w:color w:val="000000"/>
                      <w:sz w:val="20"/>
                      <w:szCs w:val="20"/>
                    </w:rPr>
                  </w:pPr>
                  <w:r w:rsidRPr="003D0DA0">
                    <w:rPr>
                      <w:color w:val="000000"/>
                      <w:sz w:val="20"/>
                      <w:szCs w:val="20"/>
                    </w:rPr>
                    <w:t> </w:t>
                  </w:r>
                </w:p>
              </w:tc>
              <w:tc>
                <w:tcPr>
                  <w:tcW w:w="1311" w:type="dxa"/>
                  <w:tcBorders>
                    <w:top w:val="nil"/>
                    <w:left w:val="nil"/>
                    <w:bottom w:val="single" w:sz="4" w:space="0" w:color="000000"/>
                    <w:right w:val="single" w:sz="4" w:space="0" w:color="000000"/>
                  </w:tcBorders>
                  <w:shd w:val="clear" w:color="auto" w:fill="auto"/>
                  <w:noWrap/>
                  <w:vAlign w:val="center"/>
                </w:tcPr>
                <w:p w:rsidR="007C6071" w:rsidRPr="003D0DA0" w:rsidRDefault="007C6071" w:rsidP="007C6071">
                  <w:pPr>
                    <w:jc w:val="right"/>
                    <w:rPr>
                      <w:color w:val="000000"/>
                      <w:sz w:val="20"/>
                      <w:szCs w:val="20"/>
                    </w:rPr>
                  </w:pPr>
                  <w:r w:rsidRPr="003D0DA0">
                    <w:rPr>
                      <w:color w:val="000000"/>
                      <w:sz w:val="20"/>
                      <w:szCs w:val="20"/>
                    </w:rPr>
                    <w:t>107 159,38</w:t>
                  </w:r>
                </w:p>
              </w:tc>
            </w:tr>
            <w:tr w:rsidR="007C6071" w:rsidRPr="003D0DA0" w:rsidTr="007C6071">
              <w:trPr>
                <w:trHeight w:val="360"/>
              </w:trPr>
              <w:tc>
                <w:tcPr>
                  <w:tcW w:w="414" w:type="dxa"/>
                  <w:tcBorders>
                    <w:top w:val="nil"/>
                    <w:left w:val="single" w:sz="4" w:space="0" w:color="000000"/>
                    <w:bottom w:val="single" w:sz="4" w:space="0" w:color="000000"/>
                    <w:right w:val="single" w:sz="4" w:space="0" w:color="000000"/>
                  </w:tcBorders>
                  <w:shd w:val="clear" w:color="auto" w:fill="auto"/>
                  <w:vAlign w:val="center"/>
                  <w:hideMark/>
                </w:tcPr>
                <w:p w:rsidR="007C6071" w:rsidRPr="003D0DA0" w:rsidRDefault="007C6071" w:rsidP="007C6071">
                  <w:pPr>
                    <w:jc w:val="center"/>
                    <w:rPr>
                      <w:color w:val="000000"/>
                      <w:sz w:val="20"/>
                      <w:szCs w:val="20"/>
                    </w:rPr>
                  </w:pPr>
                  <w:r w:rsidRPr="003D0DA0">
                    <w:rPr>
                      <w:color w:val="000000"/>
                      <w:sz w:val="20"/>
                      <w:szCs w:val="20"/>
                    </w:rPr>
                    <w:t>3.2</w:t>
                  </w:r>
                </w:p>
              </w:tc>
              <w:tc>
                <w:tcPr>
                  <w:tcW w:w="2548" w:type="dxa"/>
                  <w:tcBorders>
                    <w:top w:val="nil"/>
                    <w:left w:val="nil"/>
                    <w:bottom w:val="single" w:sz="4" w:space="0" w:color="000000"/>
                    <w:right w:val="single" w:sz="4" w:space="0" w:color="000000"/>
                  </w:tcBorders>
                  <w:shd w:val="clear" w:color="auto" w:fill="auto"/>
                  <w:vAlign w:val="center"/>
                  <w:hideMark/>
                </w:tcPr>
                <w:p w:rsidR="007C6071" w:rsidRPr="003D0DA0" w:rsidRDefault="007C6071" w:rsidP="007C6071">
                  <w:pPr>
                    <w:rPr>
                      <w:color w:val="000000"/>
                      <w:sz w:val="20"/>
                      <w:szCs w:val="20"/>
                    </w:rPr>
                  </w:pPr>
                  <w:r w:rsidRPr="003D0DA0">
                    <w:rPr>
                      <w:color w:val="000000"/>
                      <w:sz w:val="20"/>
                      <w:szCs w:val="20"/>
                    </w:rPr>
                    <w:t>Kitoms išlaidoms kompensuoti</w:t>
                  </w:r>
                </w:p>
              </w:tc>
              <w:tc>
                <w:tcPr>
                  <w:tcW w:w="993" w:type="dxa"/>
                  <w:tcBorders>
                    <w:top w:val="nil"/>
                    <w:left w:val="nil"/>
                    <w:bottom w:val="single" w:sz="4" w:space="0" w:color="000000"/>
                    <w:right w:val="single" w:sz="4" w:space="0" w:color="000000"/>
                  </w:tcBorders>
                  <w:shd w:val="clear" w:color="auto" w:fill="auto"/>
                  <w:noWrap/>
                  <w:vAlign w:val="center"/>
                </w:tcPr>
                <w:p w:rsidR="007C6071" w:rsidRPr="003D0DA0" w:rsidRDefault="007C6071" w:rsidP="007C6071">
                  <w:pPr>
                    <w:jc w:val="right"/>
                    <w:rPr>
                      <w:color w:val="000000"/>
                      <w:sz w:val="20"/>
                      <w:szCs w:val="20"/>
                    </w:rPr>
                  </w:pPr>
                  <w:r w:rsidRPr="003D0DA0">
                    <w:rPr>
                      <w:color w:val="000000"/>
                      <w:sz w:val="20"/>
                      <w:szCs w:val="20"/>
                    </w:rPr>
                    <w:t> </w:t>
                  </w:r>
                </w:p>
              </w:tc>
              <w:tc>
                <w:tcPr>
                  <w:tcW w:w="991" w:type="dxa"/>
                  <w:tcBorders>
                    <w:top w:val="nil"/>
                    <w:left w:val="nil"/>
                    <w:bottom w:val="single" w:sz="4" w:space="0" w:color="000000"/>
                    <w:right w:val="single" w:sz="4" w:space="0" w:color="000000"/>
                  </w:tcBorders>
                  <w:shd w:val="clear" w:color="auto" w:fill="auto"/>
                  <w:noWrap/>
                  <w:vAlign w:val="center"/>
                </w:tcPr>
                <w:p w:rsidR="007C6071" w:rsidRPr="003D0DA0" w:rsidRDefault="007C6071" w:rsidP="007C6071">
                  <w:pPr>
                    <w:jc w:val="right"/>
                    <w:rPr>
                      <w:color w:val="000000"/>
                      <w:sz w:val="20"/>
                      <w:szCs w:val="20"/>
                    </w:rPr>
                  </w:pPr>
                  <w:r w:rsidRPr="003D0DA0">
                    <w:rPr>
                      <w:color w:val="000000"/>
                      <w:sz w:val="20"/>
                      <w:szCs w:val="20"/>
                    </w:rPr>
                    <w:t> </w:t>
                  </w:r>
                </w:p>
              </w:tc>
              <w:tc>
                <w:tcPr>
                  <w:tcW w:w="991" w:type="dxa"/>
                  <w:tcBorders>
                    <w:top w:val="nil"/>
                    <w:left w:val="nil"/>
                    <w:bottom w:val="single" w:sz="4" w:space="0" w:color="000000"/>
                    <w:right w:val="single" w:sz="4" w:space="0" w:color="000000"/>
                  </w:tcBorders>
                  <w:shd w:val="clear" w:color="auto" w:fill="auto"/>
                  <w:noWrap/>
                  <w:vAlign w:val="center"/>
                </w:tcPr>
                <w:p w:rsidR="007C6071" w:rsidRPr="003D0DA0" w:rsidRDefault="007C6071" w:rsidP="007C6071">
                  <w:pPr>
                    <w:jc w:val="right"/>
                    <w:rPr>
                      <w:color w:val="000000"/>
                      <w:sz w:val="20"/>
                      <w:szCs w:val="20"/>
                    </w:rPr>
                  </w:pPr>
                  <w:r w:rsidRPr="003D0DA0">
                    <w:rPr>
                      <w:color w:val="000000"/>
                      <w:sz w:val="20"/>
                      <w:szCs w:val="20"/>
                    </w:rPr>
                    <w:t> </w:t>
                  </w:r>
                </w:p>
              </w:tc>
              <w:tc>
                <w:tcPr>
                  <w:tcW w:w="994" w:type="dxa"/>
                  <w:tcBorders>
                    <w:top w:val="nil"/>
                    <w:left w:val="nil"/>
                    <w:bottom w:val="single" w:sz="4" w:space="0" w:color="000000"/>
                    <w:right w:val="single" w:sz="4" w:space="0" w:color="000000"/>
                  </w:tcBorders>
                  <w:shd w:val="clear" w:color="auto" w:fill="auto"/>
                  <w:noWrap/>
                  <w:vAlign w:val="center"/>
                </w:tcPr>
                <w:p w:rsidR="007C6071" w:rsidRPr="003D0DA0" w:rsidRDefault="007C6071" w:rsidP="007C6071">
                  <w:pPr>
                    <w:jc w:val="right"/>
                    <w:rPr>
                      <w:color w:val="000000"/>
                      <w:sz w:val="20"/>
                      <w:szCs w:val="20"/>
                    </w:rPr>
                  </w:pPr>
                  <w:r w:rsidRPr="003D0DA0">
                    <w:rPr>
                      <w:color w:val="000000"/>
                      <w:sz w:val="20"/>
                      <w:szCs w:val="20"/>
                    </w:rPr>
                    <w:t> </w:t>
                  </w:r>
                </w:p>
              </w:tc>
              <w:tc>
                <w:tcPr>
                  <w:tcW w:w="889" w:type="dxa"/>
                  <w:tcBorders>
                    <w:top w:val="nil"/>
                    <w:left w:val="nil"/>
                    <w:bottom w:val="single" w:sz="4" w:space="0" w:color="000000"/>
                    <w:right w:val="single" w:sz="4" w:space="0" w:color="000000"/>
                  </w:tcBorders>
                  <w:shd w:val="clear" w:color="auto" w:fill="auto"/>
                  <w:noWrap/>
                  <w:vAlign w:val="center"/>
                </w:tcPr>
                <w:p w:rsidR="007C6071" w:rsidRPr="003D0DA0" w:rsidRDefault="007C6071" w:rsidP="007C6071">
                  <w:pPr>
                    <w:jc w:val="right"/>
                    <w:rPr>
                      <w:color w:val="000000"/>
                      <w:sz w:val="20"/>
                      <w:szCs w:val="20"/>
                    </w:rPr>
                  </w:pPr>
                  <w:r w:rsidRPr="003D0DA0">
                    <w:rPr>
                      <w:color w:val="000000"/>
                      <w:sz w:val="20"/>
                      <w:szCs w:val="20"/>
                    </w:rPr>
                    <w:t> </w:t>
                  </w:r>
                </w:p>
              </w:tc>
              <w:tc>
                <w:tcPr>
                  <w:tcW w:w="950" w:type="dxa"/>
                  <w:tcBorders>
                    <w:top w:val="nil"/>
                    <w:left w:val="nil"/>
                    <w:bottom w:val="single" w:sz="4" w:space="0" w:color="000000"/>
                    <w:right w:val="single" w:sz="4" w:space="0" w:color="000000"/>
                  </w:tcBorders>
                  <w:shd w:val="clear" w:color="auto" w:fill="auto"/>
                  <w:noWrap/>
                  <w:vAlign w:val="center"/>
                </w:tcPr>
                <w:p w:rsidR="007C6071" w:rsidRPr="003D0DA0" w:rsidRDefault="007C6071" w:rsidP="007C6071">
                  <w:pPr>
                    <w:jc w:val="right"/>
                    <w:rPr>
                      <w:color w:val="000000"/>
                      <w:sz w:val="20"/>
                      <w:szCs w:val="20"/>
                    </w:rPr>
                  </w:pPr>
                  <w:r w:rsidRPr="003D0DA0">
                    <w:rPr>
                      <w:color w:val="000000"/>
                      <w:sz w:val="20"/>
                      <w:szCs w:val="20"/>
                    </w:rPr>
                    <w:t> </w:t>
                  </w:r>
                </w:p>
              </w:tc>
              <w:tc>
                <w:tcPr>
                  <w:tcW w:w="996" w:type="dxa"/>
                  <w:tcBorders>
                    <w:top w:val="nil"/>
                    <w:left w:val="nil"/>
                    <w:bottom w:val="single" w:sz="4" w:space="0" w:color="000000"/>
                    <w:right w:val="single" w:sz="4" w:space="0" w:color="000000"/>
                  </w:tcBorders>
                  <w:shd w:val="clear" w:color="auto" w:fill="auto"/>
                  <w:noWrap/>
                  <w:vAlign w:val="center"/>
                </w:tcPr>
                <w:p w:rsidR="007C6071" w:rsidRPr="003D0DA0" w:rsidRDefault="007C6071" w:rsidP="007C6071">
                  <w:pPr>
                    <w:jc w:val="right"/>
                    <w:rPr>
                      <w:color w:val="000000"/>
                      <w:sz w:val="20"/>
                      <w:szCs w:val="20"/>
                    </w:rPr>
                  </w:pPr>
                  <w:r w:rsidRPr="003D0DA0">
                    <w:rPr>
                      <w:color w:val="000000"/>
                      <w:sz w:val="20"/>
                      <w:szCs w:val="20"/>
                    </w:rPr>
                    <w:t> </w:t>
                  </w:r>
                </w:p>
              </w:tc>
              <w:tc>
                <w:tcPr>
                  <w:tcW w:w="851" w:type="dxa"/>
                  <w:tcBorders>
                    <w:top w:val="nil"/>
                    <w:left w:val="nil"/>
                    <w:bottom w:val="single" w:sz="4" w:space="0" w:color="000000"/>
                    <w:right w:val="single" w:sz="4" w:space="0" w:color="000000"/>
                  </w:tcBorders>
                  <w:shd w:val="clear" w:color="auto" w:fill="auto"/>
                  <w:noWrap/>
                  <w:vAlign w:val="center"/>
                </w:tcPr>
                <w:p w:rsidR="007C6071" w:rsidRPr="003D0DA0" w:rsidRDefault="007C6071" w:rsidP="007C6071">
                  <w:pPr>
                    <w:jc w:val="right"/>
                    <w:rPr>
                      <w:color w:val="000000"/>
                      <w:sz w:val="20"/>
                      <w:szCs w:val="20"/>
                    </w:rPr>
                  </w:pPr>
                  <w:r w:rsidRPr="003D0DA0">
                    <w:rPr>
                      <w:color w:val="000000"/>
                      <w:sz w:val="20"/>
                      <w:szCs w:val="20"/>
                    </w:rPr>
                    <w:t> </w:t>
                  </w:r>
                </w:p>
              </w:tc>
              <w:tc>
                <w:tcPr>
                  <w:tcW w:w="889" w:type="dxa"/>
                  <w:tcBorders>
                    <w:top w:val="nil"/>
                    <w:left w:val="nil"/>
                    <w:bottom w:val="single" w:sz="4" w:space="0" w:color="000000"/>
                    <w:right w:val="single" w:sz="4" w:space="0" w:color="000000"/>
                  </w:tcBorders>
                  <w:shd w:val="clear" w:color="auto" w:fill="auto"/>
                  <w:noWrap/>
                  <w:vAlign w:val="center"/>
                </w:tcPr>
                <w:p w:rsidR="007C6071" w:rsidRPr="003D0DA0" w:rsidRDefault="007C6071" w:rsidP="007C6071">
                  <w:pPr>
                    <w:jc w:val="right"/>
                    <w:rPr>
                      <w:color w:val="000000"/>
                      <w:sz w:val="20"/>
                      <w:szCs w:val="20"/>
                    </w:rPr>
                  </w:pPr>
                  <w:r w:rsidRPr="003D0DA0">
                    <w:rPr>
                      <w:color w:val="000000"/>
                      <w:sz w:val="20"/>
                      <w:szCs w:val="20"/>
                    </w:rPr>
                    <w:t> </w:t>
                  </w:r>
                </w:p>
              </w:tc>
              <w:tc>
                <w:tcPr>
                  <w:tcW w:w="954" w:type="dxa"/>
                  <w:tcBorders>
                    <w:top w:val="nil"/>
                    <w:left w:val="nil"/>
                    <w:bottom w:val="single" w:sz="4" w:space="0" w:color="000000"/>
                    <w:right w:val="single" w:sz="4" w:space="0" w:color="000000"/>
                  </w:tcBorders>
                  <w:shd w:val="clear" w:color="auto" w:fill="auto"/>
                  <w:noWrap/>
                  <w:vAlign w:val="center"/>
                </w:tcPr>
                <w:p w:rsidR="007C6071" w:rsidRPr="003D0DA0" w:rsidRDefault="007C6071" w:rsidP="007C6071">
                  <w:pPr>
                    <w:jc w:val="right"/>
                    <w:rPr>
                      <w:color w:val="000000"/>
                      <w:sz w:val="20"/>
                      <w:szCs w:val="20"/>
                    </w:rPr>
                  </w:pPr>
                  <w:r w:rsidRPr="003D0DA0">
                    <w:rPr>
                      <w:color w:val="000000"/>
                      <w:sz w:val="20"/>
                      <w:szCs w:val="20"/>
                    </w:rPr>
                    <w:t> </w:t>
                  </w:r>
                </w:p>
              </w:tc>
              <w:tc>
                <w:tcPr>
                  <w:tcW w:w="1148" w:type="dxa"/>
                  <w:gridSpan w:val="2"/>
                  <w:tcBorders>
                    <w:top w:val="nil"/>
                    <w:left w:val="nil"/>
                    <w:bottom w:val="single" w:sz="4" w:space="0" w:color="000000"/>
                    <w:right w:val="single" w:sz="4" w:space="0" w:color="000000"/>
                  </w:tcBorders>
                  <w:shd w:val="clear" w:color="auto" w:fill="auto"/>
                  <w:noWrap/>
                  <w:vAlign w:val="center"/>
                </w:tcPr>
                <w:p w:rsidR="007C6071" w:rsidRPr="003D0DA0" w:rsidRDefault="007C6071" w:rsidP="007C6071">
                  <w:pPr>
                    <w:jc w:val="right"/>
                    <w:rPr>
                      <w:color w:val="000000"/>
                      <w:sz w:val="20"/>
                      <w:szCs w:val="20"/>
                    </w:rPr>
                  </w:pPr>
                  <w:r w:rsidRPr="003D0DA0">
                    <w:rPr>
                      <w:color w:val="000000"/>
                      <w:sz w:val="20"/>
                      <w:szCs w:val="20"/>
                    </w:rPr>
                    <w:t> </w:t>
                  </w:r>
                </w:p>
              </w:tc>
              <w:tc>
                <w:tcPr>
                  <w:tcW w:w="1311" w:type="dxa"/>
                  <w:tcBorders>
                    <w:top w:val="nil"/>
                    <w:left w:val="nil"/>
                    <w:bottom w:val="single" w:sz="4" w:space="0" w:color="000000"/>
                    <w:right w:val="single" w:sz="4" w:space="0" w:color="000000"/>
                  </w:tcBorders>
                  <w:shd w:val="clear" w:color="auto" w:fill="auto"/>
                  <w:noWrap/>
                  <w:vAlign w:val="center"/>
                </w:tcPr>
                <w:p w:rsidR="007C6071" w:rsidRPr="003D0DA0" w:rsidRDefault="007C6071" w:rsidP="007C6071">
                  <w:pPr>
                    <w:jc w:val="right"/>
                    <w:rPr>
                      <w:color w:val="000000"/>
                      <w:sz w:val="20"/>
                      <w:szCs w:val="20"/>
                    </w:rPr>
                  </w:pPr>
                  <w:r w:rsidRPr="003D0DA0">
                    <w:rPr>
                      <w:color w:val="000000"/>
                      <w:sz w:val="20"/>
                      <w:szCs w:val="20"/>
                    </w:rPr>
                    <w:t> </w:t>
                  </w:r>
                </w:p>
              </w:tc>
            </w:tr>
            <w:tr w:rsidR="007C6071" w:rsidRPr="003D0DA0" w:rsidTr="007C6071">
              <w:trPr>
                <w:trHeight w:val="360"/>
              </w:trPr>
              <w:tc>
                <w:tcPr>
                  <w:tcW w:w="414" w:type="dxa"/>
                  <w:tcBorders>
                    <w:top w:val="nil"/>
                    <w:left w:val="single" w:sz="4" w:space="0" w:color="000000"/>
                    <w:bottom w:val="single" w:sz="4" w:space="0" w:color="000000"/>
                    <w:right w:val="single" w:sz="4" w:space="0" w:color="000000"/>
                  </w:tcBorders>
                  <w:shd w:val="clear" w:color="auto" w:fill="auto"/>
                  <w:vAlign w:val="center"/>
                  <w:hideMark/>
                </w:tcPr>
                <w:p w:rsidR="007C6071" w:rsidRPr="003D0DA0" w:rsidRDefault="007C6071" w:rsidP="007C6071">
                  <w:pPr>
                    <w:jc w:val="center"/>
                    <w:rPr>
                      <w:color w:val="000000"/>
                      <w:sz w:val="20"/>
                      <w:szCs w:val="20"/>
                    </w:rPr>
                  </w:pPr>
                  <w:r w:rsidRPr="003D0DA0">
                    <w:rPr>
                      <w:color w:val="000000"/>
                      <w:sz w:val="20"/>
                      <w:szCs w:val="20"/>
                    </w:rPr>
                    <w:t>4</w:t>
                  </w:r>
                </w:p>
              </w:tc>
              <w:tc>
                <w:tcPr>
                  <w:tcW w:w="2548" w:type="dxa"/>
                  <w:tcBorders>
                    <w:top w:val="nil"/>
                    <w:left w:val="nil"/>
                    <w:bottom w:val="single" w:sz="4" w:space="0" w:color="000000"/>
                    <w:right w:val="single" w:sz="4" w:space="0" w:color="000000"/>
                  </w:tcBorders>
                  <w:shd w:val="clear" w:color="auto" w:fill="auto"/>
                  <w:vAlign w:val="center"/>
                  <w:hideMark/>
                </w:tcPr>
                <w:p w:rsidR="007C6071" w:rsidRPr="003D0DA0" w:rsidRDefault="007C6071" w:rsidP="007C6071">
                  <w:pPr>
                    <w:rPr>
                      <w:color w:val="000000"/>
                      <w:sz w:val="20"/>
                      <w:szCs w:val="20"/>
                    </w:rPr>
                  </w:pPr>
                  <w:r w:rsidRPr="003D0DA0">
                    <w:rPr>
                      <w:color w:val="000000"/>
                      <w:sz w:val="20"/>
                      <w:szCs w:val="20"/>
                    </w:rPr>
                    <w:t>Iš kitų šaltinių</w:t>
                  </w:r>
                </w:p>
              </w:tc>
              <w:tc>
                <w:tcPr>
                  <w:tcW w:w="993" w:type="dxa"/>
                  <w:tcBorders>
                    <w:top w:val="nil"/>
                    <w:left w:val="nil"/>
                    <w:bottom w:val="single" w:sz="4" w:space="0" w:color="000000"/>
                    <w:right w:val="single" w:sz="4" w:space="0" w:color="000000"/>
                  </w:tcBorders>
                  <w:shd w:val="clear" w:color="auto" w:fill="auto"/>
                  <w:noWrap/>
                  <w:vAlign w:val="center"/>
                </w:tcPr>
                <w:p w:rsidR="007C6071" w:rsidRPr="003D0DA0" w:rsidRDefault="007C6071" w:rsidP="007C6071">
                  <w:pPr>
                    <w:jc w:val="right"/>
                    <w:rPr>
                      <w:color w:val="000000"/>
                      <w:sz w:val="20"/>
                      <w:szCs w:val="20"/>
                    </w:rPr>
                  </w:pPr>
                  <w:r w:rsidRPr="003D0DA0">
                    <w:rPr>
                      <w:color w:val="000000"/>
                      <w:sz w:val="20"/>
                      <w:szCs w:val="20"/>
                    </w:rPr>
                    <w:t>14 258,04</w:t>
                  </w:r>
                </w:p>
              </w:tc>
              <w:tc>
                <w:tcPr>
                  <w:tcW w:w="991" w:type="dxa"/>
                  <w:tcBorders>
                    <w:top w:val="nil"/>
                    <w:left w:val="nil"/>
                    <w:bottom w:val="single" w:sz="4" w:space="0" w:color="000000"/>
                    <w:right w:val="single" w:sz="4" w:space="0" w:color="000000"/>
                  </w:tcBorders>
                  <w:shd w:val="clear" w:color="auto" w:fill="auto"/>
                  <w:noWrap/>
                  <w:vAlign w:val="center"/>
                </w:tcPr>
                <w:p w:rsidR="007C6071" w:rsidRPr="003D0DA0" w:rsidRDefault="007C6071" w:rsidP="007C6071">
                  <w:pPr>
                    <w:jc w:val="right"/>
                    <w:rPr>
                      <w:color w:val="000000"/>
                      <w:sz w:val="20"/>
                      <w:szCs w:val="20"/>
                    </w:rPr>
                  </w:pPr>
                  <w:r w:rsidRPr="003D0DA0">
                    <w:rPr>
                      <w:color w:val="000000"/>
                      <w:sz w:val="20"/>
                      <w:szCs w:val="20"/>
                    </w:rPr>
                    <w:t>543,34</w:t>
                  </w:r>
                </w:p>
              </w:tc>
              <w:tc>
                <w:tcPr>
                  <w:tcW w:w="991" w:type="dxa"/>
                  <w:tcBorders>
                    <w:top w:val="nil"/>
                    <w:left w:val="nil"/>
                    <w:bottom w:val="single" w:sz="4" w:space="0" w:color="000000"/>
                    <w:right w:val="single" w:sz="4" w:space="0" w:color="000000"/>
                  </w:tcBorders>
                  <w:shd w:val="clear" w:color="auto" w:fill="auto"/>
                  <w:noWrap/>
                  <w:vAlign w:val="center"/>
                </w:tcPr>
                <w:p w:rsidR="007C6071" w:rsidRPr="003D0DA0" w:rsidRDefault="007C6071" w:rsidP="007C6071">
                  <w:pPr>
                    <w:jc w:val="right"/>
                    <w:rPr>
                      <w:color w:val="000000"/>
                      <w:sz w:val="20"/>
                      <w:szCs w:val="20"/>
                    </w:rPr>
                  </w:pPr>
                  <w:r w:rsidRPr="003D0DA0">
                    <w:rPr>
                      <w:color w:val="000000"/>
                      <w:sz w:val="20"/>
                      <w:szCs w:val="20"/>
                    </w:rPr>
                    <w:t>-0,03</w:t>
                  </w:r>
                </w:p>
              </w:tc>
              <w:tc>
                <w:tcPr>
                  <w:tcW w:w="994" w:type="dxa"/>
                  <w:tcBorders>
                    <w:top w:val="nil"/>
                    <w:left w:val="nil"/>
                    <w:bottom w:val="single" w:sz="4" w:space="0" w:color="000000"/>
                    <w:right w:val="single" w:sz="4" w:space="0" w:color="000000"/>
                  </w:tcBorders>
                  <w:shd w:val="clear" w:color="auto" w:fill="auto"/>
                  <w:noWrap/>
                  <w:vAlign w:val="center"/>
                </w:tcPr>
                <w:p w:rsidR="007C6071" w:rsidRPr="003D0DA0" w:rsidRDefault="007C6071" w:rsidP="007C6071">
                  <w:pPr>
                    <w:jc w:val="right"/>
                    <w:rPr>
                      <w:color w:val="000000"/>
                      <w:sz w:val="20"/>
                      <w:szCs w:val="20"/>
                    </w:rPr>
                  </w:pPr>
                  <w:r w:rsidRPr="003D0DA0">
                    <w:rPr>
                      <w:color w:val="000000"/>
                      <w:sz w:val="20"/>
                      <w:szCs w:val="20"/>
                    </w:rPr>
                    <w:t>54 793,23</w:t>
                  </w:r>
                </w:p>
              </w:tc>
              <w:tc>
                <w:tcPr>
                  <w:tcW w:w="889" w:type="dxa"/>
                  <w:tcBorders>
                    <w:top w:val="nil"/>
                    <w:left w:val="nil"/>
                    <w:bottom w:val="single" w:sz="4" w:space="0" w:color="000000"/>
                    <w:right w:val="single" w:sz="4" w:space="0" w:color="000000"/>
                  </w:tcBorders>
                  <w:shd w:val="clear" w:color="auto" w:fill="auto"/>
                  <w:noWrap/>
                  <w:vAlign w:val="center"/>
                </w:tcPr>
                <w:p w:rsidR="007C6071" w:rsidRPr="003D0DA0" w:rsidRDefault="007C6071" w:rsidP="007C6071">
                  <w:pPr>
                    <w:jc w:val="right"/>
                    <w:rPr>
                      <w:color w:val="000000"/>
                      <w:sz w:val="20"/>
                      <w:szCs w:val="20"/>
                    </w:rPr>
                  </w:pPr>
                  <w:r w:rsidRPr="003D0DA0">
                    <w:rPr>
                      <w:color w:val="000000"/>
                      <w:sz w:val="20"/>
                      <w:szCs w:val="20"/>
                    </w:rPr>
                    <w:t> </w:t>
                  </w:r>
                </w:p>
              </w:tc>
              <w:tc>
                <w:tcPr>
                  <w:tcW w:w="950" w:type="dxa"/>
                  <w:tcBorders>
                    <w:top w:val="nil"/>
                    <w:left w:val="nil"/>
                    <w:bottom w:val="single" w:sz="4" w:space="0" w:color="000000"/>
                    <w:right w:val="single" w:sz="4" w:space="0" w:color="000000"/>
                  </w:tcBorders>
                  <w:shd w:val="clear" w:color="auto" w:fill="auto"/>
                  <w:noWrap/>
                  <w:vAlign w:val="center"/>
                </w:tcPr>
                <w:p w:rsidR="007C6071" w:rsidRPr="003D0DA0" w:rsidRDefault="007C6071" w:rsidP="007C6071">
                  <w:pPr>
                    <w:jc w:val="right"/>
                    <w:rPr>
                      <w:color w:val="000000"/>
                      <w:sz w:val="20"/>
                      <w:szCs w:val="20"/>
                    </w:rPr>
                  </w:pPr>
                  <w:r w:rsidRPr="003D0DA0">
                    <w:rPr>
                      <w:color w:val="000000"/>
                      <w:sz w:val="20"/>
                      <w:szCs w:val="20"/>
                    </w:rPr>
                    <w:t> </w:t>
                  </w:r>
                </w:p>
              </w:tc>
              <w:tc>
                <w:tcPr>
                  <w:tcW w:w="996" w:type="dxa"/>
                  <w:tcBorders>
                    <w:top w:val="nil"/>
                    <w:left w:val="nil"/>
                    <w:bottom w:val="single" w:sz="4" w:space="0" w:color="000000"/>
                    <w:right w:val="single" w:sz="4" w:space="0" w:color="000000"/>
                  </w:tcBorders>
                  <w:shd w:val="clear" w:color="auto" w:fill="auto"/>
                  <w:noWrap/>
                  <w:vAlign w:val="center"/>
                </w:tcPr>
                <w:p w:rsidR="007C6071" w:rsidRPr="003D0DA0" w:rsidRDefault="007C6071" w:rsidP="007C6071">
                  <w:pPr>
                    <w:jc w:val="right"/>
                    <w:rPr>
                      <w:color w:val="000000"/>
                      <w:sz w:val="20"/>
                      <w:szCs w:val="20"/>
                    </w:rPr>
                  </w:pPr>
                  <w:r w:rsidRPr="003D0DA0">
                    <w:rPr>
                      <w:color w:val="000000"/>
                      <w:sz w:val="20"/>
                      <w:szCs w:val="20"/>
                    </w:rPr>
                    <w:t>-60 758,50</w:t>
                  </w:r>
                </w:p>
              </w:tc>
              <w:tc>
                <w:tcPr>
                  <w:tcW w:w="851" w:type="dxa"/>
                  <w:tcBorders>
                    <w:top w:val="nil"/>
                    <w:left w:val="nil"/>
                    <w:bottom w:val="single" w:sz="4" w:space="0" w:color="000000"/>
                    <w:right w:val="single" w:sz="4" w:space="0" w:color="000000"/>
                  </w:tcBorders>
                  <w:shd w:val="clear" w:color="auto" w:fill="auto"/>
                  <w:noWrap/>
                  <w:vAlign w:val="center"/>
                </w:tcPr>
                <w:p w:rsidR="007C6071" w:rsidRPr="003D0DA0" w:rsidRDefault="007C6071" w:rsidP="007C6071">
                  <w:pPr>
                    <w:jc w:val="right"/>
                    <w:rPr>
                      <w:color w:val="000000"/>
                      <w:sz w:val="20"/>
                      <w:szCs w:val="20"/>
                    </w:rPr>
                  </w:pPr>
                  <w:r w:rsidRPr="003D0DA0">
                    <w:rPr>
                      <w:color w:val="000000"/>
                      <w:sz w:val="20"/>
                      <w:szCs w:val="20"/>
                    </w:rPr>
                    <w:t> </w:t>
                  </w:r>
                </w:p>
              </w:tc>
              <w:tc>
                <w:tcPr>
                  <w:tcW w:w="889" w:type="dxa"/>
                  <w:tcBorders>
                    <w:top w:val="nil"/>
                    <w:left w:val="nil"/>
                    <w:bottom w:val="single" w:sz="4" w:space="0" w:color="000000"/>
                    <w:right w:val="single" w:sz="4" w:space="0" w:color="000000"/>
                  </w:tcBorders>
                  <w:shd w:val="clear" w:color="auto" w:fill="auto"/>
                  <w:noWrap/>
                  <w:vAlign w:val="center"/>
                </w:tcPr>
                <w:p w:rsidR="007C6071" w:rsidRPr="003D0DA0" w:rsidRDefault="007C6071" w:rsidP="007C6071">
                  <w:pPr>
                    <w:jc w:val="right"/>
                    <w:rPr>
                      <w:color w:val="000000"/>
                      <w:sz w:val="20"/>
                      <w:szCs w:val="20"/>
                    </w:rPr>
                  </w:pPr>
                  <w:r w:rsidRPr="003D0DA0">
                    <w:rPr>
                      <w:color w:val="000000"/>
                      <w:sz w:val="20"/>
                      <w:szCs w:val="20"/>
                    </w:rPr>
                    <w:t> </w:t>
                  </w:r>
                </w:p>
              </w:tc>
              <w:tc>
                <w:tcPr>
                  <w:tcW w:w="954" w:type="dxa"/>
                  <w:tcBorders>
                    <w:top w:val="nil"/>
                    <w:left w:val="nil"/>
                    <w:bottom w:val="single" w:sz="4" w:space="0" w:color="000000"/>
                    <w:right w:val="single" w:sz="4" w:space="0" w:color="000000"/>
                  </w:tcBorders>
                  <w:shd w:val="clear" w:color="auto" w:fill="auto"/>
                  <w:noWrap/>
                  <w:vAlign w:val="center"/>
                </w:tcPr>
                <w:p w:rsidR="007C6071" w:rsidRPr="003D0DA0" w:rsidRDefault="007C6071" w:rsidP="007C6071">
                  <w:pPr>
                    <w:jc w:val="right"/>
                    <w:rPr>
                      <w:color w:val="000000"/>
                      <w:sz w:val="20"/>
                      <w:szCs w:val="20"/>
                    </w:rPr>
                  </w:pPr>
                  <w:r w:rsidRPr="003D0DA0">
                    <w:rPr>
                      <w:color w:val="000000"/>
                      <w:sz w:val="20"/>
                      <w:szCs w:val="20"/>
                    </w:rPr>
                    <w:t> </w:t>
                  </w:r>
                </w:p>
              </w:tc>
              <w:tc>
                <w:tcPr>
                  <w:tcW w:w="1148" w:type="dxa"/>
                  <w:gridSpan w:val="2"/>
                  <w:tcBorders>
                    <w:top w:val="nil"/>
                    <w:left w:val="nil"/>
                    <w:bottom w:val="single" w:sz="4" w:space="0" w:color="000000"/>
                    <w:right w:val="single" w:sz="4" w:space="0" w:color="000000"/>
                  </w:tcBorders>
                  <w:shd w:val="clear" w:color="auto" w:fill="auto"/>
                  <w:noWrap/>
                  <w:vAlign w:val="center"/>
                </w:tcPr>
                <w:p w:rsidR="007C6071" w:rsidRPr="003D0DA0" w:rsidRDefault="007C6071" w:rsidP="007C6071">
                  <w:pPr>
                    <w:jc w:val="right"/>
                    <w:rPr>
                      <w:color w:val="000000"/>
                      <w:sz w:val="20"/>
                      <w:szCs w:val="20"/>
                    </w:rPr>
                  </w:pPr>
                  <w:r w:rsidRPr="003D0DA0">
                    <w:rPr>
                      <w:color w:val="000000"/>
                      <w:sz w:val="20"/>
                      <w:szCs w:val="20"/>
                    </w:rPr>
                    <w:t> </w:t>
                  </w:r>
                </w:p>
              </w:tc>
              <w:tc>
                <w:tcPr>
                  <w:tcW w:w="1311" w:type="dxa"/>
                  <w:tcBorders>
                    <w:top w:val="nil"/>
                    <w:left w:val="nil"/>
                    <w:bottom w:val="single" w:sz="4" w:space="0" w:color="000000"/>
                    <w:right w:val="single" w:sz="4" w:space="0" w:color="000000"/>
                  </w:tcBorders>
                  <w:shd w:val="clear" w:color="auto" w:fill="auto"/>
                  <w:noWrap/>
                  <w:vAlign w:val="center"/>
                </w:tcPr>
                <w:p w:rsidR="007C6071" w:rsidRPr="003D0DA0" w:rsidRDefault="007C6071" w:rsidP="007C6071">
                  <w:pPr>
                    <w:jc w:val="right"/>
                    <w:rPr>
                      <w:color w:val="000000"/>
                      <w:sz w:val="20"/>
                      <w:szCs w:val="20"/>
                    </w:rPr>
                  </w:pPr>
                  <w:r w:rsidRPr="003D0DA0">
                    <w:rPr>
                      <w:color w:val="000000"/>
                      <w:sz w:val="20"/>
                      <w:szCs w:val="20"/>
                    </w:rPr>
                    <w:t>8 836,08</w:t>
                  </w:r>
                </w:p>
              </w:tc>
            </w:tr>
            <w:tr w:rsidR="007C6071" w:rsidRPr="003D0DA0" w:rsidTr="007C6071">
              <w:trPr>
                <w:trHeight w:val="360"/>
              </w:trPr>
              <w:tc>
                <w:tcPr>
                  <w:tcW w:w="414" w:type="dxa"/>
                  <w:tcBorders>
                    <w:top w:val="nil"/>
                    <w:left w:val="single" w:sz="4" w:space="0" w:color="000000"/>
                    <w:bottom w:val="single" w:sz="4" w:space="0" w:color="000000"/>
                    <w:right w:val="single" w:sz="4" w:space="0" w:color="000000"/>
                  </w:tcBorders>
                  <w:shd w:val="clear" w:color="auto" w:fill="auto"/>
                  <w:vAlign w:val="center"/>
                  <w:hideMark/>
                </w:tcPr>
                <w:p w:rsidR="007C6071" w:rsidRPr="003D0DA0" w:rsidRDefault="007C6071" w:rsidP="007C6071">
                  <w:pPr>
                    <w:jc w:val="center"/>
                    <w:rPr>
                      <w:color w:val="000000"/>
                      <w:sz w:val="20"/>
                      <w:szCs w:val="20"/>
                    </w:rPr>
                  </w:pPr>
                  <w:r w:rsidRPr="003D0DA0">
                    <w:rPr>
                      <w:color w:val="000000"/>
                      <w:sz w:val="20"/>
                      <w:szCs w:val="20"/>
                    </w:rPr>
                    <w:t>4.1</w:t>
                  </w:r>
                </w:p>
              </w:tc>
              <w:tc>
                <w:tcPr>
                  <w:tcW w:w="2548" w:type="dxa"/>
                  <w:tcBorders>
                    <w:top w:val="nil"/>
                    <w:left w:val="nil"/>
                    <w:bottom w:val="single" w:sz="4" w:space="0" w:color="000000"/>
                    <w:right w:val="single" w:sz="4" w:space="0" w:color="000000"/>
                  </w:tcBorders>
                  <w:shd w:val="clear" w:color="auto" w:fill="auto"/>
                  <w:vAlign w:val="center"/>
                  <w:hideMark/>
                </w:tcPr>
                <w:p w:rsidR="007C6071" w:rsidRPr="003D0DA0" w:rsidRDefault="007C6071" w:rsidP="007C6071">
                  <w:pPr>
                    <w:rPr>
                      <w:color w:val="000000"/>
                      <w:sz w:val="20"/>
                      <w:szCs w:val="20"/>
                    </w:rPr>
                  </w:pPr>
                  <w:r w:rsidRPr="003D0DA0">
                    <w:rPr>
                      <w:color w:val="000000"/>
                      <w:sz w:val="20"/>
                      <w:szCs w:val="20"/>
                    </w:rPr>
                    <w:t>Nepiniginiam turtui įsigyti</w:t>
                  </w:r>
                </w:p>
              </w:tc>
              <w:tc>
                <w:tcPr>
                  <w:tcW w:w="993" w:type="dxa"/>
                  <w:tcBorders>
                    <w:top w:val="nil"/>
                    <w:left w:val="nil"/>
                    <w:bottom w:val="single" w:sz="4" w:space="0" w:color="000000"/>
                    <w:right w:val="single" w:sz="4" w:space="0" w:color="000000"/>
                  </w:tcBorders>
                  <w:shd w:val="clear" w:color="auto" w:fill="auto"/>
                  <w:noWrap/>
                  <w:vAlign w:val="center"/>
                </w:tcPr>
                <w:p w:rsidR="007C6071" w:rsidRPr="003D0DA0" w:rsidRDefault="007C6071" w:rsidP="007C6071">
                  <w:pPr>
                    <w:jc w:val="right"/>
                    <w:rPr>
                      <w:color w:val="000000"/>
                      <w:sz w:val="20"/>
                      <w:szCs w:val="20"/>
                    </w:rPr>
                  </w:pPr>
                  <w:r w:rsidRPr="003D0DA0">
                    <w:rPr>
                      <w:color w:val="000000"/>
                      <w:sz w:val="20"/>
                      <w:szCs w:val="20"/>
                    </w:rPr>
                    <w:t>13 689,14</w:t>
                  </w:r>
                </w:p>
              </w:tc>
              <w:tc>
                <w:tcPr>
                  <w:tcW w:w="991" w:type="dxa"/>
                  <w:tcBorders>
                    <w:top w:val="nil"/>
                    <w:left w:val="nil"/>
                    <w:bottom w:val="single" w:sz="4" w:space="0" w:color="000000"/>
                    <w:right w:val="single" w:sz="4" w:space="0" w:color="000000"/>
                  </w:tcBorders>
                  <w:shd w:val="clear" w:color="auto" w:fill="auto"/>
                  <w:noWrap/>
                  <w:vAlign w:val="center"/>
                </w:tcPr>
                <w:p w:rsidR="007C6071" w:rsidRPr="003D0DA0" w:rsidRDefault="007C6071" w:rsidP="007C6071">
                  <w:pPr>
                    <w:jc w:val="right"/>
                    <w:rPr>
                      <w:color w:val="000000"/>
                      <w:sz w:val="20"/>
                      <w:szCs w:val="20"/>
                    </w:rPr>
                  </w:pPr>
                  <w:r w:rsidRPr="003D0DA0">
                    <w:rPr>
                      <w:color w:val="000000"/>
                      <w:sz w:val="20"/>
                      <w:szCs w:val="20"/>
                    </w:rPr>
                    <w:t> </w:t>
                  </w:r>
                </w:p>
              </w:tc>
              <w:tc>
                <w:tcPr>
                  <w:tcW w:w="991" w:type="dxa"/>
                  <w:tcBorders>
                    <w:top w:val="nil"/>
                    <w:left w:val="nil"/>
                    <w:bottom w:val="single" w:sz="4" w:space="0" w:color="000000"/>
                    <w:right w:val="single" w:sz="4" w:space="0" w:color="000000"/>
                  </w:tcBorders>
                  <w:shd w:val="clear" w:color="auto" w:fill="auto"/>
                  <w:noWrap/>
                  <w:vAlign w:val="center"/>
                </w:tcPr>
                <w:p w:rsidR="007C6071" w:rsidRPr="003D0DA0" w:rsidRDefault="007C6071" w:rsidP="007C6071">
                  <w:pPr>
                    <w:jc w:val="right"/>
                    <w:rPr>
                      <w:color w:val="000000"/>
                      <w:sz w:val="20"/>
                      <w:szCs w:val="20"/>
                    </w:rPr>
                  </w:pPr>
                  <w:r w:rsidRPr="003D0DA0">
                    <w:rPr>
                      <w:color w:val="000000"/>
                      <w:sz w:val="20"/>
                      <w:szCs w:val="20"/>
                    </w:rPr>
                    <w:t>-0,03</w:t>
                  </w:r>
                </w:p>
              </w:tc>
              <w:tc>
                <w:tcPr>
                  <w:tcW w:w="994" w:type="dxa"/>
                  <w:tcBorders>
                    <w:top w:val="nil"/>
                    <w:left w:val="nil"/>
                    <w:bottom w:val="single" w:sz="4" w:space="0" w:color="000000"/>
                    <w:right w:val="single" w:sz="4" w:space="0" w:color="000000"/>
                  </w:tcBorders>
                  <w:shd w:val="clear" w:color="auto" w:fill="auto"/>
                  <w:noWrap/>
                  <w:vAlign w:val="center"/>
                </w:tcPr>
                <w:p w:rsidR="007C6071" w:rsidRPr="003D0DA0" w:rsidRDefault="007C6071" w:rsidP="007C6071">
                  <w:pPr>
                    <w:jc w:val="right"/>
                    <w:rPr>
                      <w:color w:val="000000"/>
                      <w:sz w:val="20"/>
                      <w:szCs w:val="20"/>
                    </w:rPr>
                  </w:pPr>
                  <w:r w:rsidRPr="003D0DA0">
                    <w:rPr>
                      <w:color w:val="000000"/>
                      <w:sz w:val="20"/>
                      <w:szCs w:val="20"/>
                    </w:rPr>
                    <w:t>54 793,23</w:t>
                  </w:r>
                </w:p>
              </w:tc>
              <w:tc>
                <w:tcPr>
                  <w:tcW w:w="889" w:type="dxa"/>
                  <w:tcBorders>
                    <w:top w:val="nil"/>
                    <w:left w:val="nil"/>
                    <w:bottom w:val="single" w:sz="4" w:space="0" w:color="000000"/>
                    <w:right w:val="single" w:sz="4" w:space="0" w:color="000000"/>
                  </w:tcBorders>
                  <w:shd w:val="clear" w:color="auto" w:fill="auto"/>
                  <w:noWrap/>
                  <w:vAlign w:val="center"/>
                </w:tcPr>
                <w:p w:rsidR="007C6071" w:rsidRPr="003D0DA0" w:rsidRDefault="007C6071" w:rsidP="007C6071">
                  <w:pPr>
                    <w:jc w:val="right"/>
                    <w:rPr>
                      <w:color w:val="000000"/>
                      <w:sz w:val="20"/>
                      <w:szCs w:val="20"/>
                    </w:rPr>
                  </w:pPr>
                  <w:r w:rsidRPr="003D0DA0">
                    <w:rPr>
                      <w:color w:val="000000"/>
                      <w:sz w:val="20"/>
                      <w:szCs w:val="20"/>
                    </w:rPr>
                    <w:t> </w:t>
                  </w:r>
                </w:p>
              </w:tc>
              <w:tc>
                <w:tcPr>
                  <w:tcW w:w="950" w:type="dxa"/>
                  <w:tcBorders>
                    <w:top w:val="nil"/>
                    <w:left w:val="nil"/>
                    <w:bottom w:val="single" w:sz="4" w:space="0" w:color="000000"/>
                    <w:right w:val="single" w:sz="4" w:space="0" w:color="000000"/>
                  </w:tcBorders>
                  <w:shd w:val="clear" w:color="auto" w:fill="auto"/>
                  <w:noWrap/>
                  <w:vAlign w:val="center"/>
                </w:tcPr>
                <w:p w:rsidR="007C6071" w:rsidRPr="003D0DA0" w:rsidRDefault="007C6071" w:rsidP="007C6071">
                  <w:pPr>
                    <w:jc w:val="right"/>
                    <w:rPr>
                      <w:color w:val="000000"/>
                      <w:sz w:val="20"/>
                      <w:szCs w:val="20"/>
                    </w:rPr>
                  </w:pPr>
                  <w:r w:rsidRPr="003D0DA0">
                    <w:rPr>
                      <w:color w:val="000000"/>
                      <w:sz w:val="20"/>
                      <w:szCs w:val="20"/>
                    </w:rPr>
                    <w:t> </w:t>
                  </w:r>
                </w:p>
              </w:tc>
              <w:tc>
                <w:tcPr>
                  <w:tcW w:w="996" w:type="dxa"/>
                  <w:tcBorders>
                    <w:top w:val="nil"/>
                    <w:left w:val="nil"/>
                    <w:bottom w:val="single" w:sz="4" w:space="0" w:color="000000"/>
                    <w:right w:val="single" w:sz="4" w:space="0" w:color="000000"/>
                  </w:tcBorders>
                  <w:shd w:val="clear" w:color="auto" w:fill="auto"/>
                  <w:noWrap/>
                  <w:vAlign w:val="center"/>
                </w:tcPr>
                <w:p w:rsidR="007C6071" w:rsidRPr="003D0DA0" w:rsidRDefault="007C6071" w:rsidP="007C6071">
                  <w:pPr>
                    <w:jc w:val="right"/>
                    <w:rPr>
                      <w:color w:val="000000"/>
                      <w:sz w:val="20"/>
                      <w:szCs w:val="20"/>
                    </w:rPr>
                  </w:pPr>
                  <w:r w:rsidRPr="003D0DA0">
                    <w:rPr>
                      <w:color w:val="000000"/>
                      <w:sz w:val="20"/>
                      <w:szCs w:val="20"/>
                    </w:rPr>
                    <w:t>-60 480,50</w:t>
                  </w:r>
                </w:p>
              </w:tc>
              <w:tc>
                <w:tcPr>
                  <w:tcW w:w="851" w:type="dxa"/>
                  <w:tcBorders>
                    <w:top w:val="nil"/>
                    <w:left w:val="nil"/>
                    <w:bottom w:val="single" w:sz="4" w:space="0" w:color="000000"/>
                    <w:right w:val="single" w:sz="4" w:space="0" w:color="000000"/>
                  </w:tcBorders>
                  <w:shd w:val="clear" w:color="auto" w:fill="auto"/>
                  <w:noWrap/>
                  <w:vAlign w:val="center"/>
                </w:tcPr>
                <w:p w:rsidR="007C6071" w:rsidRPr="003D0DA0" w:rsidRDefault="007C6071" w:rsidP="007C6071">
                  <w:pPr>
                    <w:jc w:val="right"/>
                    <w:rPr>
                      <w:color w:val="000000"/>
                      <w:sz w:val="20"/>
                      <w:szCs w:val="20"/>
                    </w:rPr>
                  </w:pPr>
                  <w:r w:rsidRPr="003D0DA0">
                    <w:rPr>
                      <w:color w:val="000000"/>
                      <w:sz w:val="20"/>
                      <w:szCs w:val="20"/>
                    </w:rPr>
                    <w:t> </w:t>
                  </w:r>
                </w:p>
              </w:tc>
              <w:tc>
                <w:tcPr>
                  <w:tcW w:w="889" w:type="dxa"/>
                  <w:tcBorders>
                    <w:top w:val="nil"/>
                    <w:left w:val="nil"/>
                    <w:bottom w:val="single" w:sz="4" w:space="0" w:color="000000"/>
                    <w:right w:val="single" w:sz="4" w:space="0" w:color="000000"/>
                  </w:tcBorders>
                  <w:shd w:val="clear" w:color="auto" w:fill="auto"/>
                  <w:noWrap/>
                  <w:vAlign w:val="center"/>
                </w:tcPr>
                <w:p w:rsidR="007C6071" w:rsidRPr="003D0DA0" w:rsidRDefault="007C6071" w:rsidP="007C6071">
                  <w:pPr>
                    <w:jc w:val="right"/>
                    <w:rPr>
                      <w:color w:val="000000"/>
                      <w:sz w:val="20"/>
                      <w:szCs w:val="20"/>
                    </w:rPr>
                  </w:pPr>
                  <w:r w:rsidRPr="003D0DA0">
                    <w:rPr>
                      <w:color w:val="000000"/>
                      <w:sz w:val="20"/>
                      <w:szCs w:val="20"/>
                    </w:rPr>
                    <w:t> </w:t>
                  </w:r>
                </w:p>
              </w:tc>
              <w:tc>
                <w:tcPr>
                  <w:tcW w:w="954" w:type="dxa"/>
                  <w:tcBorders>
                    <w:top w:val="nil"/>
                    <w:left w:val="nil"/>
                    <w:bottom w:val="single" w:sz="4" w:space="0" w:color="000000"/>
                    <w:right w:val="single" w:sz="4" w:space="0" w:color="000000"/>
                  </w:tcBorders>
                  <w:shd w:val="clear" w:color="auto" w:fill="auto"/>
                  <w:noWrap/>
                  <w:vAlign w:val="center"/>
                </w:tcPr>
                <w:p w:rsidR="007C6071" w:rsidRPr="003D0DA0" w:rsidRDefault="007C6071" w:rsidP="007C6071">
                  <w:pPr>
                    <w:jc w:val="right"/>
                    <w:rPr>
                      <w:color w:val="000000"/>
                      <w:sz w:val="20"/>
                      <w:szCs w:val="20"/>
                    </w:rPr>
                  </w:pPr>
                  <w:r w:rsidRPr="003D0DA0">
                    <w:rPr>
                      <w:color w:val="000000"/>
                      <w:sz w:val="20"/>
                      <w:szCs w:val="20"/>
                    </w:rPr>
                    <w:t> </w:t>
                  </w:r>
                </w:p>
              </w:tc>
              <w:tc>
                <w:tcPr>
                  <w:tcW w:w="1148" w:type="dxa"/>
                  <w:gridSpan w:val="2"/>
                  <w:tcBorders>
                    <w:top w:val="nil"/>
                    <w:left w:val="nil"/>
                    <w:bottom w:val="single" w:sz="4" w:space="0" w:color="000000"/>
                    <w:right w:val="single" w:sz="4" w:space="0" w:color="000000"/>
                  </w:tcBorders>
                  <w:shd w:val="clear" w:color="auto" w:fill="auto"/>
                  <w:noWrap/>
                  <w:vAlign w:val="center"/>
                </w:tcPr>
                <w:p w:rsidR="007C6071" w:rsidRPr="003D0DA0" w:rsidRDefault="007C6071" w:rsidP="007C6071">
                  <w:pPr>
                    <w:jc w:val="right"/>
                    <w:rPr>
                      <w:color w:val="000000"/>
                      <w:sz w:val="20"/>
                      <w:szCs w:val="20"/>
                    </w:rPr>
                  </w:pPr>
                  <w:r w:rsidRPr="003D0DA0">
                    <w:rPr>
                      <w:color w:val="000000"/>
                      <w:sz w:val="20"/>
                      <w:szCs w:val="20"/>
                    </w:rPr>
                    <w:t> </w:t>
                  </w:r>
                </w:p>
              </w:tc>
              <w:tc>
                <w:tcPr>
                  <w:tcW w:w="1311" w:type="dxa"/>
                  <w:tcBorders>
                    <w:top w:val="nil"/>
                    <w:left w:val="nil"/>
                    <w:bottom w:val="single" w:sz="4" w:space="0" w:color="000000"/>
                    <w:right w:val="single" w:sz="4" w:space="0" w:color="000000"/>
                  </w:tcBorders>
                  <w:shd w:val="clear" w:color="auto" w:fill="auto"/>
                  <w:noWrap/>
                  <w:vAlign w:val="center"/>
                </w:tcPr>
                <w:p w:rsidR="007C6071" w:rsidRPr="003D0DA0" w:rsidRDefault="007C6071" w:rsidP="007C6071">
                  <w:pPr>
                    <w:jc w:val="right"/>
                    <w:rPr>
                      <w:color w:val="000000"/>
                      <w:sz w:val="20"/>
                      <w:szCs w:val="20"/>
                    </w:rPr>
                  </w:pPr>
                  <w:r w:rsidRPr="003D0DA0">
                    <w:rPr>
                      <w:color w:val="000000"/>
                      <w:sz w:val="20"/>
                      <w:szCs w:val="20"/>
                    </w:rPr>
                    <w:t>8 001,84</w:t>
                  </w:r>
                </w:p>
              </w:tc>
            </w:tr>
            <w:tr w:rsidR="007C6071" w:rsidRPr="003D0DA0" w:rsidTr="007C6071">
              <w:trPr>
                <w:trHeight w:val="360"/>
              </w:trPr>
              <w:tc>
                <w:tcPr>
                  <w:tcW w:w="414" w:type="dxa"/>
                  <w:tcBorders>
                    <w:top w:val="nil"/>
                    <w:left w:val="single" w:sz="4" w:space="0" w:color="000000"/>
                    <w:bottom w:val="single" w:sz="4" w:space="0" w:color="000000"/>
                    <w:right w:val="single" w:sz="4" w:space="0" w:color="000000"/>
                  </w:tcBorders>
                  <w:shd w:val="clear" w:color="auto" w:fill="auto"/>
                  <w:vAlign w:val="center"/>
                  <w:hideMark/>
                </w:tcPr>
                <w:p w:rsidR="007C6071" w:rsidRPr="003D0DA0" w:rsidRDefault="007C6071" w:rsidP="007C6071">
                  <w:pPr>
                    <w:jc w:val="center"/>
                    <w:rPr>
                      <w:color w:val="000000"/>
                      <w:sz w:val="20"/>
                      <w:szCs w:val="20"/>
                    </w:rPr>
                  </w:pPr>
                  <w:r w:rsidRPr="003D0DA0">
                    <w:rPr>
                      <w:color w:val="000000"/>
                      <w:sz w:val="20"/>
                      <w:szCs w:val="20"/>
                    </w:rPr>
                    <w:t>4.2</w:t>
                  </w:r>
                </w:p>
              </w:tc>
              <w:tc>
                <w:tcPr>
                  <w:tcW w:w="2548" w:type="dxa"/>
                  <w:tcBorders>
                    <w:top w:val="nil"/>
                    <w:left w:val="nil"/>
                    <w:bottom w:val="single" w:sz="4" w:space="0" w:color="000000"/>
                    <w:right w:val="single" w:sz="4" w:space="0" w:color="000000"/>
                  </w:tcBorders>
                  <w:shd w:val="clear" w:color="auto" w:fill="auto"/>
                  <w:vAlign w:val="center"/>
                  <w:hideMark/>
                </w:tcPr>
                <w:p w:rsidR="007C6071" w:rsidRPr="003D0DA0" w:rsidRDefault="007C6071" w:rsidP="007C6071">
                  <w:pPr>
                    <w:rPr>
                      <w:color w:val="000000"/>
                      <w:sz w:val="20"/>
                      <w:szCs w:val="20"/>
                    </w:rPr>
                  </w:pPr>
                  <w:r w:rsidRPr="003D0DA0">
                    <w:rPr>
                      <w:color w:val="000000"/>
                      <w:sz w:val="20"/>
                      <w:szCs w:val="20"/>
                    </w:rPr>
                    <w:t>Kitoms išlaidoms kompensuoti</w:t>
                  </w:r>
                </w:p>
              </w:tc>
              <w:tc>
                <w:tcPr>
                  <w:tcW w:w="993" w:type="dxa"/>
                  <w:tcBorders>
                    <w:top w:val="nil"/>
                    <w:left w:val="nil"/>
                    <w:bottom w:val="single" w:sz="4" w:space="0" w:color="000000"/>
                    <w:right w:val="single" w:sz="4" w:space="0" w:color="000000"/>
                  </w:tcBorders>
                  <w:shd w:val="clear" w:color="auto" w:fill="auto"/>
                  <w:noWrap/>
                  <w:vAlign w:val="center"/>
                </w:tcPr>
                <w:p w:rsidR="007C6071" w:rsidRPr="003D0DA0" w:rsidRDefault="007C6071" w:rsidP="007C6071">
                  <w:pPr>
                    <w:jc w:val="right"/>
                    <w:rPr>
                      <w:color w:val="000000"/>
                      <w:sz w:val="20"/>
                      <w:szCs w:val="20"/>
                    </w:rPr>
                  </w:pPr>
                  <w:r w:rsidRPr="003D0DA0">
                    <w:rPr>
                      <w:color w:val="000000"/>
                      <w:sz w:val="20"/>
                      <w:szCs w:val="20"/>
                    </w:rPr>
                    <w:t>568,90</w:t>
                  </w:r>
                </w:p>
              </w:tc>
              <w:tc>
                <w:tcPr>
                  <w:tcW w:w="991" w:type="dxa"/>
                  <w:tcBorders>
                    <w:top w:val="nil"/>
                    <w:left w:val="nil"/>
                    <w:bottom w:val="single" w:sz="4" w:space="0" w:color="000000"/>
                    <w:right w:val="single" w:sz="4" w:space="0" w:color="000000"/>
                  </w:tcBorders>
                  <w:shd w:val="clear" w:color="auto" w:fill="auto"/>
                  <w:noWrap/>
                  <w:vAlign w:val="center"/>
                </w:tcPr>
                <w:p w:rsidR="007C6071" w:rsidRPr="003D0DA0" w:rsidRDefault="007C6071" w:rsidP="007C6071">
                  <w:pPr>
                    <w:jc w:val="right"/>
                    <w:rPr>
                      <w:color w:val="000000"/>
                      <w:sz w:val="20"/>
                      <w:szCs w:val="20"/>
                    </w:rPr>
                  </w:pPr>
                  <w:r w:rsidRPr="003D0DA0">
                    <w:rPr>
                      <w:color w:val="000000"/>
                      <w:sz w:val="20"/>
                      <w:szCs w:val="20"/>
                    </w:rPr>
                    <w:t>543,34</w:t>
                  </w:r>
                </w:p>
              </w:tc>
              <w:tc>
                <w:tcPr>
                  <w:tcW w:w="991" w:type="dxa"/>
                  <w:tcBorders>
                    <w:top w:val="nil"/>
                    <w:left w:val="nil"/>
                    <w:bottom w:val="single" w:sz="4" w:space="0" w:color="000000"/>
                    <w:right w:val="single" w:sz="4" w:space="0" w:color="000000"/>
                  </w:tcBorders>
                  <w:shd w:val="clear" w:color="auto" w:fill="auto"/>
                  <w:noWrap/>
                  <w:vAlign w:val="center"/>
                </w:tcPr>
                <w:p w:rsidR="007C6071" w:rsidRPr="003D0DA0" w:rsidRDefault="007C6071" w:rsidP="007C6071">
                  <w:pPr>
                    <w:jc w:val="right"/>
                    <w:rPr>
                      <w:color w:val="000000"/>
                      <w:sz w:val="20"/>
                      <w:szCs w:val="20"/>
                    </w:rPr>
                  </w:pPr>
                  <w:r w:rsidRPr="003D0DA0">
                    <w:rPr>
                      <w:color w:val="000000"/>
                      <w:sz w:val="20"/>
                      <w:szCs w:val="20"/>
                    </w:rPr>
                    <w:t> </w:t>
                  </w:r>
                </w:p>
              </w:tc>
              <w:tc>
                <w:tcPr>
                  <w:tcW w:w="994" w:type="dxa"/>
                  <w:tcBorders>
                    <w:top w:val="nil"/>
                    <w:left w:val="nil"/>
                    <w:bottom w:val="single" w:sz="4" w:space="0" w:color="000000"/>
                    <w:right w:val="single" w:sz="4" w:space="0" w:color="000000"/>
                  </w:tcBorders>
                  <w:shd w:val="clear" w:color="auto" w:fill="auto"/>
                  <w:noWrap/>
                  <w:vAlign w:val="center"/>
                </w:tcPr>
                <w:p w:rsidR="007C6071" w:rsidRPr="003D0DA0" w:rsidRDefault="007C6071" w:rsidP="007C6071">
                  <w:pPr>
                    <w:jc w:val="right"/>
                    <w:rPr>
                      <w:color w:val="000000"/>
                      <w:sz w:val="20"/>
                      <w:szCs w:val="20"/>
                    </w:rPr>
                  </w:pPr>
                  <w:r w:rsidRPr="003D0DA0">
                    <w:rPr>
                      <w:color w:val="000000"/>
                      <w:sz w:val="20"/>
                      <w:szCs w:val="20"/>
                    </w:rPr>
                    <w:t> </w:t>
                  </w:r>
                </w:p>
              </w:tc>
              <w:tc>
                <w:tcPr>
                  <w:tcW w:w="889" w:type="dxa"/>
                  <w:tcBorders>
                    <w:top w:val="nil"/>
                    <w:left w:val="nil"/>
                    <w:bottom w:val="single" w:sz="4" w:space="0" w:color="000000"/>
                    <w:right w:val="single" w:sz="4" w:space="0" w:color="000000"/>
                  </w:tcBorders>
                  <w:shd w:val="clear" w:color="auto" w:fill="auto"/>
                  <w:noWrap/>
                  <w:vAlign w:val="center"/>
                </w:tcPr>
                <w:p w:rsidR="007C6071" w:rsidRPr="003D0DA0" w:rsidRDefault="007C6071" w:rsidP="007C6071">
                  <w:pPr>
                    <w:jc w:val="right"/>
                    <w:rPr>
                      <w:color w:val="000000"/>
                      <w:sz w:val="20"/>
                      <w:szCs w:val="20"/>
                    </w:rPr>
                  </w:pPr>
                  <w:r w:rsidRPr="003D0DA0">
                    <w:rPr>
                      <w:color w:val="000000"/>
                      <w:sz w:val="20"/>
                      <w:szCs w:val="20"/>
                    </w:rPr>
                    <w:t> </w:t>
                  </w:r>
                </w:p>
              </w:tc>
              <w:tc>
                <w:tcPr>
                  <w:tcW w:w="950" w:type="dxa"/>
                  <w:tcBorders>
                    <w:top w:val="nil"/>
                    <w:left w:val="nil"/>
                    <w:bottom w:val="single" w:sz="4" w:space="0" w:color="000000"/>
                    <w:right w:val="single" w:sz="4" w:space="0" w:color="000000"/>
                  </w:tcBorders>
                  <w:shd w:val="clear" w:color="auto" w:fill="auto"/>
                  <w:noWrap/>
                  <w:vAlign w:val="center"/>
                </w:tcPr>
                <w:p w:rsidR="007C6071" w:rsidRPr="003D0DA0" w:rsidRDefault="007C6071" w:rsidP="007C6071">
                  <w:pPr>
                    <w:jc w:val="right"/>
                    <w:rPr>
                      <w:color w:val="000000"/>
                      <w:sz w:val="20"/>
                      <w:szCs w:val="20"/>
                    </w:rPr>
                  </w:pPr>
                  <w:r w:rsidRPr="003D0DA0">
                    <w:rPr>
                      <w:color w:val="000000"/>
                      <w:sz w:val="20"/>
                      <w:szCs w:val="20"/>
                    </w:rPr>
                    <w:t> </w:t>
                  </w:r>
                </w:p>
              </w:tc>
              <w:tc>
                <w:tcPr>
                  <w:tcW w:w="996" w:type="dxa"/>
                  <w:tcBorders>
                    <w:top w:val="nil"/>
                    <w:left w:val="nil"/>
                    <w:bottom w:val="single" w:sz="4" w:space="0" w:color="000000"/>
                    <w:right w:val="single" w:sz="4" w:space="0" w:color="000000"/>
                  </w:tcBorders>
                  <w:shd w:val="clear" w:color="auto" w:fill="auto"/>
                  <w:noWrap/>
                  <w:vAlign w:val="center"/>
                </w:tcPr>
                <w:p w:rsidR="007C6071" w:rsidRPr="003D0DA0" w:rsidRDefault="007C6071" w:rsidP="007C6071">
                  <w:pPr>
                    <w:jc w:val="right"/>
                    <w:rPr>
                      <w:color w:val="000000"/>
                      <w:sz w:val="20"/>
                      <w:szCs w:val="20"/>
                    </w:rPr>
                  </w:pPr>
                  <w:r w:rsidRPr="003D0DA0">
                    <w:rPr>
                      <w:color w:val="000000"/>
                      <w:sz w:val="20"/>
                      <w:szCs w:val="20"/>
                    </w:rPr>
                    <w:t>-278,00</w:t>
                  </w:r>
                </w:p>
              </w:tc>
              <w:tc>
                <w:tcPr>
                  <w:tcW w:w="851" w:type="dxa"/>
                  <w:tcBorders>
                    <w:top w:val="nil"/>
                    <w:left w:val="nil"/>
                    <w:bottom w:val="single" w:sz="4" w:space="0" w:color="000000"/>
                    <w:right w:val="single" w:sz="4" w:space="0" w:color="000000"/>
                  </w:tcBorders>
                  <w:shd w:val="clear" w:color="auto" w:fill="auto"/>
                  <w:noWrap/>
                  <w:vAlign w:val="center"/>
                </w:tcPr>
                <w:p w:rsidR="007C6071" w:rsidRPr="003D0DA0" w:rsidRDefault="007C6071" w:rsidP="007C6071">
                  <w:pPr>
                    <w:jc w:val="right"/>
                    <w:rPr>
                      <w:color w:val="000000"/>
                      <w:sz w:val="20"/>
                      <w:szCs w:val="20"/>
                    </w:rPr>
                  </w:pPr>
                  <w:r w:rsidRPr="003D0DA0">
                    <w:rPr>
                      <w:color w:val="000000"/>
                      <w:sz w:val="20"/>
                      <w:szCs w:val="20"/>
                    </w:rPr>
                    <w:t> </w:t>
                  </w:r>
                </w:p>
              </w:tc>
              <w:tc>
                <w:tcPr>
                  <w:tcW w:w="889" w:type="dxa"/>
                  <w:tcBorders>
                    <w:top w:val="nil"/>
                    <w:left w:val="nil"/>
                    <w:bottom w:val="single" w:sz="4" w:space="0" w:color="000000"/>
                    <w:right w:val="single" w:sz="4" w:space="0" w:color="000000"/>
                  </w:tcBorders>
                  <w:shd w:val="clear" w:color="auto" w:fill="auto"/>
                  <w:noWrap/>
                  <w:vAlign w:val="center"/>
                </w:tcPr>
                <w:p w:rsidR="007C6071" w:rsidRPr="003D0DA0" w:rsidRDefault="007C6071" w:rsidP="007C6071">
                  <w:pPr>
                    <w:jc w:val="right"/>
                    <w:rPr>
                      <w:color w:val="000000"/>
                      <w:sz w:val="20"/>
                      <w:szCs w:val="20"/>
                    </w:rPr>
                  </w:pPr>
                  <w:r w:rsidRPr="003D0DA0">
                    <w:rPr>
                      <w:color w:val="000000"/>
                      <w:sz w:val="20"/>
                      <w:szCs w:val="20"/>
                    </w:rPr>
                    <w:t> </w:t>
                  </w:r>
                </w:p>
              </w:tc>
              <w:tc>
                <w:tcPr>
                  <w:tcW w:w="954" w:type="dxa"/>
                  <w:tcBorders>
                    <w:top w:val="nil"/>
                    <w:left w:val="nil"/>
                    <w:bottom w:val="single" w:sz="4" w:space="0" w:color="000000"/>
                    <w:right w:val="single" w:sz="4" w:space="0" w:color="000000"/>
                  </w:tcBorders>
                  <w:shd w:val="clear" w:color="auto" w:fill="auto"/>
                  <w:noWrap/>
                  <w:vAlign w:val="center"/>
                </w:tcPr>
                <w:p w:rsidR="007C6071" w:rsidRPr="003D0DA0" w:rsidRDefault="007C6071" w:rsidP="007C6071">
                  <w:pPr>
                    <w:jc w:val="right"/>
                    <w:rPr>
                      <w:color w:val="000000"/>
                      <w:sz w:val="20"/>
                      <w:szCs w:val="20"/>
                    </w:rPr>
                  </w:pPr>
                  <w:r w:rsidRPr="003D0DA0">
                    <w:rPr>
                      <w:color w:val="000000"/>
                      <w:sz w:val="20"/>
                      <w:szCs w:val="20"/>
                    </w:rPr>
                    <w:t> </w:t>
                  </w:r>
                </w:p>
              </w:tc>
              <w:tc>
                <w:tcPr>
                  <w:tcW w:w="1148" w:type="dxa"/>
                  <w:gridSpan w:val="2"/>
                  <w:tcBorders>
                    <w:top w:val="nil"/>
                    <w:left w:val="nil"/>
                    <w:bottom w:val="single" w:sz="4" w:space="0" w:color="000000"/>
                    <w:right w:val="single" w:sz="4" w:space="0" w:color="000000"/>
                  </w:tcBorders>
                  <w:shd w:val="clear" w:color="auto" w:fill="auto"/>
                  <w:noWrap/>
                  <w:vAlign w:val="center"/>
                </w:tcPr>
                <w:p w:rsidR="007C6071" w:rsidRPr="003D0DA0" w:rsidRDefault="007C6071" w:rsidP="007C6071">
                  <w:pPr>
                    <w:jc w:val="right"/>
                    <w:rPr>
                      <w:color w:val="000000"/>
                      <w:sz w:val="20"/>
                      <w:szCs w:val="20"/>
                    </w:rPr>
                  </w:pPr>
                  <w:r w:rsidRPr="003D0DA0">
                    <w:rPr>
                      <w:color w:val="000000"/>
                      <w:sz w:val="20"/>
                      <w:szCs w:val="20"/>
                    </w:rPr>
                    <w:t> </w:t>
                  </w:r>
                </w:p>
              </w:tc>
              <w:tc>
                <w:tcPr>
                  <w:tcW w:w="1311" w:type="dxa"/>
                  <w:tcBorders>
                    <w:top w:val="nil"/>
                    <w:left w:val="nil"/>
                    <w:bottom w:val="single" w:sz="4" w:space="0" w:color="000000"/>
                    <w:right w:val="single" w:sz="4" w:space="0" w:color="000000"/>
                  </w:tcBorders>
                  <w:shd w:val="clear" w:color="auto" w:fill="auto"/>
                  <w:noWrap/>
                  <w:vAlign w:val="center"/>
                </w:tcPr>
                <w:p w:rsidR="007C6071" w:rsidRPr="003D0DA0" w:rsidRDefault="007C6071" w:rsidP="007C6071">
                  <w:pPr>
                    <w:jc w:val="right"/>
                    <w:rPr>
                      <w:color w:val="000000"/>
                      <w:sz w:val="20"/>
                      <w:szCs w:val="20"/>
                    </w:rPr>
                  </w:pPr>
                  <w:r w:rsidRPr="003D0DA0">
                    <w:rPr>
                      <w:color w:val="000000"/>
                      <w:sz w:val="20"/>
                      <w:szCs w:val="20"/>
                    </w:rPr>
                    <w:t>834,24</w:t>
                  </w:r>
                </w:p>
              </w:tc>
            </w:tr>
            <w:tr w:rsidR="007C6071" w:rsidRPr="003D0DA0" w:rsidTr="007C6071">
              <w:trPr>
                <w:trHeight w:val="360"/>
              </w:trPr>
              <w:tc>
                <w:tcPr>
                  <w:tcW w:w="414" w:type="dxa"/>
                  <w:tcBorders>
                    <w:top w:val="nil"/>
                    <w:left w:val="single" w:sz="4" w:space="0" w:color="000000"/>
                    <w:bottom w:val="single" w:sz="4" w:space="0" w:color="000000"/>
                    <w:right w:val="single" w:sz="4" w:space="0" w:color="000000"/>
                  </w:tcBorders>
                  <w:shd w:val="clear" w:color="auto" w:fill="auto"/>
                  <w:vAlign w:val="center"/>
                  <w:hideMark/>
                </w:tcPr>
                <w:p w:rsidR="007C6071" w:rsidRPr="003D0DA0" w:rsidRDefault="007C6071" w:rsidP="007C6071">
                  <w:pPr>
                    <w:jc w:val="center"/>
                    <w:rPr>
                      <w:b/>
                      <w:bCs/>
                      <w:color w:val="000000"/>
                      <w:sz w:val="20"/>
                      <w:szCs w:val="20"/>
                    </w:rPr>
                  </w:pPr>
                  <w:r w:rsidRPr="003D0DA0">
                    <w:rPr>
                      <w:b/>
                      <w:bCs/>
                      <w:color w:val="000000"/>
                      <w:sz w:val="20"/>
                      <w:szCs w:val="20"/>
                    </w:rPr>
                    <w:t>5</w:t>
                  </w:r>
                </w:p>
              </w:tc>
              <w:tc>
                <w:tcPr>
                  <w:tcW w:w="2548" w:type="dxa"/>
                  <w:tcBorders>
                    <w:top w:val="nil"/>
                    <w:left w:val="nil"/>
                    <w:bottom w:val="single" w:sz="4" w:space="0" w:color="000000"/>
                    <w:right w:val="single" w:sz="4" w:space="0" w:color="000000"/>
                  </w:tcBorders>
                  <w:shd w:val="clear" w:color="auto" w:fill="auto"/>
                  <w:vAlign w:val="center"/>
                  <w:hideMark/>
                </w:tcPr>
                <w:p w:rsidR="007C6071" w:rsidRPr="003D0DA0" w:rsidRDefault="007C6071" w:rsidP="007C6071">
                  <w:pPr>
                    <w:rPr>
                      <w:b/>
                      <w:bCs/>
                      <w:color w:val="000000"/>
                      <w:sz w:val="20"/>
                      <w:szCs w:val="20"/>
                    </w:rPr>
                  </w:pPr>
                  <w:r w:rsidRPr="003D0DA0">
                    <w:rPr>
                      <w:b/>
                      <w:bCs/>
                      <w:color w:val="000000"/>
                      <w:sz w:val="20"/>
                      <w:szCs w:val="20"/>
                    </w:rPr>
                    <w:t>Iš viso finansavimo sumų</w:t>
                  </w:r>
                </w:p>
              </w:tc>
              <w:tc>
                <w:tcPr>
                  <w:tcW w:w="993" w:type="dxa"/>
                  <w:tcBorders>
                    <w:top w:val="nil"/>
                    <w:left w:val="nil"/>
                    <w:bottom w:val="single" w:sz="4" w:space="0" w:color="000000"/>
                    <w:right w:val="single" w:sz="4" w:space="0" w:color="000000"/>
                  </w:tcBorders>
                  <w:shd w:val="clear" w:color="auto" w:fill="auto"/>
                  <w:noWrap/>
                  <w:vAlign w:val="center"/>
                </w:tcPr>
                <w:p w:rsidR="007C6071" w:rsidRPr="003D0DA0" w:rsidRDefault="007C6071" w:rsidP="007C6071">
                  <w:pPr>
                    <w:jc w:val="right"/>
                    <w:rPr>
                      <w:b/>
                      <w:bCs/>
                      <w:color w:val="000000"/>
                      <w:sz w:val="20"/>
                      <w:szCs w:val="20"/>
                    </w:rPr>
                  </w:pPr>
                  <w:r w:rsidRPr="003D0DA0">
                    <w:rPr>
                      <w:b/>
                      <w:bCs/>
                      <w:color w:val="000000"/>
                      <w:sz w:val="20"/>
                      <w:szCs w:val="20"/>
                    </w:rPr>
                    <w:t>547 199,15</w:t>
                  </w:r>
                </w:p>
              </w:tc>
              <w:tc>
                <w:tcPr>
                  <w:tcW w:w="991" w:type="dxa"/>
                  <w:tcBorders>
                    <w:top w:val="nil"/>
                    <w:left w:val="nil"/>
                    <w:bottom w:val="single" w:sz="4" w:space="0" w:color="000000"/>
                    <w:right w:val="single" w:sz="4" w:space="0" w:color="000000"/>
                  </w:tcBorders>
                  <w:shd w:val="clear" w:color="auto" w:fill="auto"/>
                  <w:noWrap/>
                  <w:vAlign w:val="center"/>
                </w:tcPr>
                <w:p w:rsidR="007C6071" w:rsidRPr="003D0DA0" w:rsidRDefault="007C6071" w:rsidP="007C6071">
                  <w:pPr>
                    <w:jc w:val="right"/>
                    <w:rPr>
                      <w:b/>
                      <w:bCs/>
                      <w:color w:val="000000"/>
                      <w:sz w:val="20"/>
                      <w:szCs w:val="20"/>
                    </w:rPr>
                  </w:pPr>
                  <w:r w:rsidRPr="003D0DA0">
                    <w:rPr>
                      <w:b/>
                      <w:bCs/>
                      <w:color w:val="000000"/>
                      <w:sz w:val="20"/>
                      <w:szCs w:val="20"/>
                    </w:rPr>
                    <w:t>38 207,98</w:t>
                  </w:r>
                </w:p>
              </w:tc>
              <w:tc>
                <w:tcPr>
                  <w:tcW w:w="991" w:type="dxa"/>
                  <w:tcBorders>
                    <w:top w:val="nil"/>
                    <w:left w:val="nil"/>
                    <w:bottom w:val="single" w:sz="4" w:space="0" w:color="000000"/>
                    <w:right w:val="single" w:sz="4" w:space="0" w:color="000000"/>
                  </w:tcBorders>
                  <w:shd w:val="clear" w:color="auto" w:fill="auto"/>
                  <w:noWrap/>
                  <w:vAlign w:val="center"/>
                </w:tcPr>
                <w:p w:rsidR="007C6071" w:rsidRPr="003D0DA0" w:rsidRDefault="007C6071" w:rsidP="007C6071">
                  <w:pPr>
                    <w:jc w:val="right"/>
                    <w:rPr>
                      <w:b/>
                      <w:bCs/>
                      <w:color w:val="000000"/>
                      <w:sz w:val="20"/>
                      <w:szCs w:val="20"/>
                    </w:rPr>
                  </w:pPr>
                  <w:r w:rsidRPr="003D0DA0">
                    <w:rPr>
                      <w:b/>
                      <w:bCs/>
                      <w:color w:val="000000"/>
                      <w:sz w:val="20"/>
                      <w:szCs w:val="20"/>
                    </w:rPr>
                    <w:t>0,00</w:t>
                  </w:r>
                </w:p>
              </w:tc>
              <w:tc>
                <w:tcPr>
                  <w:tcW w:w="994" w:type="dxa"/>
                  <w:tcBorders>
                    <w:top w:val="nil"/>
                    <w:left w:val="nil"/>
                    <w:bottom w:val="single" w:sz="4" w:space="0" w:color="000000"/>
                    <w:right w:val="single" w:sz="4" w:space="0" w:color="000000"/>
                  </w:tcBorders>
                  <w:shd w:val="clear" w:color="auto" w:fill="auto"/>
                  <w:noWrap/>
                  <w:vAlign w:val="center"/>
                </w:tcPr>
                <w:p w:rsidR="007C6071" w:rsidRPr="003D0DA0" w:rsidRDefault="007C6071" w:rsidP="007C6071">
                  <w:pPr>
                    <w:jc w:val="right"/>
                    <w:rPr>
                      <w:b/>
                      <w:bCs/>
                      <w:color w:val="000000"/>
                      <w:sz w:val="20"/>
                      <w:szCs w:val="20"/>
                    </w:rPr>
                  </w:pPr>
                  <w:r w:rsidRPr="003D0DA0">
                    <w:rPr>
                      <w:b/>
                      <w:bCs/>
                      <w:color w:val="000000"/>
                      <w:sz w:val="20"/>
                      <w:szCs w:val="20"/>
                    </w:rPr>
                    <w:t>54 793,23</w:t>
                  </w:r>
                </w:p>
              </w:tc>
              <w:tc>
                <w:tcPr>
                  <w:tcW w:w="889" w:type="dxa"/>
                  <w:tcBorders>
                    <w:top w:val="nil"/>
                    <w:left w:val="nil"/>
                    <w:bottom w:val="single" w:sz="4" w:space="0" w:color="000000"/>
                    <w:right w:val="single" w:sz="4" w:space="0" w:color="000000"/>
                  </w:tcBorders>
                  <w:shd w:val="clear" w:color="auto" w:fill="auto"/>
                  <w:noWrap/>
                  <w:vAlign w:val="center"/>
                </w:tcPr>
                <w:p w:rsidR="007C6071" w:rsidRPr="003D0DA0" w:rsidRDefault="007C6071" w:rsidP="007C6071">
                  <w:pPr>
                    <w:jc w:val="right"/>
                    <w:rPr>
                      <w:b/>
                      <w:bCs/>
                      <w:color w:val="000000"/>
                      <w:sz w:val="20"/>
                      <w:szCs w:val="20"/>
                    </w:rPr>
                  </w:pPr>
                  <w:r w:rsidRPr="003D0DA0">
                    <w:rPr>
                      <w:b/>
                      <w:bCs/>
                      <w:color w:val="000000"/>
                      <w:sz w:val="20"/>
                      <w:szCs w:val="20"/>
                    </w:rPr>
                    <w:t>-26 863,50</w:t>
                  </w:r>
                </w:p>
              </w:tc>
              <w:tc>
                <w:tcPr>
                  <w:tcW w:w="950" w:type="dxa"/>
                  <w:tcBorders>
                    <w:top w:val="nil"/>
                    <w:left w:val="nil"/>
                    <w:bottom w:val="single" w:sz="4" w:space="0" w:color="000000"/>
                    <w:right w:val="single" w:sz="4" w:space="0" w:color="000000"/>
                  </w:tcBorders>
                  <w:shd w:val="clear" w:color="auto" w:fill="auto"/>
                  <w:noWrap/>
                  <w:vAlign w:val="center"/>
                </w:tcPr>
                <w:p w:rsidR="007C6071" w:rsidRPr="003D0DA0" w:rsidRDefault="007C6071" w:rsidP="007C6071">
                  <w:pPr>
                    <w:jc w:val="right"/>
                    <w:rPr>
                      <w:b/>
                      <w:bCs/>
                      <w:color w:val="000000"/>
                      <w:sz w:val="20"/>
                      <w:szCs w:val="20"/>
                    </w:rPr>
                  </w:pPr>
                  <w:r w:rsidRPr="003D0DA0">
                    <w:rPr>
                      <w:b/>
                      <w:bCs/>
                      <w:color w:val="000000"/>
                      <w:sz w:val="20"/>
                      <w:szCs w:val="20"/>
                    </w:rPr>
                    <w:t> </w:t>
                  </w:r>
                </w:p>
              </w:tc>
              <w:tc>
                <w:tcPr>
                  <w:tcW w:w="996" w:type="dxa"/>
                  <w:tcBorders>
                    <w:top w:val="nil"/>
                    <w:left w:val="nil"/>
                    <w:bottom w:val="single" w:sz="4" w:space="0" w:color="000000"/>
                    <w:right w:val="single" w:sz="4" w:space="0" w:color="000000"/>
                  </w:tcBorders>
                  <w:shd w:val="clear" w:color="auto" w:fill="auto"/>
                  <w:noWrap/>
                  <w:vAlign w:val="center"/>
                </w:tcPr>
                <w:p w:rsidR="007C6071" w:rsidRPr="003D0DA0" w:rsidRDefault="007C6071" w:rsidP="007C6071">
                  <w:pPr>
                    <w:jc w:val="right"/>
                    <w:rPr>
                      <w:b/>
                      <w:bCs/>
                      <w:color w:val="000000"/>
                      <w:sz w:val="20"/>
                      <w:szCs w:val="20"/>
                    </w:rPr>
                  </w:pPr>
                  <w:r w:rsidRPr="003D0DA0">
                    <w:rPr>
                      <w:b/>
                      <w:bCs/>
                      <w:color w:val="000000"/>
                      <w:sz w:val="20"/>
                      <w:szCs w:val="20"/>
                    </w:rPr>
                    <w:t>-119 576,44</w:t>
                  </w:r>
                </w:p>
              </w:tc>
              <w:tc>
                <w:tcPr>
                  <w:tcW w:w="851" w:type="dxa"/>
                  <w:tcBorders>
                    <w:top w:val="nil"/>
                    <w:left w:val="nil"/>
                    <w:bottom w:val="single" w:sz="4" w:space="0" w:color="000000"/>
                    <w:right w:val="single" w:sz="4" w:space="0" w:color="000000"/>
                  </w:tcBorders>
                  <w:shd w:val="clear" w:color="auto" w:fill="auto"/>
                  <w:noWrap/>
                  <w:vAlign w:val="center"/>
                </w:tcPr>
                <w:p w:rsidR="007C6071" w:rsidRPr="003D0DA0" w:rsidRDefault="007C6071" w:rsidP="007C6071">
                  <w:pPr>
                    <w:jc w:val="right"/>
                    <w:rPr>
                      <w:b/>
                      <w:bCs/>
                      <w:color w:val="000000"/>
                      <w:sz w:val="20"/>
                      <w:szCs w:val="20"/>
                    </w:rPr>
                  </w:pPr>
                  <w:r w:rsidRPr="003D0DA0">
                    <w:rPr>
                      <w:b/>
                      <w:bCs/>
                      <w:color w:val="000000"/>
                      <w:sz w:val="20"/>
                      <w:szCs w:val="20"/>
                    </w:rPr>
                    <w:t> </w:t>
                  </w:r>
                </w:p>
              </w:tc>
              <w:tc>
                <w:tcPr>
                  <w:tcW w:w="889" w:type="dxa"/>
                  <w:tcBorders>
                    <w:top w:val="nil"/>
                    <w:left w:val="nil"/>
                    <w:bottom w:val="single" w:sz="4" w:space="0" w:color="000000"/>
                    <w:right w:val="single" w:sz="4" w:space="0" w:color="000000"/>
                  </w:tcBorders>
                  <w:shd w:val="clear" w:color="auto" w:fill="auto"/>
                  <w:noWrap/>
                  <w:vAlign w:val="center"/>
                </w:tcPr>
                <w:p w:rsidR="007C6071" w:rsidRPr="003D0DA0" w:rsidRDefault="007C6071" w:rsidP="007C6071">
                  <w:pPr>
                    <w:jc w:val="right"/>
                    <w:rPr>
                      <w:b/>
                      <w:bCs/>
                      <w:color w:val="000000"/>
                      <w:sz w:val="20"/>
                      <w:szCs w:val="20"/>
                    </w:rPr>
                  </w:pPr>
                  <w:r w:rsidRPr="003D0DA0">
                    <w:rPr>
                      <w:b/>
                      <w:bCs/>
                      <w:color w:val="000000"/>
                      <w:sz w:val="20"/>
                      <w:szCs w:val="20"/>
                    </w:rPr>
                    <w:t> </w:t>
                  </w:r>
                </w:p>
              </w:tc>
              <w:tc>
                <w:tcPr>
                  <w:tcW w:w="954" w:type="dxa"/>
                  <w:tcBorders>
                    <w:top w:val="nil"/>
                    <w:left w:val="nil"/>
                    <w:bottom w:val="single" w:sz="4" w:space="0" w:color="000000"/>
                    <w:right w:val="single" w:sz="4" w:space="0" w:color="000000"/>
                  </w:tcBorders>
                  <w:shd w:val="clear" w:color="auto" w:fill="auto"/>
                  <w:noWrap/>
                  <w:vAlign w:val="center"/>
                </w:tcPr>
                <w:p w:rsidR="007C6071" w:rsidRPr="003D0DA0" w:rsidRDefault="007C6071" w:rsidP="007C6071">
                  <w:pPr>
                    <w:jc w:val="right"/>
                    <w:rPr>
                      <w:b/>
                      <w:bCs/>
                      <w:color w:val="000000"/>
                      <w:sz w:val="20"/>
                      <w:szCs w:val="20"/>
                    </w:rPr>
                  </w:pPr>
                  <w:r w:rsidRPr="003D0DA0">
                    <w:rPr>
                      <w:b/>
                      <w:bCs/>
                      <w:color w:val="000000"/>
                      <w:sz w:val="20"/>
                      <w:szCs w:val="20"/>
                    </w:rPr>
                    <w:t> </w:t>
                  </w:r>
                </w:p>
              </w:tc>
              <w:tc>
                <w:tcPr>
                  <w:tcW w:w="1148" w:type="dxa"/>
                  <w:gridSpan w:val="2"/>
                  <w:tcBorders>
                    <w:top w:val="nil"/>
                    <w:left w:val="nil"/>
                    <w:bottom w:val="single" w:sz="4" w:space="0" w:color="000000"/>
                    <w:right w:val="single" w:sz="4" w:space="0" w:color="000000"/>
                  </w:tcBorders>
                  <w:shd w:val="clear" w:color="auto" w:fill="auto"/>
                  <w:noWrap/>
                  <w:vAlign w:val="center"/>
                </w:tcPr>
                <w:p w:rsidR="007C6071" w:rsidRPr="003D0DA0" w:rsidRDefault="007C6071" w:rsidP="007C6071">
                  <w:pPr>
                    <w:jc w:val="right"/>
                    <w:rPr>
                      <w:b/>
                      <w:bCs/>
                      <w:color w:val="000000"/>
                      <w:sz w:val="20"/>
                      <w:szCs w:val="20"/>
                    </w:rPr>
                  </w:pPr>
                  <w:r w:rsidRPr="003D0DA0">
                    <w:rPr>
                      <w:b/>
                      <w:bCs/>
                      <w:color w:val="000000"/>
                      <w:sz w:val="20"/>
                      <w:szCs w:val="20"/>
                    </w:rPr>
                    <w:t> </w:t>
                  </w:r>
                </w:p>
              </w:tc>
              <w:tc>
                <w:tcPr>
                  <w:tcW w:w="1311" w:type="dxa"/>
                  <w:tcBorders>
                    <w:top w:val="nil"/>
                    <w:left w:val="nil"/>
                    <w:bottom w:val="single" w:sz="4" w:space="0" w:color="000000"/>
                    <w:right w:val="single" w:sz="4" w:space="0" w:color="000000"/>
                  </w:tcBorders>
                  <w:shd w:val="clear" w:color="auto" w:fill="auto"/>
                  <w:noWrap/>
                  <w:vAlign w:val="center"/>
                </w:tcPr>
                <w:p w:rsidR="007C6071" w:rsidRPr="003D0DA0" w:rsidRDefault="007C6071" w:rsidP="007C6071">
                  <w:pPr>
                    <w:jc w:val="right"/>
                    <w:rPr>
                      <w:b/>
                      <w:bCs/>
                      <w:color w:val="000000"/>
                      <w:sz w:val="20"/>
                      <w:szCs w:val="20"/>
                    </w:rPr>
                  </w:pPr>
                  <w:r w:rsidRPr="003D0DA0">
                    <w:rPr>
                      <w:b/>
                      <w:bCs/>
                      <w:color w:val="000000"/>
                      <w:sz w:val="20"/>
                      <w:szCs w:val="20"/>
                    </w:rPr>
                    <w:t>493 760,42</w:t>
                  </w:r>
                </w:p>
              </w:tc>
            </w:tr>
          </w:tbl>
          <w:p w:rsidR="00D13146" w:rsidRPr="003D0DA0" w:rsidRDefault="00D13146" w:rsidP="003F2126">
            <w:pPr>
              <w:jc w:val="center"/>
              <w:rPr>
                <w:b/>
                <w:bCs/>
                <w:sz w:val="20"/>
                <w:szCs w:val="20"/>
              </w:rPr>
            </w:pPr>
          </w:p>
        </w:tc>
      </w:tr>
      <w:tr w:rsidR="003157BB" w:rsidRPr="003D0DA0" w:rsidTr="00517FCC">
        <w:trPr>
          <w:gridAfter w:val="2"/>
          <w:wAfter w:w="99" w:type="dxa"/>
          <w:trHeight w:val="300"/>
          <w:jc w:val="center"/>
        </w:trPr>
        <w:tc>
          <w:tcPr>
            <w:tcW w:w="1505" w:type="dxa"/>
            <w:gridSpan w:val="2"/>
            <w:tcBorders>
              <w:top w:val="nil"/>
              <w:left w:val="nil"/>
              <w:bottom w:val="nil"/>
              <w:right w:val="nil"/>
            </w:tcBorders>
            <w:shd w:val="clear" w:color="auto" w:fill="auto"/>
            <w:noWrap/>
            <w:vAlign w:val="center"/>
            <w:hideMark/>
          </w:tcPr>
          <w:p w:rsidR="003157BB" w:rsidRPr="003D0DA0" w:rsidRDefault="003157BB" w:rsidP="003F2126">
            <w:pPr>
              <w:jc w:val="center"/>
              <w:rPr>
                <w:sz w:val="20"/>
                <w:szCs w:val="20"/>
              </w:rPr>
            </w:pPr>
          </w:p>
        </w:tc>
        <w:tc>
          <w:tcPr>
            <w:tcW w:w="1805" w:type="dxa"/>
            <w:tcBorders>
              <w:top w:val="nil"/>
              <w:left w:val="nil"/>
              <w:bottom w:val="nil"/>
              <w:right w:val="nil"/>
            </w:tcBorders>
            <w:shd w:val="clear" w:color="auto" w:fill="auto"/>
            <w:noWrap/>
            <w:vAlign w:val="center"/>
            <w:hideMark/>
          </w:tcPr>
          <w:p w:rsidR="003157BB" w:rsidRPr="003D0DA0" w:rsidRDefault="003157BB" w:rsidP="003F2126">
            <w:pPr>
              <w:rPr>
                <w:sz w:val="20"/>
                <w:szCs w:val="20"/>
              </w:rPr>
            </w:pPr>
          </w:p>
        </w:tc>
        <w:tc>
          <w:tcPr>
            <w:tcW w:w="1026" w:type="dxa"/>
            <w:gridSpan w:val="2"/>
            <w:tcBorders>
              <w:top w:val="nil"/>
              <w:left w:val="nil"/>
              <w:bottom w:val="nil"/>
              <w:right w:val="nil"/>
            </w:tcBorders>
            <w:shd w:val="clear" w:color="auto" w:fill="auto"/>
            <w:noWrap/>
            <w:vAlign w:val="center"/>
            <w:hideMark/>
          </w:tcPr>
          <w:p w:rsidR="003157BB" w:rsidRPr="003D0DA0" w:rsidRDefault="003157BB" w:rsidP="003F2126">
            <w:pPr>
              <w:rPr>
                <w:sz w:val="20"/>
                <w:szCs w:val="20"/>
              </w:rPr>
            </w:pPr>
          </w:p>
        </w:tc>
        <w:tc>
          <w:tcPr>
            <w:tcW w:w="1574" w:type="dxa"/>
            <w:gridSpan w:val="2"/>
            <w:tcBorders>
              <w:top w:val="nil"/>
              <w:left w:val="nil"/>
              <w:bottom w:val="nil"/>
              <w:right w:val="nil"/>
            </w:tcBorders>
            <w:shd w:val="clear" w:color="auto" w:fill="auto"/>
            <w:noWrap/>
            <w:vAlign w:val="center"/>
            <w:hideMark/>
          </w:tcPr>
          <w:p w:rsidR="003157BB" w:rsidRPr="003D0DA0" w:rsidRDefault="003157BB" w:rsidP="003F2126">
            <w:pPr>
              <w:rPr>
                <w:sz w:val="20"/>
                <w:szCs w:val="20"/>
              </w:rPr>
            </w:pPr>
          </w:p>
        </w:tc>
        <w:tc>
          <w:tcPr>
            <w:tcW w:w="1138" w:type="dxa"/>
            <w:tcBorders>
              <w:top w:val="nil"/>
              <w:left w:val="nil"/>
              <w:bottom w:val="nil"/>
              <w:right w:val="nil"/>
            </w:tcBorders>
            <w:shd w:val="clear" w:color="auto" w:fill="auto"/>
            <w:noWrap/>
            <w:vAlign w:val="center"/>
            <w:hideMark/>
          </w:tcPr>
          <w:p w:rsidR="003157BB" w:rsidRPr="003D0DA0" w:rsidRDefault="003157BB" w:rsidP="003F2126">
            <w:pPr>
              <w:rPr>
                <w:sz w:val="20"/>
                <w:szCs w:val="20"/>
              </w:rPr>
            </w:pPr>
          </w:p>
        </w:tc>
        <w:tc>
          <w:tcPr>
            <w:tcW w:w="1401" w:type="dxa"/>
            <w:tcBorders>
              <w:top w:val="nil"/>
              <w:left w:val="nil"/>
              <w:bottom w:val="nil"/>
              <w:right w:val="nil"/>
            </w:tcBorders>
            <w:shd w:val="clear" w:color="auto" w:fill="auto"/>
            <w:noWrap/>
            <w:vAlign w:val="center"/>
            <w:hideMark/>
          </w:tcPr>
          <w:p w:rsidR="003157BB" w:rsidRPr="003D0DA0" w:rsidRDefault="003157BB" w:rsidP="003F2126">
            <w:pPr>
              <w:rPr>
                <w:sz w:val="20"/>
                <w:szCs w:val="20"/>
              </w:rPr>
            </w:pPr>
          </w:p>
        </w:tc>
        <w:tc>
          <w:tcPr>
            <w:tcW w:w="1063" w:type="dxa"/>
            <w:tcBorders>
              <w:top w:val="nil"/>
              <w:left w:val="nil"/>
              <w:bottom w:val="nil"/>
              <w:right w:val="nil"/>
            </w:tcBorders>
            <w:shd w:val="clear" w:color="auto" w:fill="auto"/>
            <w:noWrap/>
            <w:vAlign w:val="center"/>
            <w:hideMark/>
          </w:tcPr>
          <w:p w:rsidR="003157BB" w:rsidRPr="003D0DA0" w:rsidRDefault="003157BB" w:rsidP="003F2126">
            <w:pPr>
              <w:rPr>
                <w:sz w:val="20"/>
                <w:szCs w:val="20"/>
              </w:rPr>
            </w:pPr>
          </w:p>
        </w:tc>
        <w:tc>
          <w:tcPr>
            <w:tcW w:w="779" w:type="dxa"/>
            <w:tcBorders>
              <w:top w:val="nil"/>
              <w:left w:val="nil"/>
              <w:bottom w:val="nil"/>
              <w:right w:val="nil"/>
            </w:tcBorders>
            <w:shd w:val="clear" w:color="auto" w:fill="auto"/>
            <w:noWrap/>
            <w:vAlign w:val="center"/>
            <w:hideMark/>
          </w:tcPr>
          <w:p w:rsidR="003157BB" w:rsidRPr="003D0DA0" w:rsidRDefault="003157BB" w:rsidP="003F2126">
            <w:pPr>
              <w:rPr>
                <w:sz w:val="20"/>
                <w:szCs w:val="20"/>
              </w:rPr>
            </w:pPr>
          </w:p>
        </w:tc>
        <w:tc>
          <w:tcPr>
            <w:tcW w:w="235" w:type="dxa"/>
            <w:tcBorders>
              <w:top w:val="nil"/>
              <w:left w:val="nil"/>
              <w:bottom w:val="nil"/>
              <w:right w:val="nil"/>
            </w:tcBorders>
            <w:shd w:val="clear" w:color="auto" w:fill="auto"/>
            <w:noWrap/>
            <w:vAlign w:val="center"/>
            <w:hideMark/>
          </w:tcPr>
          <w:p w:rsidR="003157BB" w:rsidRPr="003D0DA0" w:rsidRDefault="003157BB" w:rsidP="003F2126">
            <w:pPr>
              <w:rPr>
                <w:sz w:val="20"/>
                <w:szCs w:val="20"/>
              </w:rPr>
            </w:pPr>
          </w:p>
        </w:tc>
        <w:tc>
          <w:tcPr>
            <w:tcW w:w="898" w:type="dxa"/>
            <w:tcBorders>
              <w:top w:val="nil"/>
              <w:left w:val="nil"/>
              <w:bottom w:val="nil"/>
              <w:right w:val="nil"/>
            </w:tcBorders>
            <w:shd w:val="clear" w:color="auto" w:fill="auto"/>
            <w:noWrap/>
            <w:vAlign w:val="center"/>
            <w:hideMark/>
          </w:tcPr>
          <w:p w:rsidR="003157BB" w:rsidRPr="003D0DA0" w:rsidRDefault="003157BB" w:rsidP="003F2126">
            <w:pPr>
              <w:rPr>
                <w:sz w:val="20"/>
                <w:szCs w:val="20"/>
              </w:rPr>
            </w:pPr>
          </w:p>
        </w:tc>
        <w:tc>
          <w:tcPr>
            <w:tcW w:w="1702" w:type="dxa"/>
            <w:tcBorders>
              <w:top w:val="nil"/>
              <w:left w:val="nil"/>
              <w:bottom w:val="nil"/>
              <w:right w:val="nil"/>
            </w:tcBorders>
            <w:shd w:val="clear" w:color="auto" w:fill="auto"/>
            <w:noWrap/>
            <w:vAlign w:val="center"/>
            <w:hideMark/>
          </w:tcPr>
          <w:p w:rsidR="003157BB" w:rsidRPr="003D0DA0" w:rsidRDefault="003157BB" w:rsidP="003F2126">
            <w:pPr>
              <w:rPr>
                <w:sz w:val="20"/>
                <w:szCs w:val="20"/>
              </w:rPr>
            </w:pPr>
          </w:p>
        </w:tc>
        <w:tc>
          <w:tcPr>
            <w:tcW w:w="1275" w:type="dxa"/>
            <w:tcBorders>
              <w:top w:val="nil"/>
              <w:left w:val="nil"/>
              <w:bottom w:val="nil"/>
              <w:right w:val="nil"/>
            </w:tcBorders>
          </w:tcPr>
          <w:p w:rsidR="003157BB" w:rsidRPr="003D0DA0" w:rsidRDefault="003157BB" w:rsidP="003F2126">
            <w:pPr>
              <w:rPr>
                <w:sz w:val="20"/>
                <w:szCs w:val="20"/>
              </w:rPr>
            </w:pPr>
          </w:p>
        </w:tc>
        <w:tc>
          <w:tcPr>
            <w:tcW w:w="3186" w:type="dxa"/>
            <w:gridSpan w:val="2"/>
            <w:tcBorders>
              <w:top w:val="nil"/>
              <w:left w:val="nil"/>
              <w:bottom w:val="nil"/>
              <w:right w:val="nil"/>
            </w:tcBorders>
            <w:shd w:val="clear" w:color="auto" w:fill="auto"/>
            <w:noWrap/>
            <w:vAlign w:val="center"/>
            <w:hideMark/>
          </w:tcPr>
          <w:p w:rsidR="003157BB" w:rsidRPr="003D0DA0" w:rsidRDefault="003157BB" w:rsidP="003F2126">
            <w:pPr>
              <w:rPr>
                <w:sz w:val="20"/>
                <w:szCs w:val="20"/>
              </w:rPr>
            </w:pPr>
          </w:p>
        </w:tc>
        <w:tc>
          <w:tcPr>
            <w:tcW w:w="20" w:type="dxa"/>
            <w:tcBorders>
              <w:top w:val="nil"/>
              <w:left w:val="nil"/>
              <w:bottom w:val="nil"/>
              <w:right w:val="nil"/>
            </w:tcBorders>
            <w:shd w:val="clear" w:color="auto" w:fill="auto"/>
            <w:noWrap/>
            <w:vAlign w:val="center"/>
            <w:hideMark/>
          </w:tcPr>
          <w:p w:rsidR="003157BB" w:rsidRPr="003D0DA0" w:rsidRDefault="003157BB" w:rsidP="000D67CC">
            <w:pPr>
              <w:rPr>
                <w:sz w:val="22"/>
                <w:szCs w:val="22"/>
              </w:rPr>
            </w:pPr>
          </w:p>
        </w:tc>
      </w:tr>
    </w:tbl>
    <w:p w:rsidR="00A75002" w:rsidRPr="003D0DA0" w:rsidRDefault="00A75002" w:rsidP="002E3E76">
      <w:pPr>
        <w:spacing w:line="360" w:lineRule="auto"/>
        <w:ind w:firstLine="720"/>
        <w:jc w:val="both"/>
        <w:rPr>
          <w:color w:val="000000"/>
        </w:rPr>
      </w:pPr>
      <w:r w:rsidRPr="003D0DA0">
        <w:rPr>
          <w:color w:val="000000"/>
        </w:rPr>
        <w:t>Per 202</w:t>
      </w:r>
      <w:r w:rsidR="000F405A" w:rsidRPr="003D0DA0">
        <w:rPr>
          <w:color w:val="000000"/>
        </w:rPr>
        <w:t>4</w:t>
      </w:r>
      <w:r w:rsidRPr="003D0DA0">
        <w:rPr>
          <w:color w:val="000000"/>
        </w:rPr>
        <w:t xml:space="preserve"> m. gautas finansavimas projektams ir programoms – </w:t>
      </w:r>
      <w:r w:rsidR="002E3E76" w:rsidRPr="003D0DA0">
        <w:rPr>
          <w:color w:val="000000"/>
        </w:rPr>
        <w:t>37</w:t>
      </w:r>
      <w:r w:rsidR="00EB00D9" w:rsidRPr="003D0DA0">
        <w:rPr>
          <w:color w:val="000000"/>
        </w:rPr>
        <w:t xml:space="preserve"> </w:t>
      </w:r>
      <w:r w:rsidR="002E3E76" w:rsidRPr="003D0DA0">
        <w:rPr>
          <w:color w:val="000000"/>
        </w:rPr>
        <w:t>664,64</w:t>
      </w:r>
      <w:r w:rsidRPr="003D0DA0">
        <w:rPr>
          <w:color w:val="000000"/>
        </w:rPr>
        <w:t xml:space="preserve"> Eur, iš jų:</w:t>
      </w:r>
    </w:p>
    <w:p w:rsidR="00A75002" w:rsidRPr="003D0DA0" w:rsidRDefault="00A75002" w:rsidP="002E3E76">
      <w:pPr>
        <w:numPr>
          <w:ilvl w:val="0"/>
          <w:numId w:val="12"/>
        </w:numPr>
        <w:spacing w:line="360" w:lineRule="auto"/>
        <w:ind w:left="0" w:firstLine="720"/>
        <w:jc w:val="both"/>
        <w:rPr>
          <w:color w:val="000000"/>
        </w:rPr>
      </w:pPr>
      <w:r w:rsidRPr="003D0DA0">
        <w:rPr>
          <w:color w:val="000000"/>
        </w:rPr>
        <w:t xml:space="preserve">Sveikatos apsaugos programa. 4.1.2.01 priemonė „Asmens sveikatos priežiūros paslaugų prieinamumo gerinimas VšĮ Anykščių rajono savivaldybės pirminės sveikatos priežiūros centre ir VšĮ Anykščių rajono savivaldybės ligoninėje“ – </w:t>
      </w:r>
      <w:r w:rsidR="000F405A" w:rsidRPr="003D0DA0">
        <w:rPr>
          <w:color w:val="000000"/>
        </w:rPr>
        <w:t>37</w:t>
      </w:r>
      <w:r w:rsidR="00EB00D9" w:rsidRPr="003D0DA0">
        <w:rPr>
          <w:color w:val="000000"/>
        </w:rPr>
        <w:t xml:space="preserve"> </w:t>
      </w:r>
      <w:r w:rsidR="000F405A" w:rsidRPr="003D0DA0">
        <w:rPr>
          <w:color w:val="000000"/>
        </w:rPr>
        <w:t>2</w:t>
      </w:r>
      <w:r w:rsidRPr="003D0DA0">
        <w:rPr>
          <w:color w:val="000000"/>
        </w:rPr>
        <w:t>00,00 Eur (savivaldybės biudžeto lėšos).</w:t>
      </w:r>
    </w:p>
    <w:p w:rsidR="003365C8" w:rsidRPr="003D0DA0" w:rsidRDefault="003365C8" w:rsidP="002E3E76">
      <w:pPr>
        <w:pStyle w:val="BodyText0"/>
        <w:numPr>
          <w:ilvl w:val="0"/>
          <w:numId w:val="12"/>
        </w:numPr>
        <w:spacing w:after="0" w:line="360" w:lineRule="auto"/>
        <w:ind w:left="0" w:firstLine="720"/>
        <w:rPr>
          <w:color w:val="000000"/>
          <w:kern w:val="1"/>
        </w:rPr>
      </w:pPr>
      <w:r w:rsidRPr="003D0DA0">
        <w:rPr>
          <w:color w:val="000000"/>
        </w:rPr>
        <w:t>Klimato kaitos programa „Atsinaujinančių energijos išteklių (saulės) panaudojimas Anykščių rajono savivaldybės pirminės sveikatos priežiūros centre“ – 464,64 Eur</w:t>
      </w:r>
      <w:r w:rsidR="002E62F8" w:rsidRPr="003D0DA0">
        <w:rPr>
          <w:color w:val="000000"/>
        </w:rPr>
        <w:t xml:space="preserve"> (valstybės biudžeto lėšos).</w:t>
      </w:r>
    </w:p>
    <w:p w:rsidR="00A75002" w:rsidRPr="003D0DA0" w:rsidRDefault="00A75002" w:rsidP="00A75002">
      <w:pPr>
        <w:spacing w:line="360" w:lineRule="auto"/>
        <w:jc w:val="both"/>
        <w:rPr>
          <w:color w:val="FF0000"/>
        </w:rPr>
      </w:pPr>
    </w:p>
    <w:p w:rsidR="00A75002" w:rsidRPr="003D0DA0" w:rsidRDefault="00A75002" w:rsidP="00A75002">
      <w:pPr>
        <w:spacing w:line="360" w:lineRule="auto"/>
        <w:jc w:val="both"/>
        <w:rPr>
          <w:color w:val="00B050"/>
        </w:rPr>
      </w:pPr>
    </w:p>
    <w:p w:rsidR="00553BBC" w:rsidRPr="003D0DA0" w:rsidRDefault="00553BBC" w:rsidP="00553BBC">
      <w:pPr>
        <w:spacing w:line="360" w:lineRule="auto"/>
        <w:ind w:firstLine="720"/>
        <w:jc w:val="both"/>
        <w:rPr>
          <w:color w:val="00B050"/>
        </w:rPr>
      </w:pPr>
    </w:p>
    <w:p w:rsidR="00930663" w:rsidRPr="003D0DA0" w:rsidRDefault="006B72D2" w:rsidP="00E44E8A">
      <w:pPr>
        <w:pStyle w:val="BodyText0"/>
        <w:autoSpaceDE w:val="0"/>
        <w:autoSpaceDN w:val="0"/>
        <w:adjustRightInd w:val="0"/>
        <w:spacing w:after="0" w:line="360" w:lineRule="auto"/>
        <w:ind w:left="11"/>
        <w:jc w:val="both"/>
        <w:rPr>
          <w:bCs/>
        </w:rPr>
      </w:pPr>
      <w:r w:rsidRPr="003D0DA0">
        <w:rPr>
          <w:bCs/>
        </w:rPr>
        <w:t xml:space="preserve">                                                                                                                                             </w:t>
      </w:r>
      <w:r w:rsidR="00D75BF3" w:rsidRPr="003D0DA0">
        <w:rPr>
          <w:bCs/>
        </w:rPr>
        <w:t xml:space="preserve">         </w:t>
      </w:r>
    </w:p>
    <w:p w:rsidR="00930663" w:rsidRPr="003D0DA0" w:rsidRDefault="00930663" w:rsidP="00E44E8A">
      <w:pPr>
        <w:pStyle w:val="BodyText0"/>
        <w:autoSpaceDE w:val="0"/>
        <w:autoSpaceDN w:val="0"/>
        <w:adjustRightInd w:val="0"/>
        <w:spacing w:after="0" w:line="360" w:lineRule="auto"/>
        <w:ind w:left="11"/>
        <w:jc w:val="both"/>
        <w:rPr>
          <w:bCs/>
        </w:rPr>
      </w:pPr>
    </w:p>
    <w:p w:rsidR="00281E41" w:rsidRPr="003D0DA0" w:rsidRDefault="00D75BF3" w:rsidP="00930663">
      <w:pPr>
        <w:pStyle w:val="BodyText0"/>
        <w:autoSpaceDE w:val="0"/>
        <w:autoSpaceDN w:val="0"/>
        <w:adjustRightInd w:val="0"/>
        <w:spacing w:after="0" w:line="360" w:lineRule="auto"/>
        <w:ind w:left="8651" w:firstLine="709"/>
        <w:jc w:val="both"/>
        <w:rPr>
          <w:bCs/>
          <w:sz w:val="20"/>
          <w:szCs w:val="20"/>
        </w:rPr>
      </w:pPr>
      <w:r w:rsidRPr="003D0DA0">
        <w:rPr>
          <w:bCs/>
        </w:rPr>
        <w:t xml:space="preserve">       </w:t>
      </w:r>
      <w:r w:rsidR="00281E41" w:rsidRPr="003D0DA0">
        <w:rPr>
          <w:bCs/>
          <w:sz w:val="20"/>
          <w:szCs w:val="20"/>
        </w:rPr>
        <w:t xml:space="preserve">20-ojo VSAFAS  „ Finansavimo sumos“ </w:t>
      </w:r>
    </w:p>
    <w:p w:rsidR="00281E41" w:rsidRPr="003D0DA0" w:rsidRDefault="00281E41" w:rsidP="00281E41">
      <w:pPr>
        <w:tabs>
          <w:tab w:val="left" w:pos="14569"/>
        </w:tabs>
        <w:autoSpaceDE w:val="0"/>
        <w:autoSpaceDN w:val="0"/>
        <w:adjustRightInd w:val="0"/>
        <w:jc w:val="both"/>
        <w:rPr>
          <w:bCs/>
          <w:sz w:val="20"/>
          <w:szCs w:val="20"/>
        </w:rPr>
      </w:pPr>
      <w:r w:rsidRPr="003D0DA0">
        <w:rPr>
          <w:bCs/>
          <w:sz w:val="20"/>
          <w:szCs w:val="20"/>
        </w:rPr>
        <w:t xml:space="preserve">                                                                                                                                                    </w:t>
      </w:r>
      <w:r w:rsidR="004C0B19" w:rsidRPr="003D0DA0">
        <w:rPr>
          <w:bCs/>
          <w:sz w:val="20"/>
          <w:szCs w:val="20"/>
        </w:rPr>
        <w:t xml:space="preserve">                    </w:t>
      </w:r>
      <w:r w:rsidRPr="003D0DA0">
        <w:rPr>
          <w:bCs/>
          <w:sz w:val="20"/>
          <w:szCs w:val="20"/>
        </w:rPr>
        <w:t xml:space="preserve">        </w:t>
      </w:r>
      <w:r w:rsidR="007F665F" w:rsidRPr="003D0DA0">
        <w:rPr>
          <w:bCs/>
          <w:sz w:val="20"/>
          <w:szCs w:val="20"/>
        </w:rPr>
        <w:t xml:space="preserve">     </w:t>
      </w:r>
      <w:r w:rsidR="00E00B17" w:rsidRPr="003D0DA0">
        <w:rPr>
          <w:bCs/>
          <w:sz w:val="20"/>
          <w:szCs w:val="20"/>
        </w:rPr>
        <w:t xml:space="preserve">    </w:t>
      </w:r>
      <w:r w:rsidR="007F665F" w:rsidRPr="003D0DA0">
        <w:rPr>
          <w:bCs/>
          <w:sz w:val="20"/>
          <w:szCs w:val="20"/>
        </w:rPr>
        <w:t xml:space="preserve"> </w:t>
      </w:r>
      <w:r w:rsidR="00930663" w:rsidRPr="003D0DA0">
        <w:rPr>
          <w:bCs/>
          <w:sz w:val="20"/>
          <w:szCs w:val="20"/>
        </w:rPr>
        <w:t xml:space="preserve">       </w:t>
      </w:r>
      <w:r w:rsidRPr="003D0DA0">
        <w:rPr>
          <w:bCs/>
          <w:sz w:val="20"/>
          <w:szCs w:val="20"/>
        </w:rPr>
        <w:t xml:space="preserve">  5 priedas</w:t>
      </w:r>
    </w:p>
    <w:p w:rsidR="007121C2" w:rsidRPr="003D0DA0" w:rsidRDefault="007121C2" w:rsidP="00281E41">
      <w:pPr>
        <w:tabs>
          <w:tab w:val="left" w:pos="14569"/>
        </w:tabs>
        <w:autoSpaceDE w:val="0"/>
        <w:autoSpaceDN w:val="0"/>
        <w:adjustRightInd w:val="0"/>
        <w:jc w:val="both"/>
        <w:rPr>
          <w:bCs/>
          <w:sz w:val="20"/>
          <w:szCs w:val="20"/>
        </w:rPr>
      </w:pPr>
    </w:p>
    <w:p w:rsidR="00281E41" w:rsidRPr="003D0DA0" w:rsidRDefault="00281E41" w:rsidP="003F2126">
      <w:pPr>
        <w:tabs>
          <w:tab w:val="left" w:pos="14569"/>
        </w:tabs>
        <w:autoSpaceDE w:val="0"/>
        <w:autoSpaceDN w:val="0"/>
        <w:adjustRightInd w:val="0"/>
        <w:jc w:val="center"/>
        <w:rPr>
          <w:b/>
          <w:bCs/>
          <w:sz w:val="20"/>
          <w:szCs w:val="20"/>
        </w:rPr>
      </w:pPr>
      <w:r w:rsidRPr="003D0DA0">
        <w:rPr>
          <w:b/>
          <w:bCs/>
          <w:sz w:val="20"/>
          <w:szCs w:val="20"/>
        </w:rPr>
        <w:t>FINANSAVIMO SUMŲ LIKUČIAI</w:t>
      </w:r>
    </w:p>
    <w:p w:rsidR="003847F9" w:rsidRPr="003D0DA0" w:rsidRDefault="003847F9" w:rsidP="003F2126">
      <w:pPr>
        <w:tabs>
          <w:tab w:val="left" w:pos="14569"/>
        </w:tabs>
        <w:autoSpaceDE w:val="0"/>
        <w:autoSpaceDN w:val="0"/>
        <w:adjustRightInd w:val="0"/>
        <w:jc w:val="center"/>
        <w:rPr>
          <w:b/>
          <w:bCs/>
          <w:sz w:val="20"/>
          <w:szCs w:val="20"/>
        </w:rPr>
      </w:pPr>
    </w:p>
    <w:p w:rsidR="00281E41" w:rsidRPr="003D0DA0" w:rsidRDefault="003847F9" w:rsidP="007657B3">
      <w:pPr>
        <w:tabs>
          <w:tab w:val="left" w:pos="14569"/>
        </w:tabs>
        <w:autoSpaceDE w:val="0"/>
        <w:autoSpaceDN w:val="0"/>
        <w:adjustRightInd w:val="0"/>
        <w:jc w:val="center"/>
        <w:rPr>
          <w:b/>
          <w:bCs/>
          <w:sz w:val="20"/>
          <w:szCs w:val="20"/>
        </w:rPr>
      </w:pPr>
      <w:r w:rsidRPr="003D0DA0">
        <w:rPr>
          <w:bCs/>
          <w:sz w:val="20"/>
          <w:szCs w:val="20"/>
        </w:rPr>
        <w:t xml:space="preserve">                                                                                                                                                                                                            Pateikiamų duomenų valiuta: eurai</w:t>
      </w:r>
    </w:p>
    <w:tbl>
      <w:tblPr>
        <w:tblW w:w="4832" w:type="pct"/>
        <w:jc w:val="center"/>
        <w:tblLayout w:type="fixed"/>
        <w:tblLook w:val="0000" w:firstRow="0" w:lastRow="0" w:firstColumn="0" w:lastColumn="0" w:noHBand="0" w:noVBand="0"/>
      </w:tblPr>
      <w:tblGrid>
        <w:gridCol w:w="573"/>
        <w:gridCol w:w="4152"/>
        <w:gridCol w:w="1452"/>
        <w:gridCol w:w="1455"/>
        <w:gridCol w:w="1452"/>
        <w:gridCol w:w="1455"/>
        <w:gridCol w:w="1452"/>
        <w:gridCol w:w="1455"/>
      </w:tblGrid>
      <w:tr w:rsidR="00281E41" w:rsidRPr="003D0DA0" w:rsidTr="00845B9A">
        <w:trPr>
          <w:trHeight w:val="300"/>
          <w:jc w:val="center"/>
        </w:trPr>
        <w:tc>
          <w:tcPr>
            <w:tcW w:w="213"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81E41" w:rsidRPr="003D0DA0" w:rsidRDefault="00281E41" w:rsidP="003F2126">
            <w:pPr>
              <w:jc w:val="center"/>
              <w:rPr>
                <w:b/>
                <w:bCs/>
                <w:sz w:val="20"/>
                <w:szCs w:val="20"/>
              </w:rPr>
            </w:pPr>
            <w:r w:rsidRPr="003D0DA0">
              <w:rPr>
                <w:b/>
                <w:bCs/>
                <w:sz w:val="20"/>
                <w:szCs w:val="20"/>
              </w:rPr>
              <w:t>Eil</w:t>
            </w:r>
          </w:p>
          <w:p w:rsidR="00281E41" w:rsidRPr="003D0DA0" w:rsidRDefault="00281E41" w:rsidP="003F2126">
            <w:pPr>
              <w:jc w:val="center"/>
              <w:rPr>
                <w:b/>
                <w:bCs/>
                <w:sz w:val="20"/>
                <w:szCs w:val="20"/>
              </w:rPr>
            </w:pPr>
            <w:r w:rsidRPr="003D0DA0">
              <w:rPr>
                <w:b/>
                <w:bCs/>
                <w:sz w:val="20"/>
                <w:szCs w:val="20"/>
              </w:rPr>
              <w:t>Nr.</w:t>
            </w:r>
          </w:p>
        </w:tc>
        <w:tc>
          <w:tcPr>
            <w:tcW w:w="154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81E41" w:rsidRPr="003D0DA0" w:rsidRDefault="00281E41" w:rsidP="003F2126">
            <w:pPr>
              <w:jc w:val="center"/>
              <w:rPr>
                <w:b/>
                <w:bCs/>
                <w:sz w:val="20"/>
                <w:szCs w:val="20"/>
              </w:rPr>
            </w:pPr>
            <w:r w:rsidRPr="003D0DA0">
              <w:rPr>
                <w:b/>
                <w:bCs/>
                <w:sz w:val="20"/>
                <w:szCs w:val="20"/>
              </w:rPr>
              <w:t>Finansavimo šaltinis</w:t>
            </w:r>
          </w:p>
        </w:tc>
        <w:tc>
          <w:tcPr>
            <w:tcW w:w="1621" w:type="pct"/>
            <w:gridSpan w:val="3"/>
            <w:tcBorders>
              <w:top w:val="single" w:sz="4" w:space="0" w:color="auto"/>
              <w:left w:val="nil"/>
              <w:bottom w:val="single" w:sz="4" w:space="0" w:color="auto"/>
              <w:right w:val="single" w:sz="4" w:space="0" w:color="auto"/>
            </w:tcBorders>
            <w:shd w:val="clear" w:color="auto" w:fill="auto"/>
            <w:vAlign w:val="center"/>
          </w:tcPr>
          <w:p w:rsidR="00281E41" w:rsidRPr="003D0DA0" w:rsidRDefault="00281E41" w:rsidP="003F2126">
            <w:pPr>
              <w:jc w:val="center"/>
              <w:rPr>
                <w:b/>
                <w:bCs/>
                <w:sz w:val="20"/>
                <w:szCs w:val="20"/>
              </w:rPr>
            </w:pPr>
            <w:r w:rsidRPr="003D0DA0">
              <w:rPr>
                <w:b/>
                <w:bCs/>
                <w:sz w:val="20"/>
                <w:szCs w:val="20"/>
              </w:rPr>
              <w:t>Ataskaitinio laikotarpio pradžioje</w:t>
            </w:r>
          </w:p>
        </w:tc>
        <w:tc>
          <w:tcPr>
            <w:tcW w:w="1622" w:type="pct"/>
            <w:gridSpan w:val="3"/>
            <w:tcBorders>
              <w:top w:val="single" w:sz="4" w:space="0" w:color="auto"/>
              <w:left w:val="nil"/>
              <w:bottom w:val="single" w:sz="4" w:space="0" w:color="auto"/>
              <w:right w:val="single" w:sz="4" w:space="0" w:color="auto"/>
            </w:tcBorders>
            <w:shd w:val="clear" w:color="auto" w:fill="auto"/>
            <w:vAlign w:val="center"/>
          </w:tcPr>
          <w:p w:rsidR="00281E41" w:rsidRPr="003D0DA0" w:rsidRDefault="00281E41" w:rsidP="003F2126">
            <w:pPr>
              <w:jc w:val="center"/>
              <w:rPr>
                <w:b/>
                <w:bCs/>
                <w:sz w:val="20"/>
                <w:szCs w:val="20"/>
              </w:rPr>
            </w:pPr>
            <w:r w:rsidRPr="003D0DA0">
              <w:rPr>
                <w:b/>
                <w:bCs/>
                <w:sz w:val="20"/>
                <w:szCs w:val="20"/>
              </w:rPr>
              <w:t>Ataskaitinio laikotarpio pabaigoje</w:t>
            </w:r>
          </w:p>
        </w:tc>
      </w:tr>
      <w:tr w:rsidR="00281E41" w:rsidRPr="003D0DA0" w:rsidTr="00845B9A">
        <w:trPr>
          <w:trHeight w:val="1056"/>
          <w:jc w:val="center"/>
        </w:trPr>
        <w:tc>
          <w:tcPr>
            <w:tcW w:w="213" w:type="pct"/>
            <w:vMerge/>
            <w:tcBorders>
              <w:top w:val="single" w:sz="4" w:space="0" w:color="auto"/>
              <w:left w:val="single" w:sz="4" w:space="0" w:color="auto"/>
              <w:bottom w:val="single" w:sz="4" w:space="0" w:color="auto"/>
              <w:right w:val="single" w:sz="4" w:space="0" w:color="auto"/>
            </w:tcBorders>
            <w:vAlign w:val="center"/>
          </w:tcPr>
          <w:p w:rsidR="00281E41" w:rsidRPr="003D0DA0" w:rsidRDefault="00281E41" w:rsidP="003F2126">
            <w:pPr>
              <w:rPr>
                <w:b/>
                <w:bCs/>
                <w:sz w:val="20"/>
                <w:szCs w:val="20"/>
              </w:rPr>
            </w:pPr>
          </w:p>
        </w:tc>
        <w:tc>
          <w:tcPr>
            <w:tcW w:w="1544" w:type="pct"/>
            <w:vMerge/>
            <w:tcBorders>
              <w:top w:val="single" w:sz="4" w:space="0" w:color="auto"/>
              <w:left w:val="single" w:sz="4" w:space="0" w:color="auto"/>
              <w:bottom w:val="single" w:sz="4" w:space="0" w:color="auto"/>
              <w:right w:val="single" w:sz="4" w:space="0" w:color="auto"/>
            </w:tcBorders>
            <w:vAlign w:val="center"/>
          </w:tcPr>
          <w:p w:rsidR="00281E41" w:rsidRPr="003D0DA0" w:rsidRDefault="00281E41" w:rsidP="003F2126">
            <w:pPr>
              <w:rPr>
                <w:b/>
                <w:bCs/>
                <w:sz w:val="20"/>
                <w:szCs w:val="20"/>
              </w:rPr>
            </w:pPr>
          </w:p>
        </w:tc>
        <w:tc>
          <w:tcPr>
            <w:tcW w:w="540" w:type="pct"/>
            <w:tcBorders>
              <w:top w:val="nil"/>
              <w:left w:val="nil"/>
              <w:bottom w:val="single" w:sz="4" w:space="0" w:color="auto"/>
              <w:right w:val="single" w:sz="4" w:space="0" w:color="auto"/>
            </w:tcBorders>
            <w:shd w:val="clear" w:color="auto" w:fill="auto"/>
            <w:vAlign w:val="center"/>
          </w:tcPr>
          <w:p w:rsidR="00281E41" w:rsidRPr="003D0DA0" w:rsidRDefault="00281E41" w:rsidP="003F2126">
            <w:pPr>
              <w:jc w:val="center"/>
              <w:rPr>
                <w:b/>
                <w:bCs/>
                <w:sz w:val="20"/>
                <w:szCs w:val="20"/>
              </w:rPr>
            </w:pPr>
            <w:r w:rsidRPr="003D0DA0">
              <w:rPr>
                <w:b/>
                <w:bCs/>
                <w:sz w:val="20"/>
                <w:szCs w:val="20"/>
              </w:rPr>
              <w:t>Finansavimo sumos (gautinos)</w:t>
            </w:r>
          </w:p>
        </w:tc>
        <w:tc>
          <w:tcPr>
            <w:tcW w:w="541" w:type="pct"/>
            <w:tcBorders>
              <w:top w:val="nil"/>
              <w:left w:val="nil"/>
              <w:bottom w:val="single" w:sz="4" w:space="0" w:color="auto"/>
              <w:right w:val="single" w:sz="4" w:space="0" w:color="auto"/>
            </w:tcBorders>
            <w:shd w:val="clear" w:color="auto" w:fill="auto"/>
            <w:vAlign w:val="center"/>
          </w:tcPr>
          <w:p w:rsidR="00281E41" w:rsidRPr="003D0DA0" w:rsidRDefault="00281E41" w:rsidP="003F2126">
            <w:pPr>
              <w:jc w:val="center"/>
              <w:rPr>
                <w:b/>
                <w:bCs/>
                <w:sz w:val="20"/>
                <w:szCs w:val="20"/>
              </w:rPr>
            </w:pPr>
            <w:r w:rsidRPr="003D0DA0">
              <w:rPr>
                <w:b/>
                <w:bCs/>
                <w:sz w:val="20"/>
                <w:szCs w:val="20"/>
              </w:rPr>
              <w:t>Finansavimo sumos (gautos)</w:t>
            </w:r>
          </w:p>
        </w:tc>
        <w:tc>
          <w:tcPr>
            <w:tcW w:w="540" w:type="pct"/>
            <w:tcBorders>
              <w:top w:val="nil"/>
              <w:left w:val="nil"/>
              <w:bottom w:val="single" w:sz="4" w:space="0" w:color="auto"/>
              <w:right w:val="single" w:sz="4" w:space="0" w:color="auto"/>
            </w:tcBorders>
            <w:shd w:val="clear" w:color="auto" w:fill="auto"/>
            <w:vAlign w:val="center"/>
          </w:tcPr>
          <w:p w:rsidR="00281E41" w:rsidRPr="003D0DA0" w:rsidRDefault="00281E41" w:rsidP="003F2126">
            <w:pPr>
              <w:jc w:val="center"/>
              <w:rPr>
                <w:b/>
                <w:bCs/>
                <w:sz w:val="20"/>
                <w:szCs w:val="20"/>
              </w:rPr>
            </w:pPr>
            <w:r w:rsidRPr="003D0DA0">
              <w:rPr>
                <w:b/>
                <w:bCs/>
                <w:sz w:val="20"/>
                <w:szCs w:val="20"/>
              </w:rPr>
              <w:t>Iš viso</w:t>
            </w:r>
          </w:p>
        </w:tc>
        <w:tc>
          <w:tcPr>
            <w:tcW w:w="541" w:type="pct"/>
            <w:tcBorders>
              <w:top w:val="nil"/>
              <w:left w:val="nil"/>
              <w:bottom w:val="single" w:sz="4" w:space="0" w:color="auto"/>
              <w:right w:val="single" w:sz="4" w:space="0" w:color="auto"/>
            </w:tcBorders>
            <w:shd w:val="clear" w:color="auto" w:fill="auto"/>
            <w:vAlign w:val="center"/>
          </w:tcPr>
          <w:p w:rsidR="00281E41" w:rsidRPr="003D0DA0" w:rsidRDefault="00281E41" w:rsidP="003F2126">
            <w:pPr>
              <w:jc w:val="center"/>
              <w:rPr>
                <w:b/>
                <w:bCs/>
                <w:sz w:val="20"/>
                <w:szCs w:val="20"/>
              </w:rPr>
            </w:pPr>
            <w:r w:rsidRPr="003D0DA0">
              <w:rPr>
                <w:b/>
                <w:bCs/>
                <w:sz w:val="20"/>
                <w:szCs w:val="20"/>
              </w:rPr>
              <w:t xml:space="preserve"> Finansavimo sumos (gautinos)</w:t>
            </w:r>
          </w:p>
        </w:tc>
        <w:tc>
          <w:tcPr>
            <w:tcW w:w="540" w:type="pct"/>
            <w:tcBorders>
              <w:top w:val="nil"/>
              <w:left w:val="nil"/>
              <w:bottom w:val="single" w:sz="4" w:space="0" w:color="auto"/>
              <w:right w:val="single" w:sz="4" w:space="0" w:color="auto"/>
            </w:tcBorders>
            <w:shd w:val="clear" w:color="auto" w:fill="auto"/>
            <w:vAlign w:val="center"/>
          </w:tcPr>
          <w:p w:rsidR="00281E41" w:rsidRPr="003D0DA0" w:rsidRDefault="00281E41" w:rsidP="003F2126">
            <w:pPr>
              <w:jc w:val="center"/>
              <w:rPr>
                <w:b/>
                <w:bCs/>
                <w:sz w:val="20"/>
                <w:szCs w:val="20"/>
              </w:rPr>
            </w:pPr>
            <w:r w:rsidRPr="003D0DA0">
              <w:rPr>
                <w:b/>
                <w:bCs/>
                <w:sz w:val="20"/>
                <w:szCs w:val="20"/>
              </w:rPr>
              <w:t xml:space="preserve"> Finansavimo sumos (gautos)</w:t>
            </w:r>
          </w:p>
        </w:tc>
        <w:tc>
          <w:tcPr>
            <w:tcW w:w="541" w:type="pct"/>
            <w:tcBorders>
              <w:top w:val="nil"/>
              <w:left w:val="nil"/>
              <w:bottom w:val="single" w:sz="4" w:space="0" w:color="auto"/>
              <w:right w:val="single" w:sz="4" w:space="0" w:color="auto"/>
            </w:tcBorders>
            <w:shd w:val="clear" w:color="auto" w:fill="auto"/>
            <w:vAlign w:val="center"/>
          </w:tcPr>
          <w:p w:rsidR="00281E41" w:rsidRPr="003D0DA0" w:rsidRDefault="00281E41" w:rsidP="003F2126">
            <w:pPr>
              <w:jc w:val="center"/>
              <w:rPr>
                <w:b/>
                <w:bCs/>
                <w:sz w:val="20"/>
                <w:szCs w:val="20"/>
              </w:rPr>
            </w:pPr>
            <w:r w:rsidRPr="003D0DA0">
              <w:rPr>
                <w:b/>
                <w:bCs/>
                <w:sz w:val="20"/>
                <w:szCs w:val="20"/>
              </w:rPr>
              <w:t>Iš viso</w:t>
            </w:r>
          </w:p>
        </w:tc>
      </w:tr>
      <w:tr w:rsidR="00281E41" w:rsidRPr="003D0DA0" w:rsidTr="00845B9A">
        <w:trPr>
          <w:trHeight w:val="297"/>
          <w:jc w:val="center"/>
        </w:trPr>
        <w:tc>
          <w:tcPr>
            <w:tcW w:w="213" w:type="pct"/>
            <w:tcBorders>
              <w:top w:val="nil"/>
              <w:left w:val="single" w:sz="4" w:space="0" w:color="auto"/>
              <w:bottom w:val="single" w:sz="4" w:space="0" w:color="auto"/>
              <w:right w:val="single" w:sz="4" w:space="0" w:color="auto"/>
            </w:tcBorders>
            <w:shd w:val="clear" w:color="auto" w:fill="auto"/>
            <w:vAlign w:val="center"/>
          </w:tcPr>
          <w:p w:rsidR="00281E41" w:rsidRPr="003D0DA0" w:rsidRDefault="00281E41" w:rsidP="003F2126">
            <w:pPr>
              <w:jc w:val="center"/>
              <w:rPr>
                <w:sz w:val="20"/>
                <w:szCs w:val="20"/>
              </w:rPr>
            </w:pPr>
            <w:r w:rsidRPr="003D0DA0">
              <w:rPr>
                <w:sz w:val="20"/>
                <w:szCs w:val="20"/>
              </w:rPr>
              <w:t>1</w:t>
            </w:r>
          </w:p>
        </w:tc>
        <w:tc>
          <w:tcPr>
            <w:tcW w:w="1544" w:type="pct"/>
            <w:tcBorders>
              <w:top w:val="nil"/>
              <w:left w:val="nil"/>
              <w:bottom w:val="single" w:sz="4" w:space="0" w:color="auto"/>
              <w:right w:val="single" w:sz="4" w:space="0" w:color="auto"/>
            </w:tcBorders>
            <w:shd w:val="clear" w:color="auto" w:fill="auto"/>
            <w:vAlign w:val="center"/>
          </w:tcPr>
          <w:p w:rsidR="00281E41" w:rsidRPr="003D0DA0" w:rsidRDefault="00281E41" w:rsidP="003F2126">
            <w:pPr>
              <w:jc w:val="center"/>
              <w:rPr>
                <w:sz w:val="20"/>
                <w:szCs w:val="20"/>
              </w:rPr>
            </w:pPr>
            <w:r w:rsidRPr="003D0DA0">
              <w:rPr>
                <w:sz w:val="20"/>
                <w:szCs w:val="20"/>
              </w:rPr>
              <w:t>2</w:t>
            </w:r>
          </w:p>
        </w:tc>
        <w:tc>
          <w:tcPr>
            <w:tcW w:w="540" w:type="pct"/>
            <w:tcBorders>
              <w:top w:val="nil"/>
              <w:left w:val="nil"/>
              <w:bottom w:val="single" w:sz="4" w:space="0" w:color="auto"/>
              <w:right w:val="single" w:sz="4" w:space="0" w:color="auto"/>
            </w:tcBorders>
            <w:shd w:val="clear" w:color="auto" w:fill="auto"/>
            <w:vAlign w:val="center"/>
          </w:tcPr>
          <w:p w:rsidR="00281E41" w:rsidRPr="003D0DA0" w:rsidRDefault="00281E41" w:rsidP="003F2126">
            <w:pPr>
              <w:jc w:val="center"/>
              <w:rPr>
                <w:sz w:val="20"/>
                <w:szCs w:val="20"/>
              </w:rPr>
            </w:pPr>
            <w:r w:rsidRPr="003D0DA0">
              <w:rPr>
                <w:sz w:val="20"/>
                <w:szCs w:val="20"/>
              </w:rPr>
              <w:t>3</w:t>
            </w:r>
          </w:p>
        </w:tc>
        <w:tc>
          <w:tcPr>
            <w:tcW w:w="541" w:type="pct"/>
            <w:tcBorders>
              <w:top w:val="nil"/>
              <w:left w:val="nil"/>
              <w:bottom w:val="single" w:sz="4" w:space="0" w:color="auto"/>
              <w:right w:val="single" w:sz="4" w:space="0" w:color="auto"/>
            </w:tcBorders>
            <w:shd w:val="clear" w:color="auto" w:fill="auto"/>
            <w:vAlign w:val="center"/>
          </w:tcPr>
          <w:p w:rsidR="00281E41" w:rsidRPr="003D0DA0" w:rsidRDefault="00281E41" w:rsidP="003F2126">
            <w:pPr>
              <w:jc w:val="center"/>
              <w:rPr>
                <w:sz w:val="20"/>
                <w:szCs w:val="20"/>
              </w:rPr>
            </w:pPr>
            <w:r w:rsidRPr="003D0DA0">
              <w:rPr>
                <w:sz w:val="20"/>
                <w:szCs w:val="20"/>
              </w:rPr>
              <w:t>4</w:t>
            </w:r>
          </w:p>
        </w:tc>
        <w:tc>
          <w:tcPr>
            <w:tcW w:w="540" w:type="pct"/>
            <w:tcBorders>
              <w:top w:val="nil"/>
              <w:left w:val="nil"/>
              <w:bottom w:val="single" w:sz="4" w:space="0" w:color="auto"/>
              <w:right w:val="single" w:sz="4" w:space="0" w:color="auto"/>
            </w:tcBorders>
            <w:shd w:val="clear" w:color="auto" w:fill="auto"/>
            <w:vAlign w:val="center"/>
          </w:tcPr>
          <w:p w:rsidR="00281E41" w:rsidRPr="003D0DA0" w:rsidRDefault="00281E41" w:rsidP="003F2126">
            <w:pPr>
              <w:jc w:val="center"/>
              <w:rPr>
                <w:sz w:val="20"/>
                <w:szCs w:val="20"/>
              </w:rPr>
            </w:pPr>
            <w:r w:rsidRPr="003D0DA0">
              <w:rPr>
                <w:sz w:val="20"/>
                <w:szCs w:val="20"/>
              </w:rPr>
              <w:t>5=3+4</w:t>
            </w:r>
          </w:p>
        </w:tc>
        <w:tc>
          <w:tcPr>
            <w:tcW w:w="541" w:type="pct"/>
            <w:tcBorders>
              <w:top w:val="nil"/>
              <w:left w:val="nil"/>
              <w:bottom w:val="single" w:sz="4" w:space="0" w:color="auto"/>
              <w:right w:val="single" w:sz="4" w:space="0" w:color="auto"/>
            </w:tcBorders>
            <w:shd w:val="clear" w:color="auto" w:fill="auto"/>
            <w:vAlign w:val="center"/>
          </w:tcPr>
          <w:p w:rsidR="00281E41" w:rsidRPr="003D0DA0" w:rsidRDefault="00281E41" w:rsidP="003F2126">
            <w:pPr>
              <w:jc w:val="center"/>
              <w:rPr>
                <w:sz w:val="20"/>
                <w:szCs w:val="20"/>
              </w:rPr>
            </w:pPr>
            <w:r w:rsidRPr="003D0DA0">
              <w:rPr>
                <w:sz w:val="20"/>
                <w:szCs w:val="20"/>
              </w:rPr>
              <w:t>6</w:t>
            </w:r>
          </w:p>
        </w:tc>
        <w:tc>
          <w:tcPr>
            <w:tcW w:w="540" w:type="pct"/>
            <w:tcBorders>
              <w:top w:val="nil"/>
              <w:left w:val="nil"/>
              <w:bottom w:val="single" w:sz="4" w:space="0" w:color="auto"/>
              <w:right w:val="single" w:sz="4" w:space="0" w:color="auto"/>
            </w:tcBorders>
            <w:shd w:val="clear" w:color="auto" w:fill="auto"/>
            <w:vAlign w:val="center"/>
          </w:tcPr>
          <w:p w:rsidR="00281E41" w:rsidRPr="003D0DA0" w:rsidRDefault="00281E41" w:rsidP="003F2126">
            <w:pPr>
              <w:jc w:val="center"/>
              <w:rPr>
                <w:sz w:val="20"/>
                <w:szCs w:val="20"/>
              </w:rPr>
            </w:pPr>
            <w:r w:rsidRPr="003D0DA0">
              <w:rPr>
                <w:sz w:val="20"/>
                <w:szCs w:val="20"/>
              </w:rPr>
              <w:t>7</w:t>
            </w:r>
          </w:p>
        </w:tc>
        <w:tc>
          <w:tcPr>
            <w:tcW w:w="541" w:type="pct"/>
            <w:tcBorders>
              <w:top w:val="nil"/>
              <w:left w:val="nil"/>
              <w:bottom w:val="single" w:sz="4" w:space="0" w:color="auto"/>
              <w:right w:val="single" w:sz="4" w:space="0" w:color="auto"/>
            </w:tcBorders>
            <w:shd w:val="clear" w:color="auto" w:fill="auto"/>
            <w:vAlign w:val="center"/>
          </w:tcPr>
          <w:p w:rsidR="00281E41" w:rsidRPr="003D0DA0" w:rsidRDefault="00281E41" w:rsidP="003F2126">
            <w:pPr>
              <w:jc w:val="center"/>
              <w:rPr>
                <w:sz w:val="20"/>
                <w:szCs w:val="20"/>
              </w:rPr>
            </w:pPr>
            <w:r w:rsidRPr="003D0DA0">
              <w:rPr>
                <w:sz w:val="20"/>
                <w:szCs w:val="20"/>
              </w:rPr>
              <w:t>8=6+7</w:t>
            </w:r>
          </w:p>
        </w:tc>
      </w:tr>
      <w:tr w:rsidR="00873970" w:rsidRPr="003D0DA0" w:rsidTr="00337815">
        <w:trPr>
          <w:trHeight w:val="1006"/>
          <w:jc w:val="center"/>
        </w:trPr>
        <w:tc>
          <w:tcPr>
            <w:tcW w:w="213" w:type="pct"/>
            <w:tcBorders>
              <w:top w:val="nil"/>
              <w:left w:val="single" w:sz="4" w:space="0" w:color="auto"/>
              <w:bottom w:val="single" w:sz="4" w:space="0" w:color="auto"/>
              <w:right w:val="single" w:sz="4" w:space="0" w:color="auto"/>
            </w:tcBorders>
            <w:shd w:val="clear" w:color="auto" w:fill="auto"/>
            <w:vAlign w:val="center"/>
          </w:tcPr>
          <w:p w:rsidR="00873970" w:rsidRPr="003D0DA0" w:rsidRDefault="00873970" w:rsidP="00873970">
            <w:pPr>
              <w:jc w:val="center"/>
              <w:rPr>
                <w:sz w:val="20"/>
                <w:szCs w:val="20"/>
              </w:rPr>
            </w:pPr>
            <w:r w:rsidRPr="003D0DA0">
              <w:rPr>
                <w:sz w:val="20"/>
                <w:szCs w:val="20"/>
              </w:rPr>
              <w:t>1.</w:t>
            </w:r>
          </w:p>
        </w:tc>
        <w:tc>
          <w:tcPr>
            <w:tcW w:w="1544" w:type="pct"/>
            <w:tcBorders>
              <w:top w:val="nil"/>
              <w:left w:val="nil"/>
              <w:bottom w:val="single" w:sz="4" w:space="0" w:color="auto"/>
              <w:right w:val="single" w:sz="4" w:space="0" w:color="auto"/>
            </w:tcBorders>
            <w:shd w:val="clear" w:color="auto" w:fill="auto"/>
            <w:vAlign w:val="center"/>
          </w:tcPr>
          <w:p w:rsidR="00873970" w:rsidRPr="003D0DA0" w:rsidRDefault="00873970" w:rsidP="00873970">
            <w:pPr>
              <w:rPr>
                <w:sz w:val="20"/>
                <w:szCs w:val="20"/>
              </w:rPr>
            </w:pPr>
            <w:r w:rsidRPr="003D0DA0">
              <w:rPr>
                <w:sz w:val="20"/>
                <w:szCs w:val="20"/>
              </w:rPr>
              <w:t>Iš valstybės biudžeto  (išskyrus valstybės biudžeto asignavimų dalį, gautą iš Europos Sąjungos, užsienio valstybių ir tarptautinių organizacijų)</w:t>
            </w:r>
          </w:p>
        </w:tc>
        <w:tc>
          <w:tcPr>
            <w:tcW w:w="540" w:type="pct"/>
            <w:tcBorders>
              <w:top w:val="nil"/>
              <w:left w:val="nil"/>
              <w:bottom w:val="single" w:sz="4" w:space="0" w:color="000000"/>
              <w:right w:val="single" w:sz="4" w:space="0" w:color="000000"/>
            </w:tcBorders>
            <w:shd w:val="clear" w:color="auto" w:fill="auto"/>
            <w:vAlign w:val="center"/>
          </w:tcPr>
          <w:p w:rsidR="00873970" w:rsidRPr="003D0DA0" w:rsidRDefault="00873970" w:rsidP="00873970">
            <w:pPr>
              <w:jc w:val="center"/>
              <w:rPr>
                <w:bCs/>
                <w:sz w:val="20"/>
                <w:szCs w:val="20"/>
              </w:rPr>
            </w:pPr>
          </w:p>
        </w:tc>
        <w:tc>
          <w:tcPr>
            <w:tcW w:w="541" w:type="pct"/>
            <w:tcBorders>
              <w:top w:val="nil"/>
              <w:left w:val="nil"/>
              <w:bottom w:val="single" w:sz="4" w:space="0" w:color="000000"/>
              <w:right w:val="single" w:sz="4" w:space="0" w:color="000000"/>
            </w:tcBorders>
            <w:shd w:val="clear" w:color="auto" w:fill="auto"/>
            <w:vAlign w:val="center"/>
          </w:tcPr>
          <w:p w:rsidR="00873970" w:rsidRPr="003D0DA0" w:rsidRDefault="00873970" w:rsidP="00873970">
            <w:pPr>
              <w:jc w:val="right"/>
              <w:rPr>
                <w:bCs/>
                <w:sz w:val="20"/>
                <w:szCs w:val="20"/>
              </w:rPr>
            </w:pPr>
            <w:r w:rsidRPr="003D0DA0">
              <w:rPr>
                <w:bCs/>
                <w:sz w:val="20"/>
                <w:szCs w:val="20"/>
              </w:rPr>
              <w:t>122</w:t>
            </w:r>
            <w:r w:rsidR="00EB00D9" w:rsidRPr="003D0DA0">
              <w:rPr>
                <w:bCs/>
                <w:sz w:val="20"/>
                <w:szCs w:val="20"/>
              </w:rPr>
              <w:t xml:space="preserve"> </w:t>
            </w:r>
            <w:r w:rsidRPr="003D0DA0">
              <w:rPr>
                <w:bCs/>
                <w:sz w:val="20"/>
                <w:szCs w:val="20"/>
              </w:rPr>
              <w:t>123,55</w:t>
            </w:r>
          </w:p>
        </w:tc>
        <w:tc>
          <w:tcPr>
            <w:tcW w:w="540" w:type="pct"/>
            <w:tcBorders>
              <w:top w:val="nil"/>
              <w:left w:val="nil"/>
              <w:bottom w:val="single" w:sz="4" w:space="0" w:color="000000"/>
              <w:right w:val="single" w:sz="4" w:space="0" w:color="000000"/>
            </w:tcBorders>
            <w:shd w:val="clear" w:color="auto" w:fill="auto"/>
            <w:vAlign w:val="center"/>
          </w:tcPr>
          <w:p w:rsidR="00873970" w:rsidRPr="003D0DA0" w:rsidRDefault="00873970" w:rsidP="00873970">
            <w:pPr>
              <w:jc w:val="right"/>
              <w:rPr>
                <w:bCs/>
                <w:sz w:val="20"/>
                <w:szCs w:val="20"/>
              </w:rPr>
            </w:pPr>
            <w:r w:rsidRPr="003D0DA0">
              <w:rPr>
                <w:bCs/>
                <w:sz w:val="20"/>
                <w:szCs w:val="20"/>
              </w:rPr>
              <w:t>122</w:t>
            </w:r>
            <w:r w:rsidR="00EB00D9" w:rsidRPr="003D0DA0">
              <w:rPr>
                <w:bCs/>
                <w:sz w:val="20"/>
                <w:szCs w:val="20"/>
              </w:rPr>
              <w:t xml:space="preserve"> </w:t>
            </w:r>
            <w:r w:rsidRPr="003D0DA0">
              <w:rPr>
                <w:bCs/>
                <w:sz w:val="20"/>
                <w:szCs w:val="20"/>
              </w:rPr>
              <w:t>123,55</w:t>
            </w:r>
          </w:p>
        </w:tc>
        <w:tc>
          <w:tcPr>
            <w:tcW w:w="541" w:type="pct"/>
            <w:tcBorders>
              <w:top w:val="nil"/>
              <w:left w:val="nil"/>
              <w:bottom w:val="single" w:sz="4" w:space="0" w:color="000000"/>
              <w:right w:val="single" w:sz="4" w:space="0" w:color="000000"/>
            </w:tcBorders>
            <w:shd w:val="clear" w:color="auto" w:fill="auto"/>
            <w:vAlign w:val="center"/>
          </w:tcPr>
          <w:p w:rsidR="00873970" w:rsidRPr="003D0DA0" w:rsidRDefault="00873970" w:rsidP="00873970">
            <w:pPr>
              <w:jc w:val="right"/>
              <w:rPr>
                <w:bCs/>
                <w:sz w:val="20"/>
                <w:szCs w:val="20"/>
              </w:rPr>
            </w:pPr>
          </w:p>
        </w:tc>
        <w:tc>
          <w:tcPr>
            <w:tcW w:w="540" w:type="pct"/>
            <w:tcBorders>
              <w:top w:val="nil"/>
              <w:left w:val="nil"/>
              <w:bottom w:val="single" w:sz="4" w:space="0" w:color="000000"/>
              <w:right w:val="single" w:sz="4" w:space="0" w:color="000000"/>
            </w:tcBorders>
            <w:shd w:val="clear" w:color="auto" w:fill="auto"/>
            <w:vAlign w:val="center"/>
          </w:tcPr>
          <w:p w:rsidR="00873970" w:rsidRPr="003D0DA0" w:rsidRDefault="00873970" w:rsidP="00873970">
            <w:pPr>
              <w:jc w:val="right"/>
              <w:rPr>
                <w:bCs/>
                <w:sz w:val="20"/>
                <w:szCs w:val="20"/>
              </w:rPr>
            </w:pPr>
            <w:r w:rsidRPr="003D0DA0">
              <w:rPr>
                <w:bCs/>
                <w:sz w:val="20"/>
                <w:szCs w:val="20"/>
              </w:rPr>
              <w:t>88</w:t>
            </w:r>
            <w:r w:rsidR="00EB00D9" w:rsidRPr="003D0DA0">
              <w:rPr>
                <w:bCs/>
                <w:sz w:val="20"/>
                <w:szCs w:val="20"/>
              </w:rPr>
              <w:t xml:space="preserve"> </w:t>
            </w:r>
            <w:r w:rsidRPr="003D0DA0">
              <w:rPr>
                <w:bCs/>
                <w:sz w:val="20"/>
                <w:szCs w:val="20"/>
              </w:rPr>
              <w:t>500,22</w:t>
            </w:r>
          </w:p>
        </w:tc>
        <w:tc>
          <w:tcPr>
            <w:tcW w:w="541" w:type="pct"/>
            <w:tcBorders>
              <w:top w:val="nil"/>
              <w:left w:val="nil"/>
              <w:bottom w:val="single" w:sz="4" w:space="0" w:color="000000"/>
              <w:right w:val="single" w:sz="4" w:space="0" w:color="000000"/>
            </w:tcBorders>
            <w:shd w:val="clear" w:color="auto" w:fill="auto"/>
            <w:vAlign w:val="center"/>
          </w:tcPr>
          <w:p w:rsidR="00873970" w:rsidRPr="003D0DA0" w:rsidRDefault="00873970" w:rsidP="00873970">
            <w:pPr>
              <w:jc w:val="right"/>
              <w:rPr>
                <w:bCs/>
                <w:sz w:val="20"/>
                <w:szCs w:val="20"/>
              </w:rPr>
            </w:pPr>
            <w:r w:rsidRPr="003D0DA0">
              <w:rPr>
                <w:bCs/>
                <w:sz w:val="20"/>
                <w:szCs w:val="20"/>
              </w:rPr>
              <w:t>88</w:t>
            </w:r>
            <w:r w:rsidR="00EB00D9" w:rsidRPr="003D0DA0">
              <w:rPr>
                <w:bCs/>
                <w:sz w:val="20"/>
                <w:szCs w:val="20"/>
              </w:rPr>
              <w:t xml:space="preserve"> </w:t>
            </w:r>
            <w:r w:rsidRPr="003D0DA0">
              <w:rPr>
                <w:bCs/>
                <w:sz w:val="20"/>
                <w:szCs w:val="20"/>
              </w:rPr>
              <w:t>500,22</w:t>
            </w:r>
          </w:p>
        </w:tc>
      </w:tr>
      <w:tr w:rsidR="00873970" w:rsidRPr="003D0DA0" w:rsidTr="00337815">
        <w:trPr>
          <w:trHeight w:val="1094"/>
          <w:jc w:val="center"/>
        </w:trPr>
        <w:tc>
          <w:tcPr>
            <w:tcW w:w="213" w:type="pct"/>
            <w:tcBorders>
              <w:top w:val="nil"/>
              <w:left w:val="single" w:sz="4" w:space="0" w:color="auto"/>
              <w:bottom w:val="single" w:sz="4" w:space="0" w:color="auto"/>
              <w:right w:val="single" w:sz="4" w:space="0" w:color="auto"/>
            </w:tcBorders>
            <w:shd w:val="clear" w:color="auto" w:fill="auto"/>
            <w:vAlign w:val="center"/>
          </w:tcPr>
          <w:p w:rsidR="00873970" w:rsidRPr="003D0DA0" w:rsidRDefault="00873970" w:rsidP="00873970">
            <w:pPr>
              <w:jc w:val="center"/>
              <w:rPr>
                <w:sz w:val="20"/>
                <w:szCs w:val="20"/>
              </w:rPr>
            </w:pPr>
            <w:r w:rsidRPr="003D0DA0">
              <w:rPr>
                <w:sz w:val="20"/>
                <w:szCs w:val="20"/>
              </w:rPr>
              <w:t>2.</w:t>
            </w:r>
          </w:p>
        </w:tc>
        <w:tc>
          <w:tcPr>
            <w:tcW w:w="1544" w:type="pct"/>
            <w:tcBorders>
              <w:top w:val="nil"/>
              <w:left w:val="nil"/>
              <w:bottom w:val="single" w:sz="4" w:space="0" w:color="auto"/>
              <w:right w:val="single" w:sz="4" w:space="0" w:color="auto"/>
            </w:tcBorders>
            <w:shd w:val="clear" w:color="auto" w:fill="auto"/>
            <w:vAlign w:val="center"/>
          </w:tcPr>
          <w:p w:rsidR="00873970" w:rsidRPr="003D0DA0" w:rsidRDefault="00873970" w:rsidP="00873970">
            <w:pPr>
              <w:rPr>
                <w:sz w:val="20"/>
                <w:szCs w:val="20"/>
              </w:rPr>
            </w:pPr>
            <w:r w:rsidRPr="003D0DA0">
              <w:rPr>
                <w:sz w:val="20"/>
                <w:szCs w:val="20"/>
              </w:rPr>
              <w:t>Iš savivaldybės biudžeto (išskyrus savivaldybės biudžeto asignavimų dalį, gautą  iš Europos Sąjungos, užsienio valstybių ir tarptautinių organizacijų)</w:t>
            </w:r>
          </w:p>
        </w:tc>
        <w:tc>
          <w:tcPr>
            <w:tcW w:w="540" w:type="pct"/>
            <w:tcBorders>
              <w:top w:val="nil"/>
              <w:left w:val="nil"/>
              <w:bottom w:val="single" w:sz="4" w:space="0" w:color="000000"/>
              <w:right w:val="single" w:sz="4" w:space="0" w:color="000000"/>
            </w:tcBorders>
            <w:shd w:val="clear" w:color="auto" w:fill="auto"/>
            <w:vAlign w:val="center"/>
          </w:tcPr>
          <w:p w:rsidR="00873970" w:rsidRPr="003D0DA0" w:rsidRDefault="00873970" w:rsidP="00873970">
            <w:pPr>
              <w:jc w:val="center"/>
              <w:rPr>
                <w:bCs/>
                <w:sz w:val="20"/>
                <w:szCs w:val="20"/>
              </w:rPr>
            </w:pPr>
            <w:r w:rsidRPr="003D0DA0">
              <w:rPr>
                <w:color w:val="000000"/>
                <w:sz w:val="20"/>
                <w:szCs w:val="20"/>
              </w:rPr>
              <w:t> </w:t>
            </w:r>
          </w:p>
        </w:tc>
        <w:tc>
          <w:tcPr>
            <w:tcW w:w="541" w:type="pct"/>
            <w:tcBorders>
              <w:top w:val="nil"/>
              <w:left w:val="nil"/>
              <w:bottom w:val="single" w:sz="4" w:space="0" w:color="000000"/>
              <w:right w:val="single" w:sz="4" w:space="0" w:color="000000"/>
            </w:tcBorders>
            <w:shd w:val="clear" w:color="auto" w:fill="auto"/>
            <w:vAlign w:val="center"/>
          </w:tcPr>
          <w:p w:rsidR="00873970" w:rsidRPr="003D0DA0" w:rsidRDefault="00873970" w:rsidP="00873970">
            <w:pPr>
              <w:jc w:val="right"/>
              <w:rPr>
                <w:bCs/>
                <w:sz w:val="20"/>
                <w:szCs w:val="20"/>
              </w:rPr>
            </w:pPr>
            <w:r w:rsidRPr="003D0DA0">
              <w:rPr>
                <w:bCs/>
                <w:sz w:val="20"/>
                <w:szCs w:val="20"/>
              </w:rPr>
              <w:t>288</w:t>
            </w:r>
            <w:r w:rsidR="00EB00D9" w:rsidRPr="003D0DA0">
              <w:rPr>
                <w:bCs/>
                <w:sz w:val="20"/>
                <w:szCs w:val="20"/>
              </w:rPr>
              <w:t xml:space="preserve"> </w:t>
            </w:r>
            <w:r w:rsidRPr="003D0DA0">
              <w:rPr>
                <w:bCs/>
                <w:sz w:val="20"/>
                <w:szCs w:val="20"/>
              </w:rPr>
              <w:t>682,24</w:t>
            </w:r>
          </w:p>
        </w:tc>
        <w:tc>
          <w:tcPr>
            <w:tcW w:w="540" w:type="pct"/>
            <w:tcBorders>
              <w:top w:val="nil"/>
              <w:left w:val="nil"/>
              <w:bottom w:val="single" w:sz="4" w:space="0" w:color="000000"/>
              <w:right w:val="single" w:sz="4" w:space="0" w:color="000000"/>
            </w:tcBorders>
            <w:shd w:val="clear" w:color="auto" w:fill="auto"/>
            <w:vAlign w:val="center"/>
          </w:tcPr>
          <w:p w:rsidR="00873970" w:rsidRPr="003D0DA0" w:rsidRDefault="00873970" w:rsidP="00873970">
            <w:pPr>
              <w:jc w:val="right"/>
              <w:rPr>
                <w:bCs/>
                <w:sz w:val="20"/>
                <w:szCs w:val="20"/>
              </w:rPr>
            </w:pPr>
            <w:r w:rsidRPr="003D0DA0">
              <w:rPr>
                <w:bCs/>
                <w:sz w:val="20"/>
                <w:szCs w:val="20"/>
              </w:rPr>
              <w:t>288</w:t>
            </w:r>
            <w:r w:rsidR="00EB00D9" w:rsidRPr="003D0DA0">
              <w:rPr>
                <w:bCs/>
                <w:sz w:val="20"/>
                <w:szCs w:val="20"/>
              </w:rPr>
              <w:t xml:space="preserve"> </w:t>
            </w:r>
            <w:r w:rsidRPr="003D0DA0">
              <w:rPr>
                <w:bCs/>
                <w:sz w:val="20"/>
                <w:szCs w:val="20"/>
              </w:rPr>
              <w:t>682,24</w:t>
            </w:r>
          </w:p>
        </w:tc>
        <w:tc>
          <w:tcPr>
            <w:tcW w:w="541" w:type="pct"/>
            <w:tcBorders>
              <w:top w:val="nil"/>
              <w:left w:val="nil"/>
              <w:bottom w:val="single" w:sz="4" w:space="0" w:color="000000"/>
              <w:right w:val="single" w:sz="4" w:space="0" w:color="000000"/>
            </w:tcBorders>
            <w:shd w:val="clear" w:color="auto" w:fill="auto"/>
            <w:vAlign w:val="center"/>
          </w:tcPr>
          <w:p w:rsidR="00873970" w:rsidRPr="003D0DA0" w:rsidRDefault="00873970" w:rsidP="00873970">
            <w:pPr>
              <w:jc w:val="right"/>
              <w:rPr>
                <w:bCs/>
                <w:sz w:val="20"/>
                <w:szCs w:val="20"/>
              </w:rPr>
            </w:pPr>
          </w:p>
        </w:tc>
        <w:tc>
          <w:tcPr>
            <w:tcW w:w="540" w:type="pct"/>
            <w:tcBorders>
              <w:top w:val="nil"/>
              <w:left w:val="nil"/>
              <w:bottom w:val="single" w:sz="4" w:space="0" w:color="000000"/>
              <w:right w:val="single" w:sz="4" w:space="0" w:color="000000"/>
            </w:tcBorders>
            <w:shd w:val="clear" w:color="auto" w:fill="auto"/>
            <w:vAlign w:val="center"/>
          </w:tcPr>
          <w:p w:rsidR="00873970" w:rsidRPr="003D0DA0" w:rsidRDefault="00873970" w:rsidP="00873970">
            <w:pPr>
              <w:jc w:val="right"/>
              <w:rPr>
                <w:bCs/>
                <w:sz w:val="20"/>
                <w:szCs w:val="20"/>
              </w:rPr>
            </w:pPr>
            <w:r w:rsidRPr="003D0DA0">
              <w:rPr>
                <w:bCs/>
                <w:sz w:val="20"/>
                <w:szCs w:val="20"/>
              </w:rPr>
              <w:t>289</w:t>
            </w:r>
            <w:r w:rsidR="00EB00D9" w:rsidRPr="003D0DA0">
              <w:rPr>
                <w:bCs/>
                <w:sz w:val="20"/>
                <w:szCs w:val="20"/>
              </w:rPr>
              <w:t xml:space="preserve"> </w:t>
            </w:r>
            <w:r w:rsidRPr="003D0DA0">
              <w:rPr>
                <w:bCs/>
                <w:sz w:val="20"/>
                <w:szCs w:val="20"/>
              </w:rPr>
              <w:t>264,74</w:t>
            </w:r>
          </w:p>
        </w:tc>
        <w:tc>
          <w:tcPr>
            <w:tcW w:w="541" w:type="pct"/>
            <w:tcBorders>
              <w:top w:val="nil"/>
              <w:left w:val="nil"/>
              <w:bottom w:val="single" w:sz="4" w:space="0" w:color="000000"/>
              <w:right w:val="single" w:sz="4" w:space="0" w:color="000000"/>
            </w:tcBorders>
            <w:shd w:val="clear" w:color="auto" w:fill="auto"/>
            <w:vAlign w:val="center"/>
          </w:tcPr>
          <w:p w:rsidR="00873970" w:rsidRPr="003D0DA0" w:rsidRDefault="00873970" w:rsidP="00873970">
            <w:pPr>
              <w:jc w:val="right"/>
              <w:rPr>
                <w:bCs/>
                <w:sz w:val="20"/>
                <w:szCs w:val="20"/>
              </w:rPr>
            </w:pPr>
            <w:r w:rsidRPr="003D0DA0">
              <w:rPr>
                <w:bCs/>
                <w:sz w:val="20"/>
                <w:szCs w:val="20"/>
              </w:rPr>
              <w:t>289</w:t>
            </w:r>
            <w:r w:rsidR="00EB00D9" w:rsidRPr="003D0DA0">
              <w:rPr>
                <w:bCs/>
                <w:sz w:val="20"/>
                <w:szCs w:val="20"/>
              </w:rPr>
              <w:t xml:space="preserve"> </w:t>
            </w:r>
            <w:r w:rsidRPr="003D0DA0">
              <w:rPr>
                <w:bCs/>
                <w:sz w:val="20"/>
                <w:szCs w:val="20"/>
              </w:rPr>
              <w:t>264,74</w:t>
            </w:r>
          </w:p>
        </w:tc>
      </w:tr>
      <w:tr w:rsidR="00873970" w:rsidRPr="003D0DA0" w:rsidTr="00337815">
        <w:trPr>
          <w:trHeight w:val="1200"/>
          <w:jc w:val="center"/>
        </w:trPr>
        <w:tc>
          <w:tcPr>
            <w:tcW w:w="213" w:type="pct"/>
            <w:tcBorders>
              <w:top w:val="nil"/>
              <w:left w:val="single" w:sz="4" w:space="0" w:color="auto"/>
              <w:bottom w:val="single" w:sz="4" w:space="0" w:color="auto"/>
              <w:right w:val="single" w:sz="4" w:space="0" w:color="auto"/>
            </w:tcBorders>
            <w:shd w:val="clear" w:color="auto" w:fill="auto"/>
            <w:vAlign w:val="center"/>
          </w:tcPr>
          <w:p w:rsidR="00873970" w:rsidRPr="003D0DA0" w:rsidRDefault="00873970" w:rsidP="00873970">
            <w:pPr>
              <w:jc w:val="center"/>
              <w:rPr>
                <w:sz w:val="20"/>
                <w:szCs w:val="20"/>
              </w:rPr>
            </w:pPr>
            <w:r w:rsidRPr="003D0DA0">
              <w:rPr>
                <w:sz w:val="20"/>
                <w:szCs w:val="20"/>
              </w:rPr>
              <w:t>3.</w:t>
            </w:r>
          </w:p>
        </w:tc>
        <w:tc>
          <w:tcPr>
            <w:tcW w:w="1544" w:type="pct"/>
            <w:tcBorders>
              <w:top w:val="nil"/>
              <w:left w:val="nil"/>
              <w:bottom w:val="single" w:sz="4" w:space="0" w:color="auto"/>
              <w:right w:val="single" w:sz="4" w:space="0" w:color="auto"/>
            </w:tcBorders>
            <w:shd w:val="clear" w:color="auto" w:fill="auto"/>
            <w:vAlign w:val="center"/>
          </w:tcPr>
          <w:p w:rsidR="00873970" w:rsidRPr="003D0DA0" w:rsidRDefault="00873970" w:rsidP="00873970">
            <w:pPr>
              <w:rPr>
                <w:sz w:val="20"/>
                <w:szCs w:val="20"/>
              </w:rPr>
            </w:pPr>
            <w:r w:rsidRPr="003D0DA0">
              <w:rPr>
                <w:sz w:val="20"/>
                <w:szCs w:val="20"/>
              </w:rPr>
              <w:t>Iš Europos Sąjungos, užsienio valstybių ir tarptautinių organizacijų  (finansavimo sumų dalis, kuri gaunama iš Europos Sąjungos, neįskaitant finansavimo sumų iš valstybės ar savivaldybės biudžetų ES  projektams finansuoti)</w:t>
            </w:r>
          </w:p>
        </w:tc>
        <w:tc>
          <w:tcPr>
            <w:tcW w:w="540" w:type="pct"/>
            <w:tcBorders>
              <w:top w:val="nil"/>
              <w:left w:val="nil"/>
              <w:bottom w:val="single" w:sz="4" w:space="0" w:color="000000"/>
              <w:right w:val="single" w:sz="4" w:space="0" w:color="000000"/>
            </w:tcBorders>
            <w:shd w:val="clear" w:color="auto" w:fill="auto"/>
            <w:vAlign w:val="center"/>
          </w:tcPr>
          <w:p w:rsidR="00873970" w:rsidRPr="003D0DA0" w:rsidRDefault="00873970" w:rsidP="00873970">
            <w:pPr>
              <w:jc w:val="center"/>
              <w:rPr>
                <w:bCs/>
                <w:sz w:val="20"/>
                <w:szCs w:val="20"/>
              </w:rPr>
            </w:pPr>
            <w:r w:rsidRPr="003D0DA0">
              <w:rPr>
                <w:color w:val="000000"/>
                <w:sz w:val="20"/>
                <w:szCs w:val="20"/>
              </w:rPr>
              <w:t> </w:t>
            </w:r>
          </w:p>
        </w:tc>
        <w:tc>
          <w:tcPr>
            <w:tcW w:w="541" w:type="pct"/>
            <w:tcBorders>
              <w:top w:val="nil"/>
              <w:left w:val="nil"/>
              <w:bottom w:val="single" w:sz="4" w:space="0" w:color="000000"/>
              <w:right w:val="single" w:sz="4" w:space="0" w:color="000000"/>
            </w:tcBorders>
            <w:shd w:val="clear" w:color="auto" w:fill="auto"/>
            <w:vAlign w:val="center"/>
          </w:tcPr>
          <w:p w:rsidR="00873970" w:rsidRPr="003D0DA0" w:rsidRDefault="00873970" w:rsidP="00873970">
            <w:pPr>
              <w:jc w:val="right"/>
              <w:rPr>
                <w:bCs/>
                <w:sz w:val="20"/>
                <w:szCs w:val="20"/>
              </w:rPr>
            </w:pPr>
            <w:r w:rsidRPr="003D0DA0">
              <w:rPr>
                <w:bCs/>
                <w:sz w:val="20"/>
                <w:szCs w:val="20"/>
              </w:rPr>
              <w:t>122</w:t>
            </w:r>
            <w:r w:rsidR="00EB00D9" w:rsidRPr="003D0DA0">
              <w:rPr>
                <w:bCs/>
                <w:sz w:val="20"/>
                <w:szCs w:val="20"/>
              </w:rPr>
              <w:t xml:space="preserve"> </w:t>
            </w:r>
            <w:r w:rsidRPr="003D0DA0">
              <w:rPr>
                <w:bCs/>
                <w:sz w:val="20"/>
                <w:szCs w:val="20"/>
              </w:rPr>
              <w:t>135,32</w:t>
            </w:r>
          </w:p>
        </w:tc>
        <w:tc>
          <w:tcPr>
            <w:tcW w:w="540" w:type="pct"/>
            <w:tcBorders>
              <w:top w:val="nil"/>
              <w:left w:val="nil"/>
              <w:bottom w:val="single" w:sz="4" w:space="0" w:color="000000"/>
              <w:right w:val="single" w:sz="4" w:space="0" w:color="000000"/>
            </w:tcBorders>
            <w:shd w:val="clear" w:color="auto" w:fill="auto"/>
            <w:vAlign w:val="center"/>
          </w:tcPr>
          <w:p w:rsidR="00873970" w:rsidRPr="003D0DA0" w:rsidRDefault="00873970" w:rsidP="00873970">
            <w:pPr>
              <w:jc w:val="right"/>
              <w:rPr>
                <w:bCs/>
                <w:sz w:val="20"/>
                <w:szCs w:val="20"/>
              </w:rPr>
            </w:pPr>
            <w:r w:rsidRPr="003D0DA0">
              <w:rPr>
                <w:bCs/>
                <w:sz w:val="20"/>
                <w:szCs w:val="20"/>
              </w:rPr>
              <w:t>122</w:t>
            </w:r>
            <w:r w:rsidR="00EB00D9" w:rsidRPr="003D0DA0">
              <w:rPr>
                <w:bCs/>
                <w:sz w:val="20"/>
                <w:szCs w:val="20"/>
              </w:rPr>
              <w:t xml:space="preserve"> </w:t>
            </w:r>
            <w:r w:rsidRPr="003D0DA0">
              <w:rPr>
                <w:bCs/>
                <w:sz w:val="20"/>
                <w:szCs w:val="20"/>
              </w:rPr>
              <w:t>135,32</w:t>
            </w:r>
          </w:p>
        </w:tc>
        <w:tc>
          <w:tcPr>
            <w:tcW w:w="541" w:type="pct"/>
            <w:tcBorders>
              <w:top w:val="nil"/>
              <w:left w:val="nil"/>
              <w:bottom w:val="single" w:sz="4" w:space="0" w:color="000000"/>
              <w:right w:val="single" w:sz="4" w:space="0" w:color="000000"/>
            </w:tcBorders>
            <w:shd w:val="clear" w:color="auto" w:fill="auto"/>
            <w:vAlign w:val="center"/>
          </w:tcPr>
          <w:p w:rsidR="00873970" w:rsidRPr="003D0DA0" w:rsidRDefault="00873970" w:rsidP="00873970">
            <w:pPr>
              <w:jc w:val="right"/>
              <w:rPr>
                <w:bCs/>
                <w:sz w:val="20"/>
                <w:szCs w:val="20"/>
              </w:rPr>
            </w:pPr>
          </w:p>
        </w:tc>
        <w:tc>
          <w:tcPr>
            <w:tcW w:w="540" w:type="pct"/>
            <w:tcBorders>
              <w:top w:val="nil"/>
              <w:left w:val="nil"/>
              <w:bottom w:val="single" w:sz="4" w:space="0" w:color="000000"/>
              <w:right w:val="single" w:sz="4" w:space="0" w:color="000000"/>
            </w:tcBorders>
            <w:shd w:val="clear" w:color="auto" w:fill="auto"/>
            <w:vAlign w:val="center"/>
          </w:tcPr>
          <w:p w:rsidR="00873970" w:rsidRPr="003D0DA0" w:rsidRDefault="00873970" w:rsidP="00873970">
            <w:pPr>
              <w:jc w:val="right"/>
              <w:rPr>
                <w:bCs/>
                <w:sz w:val="20"/>
                <w:szCs w:val="20"/>
              </w:rPr>
            </w:pPr>
            <w:r w:rsidRPr="003D0DA0">
              <w:rPr>
                <w:bCs/>
                <w:sz w:val="20"/>
                <w:szCs w:val="20"/>
              </w:rPr>
              <w:t>107</w:t>
            </w:r>
            <w:r w:rsidR="00EB00D9" w:rsidRPr="003D0DA0">
              <w:rPr>
                <w:bCs/>
                <w:sz w:val="20"/>
                <w:szCs w:val="20"/>
              </w:rPr>
              <w:t xml:space="preserve"> </w:t>
            </w:r>
            <w:r w:rsidRPr="003D0DA0">
              <w:rPr>
                <w:bCs/>
                <w:sz w:val="20"/>
                <w:szCs w:val="20"/>
              </w:rPr>
              <w:t>159,38</w:t>
            </w:r>
          </w:p>
        </w:tc>
        <w:tc>
          <w:tcPr>
            <w:tcW w:w="541" w:type="pct"/>
            <w:tcBorders>
              <w:top w:val="nil"/>
              <w:left w:val="nil"/>
              <w:bottom w:val="single" w:sz="4" w:space="0" w:color="000000"/>
              <w:right w:val="single" w:sz="4" w:space="0" w:color="000000"/>
            </w:tcBorders>
            <w:shd w:val="clear" w:color="auto" w:fill="auto"/>
            <w:vAlign w:val="center"/>
          </w:tcPr>
          <w:p w:rsidR="00873970" w:rsidRPr="003D0DA0" w:rsidRDefault="00873970" w:rsidP="00873970">
            <w:pPr>
              <w:jc w:val="right"/>
              <w:rPr>
                <w:bCs/>
                <w:sz w:val="20"/>
                <w:szCs w:val="20"/>
              </w:rPr>
            </w:pPr>
            <w:r w:rsidRPr="003D0DA0">
              <w:rPr>
                <w:bCs/>
                <w:sz w:val="20"/>
                <w:szCs w:val="20"/>
              </w:rPr>
              <w:t>107</w:t>
            </w:r>
            <w:r w:rsidR="00EB00D9" w:rsidRPr="003D0DA0">
              <w:rPr>
                <w:bCs/>
                <w:sz w:val="20"/>
                <w:szCs w:val="20"/>
              </w:rPr>
              <w:t xml:space="preserve"> </w:t>
            </w:r>
            <w:r w:rsidRPr="003D0DA0">
              <w:rPr>
                <w:bCs/>
                <w:sz w:val="20"/>
                <w:szCs w:val="20"/>
              </w:rPr>
              <w:t>159,38</w:t>
            </w:r>
          </w:p>
        </w:tc>
      </w:tr>
      <w:tr w:rsidR="00873970" w:rsidRPr="003D0DA0" w:rsidTr="00337815">
        <w:trPr>
          <w:trHeight w:val="300"/>
          <w:jc w:val="center"/>
        </w:trPr>
        <w:tc>
          <w:tcPr>
            <w:tcW w:w="213" w:type="pct"/>
            <w:tcBorders>
              <w:top w:val="nil"/>
              <w:left w:val="single" w:sz="4" w:space="0" w:color="auto"/>
              <w:bottom w:val="single" w:sz="4" w:space="0" w:color="auto"/>
              <w:right w:val="single" w:sz="4" w:space="0" w:color="auto"/>
            </w:tcBorders>
            <w:shd w:val="clear" w:color="auto" w:fill="auto"/>
            <w:vAlign w:val="center"/>
          </w:tcPr>
          <w:p w:rsidR="00873970" w:rsidRPr="003D0DA0" w:rsidRDefault="00873970" w:rsidP="00873970">
            <w:pPr>
              <w:jc w:val="center"/>
              <w:rPr>
                <w:sz w:val="20"/>
                <w:szCs w:val="20"/>
              </w:rPr>
            </w:pPr>
            <w:r w:rsidRPr="003D0DA0">
              <w:rPr>
                <w:sz w:val="20"/>
                <w:szCs w:val="20"/>
              </w:rPr>
              <w:t>4.</w:t>
            </w:r>
          </w:p>
        </w:tc>
        <w:tc>
          <w:tcPr>
            <w:tcW w:w="1544" w:type="pct"/>
            <w:tcBorders>
              <w:top w:val="nil"/>
              <w:left w:val="nil"/>
              <w:bottom w:val="single" w:sz="4" w:space="0" w:color="auto"/>
              <w:right w:val="single" w:sz="4" w:space="0" w:color="auto"/>
            </w:tcBorders>
            <w:shd w:val="clear" w:color="auto" w:fill="auto"/>
            <w:vAlign w:val="center"/>
          </w:tcPr>
          <w:p w:rsidR="00873970" w:rsidRPr="003D0DA0" w:rsidRDefault="00873970" w:rsidP="00873970">
            <w:pPr>
              <w:rPr>
                <w:sz w:val="20"/>
                <w:szCs w:val="20"/>
              </w:rPr>
            </w:pPr>
            <w:r w:rsidRPr="003D0DA0">
              <w:rPr>
                <w:sz w:val="20"/>
                <w:szCs w:val="20"/>
              </w:rPr>
              <w:t>Iš kitų šaltinių</w:t>
            </w:r>
          </w:p>
        </w:tc>
        <w:tc>
          <w:tcPr>
            <w:tcW w:w="540" w:type="pct"/>
            <w:tcBorders>
              <w:top w:val="nil"/>
              <w:left w:val="nil"/>
              <w:bottom w:val="single" w:sz="4" w:space="0" w:color="000000"/>
              <w:right w:val="single" w:sz="4" w:space="0" w:color="000000"/>
            </w:tcBorders>
            <w:shd w:val="clear" w:color="auto" w:fill="auto"/>
            <w:vAlign w:val="center"/>
          </w:tcPr>
          <w:p w:rsidR="00873970" w:rsidRPr="003D0DA0" w:rsidRDefault="00873970" w:rsidP="00873970">
            <w:pPr>
              <w:jc w:val="center"/>
              <w:rPr>
                <w:bCs/>
                <w:sz w:val="20"/>
                <w:szCs w:val="20"/>
              </w:rPr>
            </w:pPr>
          </w:p>
        </w:tc>
        <w:tc>
          <w:tcPr>
            <w:tcW w:w="541" w:type="pct"/>
            <w:tcBorders>
              <w:top w:val="nil"/>
              <w:left w:val="nil"/>
              <w:bottom w:val="single" w:sz="4" w:space="0" w:color="000000"/>
              <w:right w:val="single" w:sz="4" w:space="0" w:color="000000"/>
            </w:tcBorders>
            <w:shd w:val="clear" w:color="auto" w:fill="auto"/>
            <w:vAlign w:val="center"/>
          </w:tcPr>
          <w:p w:rsidR="00873970" w:rsidRPr="003D0DA0" w:rsidRDefault="00873970" w:rsidP="00873970">
            <w:pPr>
              <w:jc w:val="right"/>
              <w:rPr>
                <w:bCs/>
                <w:sz w:val="20"/>
                <w:szCs w:val="20"/>
              </w:rPr>
            </w:pPr>
            <w:r w:rsidRPr="003D0DA0">
              <w:rPr>
                <w:bCs/>
                <w:color w:val="000000"/>
                <w:sz w:val="20"/>
                <w:szCs w:val="20"/>
              </w:rPr>
              <w:t>14</w:t>
            </w:r>
            <w:r w:rsidR="00EB00D9" w:rsidRPr="003D0DA0">
              <w:rPr>
                <w:bCs/>
                <w:color w:val="000000"/>
                <w:sz w:val="20"/>
                <w:szCs w:val="20"/>
              </w:rPr>
              <w:t xml:space="preserve"> </w:t>
            </w:r>
            <w:r w:rsidRPr="003D0DA0">
              <w:rPr>
                <w:bCs/>
                <w:color w:val="000000"/>
                <w:sz w:val="20"/>
                <w:szCs w:val="20"/>
              </w:rPr>
              <w:t>258,04</w:t>
            </w:r>
          </w:p>
        </w:tc>
        <w:tc>
          <w:tcPr>
            <w:tcW w:w="540" w:type="pct"/>
            <w:tcBorders>
              <w:top w:val="nil"/>
              <w:left w:val="nil"/>
              <w:bottom w:val="single" w:sz="4" w:space="0" w:color="000000"/>
              <w:right w:val="single" w:sz="4" w:space="0" w:color="000000"/>
            </w:tcBorders>
            <w:shd w:val="clear" w:color="auto" w:fill="auto"/>
            <w:vAlign w:val="center"/>
          </w:tcPr>
          <w:p w:rsidR="00873970" w:rsidRPr="003D0DA0" w:rsidRDefault="00873970" w:rsidP="00873970">
            <w:pPr>
              <w:jc w:val="right"/>
              <w:rPr>
                <w:bCs/>
                <w:sz w:val="20"/>
                <w:szCs w:val="20"/>
              </w:rPr>
            </w:pPr>
            <w:r w:rsidRPr="003D0DA0">
              <w:rPr>
                <w:bCs/>
                <w:sz w:val="20"/>
                <w:szCs w:val="20"/>
              </w:rPr>
              <w:t>14</w:t>
            </w:r>
            <w:r w:rsidR="00EB00D9" w:rsidRPr="003D0DA0">
              <w:rPr>
                <w:bCs/>
                <w:sz w:val="20"/>
                <w:szCs w:val="20"/>
              </w:rPr>
              <w:t xml:space="preserve"> </w:t>
            </w:r>
            <w:r w:rsidRPr="003D0DA0">
              <w:rPr>
                <w:bCs/>
                <w:sz w:val="20"/>
                <w:szCs w:val="20"/>
              </w:rPr>
              <w:t>258,04</w:t>
            </w:r>
          </w:p>
        </w:tc>
        <w:tc>
          <w:tcPr>
            <w:tcW w:w="541" w:type="pct"/>
            <w:tcBorders>
              <w:top w:val="nil"/>
              <w:left w:val="nil"/>
              <w:bottom w:val="single" w:sz="4" w:space="0" w:color="000000"/>
              <w:right w:val="single" w:sz="4" w:space="0" w:color="000000"/>
            </w:tcBorders>
            <w:shd w:val="clear" w:color="auto" w:fill="auto"/>
            <w:vAlign w:val="center"/>
          </w:tcPr>
          <w:p w:rsidR="00873970" w:rsidRPr="003D0DA0" w:rsidRDefault="00873970" w:rsidP="00873970">
            <w:pPr>
              <w:jc w:val="right"/>
              <w:rPr>
                <w:bCs/>
                <w:sz w:val="20"/>
                <w:szCs w:val="20"/>
              </w:rPr>
            </w:pPr>
          </w:p>
        </w:tc>
        <w:tc>
          <w:tcPr>
            <w:tcW w:w="540" w:type="pct"/>
            <w:tcBorders>
              <w:top w:val="nil"/>
              <w:left w:val="nil"/>
              <w:bottom w:val="single" w:sz="4" w:space="0" w:color="000000"/>
              <w:right w:val="single" w:sz="4" w:space="0" w:color="000000"/>
            </w:tcBorders>
            <w:shd w:val="clear" w:color="auto" w:fill="auto"/>
            <w:vAlign w:val="center"/>
          </w:tcPr>
          <w:p w:rsidR="00873970" w:rsidRPr="003D0DA0" w:rsidRDefault="00873970" w:rsidP="00873970">
            <w:pPr>
              <w:jc w:val="right"/>
              <w:rPr>
                <w:bCs/>
                <w:color w:val="000000"/>
                <w:sz w:val="20"/>
                <w:szCs w:val="20"/>
              </w:rPr>
            </w:pPr>
            <w:r w:rsidRPr="003D0DA0">
              <w:rPr>
                <w:bCs/>
                <w:color w:val="000000"/>
                <w:sz w:val="20"/>
                <w:szCs w:val="20"/>
              </w:rPr>
              <w:t>8</w:t>
            </w:r>
            <w:r w:rsidR="00EB00D9" w:rsidRPr="003D0DA0">
              <w:rPr>
                <w:bCs/>
                <w:color w:val="000000"/>
                <w:sz w:val="20"/>
                <w:szCs w:val="20"/>
              </w:rPr>
              <w:t xml:space="preserve"> </w:t>
            </w:r>
            <w:r w:rsidRPr="003D0DA0">
              <w:rPr>
                <w:bCs/>
                <w:color w:val="000000"/>
                <w:sz w:val="20"/>
                <w:szCs w:val="20"/>
              </w:rPr>
              <w:t>836,08</w:t>
            </w:r>
          </w:p>
        </w:tc>
        <w:tc>
          <w:tcPr>
            <w:tcW w:w="541" w:type="pct"/>
            <w:tcBorders>
              <w:top w:val="nil"/>
              <w:left w:val="nil"/>
              <w:bottom w:val="single" w:sz="4" w:space="0" w:color="000000"/>
              <w:right w:val="single" w:sz="4" w:space="0" w:color="000000"/>
            </w:tcBorders>
            <w:shd w:val="clear" w:color="auto" w:fill="auto"/>
            <w:vAlign w:val="center"/>
          </w:tcPr>
          <w:p w:rsidR="00873970" w:rsidRPr="003D0DA0" w:rsidRDefault="00873970" w:rsidP="00873970">
            <w:pPr>
              <w:jc w:val="right"/>
              <w:rPr>
                <w:bCs/>
                <w:sz w:val="20"/>
                <w:szCs w:val="20"/>
              </w:rPr>
            </w:pPr>
            <w:r w:rsidRPr="003D0DA0">
              <w:rPr>
                <w:bCs/>
                <w:sz w:val="20"/>
                <w:szCs w:val="20"/>
              </w:rPr>
              <w:t>8</w:t>
            </w:r>
            <w:r w:rsidR="00EB00D9" w:rsidRPr="003D0DA0">
              <w:rPr>
                <w:bCs/>
                <w:sz w:val="20"/>
                <w:szCs w:val="20"/>
              </w:rPr>
              <w:t xml:space="preserve"> </w:t>
            </w:r>
            <w:r w:rsidRPr="003D0DA0">
              <w:rPr>
                <w:bCs/>
                <w:sz w:val="20"/>
                <w:szCs w:val="20"/>
              </w:rPr>
              <w:t>836,08</w:t>
            </w:r>
          </w:p>
        </w:tc>
      </w:tr>
      <w:tr w:rsidR="00873970" w:rsidRPr="003D0DA0" w:rsidTr="00337815">
        <w:trPr>
          <w:trHeight w:val="300"/>
          <w:jc w:val="center"/>
        </w:trPr>
        <w:tc>
          <w:tcPr>
            <w:tcW w:w="213" w:type="pct"/>
            <w:tcBorders>
              <w:top w:val="nil"/>
              <w:left w:val="single" w:sz="4" w:space="0" w:color="auto"/>
              <w:bottom w:val="single" w:sz="4" w:space="0" w:color="auto"/>
              <w:right w:val="single" w:sz="4" w:space="0" w:color="auto"/>
            </w:tcBorders>
            <w:shd w:val="clear" w:color="auto" w:fill="auto"/>
            <w:vAlign w:val="center"/>
          </w:tcPr>
          <w:p w:rsidR="00873970" w:rsidRPr="003D0DA0" w:rsidRDefault="00873970" w:rsidP="00873970">
            <w:pPr>
              <w:jc w:val="center"/>
              <w:rPr>
                <w:sz w:val="20"/>
                <w:szCs w:val="20"/>
              </w:rPr>
            </w:pPr>
            <w:r w:rsidRPr="003D0DA0">
              <w:rPr>
                <w:sz w:val="20"/>
                <w:szCs w:val="20"/>
              </w:rPr>
              <w:t>5.</w:t>
            </w:r>
          </w:p>
        </w:tc>
        <w:tc>
          <w:tcPr>
            <w:tcW w:w="1544" w:type="pct"/>
            <w:tcBorders>
              <w:top w:val="nil"/>
              <w:left w:val="nil"/>
              <w:bottom w:val="single" w:sz="4" w:space="0" w:color="auto"/>
              <w:right w:val="single" w:sz="4" w:space="0" w:color="auto"/>
            </w:tcBorders>
            <w:shd w:val="clear" w:color="auto" w:fill="auto"/>
            <w:vAlign w:val="center"/>
          </w:tcPr>
          <w:p w:rsidR="00873970" w:rsidRPr="003D0DA0" w:rsidRDefault="00873970" w:rsidP="00873970">
            <w:pPr>
              <w:rPr>
                <w:sz w:val="20"/>
                <w:szCs w:val="20"/>
              </w:rPr>
            </w:pPr>
            <w:r w:rsidRPr="003D0DA0">
              <w:rPr>
                <w:sz w:val="20"/>
                <w:szCs w:val="20"/>
              </w:rPr>
              <w:t>Iš viso</w:t>
            </w:r>
          </w:p>
        </w:tc>
        <w:tc>
          <w:tcPr>
            <w:tcW w:w="540" w:type="pct"/>
            <w:tcBorders>
              <w:top w:val="nil"/>
              <w:left w:val="nil"/>
              <w:bottom w:val="single" w:sz="4" w:space="0" w:color="000000"/>
              <w:right w:val="single" w:sz="4" w:space="0" w:color="000000"/>
            </w:tcBorders>
            <w:shd w:val="clear" w:color="auto" w:fill="auto"/>
            <w:vAlign w:val="center"/>
          </w:tcPr>
          <w:p w:rsidR="00873970" w:rsidRPr="003D0DA0" w:rsidRDefault="00873970" w:rsidP="00873970">
            <w:pPr>
              <w:jc w:val="center"/>
              <w:rPr>
                <w:bCs/>
                <w:sz w:val="20"/>
                <w:szCs w:val="20"/>
              </w:rPr>
            </w:pPr>
          </w:p>
        </w:tc>
        <w:tc>
          <w:tcPr>
            <w:tcW w:w="541" w:type="pct"/>
            <w:tcBorders>
              <w:top w:val="nil"/>
              <w:left w:val="nil"/>
              <w:bottom w:val="single" w:sz="4" w:space="0" w:color="000000"/>
              <w:right w:val="single" w:sz="4" w:space="0" w:color="000000"/>
            </w:tcBorders>
            <w:shd w:val="clear" w:color="auto" w:fill="auto"/>
            <w:vAlign w:val="center"/>
          </w:tcPr>
          <w:p w:rsidR="00873970" w:rsidRPr="003D0DA0" w:rsidRDefault="00873970" w:rsidP="00873970">
            <w:pPr>
              <w:jc w:val="right"/>
              <w:rPr>
                <w:b/>
                <w:sz w:val="20"/>
                <w:szCs w:val="20"/>
              </w:rPr>
            </w:pPr>
            <w:r w:rsidRPr="003D0DA0">
              <w:rPr>
                <w:bCs/>
                <w:color w:val="000000"/>
                <w:sz w:val="20"/>
                <w:szCs w:val="20"/>
              </w:rPr>
              <w:t>547</w:t>
            </w:r>
            <w:r w:rsidR="00EB00D9" w:rsidRPr="003D0DA0">
              <w:rPr>
                <w:bCs/>
                <w:color w:val="000000"/>
                <w:sz w:val="20"/>
                <w:szCs w:val="20"/>
              </w:rPr>
              <w:t xml:space="preserve"> </w:t>
            </w:r>
            <w:r w:rsidRPr="003D0DA0">
              <w:rPr>
                <w:bCs/>
                <w:color w:val="000000"/>
                <w:sz w:val="20"/>
                <w:szCs w:val="20"/>
              </w:rPr>
              <w:t>199,15</w:t>
            </w:r>
          </w:p>
        </w:tc>
        <w:tc>
          <w:tcPr>
            <w:tcW w:w="540" w:type="pct"/>
            <w:tcBorders>
              <w:top w:val="nil"/>
              <w:left w:val="nil"/>
              <w:bottom w:val="single" w:sz="4" w:space="0" w:color="000000"/>
              <w:right w:val="single" w:sz="4" w:space="0" w:color="000000"/>
            </w:tcBorders>
            <w:shd w:val="clear" w:color="auto" w:fill="auto"/>
            <w:vAlign w:val="center"/>
          </w:tcPr>
          <w:p w:rsidR="00873970" w:rsidRPr="003D0DA0" w:rsidRDefault="00873970" w:rsidP="00873970">
            <w:pPr>
              <w:jc w:val="right"/>
              <w:rPr>
                <w:bCs/>
                <w:sz w:val="20"/>
                <w:szCs w:val="20"/>
              </w:rPr>
            </w:pPr>
            <w:r w:rsidRPr="003D0DA0">
              <w:rPr>
                <w:bCs/>
                <w:sz w:val="20"/>
                <w:szCs w:val="20"/>
              </w:rPr>
              <w:t>547</w:t>
            </w:r>
            <w:r w:rsidR="00EB00D9" w:rsidRPr="003D0DA0">
              <w:rPr>
                <w:bCs/>
                <w:sz w:val="20"/>
                <w:szCs w:val="20"/>
              </w:rPr>
              <w:t xml:space="preserve"> </w:t>
            </w:r>
            <w:r w:rsidRPr="003D0DA0">
              <w:rPr>
                <w:bCs/>
                <w:sz w:val="20"/>
                <w:szCs w:val="20"/>
              </w:rPr>
              <w:t>199,15</w:t>
            </w:r>
          </w:p>
        </w:tc>
        <w:tc>
          <w:tcPr>
            <w:tcW w:w="541" w:type="pct"/>
            <w:tcBorders>
              <w:top w:val="nil"/>
              <w:left w:val="nil"/>
              <w:bottom w:val="single" w:sz="4" w:space="0" w:color="000000"/>
              <w:right w:val="single" w:sz="4" w:space="0" w:color="000000"/>
            </w:tcBorders>
            <w:shd w:val="clear" w:color="auto" w:fill="auto"/>
            <w:vAlign w:val="center"/>
          </w:tcPr>
          <w:p w:rsidR="00873970" w:rsidRPr="003D0DA0" w:rsidRDefault="00873970" w:rsidP="00873970">
            <w:pPr>
              <w:jc w:val="right"/>
              <w:rPr>
                <w:bCs/>
                <w:sz w:val="20"/>
                <w:szCs w:val="20"/>
              </w:rPr>
            </w:pPr>
          </w:p>
        </w:tc>
        <w:tc>
          <w:tcPr>
            <w:tcW w:w="540" w:type="pct"/>
            <w:tcBorders>
              <w:top w:val="nil"/>
              <w:left w:val="nil"/>
              <w:bottom w:val="single" w:sz="4" w:space="0" w:color="000000"/>
              <w:right w:val="single" w:sz="4" w:space="0" w:color="000000"/>
            </w:tcBorders>
            <w:shd w:val="clear" w:color="auto" w:fill="auto"/>
            <w:vAlign w:val="center"/>
          </w:tcPr>
          <w:p w:rsidR="00873970" w:rsidRPr="003D0DA0" w:rsidRDefault="00873970" w:rsidP="00873970">
            <w:pPr>
              <w:jc w:val="right"/>
              <w:rPr>
                <w:bCs/>
                <w:color w:val="000000"/>
                <w:sz w:val="20"/>
                <w:szCs w:val="20"/>
              </w:rPr>
            </w:pPr>
            <w:r w:rsidRPr="003D0DA0">
              <w:rPr>
                <w:bCs/>
                <w:color w:val="000000"/>
                <w:sz w:val="20"/>
                <w:szCs w:val="20"/>
              </w:rPr>
              <w:t>493</w:t>
            </w:r>
            <w:r w:rsidR="00EB00D9" w:rsidRPr="003D0DA0">
              <w:rPr>
                <w:bCs/>
                <w:color w:val="000000"/>
                <w:sz w:val="20"/>
                <w:szCs w:val="20"/>
              </w:rPr>
              <w:t xml:space="preserve"> </w:t>
            </w:r>
            <w:r w:rsidRPr="003D0DA0">
              <w:rPr>
                <w:bCs/>
                <w:color w:val="000000"/>
                <w:sz w:val="20"/>
                <w:szCs w:val="20"/>
              </w:rPr>
              <w:t>760,42</w:t>
            </w:r>
          </w:p>
        </w:tc>
        <w:tc>
          <w:tcPr>
            <w:tcW w:w="541" w:type="pct"/>
            <w:tcBorders>
              <w:top w:val="nil"/>
              <w:left w:val="nil"/>
              <w:bottom w:val="single" w:sz="4" w:space="0" w:color="000000"/>
              <w:right w:val="single" w:sz="4" w:space="0" w:color="000000"/>
            </w:tcBorders>
            <w:shd w:val="clear" w:color="auto" w:fill="auto"/>
            <w:vAlign w:val="center"/>
          </w:tcPr>
          <w:p w:rsidR="00873970" w:rsidRPr="003D0DA0" w:rsidRDefault="00873970" w:rsidP="00873970">
            <w:pPr>
              <w:jc w:val="right"/>
              <w:rPr>
                <w:bCs/>
                <w:sz w:val="20"/>
                <w:szCs w:val="20"/>
              </w:rPr>
            </w:pPr>
            <w:r w:rsidRPr="003D0DA0">
              <w:rPr>
                <w:bCs/>
                <w:sz w:val="20"/>
                <w:szCs w:val="20"/>
              </w:rPr>
              <w:t>493</w:t>
            </w:r>
            <w:r w:rsidR="00EB00D9" w:rsidRPr="003D0DA0">
              <w:rPr>
                <w:bCs/>
                <w:sz w:val="20"/>
                <w:szCs w:val="20"/>
              </w:rPr>
              <w:t xml:space="preserve"> </w:t>
            </w:r>
            <w:r w:rsidRPr="003D0DA0">
              <w:rPr>
                <w:bCs/>
                <w:sz w:val="20"/>
                <w:szCs w:val="20"/>
              </w:rPr>
              <w:t>760,42</w:t>
            </w:r>
          </w:p>
        </w:tc>
      </w:tr>
    </w:tbl>
    <w:p w:rsidR="00281E41" w:rsidRPr="003D0DA0" w:rsidRDefault="00281E41" w:rsidP="003F2126">
      <w:pPr>
        <w:widowControl w:val="0"/>
        <w:tabs>
          <w:tab w:val="center" w:pos="4819"/>
          <w:tab w:val="right" w:pos="9638"/>
        </w:tabs>
        <w:autoSpaceDE w:val="0"/>
        <w:autoSpaceDN w:val="0"/>
        <w:adjustRightInd w:val="0"/>
        <w:rPr>
          <w:b/>
          <w:sz w:val="20"/>
          <w:szCs w:val="20"/>
          <w:u w:val="single"/>
        </w:rPr>
      </w:pPr>
    </w:p>
    <w:p w:rsidR="008524BD" w:rsidRPr="003D0DA0" w:rsidRDefault="008524BD" w:rsidP="008524BD">
      <w:pPr>
        <w:sectPr w:rsidR="008524BD" w:rsidRPr="003D0DA0" w:rsidSect="008D6347">
          <w:pgSz w:w="15840" w:h="12240" w:orient="landscape" w:code="1"/>
          <w:pgMar w:top="1514" w:right="924" w:bottom="578" w:left="993" w:header="709" w:footer="709" w:gutter="0"/>
          <w:cols w:space="708"/>
          <w:titlePg/>
          <w:docGrid w:linePitch="360"/>
        </w:sectPr>
      </w:pPr>
    </w:p>
    <w:p w:rsidR="008524BD" w:rsidRPr="003D0DA0" w:rsidRDefault="008524BD" w:rsidP="008524BD"/>
    <w:p w:rsidR="00162EF4" w:rsidRPr="003D0DA0" w:rsidRDefault="008524BD" w:rsidP="00F958C3">
      <w:pPr>
        <w:pStyle w:val="BodyText0"/>
        <w:spacing w:after="0"/>
        <w:ind w:firstLine="312"/>
        <w:jc w:val="both"/>
        <w:rPr>
          <w:b/>
        </w:rPr>
      </w:pPr>
      <w:r w:rsidRPr="003D0DA0">
        <w:rPr>
          <w:b/>
        </w:rPr>
        <w:t>Pas</w:t>
      </w:r>
      <w:r w:rsidR="003551E5" w:rsidRPr="003D0DA0">
        <w:rPr>
          <w:b/>
        </w:rPr>
        <w:t xml:space="preserve">taba Nr. </w:t>
      </w:r>
      <w:r w:rsidR="00A65F70" w:rsidRPr="003D0DA0">
        <w:rPr>
          <w:b/>
        </w:rPr>
        <w:t>10</w:t>
      </w:r>
      <w:r w:rsidR="003551E5" w:rsidRPr="003D0DA0">
        <w:rPr>
          <w:b/>
        </w:rPr>
        <w:t>.</w:t>
      </w:r>
      <w:r w:rsidR="00294109" w:rsidRPr="003D0DA0">
        <w:rPr>
          <w:b/>
        </w:rPr>
        <w:t xml:space="preserve"> </w:t>
      </w:r>
      <w:r w:rsidR="006F0595" w:rsidRPr="003D0DA0">
        <w:rPr>
          <w:b/>
        </w:rPr>
        <w:t>T</w:t>
      </w:r>
      <w:r w:rsidR="00E0799B" w:rsidRPr="003D0DA0">
        <w:rPr>
          <w:b/>
        </w:rPr>
        <w:t>rumpalaik</w:t>
      </w:r>
      <w:r w:rsidR="00943DDC" w:rsidRPr="003D0DA0">
        <w:rPr>
          <w:b/>
        </w:rPr>
        <w:t>iai įsipareigojimai</w:t>
      </w:r>
      <w:r w:rsidR="004C652A" w:rsidRPr="003D0DA0">
        <w:rPr>
          <w:b/>
        </w:rPr>
        <w:t>.</w:t>
      </w:r>
      <w:r w:rsidR="00E0799B" w:rsidRPr="003D0DA0">
        <w:rPr>
          <w:b/>
        </w:rPr>
        <w:t xml:space="preserve"> </w:t>
      </w:r>
    </w:p>
    <w:p w:rsidR="00BD4057" w:rsidRPr="003D0DA0" w:rsidRDefault="00BD4057" w:rsidP="00356A11">
      <w:pPr>
        <w:ind w:firstLine="720"/>
        <w:jc w:val="both"/>
        <w:rPr>
          <w:b/>
        </w:rPr>
      </w:pPr>
    </w:p>
    <w:p w:rsidR="001C1333" w:rsidRPr="003D0DA0" w:rsidRDefault="001C1333" w:rsidP="00A0195B">
      <w:pPr>
        <w:ind w:firstLine="720"/>
        <w:jc w:val="right"/>
        <w:rPr>
          <w:sz w:val="20"/>
          <w:szCs w:val="20"/>
        </w:rPr>
      </w:pPr>
      <w:r w:rsidRPr="003D0DA0">
        <w:rPr>
          <w:sz w:val="20"/>
          <w:szCs w:val="20"/>
        </w:rPr>
        <w:t xml:space="preserve">17-ojo VSAFAS </w:t>
      </w:r>
      <w:r w:rsidR="007121C2" w:rsidRPr="003D0DA0">
        <w:rPr>
          <w:sz w:val="20"/>
          <w:szCs w:val="20"/>
        </w:rPr>
        <w:t>„Finansinis turtas ir finansinius įsipareigojimus“</w:t>
      </w:r>
    </w:p>
    <w:p w:rsidR="007121C2" w:rsidRPr="003D0DA0" w:rsidRDefault="007121C2" w:rsidP="00A0195B">
      <w:pPr>
        <w:ind w:firstLine="720"/>
        <w:rPr>
          <w:color w:val="FF0000"/>
          <w:sz w:val="20"/>
          <w:szCs w:val="20"/>
        </w:rPr>
      </w:pPr>
      <w:r w:rsidRPr="003D0DA0">
        <w:rPr>
          <w:sz w:val="20"/>
          <w:szCs w:val="20"/>
        </w:rPr>
        <w:t xml:space="preserve">                                                                                12 priedas</w:t>
      </w:r>
    </w:p>
    <w:tbl>
      <w:tblPr>
        <w:tblW w:w="13446" w:type="dxa"/>
        <w:tblInd w:w="-885" w:type="dxa"/>
        <w:tblLayout w:type="fixed"/>
        <w:tblLook w:val="04A0" w:firstRow="1" w:lastRow="0" w:firstColumn="1" w:lastColumn="0" w:noHBand="0" w:noVBand="1"/>
      </w:tblPr>
      <w:tblGrid>
        <w:gridCol w:w="581"/>
        <w:gridCol w:w="236"/>
        <w:gridCol w:w="161"/>
        <w:gridCol w:w="2156"/>
        <w:gridCol w:w="2410"/>
        <w:gridCol w:w="922"/>
        <w:gridCol w:w="519"/>
        <w:gridCol w:w="3782"/>
        <w:gridCol w:w="999"/>
        <w:gridCol w:w="340"/>
        <w:gridCol w:w="730"/>
        <w:gridCol w:w="271"/>
        <w:gridCol w:w="236"/>
        <w:gridCol w:w="103"/>
      </w:tblGrid>
      <w:tr w:rsidR="006629B5" w:rsidRPr="003D0DA0" w:rsidTr="0013612D">
        <w:trPr>
          <w:gridAfter w:val="5"/>
          <w:wAfter w:w="1680" w:type="dxa"/>
          <w:trHeight w:val="360"/>
        </w:trPr>
        <w:tc>
          <w:tcPr>
            <w:tcW w:w="11766" w:type="dxa"/>
            <w:gridSpan w:val="9"/>
            <w:tcBorders>
              <w:top w:val="nil"/>
              <w:left w:val="nil"/>
              <w:bottom w:val="nil"/>
              <w:right w:val="nil"/>
            </w:tcBorders>
            <w:shd w:val="clear" w:color="auto" w:fill="auto"/>
            <w:noWrap/>
            <w:vAlign w:val="center"/>
            <w:hideMark/>
          </w:tcPr>
          <w:p w:rsidR="004C652A" w:rsidRPr="003D0DA0" w:rsidRDefault="004C652A" w:rsidP="00A0195B">
            <w:pPr>
              <w:jc w:val="center"/>
              <w:rPr>
                <w:b/>
                <w:bCs/>
                <w:color w:val="000000"/>
                <w:sz w:val="20"/>
                <w:szCs w:val="20"/>
              </w:rPr>
            </w:pPr>
          </w:p>
          <w:p w:rsidR="004C652A" w:rsidRPr="003D0DA0" w:rsidRDefault="004C652A" w:rsidP="00A0195B">
            <w:pPr>
              <w:jc w:val="center"/>
              <w:rPr>
                <w:b/>
                <w:bCs/>
                <w:color w:val="000000"/>
                <w:sz w:val="20"/>
                <w:szCs w:val="20"/>
              </w:rPr>
            </w:pPr>
          </w:p>
          <w:p w:rsidR="006629B5" w:rsidRPr="003D0DA0" w:rsidRDefault="006629B5" w:rsidP="00A0195B">
            <w:pPr>
              <w:jc w:val="center"/>
              <w:rPr>
                <w:b/>
                <w:bCs/>
                <w:color w:val="000000"/>
                <w:sz w:val="20"/>
                <w:szCs w:val="20"/>
              </w:rPr>
            </w:pPr>
            <w:r w:rsidRPr="003D0DA0">
              <w:rPr>
                <w:b/>
                <w:bCs/>
                <w:color w:val="000000"/>
                <w:sz w:val="20"/>
                <w:szCs w:val="20"/>
              </w:rPr>
              <w:t>INFORMACIJA APIE KAI KURIAS TRUMPALAIKES MOKĖTINAS SUMAS</w:t>
            </w:r>
          </w:p>
          <w:p w:rsidR="00BD4057" w:rsidRPr="003D0DA0" w:rsidRDefault="00BD4057" w:rsidP="00A0195B">
            <w:pPr>
              <w:jc w:val="center"/>
              <w:rPr>
                <w:b/>
                <w:bCs/>
                <w:color w:val="000000"/>
                <w:sz w:val="20"/>
                <w:szCs w:val="20"/>
              </w:rPr>
            </w:pPr>
          </w:p>
          <w:p w:rsidR="0013612D" w:rsidRPr="003D0DA0" w:rsidRDefault="00BD4057" w:rsidP="007657B3">
            <w:pPr>
              <w:ind w:right="886"/>
              <w:jc w:val="center"/>
              <w:rPr>
                <w:bCs/>
                <w:sz w:val="20"/>
                <w:szCs w:val="20"/>
              </w:rPr>
            </w:pPr>
            <w:r w:rsidRPr="003D0DA0">
              <w:rPr>
                <w:bCs/>
                <w:sz w:val="20"/>
                <w:szCs w:val="20"/>
              </w:rPr>
              <w:t xml:space="preserve">                                                                                                                            </w:t>
            </w:r>
            <w:r w:rsidR="0013612D" w:rsidRPr="003D0DA0">
              <w:rPr>
                <w:bCs/>
                <w:sz w:val="20"/>
                <w:szCs w:val="20"/>
              </w:rPr>
              <w:t xml:space="preserve">                                 Pa</w:t>
            </w:r>
            <w:r w:rsidRPr="003D0DA0">
              <w:rPr>
                <w:bCs/>
                <w:sz w:val="20"/>
                <w:szCs w:val="20"/>
              </w:rPr>
              <w:t>teikiamų duomenų valiuta: eurai</w:t>
            </w:r>
          </w:p>
          <w:tbl>
            <w:tblPr>
              <w:tblW w:w="11124" w:type="dxa"/>
              <w:tblLayout w:type="fixed"/>
              <w:tblLook w:val="04A0" w:firstRow="1" w:lastRow="0" w:firstColumn="1" w:lastColumn="0" w:noHBand="0" w:noVBand="1"/>
            </w:tblPr>
            <w:tblGrid>
              <w:gridCol w:w="738"/>
              <w:gridCol w:w="3402"/>
              <w:gridCol w:w="1134"/>
              <w:gridCol w:w="1134"/>
              <w:gridCol w:w="1172"/>
              <w:gridCol w:w="1276"/>
              <w:gridCol w:w="1134"/>
              <w:gridCol w:w="1134"/>
            </w:tblGrid>
            <w:tr w:rsidR="0013612D" w:rsidRPr="003D0DA0" w:rsidTr="00CA06B0">
              <w:trPr>
                <w:trHeight w:val="1939"/>
              </w:trPr>
              <w:tc>
                <w:tcPr>
                  <w:tcW w:w="738" w:type="dxa"/>
                  <w:tcBorders>
                    <w:top w:val="single" w:sz="4" w:space="0" w:color="auto"/>
                    <w:left w:val="single" w:sz="4" w:space="0" w:color="000000"/>
                    <w:bottom w:val="nil"/>
                    <w:right w:val="single" w:sz="4" w:space="0" w:color="000000"/>
                  </w:tcBorders>
                  <w:shd w:val="clear" w:color="auto" w:fill="auto"/>
                  <w:hideMark/>
                </w:tcPr>
                <w:p w:rsidR="0013612D" w:rsidRPr="003D0DA0" w:rsidRDefault="0013612D" w:rsidP="0013612D">
                  <w:pPr>
                    <w:jc w:val="center"/>
                    <w:rPr>
                      <w:b/>
                      <w:bCs/>
                      <w:color w:val="000000"/>
                      <w:sz w:val="20"/>
                      <w:szCs w:val="20"/>
                    </w:rPr>
                  </w:pPr>
                  <w:r w:rsidRPr="003D0DA0">
                    <w:rPr>
                      <w:b/>
                      <w:bCs/>
                      <w:color w:val="000000"/>
                      <w:sz w:val="20"/>
                      <w:szCs w:val="20"/>
                    </w:rPr>
                    <w:t>Eil.</w:t>
                  </w:r>
                  <w:r w:rsidRPr="003D0DA0">
                    <w:rPr>
                      <w:b/>
                      <w:bCs/>
                      <w:color w:val="000000"/>
                      <w:sz w:val="20"/>
                      <w:szCs w:val="20"/>
                    </w:rPr>
                    <w:br/>
                    <w:t>Nr.</w:t>
                  </w:r>
                </w:p>
              </w:tc>
              <w:tc>
                <w:tcPr>
                  <w:tcW w:w="3402" w:type="dxa"/>
                  <w:tcBorders>
                    <w:top w:val="single" w:sz="4" w:space="0" w:color="auto"/>
                    <w:left w:val="nil"/>
                    <w:bottom w:val="nil"/>
                    <w:right w:val="single" w:sz="4" w:space="0" w:color="000000"/>
                  </w:tcBorders>
                  <w:shd w:val="clear" w:color="auto" w:fill="auto"/>
                  <w:hideMark/>
                </w:tcPr>
                <w:p w:rsidR="0013612D" w:rsidRPr="003D0DA0" w:rsidRDefault="0013612D" w:rsidP="0013612D">
                  <w:pPr>
                    <w:jc w:val="center"/>
                    <w:rPr>
                      <w:b/>
                      <w:bCs/>
                      <w:color w:val="000000"/>
                      <w:sz w:val="20"/>
                      <w:szCs w:val="20"/>
                    </w:rPr>
                  </w:pPr>
                  <w:r w:rsidRPr="003D0DA0">
                    <w:rPr>
                      <w:b/>
                      <w:bCs/>
                      <w:color w:val="000000"/>
                      <w:sz w:val="20"/>
                      <w:szCs w:val="20"/>
                    </w:rPr>
                    <w:t>Straipsniai</w:t>
                  </w:r>
                </w:p>
              </w:tc>
              <w:tc>
                <w:tcPr>
                  <w:tcW w:w="1134" w:type="dxa"/>
                  <w:tcBorders>
                    <w:top w:val="single" w:sz="4" w:space="0" w:color="auto"/>
                    <w:left w:val="nil"/>
                    <w:bottom w:val="nil"/>
                    <w:right w:val="single" w:sz="4" w:space="0" w:color="000000"/>
                  </w:tcBorders>
                  <w:shd w:val="clear" w:color="auto" w:fill="auto"/>
                  <w:vAlign w:val="center"/>
                  <w:hideMark/>
                </w:tcPr>
                <w:p w:rsidR="0013612D" w:rsidRPr="003D0DA0" w:rsidRDefault="0013612D" w:rsidP="0013612D">
                  <w:pPr>
                    <w:jc w:val="center"/>
                    <w:rPr>
                      <w:b/>
                      <w:bCs/>
                      <w:color w:val="000000"/>
                      <w:sz w:val="20"/>
                      <w:szCs w:val="20"/>
                    </w:rPr>
                  </w:pPr>
                  <w:r w:rsidRPr="003D0DA0">
                    <w:rPr>
                      <w:b/>
                      <w:bCs/>
                      <w:color w:val="000000"/>
                      <w:sz w:val="20"/>
                      <w:szCs w:val="20"/>
                    </w:rPr>
                    <w:t>Iš viso</w:t>
                  </w:r>
                </w:p>
              </w:tc>
              <w:tc>
                <w:tcPr>
                  <w:tcW w:w="1134" w:type="dxa"/>
                  <w:tcBorders>
                    <w:top w:val="single" w:sz="4" w:space="0" w:color="000000"/>
                    <w:left w:val="nil"/>
                    <w:bottom w:val="nil"/>
                    <w:right w:val="single" w:sz="4" w:space="0" w:color="000000"/>
                  </w:tcBorders>
                  <w:shd w:val="clear" w:color="auto" w:fill="auto"/>
                  <w:vAlign w:val="center"/>
                  <w:hideMark/>
                </w:tcPr>
                <w:p w:rsidR="0013612D" w:rsidRPr="003D0DA0" w:rsidRDefault="0013612D" w:rsidP="0013612D">
                  <w:pPr>
                    <w:jc w:val="center"/>
                    <w:rPr>
                      <w:b/>
                      <w:bCs/>
                      <w:color w:val="000000"/>
                      <w:sz w:val="20"/>
                      <w:szCs w:val="20"/>
                    </w:rPr>
                  </w:pPr>
                  <w:r w:rsidRPr="003D0DA0">
                    <w:rPr>
                      <w:b/>
                      <w:bCs/>
                      <w:color w:val="000000"/>
                      <w:sz w:val="20"/>
                      <w:szCs w:val="20"/>
                    </w:rPr>
                    <w:t>Tarp jų viešojo sektoriaus subjektams</w:t>
                  </w:r>
                </w:p>
              </w:tc>
              <w:tc>
                <w:tcPr>
                  <w:tcW w:w="1172" w:type="dxa"/>
                  <w:tcBorders>
                    <w:top w:val="single" w:sz="4" w:space="0" w:color="000000"/>
                    <w:left w:val="nil"/>
                    <w:bottom w:val="nil"/>
                    <w:right w:val="single" w:sz="4" w:space="0" w:color="000000"/>
                  </w:tcBorders>
                  <w:shd w:val="clear" w:color="auto" w:fill="auto"/>
                  <w:vAlign w:val="center"/>
                  <w:hideMark/>
                </w:tcPr>
                <w:p w:rsidR="0013612D" w:rsidRPr="003D0DA0" w:rsidRDefault="0013612D" w:rsidP="0013612D">
                  <w:pPr>
                    <w:jc w:val="center"/>
                    <w:rPr>
                      <w:b/>
                      <w:bCs/>
                      <w:color w:val="000000"/>
                      <w:sz w:val="20"/>
                      <w:szCs w:val="20"/>
                    </w:rPr>
                  </w:pPr>
                  <w:r w:rsidRPr="003D0DA0">
                    <w:rPr>
                      <w:b/>
                      <w:bCs/>
                      <w:color w:val="000000"/>
                      <w:sz w:val="20"/>
                      <w:szCs w:val="20"/>
                    </w:rPr>
                    <w:t>Tarp jų kontroliuojamiems ir asocijuotiesiems ne viešojo sektoriaus subjektams</w:t>
                  </w:r>
                </w:p>
              </w:tc>
              <w:tc>
                <w:tcPr>
                  <w:tcW w:w="1276" w:type="dxa"/>
                  <w:tcBorders>
                    <w:top w:val="single" w:sz="4" w:space="0" w:color="000000"/>
                    <w:left w:val="nil"/>
                    <w:bottom w:val="nil"/>
                    <w:right w:val="single" w:sz="4" w:space="0" w:color="000000"/>
                  </w:tcBorders>
                  <w:shd w:val="clear" w:color="auto" w:fill="auto"/>
                  <w:vAlign w:val="center"/>
                  <w:hideMark/>
                </w:tcPr>
                <w:p w:rsidR="0013612D" w:rsidRPr="003D0DA0" w:rsidRDefault="0013612D" w:rsidP="0013612D">
                  <w:pPr>
                    <w:jc w:val="center"/>
                    <w:rPr>
                      <w:b/>
                      <w:bCs/>
                      <w:color w:val="000000"/>
                      <w:sz w:val="20"/>
                      <w:szCs w:val="20"/>
                    </w:rPr>
                  </w:pPr>
                  <w:r w:rsidRPr="003D0DA0">
                    <w:rPr>
                      <w:b/>
                      <w:bCs/>
                      <w:color w:val="000000"/>
                      <w:sz w:val="20"/>
                      <w:szCs w:val="20"/>
                    </w:rPr>
                    <w:t>Iš viso</w:t>
                  </w:r>
                </w:p>
              </w:tc>
              <w:tc>
                <w:tcPr>
                  <w:tcW w:w="1134" w:type="dxa"/>
                  <w:tcBorders>
                    <w:top w:val="single" w:sz="4" w:space="0" w:color="000000"/>
                    <w:left w:val="nil"/>
                    <w:bottom w:val="nil"/>
                    <w:right w:val="single" w:sz="4" w:space="0" w:color="000000"/>
                  </w:tcBorders>
                  <w:shd w:val="clear" w:color="auto" w:fill="auto"/>
                  <w:vAlign w:val="center"/>
                  <w:hideMark/>
                </w:tcPr>
                <w:p w:rsidR="0013612D" w:rsidRPr="003D0DA0" w:rsidRDefault="0013612D" w:rsidP="0013612D">
                  <w:pPr>
                    <w:jc w:val="center"/>
                    <w:rPr>
                      <w:b/>
                      <w:bCs/>
                      <w:color w:val="000000"/>
                      <w:sz w:val="20"/>
                      <w:szCs w:val="20"/>
                    </w:rPr>
                  </w:pPr>
                  <w:r w:rsidRPr="003D0DA0">
                    <w:rPr>
                      <w:b/>
                      <w:bCs/>
                      <w:color w:val="000000"/>
                      <w:sz w:val="20"/>
                      <w:szCs w:val="20"/>
                    </w:rPr>
                    <w:t>Tarp jų viešojo sektoriaus subjektams</w:t>
                  </w:r>
                </w:p>
              </w:tc>
              <w:tc>
                <w:tcPr>
                  <w:tcW w:w="1134" w:type="dxa"/>
                  <w:tcBorders>
                    <w:top w:val="single" w:sz="4" w:space="0" w:color="000000"/>
                    <w:left w:val="nil"/>
                    <w:bottom w:val="nil"/>
                    <w:right w:val="single" w:sz="4" w:space="0" w:color="000000"/>
                  </w:tcBorders>
                  <w:shd w:val="clear" w:color="auto" w:fill="auto"/>
                  <w:vAlign w:val="center"/>
                  <w:hideMark/>
                </w:tcPr>
                <w:p w:rsidR="0013612D" w:rsidRPr="003D0DA0" w:rsidRDefault="0013612D" w:rsidP="0013612D">
                  <w:pPr>
                    <w:jc w:val="center"/>
                    <w:rPr>
                      <w:b/>
                      <w:bCs/>
                      <w:color w:val="000000"/>
                      <w:sz w:val="20"/>
                      <w:szCs w:val="20"/>
                    </w:rPr>
                  </w:pPr>
                  <w:r w:rsidRPr="003D0DA0">
                    <w:rPr>
                      <w:b/>
                      <w:bCs/>
                      <w:color w:val="000000"/>
                      <w:sz w:val="20"/>
                      <w:szCs w:val="20"/>
                    </w:rPr>
                    <w:t>Tarp jų kontroliuojamiems ir asocijuotiesiems ne viešojo sektoriaus subjektams</w:t>
                  </w:r>
                </w:p>
              </w:tc>
            </w:tr>
            <w:tr w:rsidR="0013612D" w:rsidRPr="003D0DA0" w:rsidTr="00CA06B0">
              <w:trPr>
                <w:trHeight w:val="360"/>
              </w:trPr>
              <w:tc>
                <w:tcPr>
                  <w:tcW w:w="73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13612D" w:rsidRPr="003D0DA0" w:rsidRDefault="0013612D" w:rsidP="0013612D">
                  <w:pPr>
                    <w:jc w:val="center"/>
                    <w:rPr>
                      <w:b/>
                      <w:bCs/>
                      <w:color w:val="000000"/>
                      <w:sz w:val="20"/>
                      <w:szCs w:val="20"/>
                    </w:rPr>
                  </w:pPr>
                  <w:r w:rsidRPr="003D0DA0">
                    <w:rPr>
                      <w:b/>
                      <w:bCs/>
                      <w:color w:val="000000"/>
                      <w:sz w:val="20"/>
                      <w:szCs w:val="20"/>
                    </w:rPr>
                    <w:t>1</w:t>
                  </w:r>
                </w:p>
              </w:tc>
              <w:tc>
                <w:tcPr>
                  <w:tcW w:w="3402" w:type="dxa"/>
                  <w:tcBorders>
                    <w:top w:val="single" w:sz="4" w:space="0" w:color="000000"/>
                    <w:left w:val="nil"/>
                    <w:bottom w:val="single" w:sz="4" w:space="0" w:color="000000"/>
                    <w:right w:val="single" w:sz="4" w:space="0" w:color="000000"/>
                  </w:tcBorders>
                  <w:shd w:val="clear" w:color="auto" w:fill="auto"/>
                  <w:vAlign w:val="center"/>
                  <w:hideMark/>
                </w:tcPr>
                <w:p w:rsidR="0013612D" w:rsidRPr="003D0DA0" w:rsidRDefault="0013612D" w:rsidP="0013612D">
                  <w:pPr>
                    <w:jc w:val="center"/>
                    <w:rPr>
                      <w:b/>
                      <w:bCs/>
                      <w:color w:val="000000"/>
                      <w:sz w:val="20"/>
                      <w:szCs w:val="20"/>
                    </w:rPr>
                  </w:pPr>
                  <w:r w:rsidRPr="003D0DA0">
                    <w:rPr>
                      <w:b/>
                      <w:bCs/>
                      <w:color w:val="000000"/>
                      <w:sz w:val="20"/>
                      <w:szCs w:val="20"/>
                    </w:rPr>
                    <w:t>2</w:t>
                  </w:r>
                </w:p>
              </w:tc>
              <w:tc>
                <w:tcPr>
                  <w:tcW w:w="1134" w:type="dxa"/>
                  <w:tcBorders>
                    <w:top w:val="single" w:sz="4" w:space="0" w:color="000000"/>
                    <w:left w:val="nil"/>
                    <w:bottom w:val="single" w:sz="4" w:space="0" w:color="000000"/>
                    <w:right w:val="single" w:sz="4" w:space="0" w:color="000000"/>
                  </w:tcBorders>
                  <w:shd w:val="clear" w:color="auto" w:fill="auto"/>
                  <w:vAlign w:val="center"/>
                  <w:hideMark/>
                </w:tcPr>
                <w:p w:rsidR="0013612D" w:rsidRPr="003D0DA0" w:rsidRDefault="0013612D" w:rsidP="0013612D">
                  <w:pPr>
                    <w:jc w:val="center"/>
                    <w:rPr>
                      <w:b/>
                      <w:bCs/>
                      <w:color w:val="000000"/>
                      <w:sz w:val="20"/>
                      <w:szCs w:val="20"/>
                    </w:rPr>
                  </w:pPr>
                  <w:r w:rsidRPr="003D0DA0">
                    <w:rPr>
                      <w:b/>
                      <w:bCs/>
                      <w:color w:val="000000"/>
                      <w:sz w:val="20"/>
                      <w:szCs w:val="20"/>
                    </w:rPr>
                    <w:t>3</w:t>
                  </w:r>
                </w:p>
              </w:tc>
              <w:tc>
                <w:tcPr>
                  <w:tcW w:w="1134" w:type="dxa"/>
                  <w:tcBorders>
                    <w:top w:val="single" w:sz="4" w:space="0" w:color="000000"/>
                    <w:left w:val="nil"/>
                    <w:bottom w:val="single" w:sz="4" w:space="0" w:color="000000"/>
                    <w:right w:val="single" w:sz="4" w:space="0" w:color="000000"/>
                  </w:tcBorders>
                  <w:shd w:val="clear" w:color="auto" w:fill="auto"/>
                  <w:vAlign w:val="center"/>
                  <w:hideMark/>
                </w:tcPr>
                <w:p w:rsidR="0013612D" w:rsidRPr="003D0DA0" w:rsidRDefault="0013612D" w:rsidP="0013612D">
                  <w:pPr>
                    <w:jc w:val="center"/>
                    <w:rPr>
                      <w:b/>
                      <w:bCs/>
                      <w:color w:val="000000"/>
                      <w:sz w:val="20"/>
                      <w:szCs w:val="20"/>
                    </w:rPr>
                  </w:pPr>
                  <w:r w:rsidRPr="003D0DA0">
                    <w:rPr>
                      <w:b/>
                      <w:bCs/>
                      <w:color w:val="000000"/>
                      <w:sz w:val="20"/>
                      <w:szCs w:val="20"/>
                    </w:rPr>
                    <w:t>4</w:t>
                  </w:r>
                </w:p>
              </w:tc>
              <w:tc>
                <w:tcPr>
                  <w:tcW w:w="1172" w:type="dxa"/>
                  <w:tcBorders>
                    <w:top w:val="single" w:sz="4" w:space="0" w:color="000000"/>
                    <w:left w:val="nil"/>
                    <w:bottom w:val="single" w:sz="4" w:space="0" w:color="000000"/>
                    <w:right w:val="single" w:sz="4" w:space="0" w:color="000000"/>
                  </w:tcBorders>
                  <w:shd w:val="clear" w:color="auto" w:fill="auto"/>
                  <w:vAlign w:val="center"/>
                  <w:hideMark/>
                </w:tcPr>
                <w:p w:rsidR="0013612D" w:rsidRPr="003D0DA0" w:rsidRDefault="0013612D" w:rsidP="0013612D">
                  <w:pPr>
                    <w:jc w:val="center"/>
                    <w:rPr>
                      <w:b/>
                      <w:bCs/>
                      <w:color w:val="000000"/>
                      <w:sz w:val="20"/>
                      <w:szCs w:val="20"/>
                    </w:rPr>
                  </w:pPr>
                  <w:r w:rsidRPr="003D0DA0">
                    <w:rPr>
                      <w:b/>
                      <w:bCs/>
                      <w:color w:val="000000"/>
                      <w:sz w:val="20"/>
                      <w:szCs w:val="20"/>
                    </w:rPr>
                    <w:t>5</w:t>
                  </w:r>
                </w:p>
              </w:tc>
              <w:tc>
                <w:tcPr>
                  <w:tcW w:w="1276" w:type="dxa"/>
                  <w:tcBorders>
                    <w:top w:val="single" w:sz="4" w:space="0" w:color="000000"/>
                    <w:left w:val="nil"/>
                    <w:bottom w:val="single" w:sz="4" w:space="0" w:color="000000"/>
                    <w:right w:val="single" w:sz="4" w:space="0" w:color="000000"/>
                  </w:tcBorders>
                  <w:shd w:val="clear" w:color="auto" w:fill="auto"/>
                  <w:vAlign w:val="center"/>
                  <w:hideMark/>
                </w:tcPr>
                <w:p w:rsidR="0013612D" w:rsidRPr="003D0DA0" w:rsidRDefault="0013612D" w:rsidP="0013612D">
                  <w:pPr>
                    <w:jc w:val="center"/>
                    <w:rPr>
                      <w:b/>
                      <w:bCs/>
                      <w:color w:val="000000"/>
                      <w:sz w:val="20"/>
                      <w:szCs w:val="20"/>
                    </w:rPr>
                  </w:pPr>
                  <w:r w:rsidRPr="003D0DA0">
                    <w:rPr>
                      <w:b/>
                      <w:bCs/>
                      <w:color w:val="000000"/>
                      <w:sz w:val="20"/>
                      <w:szCs w:val="20"/>
                    </w:rPr>
                    <w:t>6</w:t>
                  </w:r>
                </w:p>
              </w:tc>
              <w:tc>
                <w:tcPr>
                  <w:tcW w:w="1134" w:type="dxa"/>
                  <w:tcBorders>
                    <w:top w:val="single" w:sz="4" w:space="0" w:color="000000"/>
                    <w:left w:val="nil"/>
                    <w:bottom w:val="single" w:sz="4" w:space="0" w:color="000000"/>
                    <w:right w:val="single" w:sz="4" w:space="0" w:color="000000"/>
                  </w:tcBorders>
                  <w:shd w:val="clear" w:color="auto" w:fill="auto"/>
                  <w:vAlign w:val="center"/>
                  <w:hideMark/>
                </w:tcPr>
                <w:p w:rsidR="0013612D" w:rsidRPr="003D0DA0" w:rsidRDefault="0013612D" w:rsidP="0013612D">
                  <w:pPr>
                    <w:jc w:val="center"/>
                    <w:rPr>
                      <w:b/>
                      <w:bCs/>
                      <w:color w:val="000000"/>
                      <w:sz w:val="20"/>
                      <w:szCs w:val="20"/>
                    </w:rPr>
                  </w:pPr>
                  <w:r w:rsidRPr="003D0DA0">
                    <w:rPr>
                      <w:b/>
                      <w:bCs/>
                      <w:color w:val="000000"/>
                      <w:sz w:val="20"/>
                      <w:szCs w:val="20"/>
                    </w:rPr>
                    <w:t>7</w:t>
                  </w:r>
                </w:p>
              </w:tc>
              <w:tc>
                <w:tcPr>
                  <w:tcW w:w="1134" w:type="dxa"/>
                  <w:tcBorders>
                    <w:top w:val="single" w:sz="4" w:space="0" w:color="000000"/>
                    <w:left w:val="nil"/>
                    <w:bottom w:val="single" w:sz="4" w:space="0" w:color="000000"/>
                    <w:right w:val="single" w:sz="4" w:space="0" w:color="000000"/>
                  </w:tcBorders>
                  <w:shd w:val="clear" w:color="auto" w:fill="auto"/>
                  <w:vAlign w:val="center"/>
                  <w:hideMark/>
                </w:tcPr>
                <w:p w:rsidR="0013612D" w:rsidRPr="003D0DA0" w:rsidRDefault="0013612D" w:rsidP="0013612D">
                  <w:pPr>
                    <w:jc w:val="center"/>
                    <w:rPr>
                      <w:b/>
                      <w:bCs/>
                      <w:color w:val="000000"/>
                      <w:sz w:val="20"/>
                      <w:szCs w:val="20"/>
                    </w:rPr>
                  </w:pPr>
                  <w:r w:rsidRPr="003D0DA0">
                    <w:rPr>
                      <w:b/>
                      <w:bCs/>
                      <w:color w:val="000000"/>
                      <w:sz w:val="20"/>
                      <w:szCs w:val="20"/>
                    </w:rPr>
                    <w:t>8</w:t>
                  </w:r>
                </w:p>
              </w:tc>
            </w:tr>
            <w:tr w:rsidR="0013612D" w:rsidRPr="003D0DA0" w:rsidTr="00CA06B0">
              <w:trPr>
                <w:trHeight w:val="360"/>
              </w:trPr>
              <w:tc>
                <w:tcPr>
                  <w:tcW w:w="738" w:type="dxa"/>
                  <w:tcBorders>
                    <w:top w:val="nil"/>
                    <w:left w:val="single" w:sz="4" w:space="0" w:color="000000"/>
                    <w:bottom w:val="single" w:sz="4" w:space="0" w:color="000000"/>
                    <w:right w:val="single" w:sz="4" w:space="0" w:color="000000"/>
                  </w:tcBorders>
                  <w:shd w:val="clear" w:color="auto" w:fill="auto"/>
                  <w:vAlign w:val="center"/>
                  <w:hideMark/>
                </w:tcPr>
                <w:p w:rsidR="0013612D" w:rsidRPr="003D0DA0" w:rsidRDefault="0013612D" w:rsidP="0013612D">
                  <w:pPr>
                    <w:rPr>
                      <w:color w:val="000000"/>
                      <w:sz w:val="20"/>
                      <w:szCs w:val="20"/>
                    </w:rPr>
                  </w:pPr>
                  <w:r w:rsidRPr="003D0DA0">
                    <w:rPr>
                      <w:color w:val="000000"/>
                      <w:sz w:val="20"/>
                      <w:szCs w:val="20"/>
                    </w:rPr>
                    <w:t>1</w:t>
                  </w:r>
                </w:p>
              </w:tc>
              <w:tc>
                <w:tcPr>
                  <w:tcW w:w="3402" w:type="dxa"/>
                  <w:tcBorders>
                    <w:top w:val="nil"/>
                    <w:left w:val="nil"/>
                    <w:bottom w:val="single" w:sz="4" w:space="0" w:color="000000"/>
                    <w:right w:val="single" w:sz="4" w:space="0" w:color="000000"/>
                  </w:tcBorders>
                  <w:shd w:val="clear" w:color="auto" w:fill="auto"/>
                  <w:vAlign w:val="center"/>
                  <w:hideMark/>
                </w:tcPr>
                <w:p w:rsidR="0013612D" w:rsidRPr="003D0DA0" w:rsidRDefault="0013612D" w:rsidP="0013612D">
                  <w:pPr>
                    <w:rPr>
                      <w:color w:val="000000"/>
                      <w:sz w:val="20"/>
                      <w:szCs w:val="20"/>
                    </w:rPr>
                  </w:pPr>
                  <w:r w:rsidRPr="003D0DA0">
                    <w:rPr>
                      <w:color w:val="000000"/>
                      <w:sz w:val="20"/>
                      <w:szCs w:val="20"/>
                    </w:rPr>
                    <w:t>Mokėtinos subsidijos, dotacijos ir finansavimo sumos</w:t>
                  </w:r>
                </w:p>
              </w:tc>
              <w:tc>
                <w:tcPr>
                  <w:tcW w:w="1134" w:type="dxa"/>
                  <w:tcBorders>
                    <w:top w:val="nil"/>
                    <w:left w:val="nil"/>
                    <w:bottom w:val="single" w:sz="4" w:space="0" w:color="000000"/>
                    <w:right w:val="single" w:sz="4" w:space="0" w:color="000000"/>
                  </w:tcBorders>
                  <w:shd w:val="clear" w:color="auto" w:fill="auto"/>
                  <w:noWrap/>
                  <w:vAlign w:val="center"/>
                  <w:hideMark/>
                </w:tcPr>
                <w:p w:rsidR="0013612D" w:rsidRPr="003D0DA0" w:rsidRDefault="0013612D" w:rsidP="0013612D">
                  <w:pPr>
                    <w:jc w:val="right"/>
                    <w:rPr>
                      <w:color w:val="000000"/>
                      <w:sz w:val="20"/>
                      <w:szCs w:val="20"/>
                    </w:rPr>
                  </w:pPr>
                  <w:r w:rsidRPr="003D0DA0">
                    <w:rPr>
                      <w:color w:val="000000"/>
                      <w:sz w:val="20"/>
                      <w:szCs w:val="20"/>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13612D" w:rsidRPr="003D0DA0" w:rsidRDefault="0013612D" w:rsidP="0013612D">
                  <w:pPr>
                    <w:jc w:val="right"/>
                    <w:rPr>
                      <w:color w:val="000000"/>
                      <w:sz w:val="20"/>
                      <w:szCs w:val="20"/>
                    </w:rPr>
                  </w:pPr>
                  <w:r w:rsidRPr="003D0DA0">
                    <w:rPr>
                      <w:color w:val="000000"/>
                      <w:sz w:val="20"/>
                      <w:szCs w:val="20"/>
                    </w:rPr>
                    <w:t> </w:t>
                  </w:r>
                </w:p>
              </w:tc>
              <w:tc>
                <w:tcPr>
                  <w:tcW w:w="1172" w:type="dxa"/>
                  <w:tcBorders>
                    <w:top w:val="nil"/>
                    <w:left w:val="nil"/>
                    <w:bottom w:val="single" w:sz="4" w:space="0" w:color="000000"/>
                    <w:right w:val="single" w:sz="4" w:space="0" w:color="000000"/>
                  </w:tcBorders>
                  <w:shd w:val="clear" w:color="auto" w:fill="auto"/>
                  <w:noWrap/>
                  <w:vAlign w:val="center"/>
                  <w:hideMark/>
                </w:tcPr>
                <w:p w:rsidR="0013612D" w:rsidRPr="003D0DA0" w:rsidRDefault="0013612D" w:rsidP="0013612D">
                  <w:pPr>
                    <w:jc w:val="right"/>
                    <w:rPr>
                      <w:color w:val="000000"/>
                      <w:sz w:val="20"/>
                      <w:szCs w:val="20"/>
                    </w:rPr>
                  </w:pPr>
                  <w:r w:rsidRPr="003D0DA0">
                    <w:rPr>
                      <w:color w:val="000000"/>
                      <w:sz w:val="20"/>
                      <w:szCs w:val="20"/>
                    </w:rPr>
                    <w:t> </w:t>
                  </w:r>
                </w:p>
              </w:tc>
              <w:tc>
                <w:tcPr>
                  <w:tcW w:w="1276" w:type="dxa"/>
                  <w:tcBorders>
                    <w:top w:val="nil"/>
                    <w:left w:val="nil"/>
                    <w:bottom w:val="single" w:sz="4" w:space="0" w:color="000000"/>
                    <w:right w:val="single" w:sz="4" w:space="0" w:color="000000"/>
                  </w:tcBorders>
                  <w:shd w:val="clear" w:color="auto" w:fill="auto"/>
                  <w:noWrap/>
                  <w:vAlign w:val="center"/>
                  <w:hideMark/>
                </w:tcPr>
                <w:p w:rsidR="0013612D" w:rsidRPr="003D0DA0" w:rsidRDefault="0013612D" w:rsidP="0013612D">
                  <w:pPr>
                    <w:jc w:val="right"/>
                    <w:rPr>
                      <w:color w:val="000000"/>
                      <w:sz w:val="20"/>
                      <w:szCs w:val="20"/>
                    </w:rPr>
                  </w:pPr>
                  <w:r w:rsidRPr="003D0DA0">
                    <w:rPr>
                      <w:color w:val="000000"/>
                      <w:sz w:val="20"/>
                      <w:szCs w:val="20"/>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13612D" w:rsidRPr="003D0DA0" w:rsidRDefault="0013612D" w:rsidP="0013612D">
                  <w:pPr>
                    <w:jc w:val="right"/>
                    <w:rPr>
                      <w:color w:val="000000"/>
                      <w:sz w:val="20"/>
                      <w:szCs w:val="20"/>
                    </w:rPr>
                  </w:pPr>
                  <w:r w:rsidRPr="003D0DA0">
                    <w:rPr>
                      <w:color w:val="000000"/>
                      <w:sz w:val="20"/>
                      <w:szCs w:val="20"/>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13612D" w:rsidRPr="003D0DA0" w:rsidRDefault="0013612D" w:rsidP="0013612D">
                  <w:pPr>
                    <w:jc w:val="right"/>
                    <w:rPr>
                      <w:color w:val="000000"/>
                      <w:sz w:val="20"/>
                      <w:szCs w:val="20"/>
                    </w:rPr>
                  </w:pPr>
                  <w:r w:rsidRPr="003D0DA0">
                    <w:rPr>
                      <w:color w:val="000000"/>
                      <w:sz w:val="20"/>
                      <w:szCs w:val="20"/>
                    </w:rPr>
                    <w:t> </w:t>
                  </w:r>
                </w:p>
              </w:tc>
            </w:tr>
            <w:tr w:rsidR="00A813E4" w:rsidRPr="003D0DA0" w:rsidTr="00CA06B0">
              <w:trPr>
                <w:trHeight w:val="402"/>
              </w:trPr>
              <w:tc>
                <w:tcPr>
                  <w:tcW w:w="738" w:type="dxa"/>
                  <w:tcBorders>
                    <w:top w:val="nil"/>
                    <w:left w:val="single" w:sz="4" w:space="0" w:color="000000"/>
                    <w:bottom w:val="single" w:sz="4" w:space="0" w:color="000000"/>
                    <w:right w:val="single" w:sz="4" w:space="0" w:color="000000"/>
                  </w:tcBorders>
                  <w:shd w:val="clear" w:color="auto" w:fill="auto"/>
                  <w:vAlign w:val="center"/>
                  <w:hideMark/>
                </w:tcPr>
                <w:p w:rsidR="00A813E4" w:rsidRPr="003D0DA0" w:rsidRDefault="00A813E4" w:rsidP="00A813E4">
                  <w:pPr>
                    <w:rPr>
                      <w:color w:val="000000"/>
                      <w:sz w:val="20"/>
                      <w:szCs w:val="20"/>
                    </w:rPr>
                  </w:pPr>
                  <w:r w:rsidRPr="003D0DA0">
                    <w:rPr>
                      <w:color w:val="000000"/>
                      <w:sz w:val="20"/>
                      <w:szCs w:val="20"/>
                    </w:rPr>
                    <w:t>2</w:t>
                  </w:r>
                </w:p>
              </w:tc>
              <w:tc>
                <w:tcPr>
                  <w:tcW w:w="3402" w:type="dxa"/>
                  <w:tcBorders>
                    <w:top w:val="nil"/>
                    <w:left w:val="nil"/>
                    <w:bottom w:val="single" w:sz="4" w:space="0" w:color="000000"/>
                    <w:right w:val="single" w:sz="4" w:space="0" w:color="000000"/>
                  </w:tcBorders>
                  <w:shd w:val="clear" w:color="auto" w:fill="auto"/>
                  <w:vAlign w:val="center"/>
                  <w:hideMark/>
                </w:tcPr>
                <w:p w:rsidR="00A813E4" w:rsidRPr="003D0DA0" w:rsidRDefault="00A813E4" w:rsidP="00A813E4">
                  <w:pPr>
                    <w:rPr>
                      <w:color w:val="000000"/>
                      <w:sz w:val="20"/>
                      <w:szCs w:val="20"/>
                    </w:rPr>
                  </w:pPr>
                  <w:r w:rsidRPr="003D0DA0">
                    <w:rPr>
                      <w:color w:val="000000"/>
                      <w:sz w:val="20"/>
                      <w:szCs w:val="20"/>
                    </w:rPr>
                    <w:t>Su darbo santykiais susiję įsipareigojimai</w:t>
                  </w:r>
                </w:p>
              </w:tc>
              <w:tc>
                <w:tcPr>
                  <w:tcW w:w="1134" w:type="dxa"/>
                  <w:tcBorders>
                    <w:top w:val="nil"/>
                    <w:left w:val="nil"/>
                    <w:bottom w:val="single" w:sz="4" w:space="0" w:color="000000"/>
                    <w:right w:val="single" w:sz="4" w:space="0" w:color="000000"/>
                  </w:tcBorders>
                  <w:shd w:val="clear" w:color="auto" w:fill="auto"/>
                  <w:noWrap/>
                  <w:vAlign w:val="center"/>
                </w:tcPr>
                <w:p w:rsidR="00A813E4" w:rsidRPr="003D0DA0" w:rsidRDefault="00A813E4" w:rsidP="00A813E4">
                  <w:pPr>
                    <w:jc w:val="right"/>
                    <w:rPr>
                      <w:color w:val="000000"/>
                      <w:sz w:val="20"/>
                      <w:szCs w:val="20"/>
                    </w:rPr>
                  </w:pPr>
                  <w:r w:rsidRPr="003D0DA0">
                    <w:rPr>
                      <w:color w:val="000000"/>
                      <w:sz w:val="20"/>
                      <w:szCs w:val="20"/>
                    </w:rPr>
                    <w:t>8 011,56</w:t>
                  </w:r>
                </w:p>
              </w:tc>
              <w:tc>
                <w:tcPr>
                  <w:tcW w:w="1134" w:type="dxa"/>
                  <w:tcBorders>
                    <w:top w:val="nil"/>
                    <w:left w:val="nil"/>
                    <w:bottom w:val="single" w:sz="4" w:space="0" w:color="000000"/>
                    <w:right w:val="single" w:sz="4" w:space="0" w:color="000000"/>
                  </w:tcBorders>
                  <w:shd w:val="clear" w:color="auto" w:fill="auto"/>
                  <w:noWrap/>
                  <w:vAlign w:val="center"/>
                </w:tcPr>
                <w:p w:rsidR="00A813E4" w:rsidRPr="003D0DA0" w:rsidRDefault="00A813E4" w:rsidP="00A813E4">
                  <w:pPr>
                    <w:jc w:val="right"/>
                    <w:rPr>
                      <w:color w:val="000000"/>
                      <w:sz w:val="20"/>
                      <w:szCs w:val="20"/>
                    </w:rPr>
                  </w:pPr>
                  <w:r w:rsidRPr="003D0DA0">
                    <w:rPr>
                      <w:color w:val="000000"/>
                      <w:sz w:val="20"/>
                      <w:szCs w:val="20"/>
                    </w:rPr>
                    <w:t>7 902,39</w:t>
                  </w:r>
                </w:p>
              </w:tc>
              <w:tc>
                <w:tcPr>
                  <w:tcW w:w="1172" w:type="dxa"/>
                  <w:tcBorders>
                    <w:top w:val="nil"/>
                    <w:left w:val="nil"/>
                    <w:bottom w:val="single" w:sz="4" w:space="0" w:color="000000"/>
                    <w:right w:val="single" w:sz="4" w:space="0" w:color="000000"/>
                  </w:tcBorders>
                  <w:shd w:val="clear" w:color="auto" w:fill="auto"/>
                  <w:noWrap/>
                  <w:vAlign w:val="center"/>
                </w:tcPr>
                <w:p w:rsidR="00A813E4" w:rsidRPr="003D0DA0" w:rsidRDefault="00A813E4" w:rsidP="00A813E4">
                  <w:pPr>
                    <w:jc w:val="right"/>
                    <w:rPr>
                      <w:color w:val="000000"/>
                      <w:sz w:val="20"/>
                      <w:szCs w:val="20"/>
                    </w:rPr>
                  </w:pPr>
                  <w:r w:rsidRPr="003D0DA0">
                    <w:rPr>
                      <w:color w:val="000000"/>
                      <w:sz w:val="20"/>
                      <w:szCs w:val="20"/>
                    </w:rPr>
                    <w:t>109,17</w:t>
                  </w:r>
                </w:p>
              </w:tc>
              <w:tc>
                <w:tcPr>
                  <w:tcW w:w="1276" w:type="dxa"/>
                  <w:tcBorders>
                    <w:top w:val="nil"/>
                    <w:left w:val="nil"/>
                    <w:bottom w:val="single" w:sz="4" w:space="0" w:color="000000"/>
                    <w:right w:val="single" w:sz="4" w:space="0" w:color="000000"/>
                  </w:tcBorders>
                  <w:shd w:val="clear" w:color="auto" w:fill="auto"/>
                  <w:noWrap/>
                  <w:vAlign w:val="center"/>
                  <w:hideMark/>
                </w:tcPr>
                <w:p w:rsidR="00A813E4" w:rsidRPr="003D0DA0" w:rsidRDefault="00A813E4" w:rsidP="00A813E4">
                  <w:pPr>
                    <w:jc w:val="right"/>
                    <w:rPr>
                      <w:color w:val="000000"/>
                      <w:sz w:val="20"/>
                      <w:szCs w:val="20"/>
                    </w:rPr>
                  </w:pPr>
                  <w:r w:rsidRPr="003D0DA0">
                    <w:rPr>
                      <w:color w:val="000000"/>
                      <w:sz w:val="20"/>
                      <w:szCs w:val="20"/>
                    </w:rPr>
                    <w:t>43510,74</w:t>
                  </w:r>
                </w:p>
              </w:tc>
              <w:tc>
                <w:tcPr>
                  <w:tcW w:w="1134" w:type="dxa"/>
                  <w:tcBorders>
                    <w:top w:val="nil"/>
                    <w:left w:val="nil"/>
                    <w:bottom w:val="single" w:sz="4" w:space="0" w:color="000000"/>
                    <w:right w:val="single" w:sz="4" w:space="0" w:color="000000"/>
                  </w:tcBorders>
                  <w:shd w:val="clear" w:color="auto" w:fill="auto"/>
                  <w:noWrap/>
                  <w:vAlign w:val="center"/>
                  <w:hideMark/>
                </w:tcPr>
                <w:p w:rsidR="00A813E4" w:rsidRPr="003D0DA0" w:rsidRDefault="00A813E4" w:rsidP="00A813E4">
                  <w:pPr>
                    <w:jc w:val="right"/>
                    <w:rPr>
                      <w:color w:val="000000"/>
                      <w:sz w:val="20"/>
                      <w:szCs w:val="20"/>
                    </w:rPr>
                  </w:pPr>
                  <w:r w:rsidRPr="003D0DA0">
                    <w:rPr>
                      <w:color w:val="000000"/>
                      <w:sz w:val="20"/>
                      <w:szCs w:val="20"/>
                    </w:rPr>
                    <w:t>43411,25</w:t>
                  </w:r>
                </w:p>
              </w:tc>
              <w:tc>
                <w:tcPr>
                  <w:tcW w:w="1134" w:type="dxa"/>
                  <w:tcBorders>
                    <w:top w:val="nil"/>
                    <w:left w:val="nil"/>
                    <w:bottom w:val="single" w:sz="4" w:space="0" w:color="000000"/>
                    <w:right w:val="single" w:sz="4" w:space="0" w:color="000000"/>
                  </w:tcBorders>
                  <w:shd w:val="clear" w:color="auto" w:fill="auto"/>
                  <w:noWrap/>
                  <w:vAlign w:val="center"/>
                  <w:hideMark/>
                </w:tcPr>
                <w:p w:rsidR="00A813E4" w:rsidRPr="003D0DA0" w:rsidRDefault="00A813E4" w:rsidP="00A813E4">
                  <w:pPr>
                    <w:jc w:val="right"/>
                    <w:rPr>
                      <w:color w:val="000000"/>
                      <w:sz w:val="20"/>
                      <w:szCs w:val="20"/>
                    </w:rPr>
                  </w:pPr>
                  <w:r w:rsidRPr="003D0DA0">
                    <w:rPr>
                      <w:color w:val="000000"/>
                      <w:sz w:val="20"/>
                      <w:szCs w:val="20"/>
                    </w:rPr>
                    <w:t>99,49</w:t>
                  </w:r>
                </w:p>
              </w:tc>
            </w:tr>
            <w:tr w:rsidR="00A813E4" w:rsidRPr="003D0DA0" w:rsidTr="00CA06B0">
              <w:trPr>
                <w:trHeight w:val="360"/>
              </w:trPr>
              <w:tc>
                <w:tcPr>
                  <w:tcW w:w="738" w:type="dxa"/>
                  <w:tcBorders>
                    <w:top w:val="nil"/>
                    <w:left w:val="single" w:sz="4" w:space="0" w:color="000000"/>
                    <w:bottom w:val="single" w:sz="4" w:space="0" w:color="000000"/>
                    <w:right w:val="single" w:sz="4" w:space="0" w:color="000000"/>
                  </w:tcBorders>
                  <w:shd w:val="clear" w:color="auto" w:fill="auto"/>
                  <w:vAlign w:val="center"/>
                  <w:hideMark/>
                </w:tcPr>
                <w:p w:rsidR="00A813E4" w:rsidRPr="003D0DA0" w:rsidRDefault="00A813E4" w:rsidP="00A813E4">
                  <w:pPr>
                    <w:rPr>
                      <w:color w:val="000000"/>
                      <w:sz w:val="20"/>
                      <w:szCs w:val="20"/>
                    </w:rPr>
                  </w:pPr>
                  <w:r w:rsidRPr="003D0DA0">
                    <w:rPr>
                      <w:color w:val="000000"/>
                      <w:sz w:val="20"/>
                      <w:szCs w:val="20"/>
                    </w:rPr>
                    <w:t>3</w:t>
                  </w:r>
                </w:p>
              </w:tc>
              <w:tc>
                <w:tcPr>
                  <w:tcW w:w="3402" w:type="dxa"/>
                  <w:tcBorders>
                    <w:top w:val="nil"/>
                    <w:left w:val="nil"/>
                    <w:bottom w:val="single" w:sz="4" w:space="0" w:color="000000"/>
                    <w:right w:val="single" w:sz="4" w:space="0" w:color="000000"/>
                  </w:tcBorders>
                  <w:shd w:val="clear" w:color="auto" w:fill="auto"/>
                  <w:vAlign w:val="center"/>
                  <w:hideMark/>
                </w:tcPr>
                <w:p w:rsidR="00A813E4" w:rsidRPr="003D0DA0" w:rsidRDefault="00A813E4" w:rsidP="00A813E4">
                  <w:pPr>
                    <w:rPr>
                      <w:color w:val="000000"/>
                      <w:sz w:val="20"/>
                      <w:szCs w:val="20"/>
                    </w:rPr>
                  </w:pPr>
                  <w:r w:rsidRPr="003D0DA0">
                    <w:rPr>
                      <w:color w:val="000000"/>
                      <w:sz w:val="20"/>
                      <w:szCs w:val="20"/>
                    </w:rPr>
                    <w:t>Tiekėjams mokėtinos sumos</w:t>
                  </w:r>
                </w:p>
              </w:tc>
              <w:tc>
                <w:tcPr>
                  <w:tcW w:w="1134" w:type="dxa"/>
                  <w:tcBorders>
                    <w:top w:val="nil"/>
                    <w:left w:val="nil"/>
                    <w:bottom w:val="single" w:sz="4" w:space="0" w:color="000000"/>
                    <w:right w:val="single" w:sz="4" w:space="0" w:color="000000"/>
                  </w:tcBorders>
                  <w:shd w:val="clear" w:color="auto" w:fill="auto"/>
                  <w:noWrap/>
                  <w:vAlign w:val="center"/>
                </w:tcPr>
                <w:p w:rsidR="00A813E4" w:rsidRPr="003D0DA0" w:rsidRDefault="00A813E4" w:rsidP="00A813E4">
                  <w:pPr>
                    <w:jc w:val="right"/>
                    <w:rPr>
                      <w:color w:val="000000"/>
                      <w:sz w:val="20"/>
                      <w:szCs w:val="20"/>
                    </w:rPr>
                  </w:pPr>
                  <w:r w:rsidRPr="003D0DA0">
                    <w:rPr>
                      <w:color w:val="000000"/>
                      <w:sz w:val="20"/>
                      <w:szCs w:val="20"/>
                    </w:rPr>
                    <w:t>7 949,13</w:t>
                  </w:r>
                </w:p>
              </w:tc>
              <w:tc>
                <w:tcPr>
                  <w:tcW w:w="1134" w:type="dxa"/>
                  <w:tcBorders>
                    <w:top w:val="nil"/>
                    <w:left w:val="nil"/>
                    <w:bottom w:val="single" w:sz="4" w:space="0" w:color="000000"/>
                    <w:right w:val="single" w:sz="4" w:space="0" w:color="000000"/>
                  </w:tcBorders>
                  <w:shd w:val="clear" w:color="auto" w:fill="auto"/>
                  <w:noWrap/>
                  <w:vAlign w:val="center"/>
                </w:tcPr>
                <w:p w:rsidR="00A813E4" w:rsidRPr="003D0DA0" w:rsidRDefault="00A813E4" w:rsidP="00A813E4">
                  <w:pPr>
                    <w:jc w:val="right"/>
                    <w:rPr>
                      <w:color w:val="000000"/>
                      <w:sz w:val="20"/>
                      <w:szCs w:val="20"/>
                    </w:rPr>
                  </w:pPr>
                  <w:r w:rsidRPr="003D0DA0">
                    <w:rPr>
                      <w:color w:val="000000"/>
                      <w:sz w:val="20"/>
                      <w:szCs w:val="20"/>
                    </w:rPr>
                    <w:t>1 178,80</w:t>
                  </w:r>
                </w:p>
              </w:tc>
              <w:tc>
                <w:tcPr>
                  <w:tcW w:w="1172" w:type="dxa"/>
                  <w:tcBorders>
                    <w:top w:val="nil"/>
                    <w:left w:val="nil"/>
                    <w:bottom w:val="single" w:sz="4" w:space="0" w:color="000000"/>
                    <w:right w:val="single" w:sz="4" w:space="0" w:color="000000"/>
                  </w:tcBorders>
                  <w:shd w:val="clear" w:color="auto" w:fill="auto"/>
                  <w:noWrap/>
                  <w:vAlign w:val="center"/>
                </w:tcPr>
                <w:p w:rsidR="00A813E4" w:rsidRPr="003D0DA0" w:rsidRDefault="00A813E4" w:rsidP="00A813E4">
                  <w:pPr>
                    <w:jc w:val="right"/>
                    <w:rPr>
                      <w:color w:val="000000"/>
                      <w:sz w:val="20"/>
                      <w:szCs w:val="20"/>
                    </w:rPr>
                  </w:pPr>
                  <w:r w:rsidRPr="003D0DA0">
                    <w:rPr>
                      <w:color w:val="000000"/>
                      <w:sz w:val="20"/>
                      <w:szCs w:val="20"/>
                    </w:rPr>
                    <w:t>6 770,33</w:t>
                  </w:r>
                </w:p>
              </w:tc>
              <w:tc>
                <w:tcPr>
                  <w:tcW w:w="1276" w:type="dxa"/>
                  <w:tcBorders>
                    <w:top w:val="nil"/>
                    <w:left w:val="nil"/>
                    <w:bottom w:val="single" w:sz="4" w:space="0" w:color="000000"/>
                    <w:right w:val="single" w:sz="4" w:space="0" w:color="000000"/>
                  </w:tcBorders>
                  <w:shd w:val="clear" w:color="auto" w:fill="auto"/>
                  <w:noWrap/>
                  <w:vAlign w:val="center"/>
                  <w:hideMark/>
                </w:tcPr>
                <w:p w:rsidR="00A813E4" w:rsidRPr="003D0DA0" w:rsidRDefault="00A813E4" w:rsidP="00A813E4">
                  <w:pPr>
                    <w:jc w:val="right"/>
                    <w:rPr>
                      <w:color w:val="000000"/>
                      <w:sz w:val="20"/>
                      <w:szCs w:val="20"/>
                    </w:rPr>
                  </w:pPr>
                  <w:r w:rsidRPr="003D0DA0">
                    <w:rPr>
                      <w:color w:val="000000"/>
                      <w:sz w:val="20"/>
                      <w:szCs w:val="20"/>
                    </w:rPr>
                    <w:t>6895,97</w:t>
                  </w:r>
                </w:p>
              </w:tc>
              <w:tc>
                <w:tcPr>
                  <w:tcW w:w="1134" w:type="dxa"/>
                  <w:tcBorders>
                    <w:top w:val="nil"/>
                    <w:left w:val="nil"/>
                    <w:bottom w:val="single" w:sz="4" w:space="0" w:color="000000"/>
                    <w:right w:val="single" w:sz="4" w:space="0" w:color="000000"/>
                  </w:tcBorders>
                  <w:shd w:val="clear" w:color="auto" w:fill="auto"/>
                  <w:noWrap/>
                  <w:vAlign w:val="center"/>
                  <w:hideMark/>
                </w:tcPr>
                <w:p w:rsidR="00A813E4" w:rsidRPr="003D0DA0" w:rsidRDefault="00A813E4" w:rsidP="00A813E4">
                  <w:pPr>
                    <w:jc w:val="right"/>
                    <w:rPr>
                      <w:color w:val="000000"/>
                      <w:sz w:val="20"/>
                      <w:szCs w:val="20"/>
                    </w:rPr>
                  </w:pPr>
                  <w:r w:rsidRPr="003D0DA0">
                    <w:rPr>
                      <w:color w:val="000000"/>
                      <w:sz w:val="20"/>
                      <w:szCs w:val="20"/>
                    </w:rPr>
                    <w:t>1219,23</w:t>
                  </w:r>
                </w:p>
              </w:tc>
              <w:tc>
                <w:tcPr>
                  <w:tcW w:w="1134" w:type="dxa"/>
                  <w:tcBorders>
                    <w:top w:val="nil"/>
                    <w:left w:val="nil"/>
                    <w:bottom w:val="single" w:sz="4" w:space="0" w:color="000000"/>
                    <w:right w:val="single" w:sz="4" w:space="0" w:color="000000"/>
                  </w:tcBorders>
                  <w:shd w:val="clear" w:color="auto" w:fill="auto"/>
                  <w:noWrap/>
                  <w:vAlign w:val="center"/>
                  <w:hideMark/>
                </w:tcPr>
                <w:p w:rsidR="00A813E4" w:rsidRPr="003D0DA0" w:rsidRDefault="00A813E4" w:rsidP="00A813E4">
                  <w:pPr>
                    <w:jc w:val="right"/>
                    <w:rPr>
                      <w:color w:val="000000"/>
                      <w:sz w:val="20"/>
                      <w:szCs w:val="20"/>
                    </w:rPr>
                  </w:pPr>
                  <w:r w:rsidRPr="003D0DA0">
                    <w:rPr>
                      <w:color w:val="000000"/>
                      <w:sz w:val="20"/>
                      <w:szCs w:val="20"/>
                    </w:rPr>
                    <w:t>5676,74</w:t>
                  </w:r>
                </w:p>
              </w:tc>
            </w:tr>
            <w:tr w:rsidR="00A813E4" w:rsidRPr="003D0DA0" w:rsidTr="00CA06B0">
              <w:trPr>
                <w:trHeight w:val="360"/>
              </w:trPr>
              <w:tc>
                <w:tcPr>
                  <w:tcW w:w="738" w:type="dxa"/>
                  <w:tcBorders>
                    <w:top w:val="nil"/>
                    <w:left w:val="single" w:sz="4" w:space="0" w:color="000000"/>
                    <w:bottom w:val="single" w:sz="4" w:space="0" w:color="000000"/>
                    <w:right w:val="single" w:sz="4" w:space="0" w:color="000000"/>
                  </w:tcBorders>
                  <w:shd w:val="clear" w:color="auto" w:fill="auto"/>
                  <w:vAlign w:val="center"/>
                  <w:hideMark/>
                </w:tcPr>
                <w:p w:rsidR="00A813E4" w:rsidRPr="003D0DA0" w:rsidRDefault="00A813E4" w:rsidP="00A813E4">
                  <w:pPr>
                    <w:rPr>
                      <w:color w:val="000000"/>
                      <w:sz w:val="20"/>
                      <w:szCs w:val="20"/>
                    </w:rPr>
                  </w:pPr>
                  <w:r w:rsidRPr="003D0DA0">
                    <w:rPr>
                      <w:color w:val="000000"/>
                      <w:sz w:val="20"/>
                      <w:szCs w:val="20"/>
                    </w:rPr>
                    <w:t>4</w:t>
                  </w:r>
                </w:p>
              </w:tc>
              <w:tc>
                <w:tcPr>
                  <w:tcW w:w="3402" w:type="dxa"/>
                  <w:tcBorders>
                    <w:top w:val="nil"/>
                    <w:left w:val="nil"/>
                    <w:bottom w:val="single" w:sz="4" w:space="0" w:color="000000"/>
                    <w:right w:val="single" w:sz="4" w:space="0" w:color="000000"/>
                  </w:tcBorders>
                  <w:shd w:val="clear" w:color="auto" w:fill="auto"/>
                  <w:vAlign w:val="center"/>
                  <w:hideMark/>
                </w:tcPr>
                <w:p w:rsidR="00A813E4" w:rsidRPr="003D0DA0" w:rsidRDefault="00A813E4" w:rsidP="00A813E4">
                  <w:pPr>
                    <w:rPr>
                      <w:color w:val="000000"/>
                      <w:sz w:val="20"/>
                      <w:szCs w:val="20"/>
                    </w:rPr>
                  </w:pPr>
                  <w:r w:rsidRPr="003D0DA0">
                    <w:rPr>
                      <w:color w:val="000000"/>
                      <w:sz w:val="20"/>
                      <w:szCs w:val="20"/>
                    </w:rPr>
                    <w:t>Sukauptos mokėtinos sumos</w:t>
                  </w:r>
                </w:p>
              </w:tc>
              <w:tc>
                <w:tcPr>
                  <w:tcW w:w="1134" w:type="dxa"/>
                  <w:tcBorders>
                    <w:top w:val="nil"/>
                    <w:left w:val="nil"/>
                    <w:bottom w:val="single" w:sz="4" w:space="0" w:color="000000"/>
                    <w:right w:val="single" w:sz="4" w:space="0" w:color="000000"/>
                  </w:tcBorders>
                  <w:shd w:val="clear" w:color="auto" w:fill="auto"/>
                  <w:noWrap/>
                  <w:vAlign w:val="center"/>
                </w:tcPr>
                <w:p w:rsidR="00A813E4" w:rsidRPr="003D0DA0" w:rsidRDefault="00A813E4" w:rsidP="00A813E4">
                  <w:pPr>
                    <w:jc w:val="right"/>
                    <w:rPr>
                      <w:color w:val="000000"/>
                      <w:sz w:val="20"/>
                      <w:szCs w:val="20"/>
                    </w:rPr>
                  </w:pPr>
                  <w:r w:rsidRPr="003D0DA0">
                    <w:rPr>
                      <w:color w:val="000000"/>
                      <w:sz w:val="20"/>
                      <w:szCs w:val="20"/>
                    </w:rPr>
                    <w:t>159 377,79</w:t>
                  </w:r>
                </w:p>
              </w:tc>
              <w:tc>
                <w:tcPr>
                  <w:tcW w:w="1134" w:type="dxa"/>
                  <w:tcBorders>
                    <w:top w:val="nil"/>
                    <w:left w:val="nil"/>
                    <w:bottom w:val="single" w:sz="4" w:space="0" w:color="000000"/>
                    <w:right w:val="single" w:sz="4" w:space="0" w:color="000000"/>
                  </w:tcBorders>
                  <w:shd w:val="clear" w:color="auto" w:fill="auto"/>
                  <w:noWrap/>
                  <w:vAlign w:val="center"/>
                </w:tcPr>
                <w:p w:rsidR="00A813E4" w:rsidRPr="003D0DA0" w:rsidRDefault="00A813E4" w:rsidP="00A813E4">
                  <w:pPr>
                    <w:jc w:val="right"/>
                    <w:rPr>
                      <w:color w:val="000000"/>
                      <w:sz w:val="20"/>
                      <w:szCs w:val="20"/>
                    </w:rPr>
                  </w:pPr>
                  <w:r w:rsidRPr="003D0DA0">
                    <w:rPr>
                      <w:color w:val="000000"/>
                      <w:sz w:val="20"/>
                      <w:szCs w:val="20"/>
                    </w:rPr>
                    <w:t>7 323,64</w:t>
                  </w:r>
                </w:p>
              </w:tc>
              <w:tc>
                <w:tcPr>
                  <w:tcW w:w="1172" w:type="dxa"/>
                  <w:tcBorders>
                    <w:top w:val="nil"/>
                    <w:left w:val="nil"/>
                    <w:bottom w:val="single" w:sz="4" w:space="0" w:color="000000"/>
                    <w:right w:val="single" w:sz="4" w:space="0" w:color="000000"/>
                  </w:tcBorders>
                  <w:shd w:val="clear" w:color="auto" w:fill="auto"/>
                  <w:noWrap/>
                  <w:vAlign w:val="center"/>
                </w:tcPr>
                <w:p w:rsidR="00A813E4" w:rsidRPr="003D0DA0" w:rsidRDefault="00A813E4" w:rsidP="00A813E4">
                  <w:pPr>
                    <w:jc w:val="right"/>
                    <w:rPr>
                      <w:color w:val="000000"/>
                      <w:sz w:val="20"/>
                      <w:szCs w:val="20"/>
                    </w:rPr>
                  </w:pPr>
                  <w:r w:rsidRPr="003D0DA0">
                    <w:rPr>
                      <w:color w:val="000000"/>
                      <w:sz w:val="20"/>
                      <w:szCs w:val="20"/>
                    </w:rPr>
                    <w:t>152 054,15</w:t>
                  </w:r>
                </w:p>
              </w:tc>
              <w:tc>
                <w:tcPr>
                  <w:tcW w:w="1276" w:type="dxa"/>
                  <w:tcBorders>
                    <w:top w:val="nil"/>
                    <w:left w:val="nil"/>
                    <w:bottom w:val="single" w:sz="4" w:space="0" w:color="000000"/>
                    <w:right w:val="single" w:sz="4" w:space="0" w:color="000000"/>
                  </w:tcBorders>
                  <w:shd w:val="clear" w:color="auto" w:fill="auto"/>
                  <w:noWrap/>
                  <w:vAlign w:val="center"/>
                  <w:hideMark/>
                </w:tcPr>
                <w:p w:rsidR="00A813E4" w:rsidRPr="003D0DA0" w:rsidRDefault="00A813E4" w:rsidP="00A813E4">
                  <w:pPr>
                    <w:jc w:val="right"/>
                    <w:rPr>
                      <w:color w:val="000000"/>
                      <w:sz w:val="20"/>
                      <w:szCs w:val="20"/>
                    </w:rPr>
                  </w:pPr>
                  <w:r w:rsidRPr="003D0DA0">
                    <w:rPr>
                      <w:color w:val="000000"/>
                      <w:sz w:val="20"/>
                      <w:szCs w:val="20"/>
                    </w:rPr>
                    <w:t>121127,59</w:t>
                  </w:r>
                </w:p>
              </w:tc>
              <w:tc>
                <w:tcPr>
                  <w:tcW w:w="1134" w:type="dxa"/>
                  <w:tcBorders>
                    <w:top w:val="nil"/>
                    <w:left w:val="nil"/>
                    <w:bottom w:val="single" w:sz="4" w:space="0" w:color="000000"/>
                    <w:right w:val="single" w:sz="4" w:space="0" w:color="000000"/>
                  </w:tcBorders>
                  <w:shd w:val="clear" w:color="auto" w:fill="auto"/>
                  <w:noWrap/>
                  <w:vAlign w:val="center"/>
                  <w:hideMark/>
                </w:tcPr>
                <w:p w:rsidR="00A813E4" w:rsidRPr="003D0DA0" w:rsidRDefault="00A813E4" w:rsidP="00A813E4">
                  <w:pPr>
                    <w:jc w:val="right"/>
                    <w:rPr>
                      <w:color w:val="000000"/>
                      <w:sz w:val="20"/>
                      <w:szCs w:val="20"/>
                    </w:rPr>
                  </w:pPr>
                </w:p>
              </w:tc>
              <w:tc>
                <w:tcPr>
                  <w:tcW w:w="1134" w:type="dxa"/>
                  <w:tcBorders>
                    <w:top w:val="nil"/>
                    <w:left w:val="nil"/>
                    <w:bottom w:val="single" w:sz="4" w:space="0" w:color="000000"/>
                    <w:right w:val="single" w:sz="4" w:space="0" w:color="000000"/>
                  </w:tcBorders>
                  <w:shd w:val="clear" w:color="auto" w:fill="auto"/>
                  <w:noWrap/>
                  <w:vAlign w:val="center"/>
                  <w:hideMark/>
                </w:tcPr>
                <w:p w:rsidR="00A813E4" w:rsidRPr="003D0DA0" w:rsidRDefault="00A813E4" w:rsidP="00A813E4">
                  <w:pPr>
                    <w:jc w:val="right"/>
                    <w:rPr>
                      <w:color w:val="000000"/>
                      <w:sz w:val="20"/>
                      <w:szCs w:val="20"/>
                    </w:rPr>
                  </w:pPr>
                  <w:r w:rsidRPr="003D0DA0">
                    <w:rPr>
                      <w:color w:val="000000"/>
                      <w:sz w:val="20"/>
                      <w:szCs w:val="20"/>
                    </w:rPr>
                    <w:t>121</w:t>
                  </w:r>
                  <w:r w:rsidR="00EB00D9" w:rsidRPr="003D0DA0">
                    <w:rPr>
                      <w:color w:val="000000"/>
                      <w:sz w:val="20"/>
                      <w:szCs w:val="20"/>
                    </w:rPr>
                    <w:t xml:space="preserve"> </w:t>
                  </w:r>
                  <w:r w:rsidRPr="003D0DA0">
                    <w:rPr>
                      <w:color w:val="000000"/>
                      <w:sz w:val="20"/>
                      <w:szCs w:val="20"/>
                    </w:rPr>
                    <w:t>127,59</w:t>
                  </w:r>
                </w:p>
              </w:tc>
            </w:tr>
            <w:tr w:rsidR="00A813E4" w:rsidRPr="003D0DA0" w:rsidTr="00CA06B0">
              <w:trPr>
                <w:trHeight w:val="360"/>
              </w:trPr>
              <w:tc>
                <w:tcPr>
                  <w:tcW w:w="738" w:type="dxa"/>
                  <w:tcBorders>
                    <w:top w:val="nil"/>
                    <w:left w:val="single" w:sz="4" w:space="0" w:color="000000"/>
                    <w:bottom w:val="single" w:sz="4" w:space="0" w:color="000000"/>
                    <w:right w:val="single" w:sz="4" w:space="0" w:color="000000"/>
                  </w:tcBorders>
                  <w:shd w:val="clear" w:color="auto" w:fill="auto"/>
                  <w:vAlign w:val="center"/>
                  <w:hideMark/>
                </w:tcPr>
                <w:p w:rsidR="00A813E4" w:rsidRPr="003D0DA0" w:rsidRDefault="00A813E4" w:rsidP="00A813E4">
                  <w:pPr>
                    <w:rPr>
                      <w:color w:val="000000"/>
                      <w:sz w:val="20"/>
                      <w:szCs w:val="20"/>
                    </w:rPr>
                  </w:pPr>
                  <w:r w:rsidRPr="003D0DA0">
                    <w:rPr>
                      <w:color w:val="000000"/>
                      <w:sz w:val="20"/>
                      <w:szCs w:val="20"/>
                    </w:rPr>
                    <w:t>4.1</w:t>
                  </w:r>
                </w:p>
              </w:tc>
              <w:tc>
                <w:tcPr>
                  <w:tcW w:w="3402" w:type="dxa"/>
                  <w:tcBorders>
                    <w:top w:val="nil"/>
                    <w:left w:val="nil"/>
                    <w:bottom w:val="single" w:sz="4" w:space="0" w:color="000000"/>
                    <w:right w:val="single" w:sz="4" w:space="0" w:color="000000"/>
                  </w:tcBorders>
                  <w:shd w:val="clear" w:color="auto" w:fill="auto"/>
                  <w:vAlign w:val="center"/>
                  <w:hideMark/>
                </w:tcPr>
                <w:p w:rsidR="00A813E4" w:rsidRPr="003D0DA0" w:rsidRDefault="00A813E4" w:rsidP="00A813E4">
                  <w:pPr>
                    <w:rPr>
                      <w:color w:val="000000"/>
                      <w:sz w:val="20"/>
                      <w:szCs w:val="20"/>
                    </w:rPr>
                  </w:pPr>
                  <w:r w:rsidRPr="003D0DA0">
                    <w:rPr>
                      <w:color w:val="000000"/>
                      <w:sz w:val="20"/>
                      <w:szCs w:val="20"/>
                    </w:rPr>
                    <w:t>Sukauptos finansavimo sąnaudos</w:t>
                  </w:r>
                </w:p>
              </w:tc>
              <w:tc>
                <w:tcPr>
                  <w:tcW w:w="1134" w:type="dxa"/>
                  <w:tcBorders>
                    <w:top w:val="nil"/>
                    <w:left w:val="nil"/>
                    <w:bottom w:val="single" w:sz="4" w:space="0" w:color="000000"/>
                    <w:right w:val="single" w:sz="4" w:space="0" w:color="000000"/>
                  </w:tcBorders>
                  <w:shd w:val="clear" w:color="auto" w:fill="auto"/>
                  <w:noWrap/>
                  <w:vAlign w:val="center"/>
                </w:tcPr>
                <w:p w:rsidR="00A813E4" w:rsidRPr="003D0DA0" w:rsidRDefault="00A813E4" w:rsidP="00A813E4">
                  <w:pPr>
                    <w:jc w:val="right"/>
                    <w:rPr>
                      <w:color w:val="000000"/>
                      <w:sz w:val="20"/>
                      <w:szCs w:val="20"/>
                    </w:rPr>
                  </w:pPr>
                  <w:r w:rsidRPr="003D0DA0">
                    <w:rPr>
                      <w:color w:val="000000"/>
                      <w:sz w:val="20"/>
                      <w:szCs w:val="20"/>
                    </w:rPr>
                    <w:t> </w:t>
                  </w:r>
                </w:p>
              </w:tc>
              <w:tc>
                <w:tcPr>
                  <w:tcW w:w="1134" w:type="dxa"/>
                  <w:tcBorders>
                    <w:top w:val="nil"/>
                    <w:left w:val="nil"/>
                    <w:bottom w:val="single" w:sz="4" w:space="0" w:color="000000"/>
                    <w:right w:val="single" w:sz="4" w:space="0" w:color="000000"/>
                  </w:tcBorders>
                  <w:shd w:val="clear" w:color="auto" w:fill="auto"/>
                  <w:noWrap/>
                  <w:vAlign w:val="center"/>
                </w:tcPr>
                <w:p w:rsidR="00A813E4" w:rsidRPr="003D0DA0" w:rsidRDefault="00A813E4" w:rsidP="00A813E4">
                  <w:pPr>
                    <w:jc w:val="right"/>
                    <w:rPr>
                      <w:color w:val="000000"/>
                      <w:sz w:val="20"/>
                      <w:szCs w:val="20"/>
                    </w:rPr>
                  </w:pPr>
                  <w:r w:rsidRPr="003D0DA0">
                    <w:rPr>
                      <w:color w:val="000000"/>
                      <w:sz w:val="20"/>
                      <w:szCs w:val="20"/>
                    </w:rPr>
                    <w:t> </w:t>
                  </w:r>
                </w:p>
              </w:tc>
              <w:tc>
                <w:tcPr>
                  <w:tcW w:w="1172" w:type="dxa"/>
                  <w:tcBorders>
                    <w:top w:val="nil"/>
                    <w:left w:val="nil"/>
                    <w:bottom w:val="single" w:sz="4" w:space="0" w:color="000000"/>
                    <w:right w:val="single" w:sz="4" w:space="0" w:color="000000"/>
                  </w:tcBorders>
                  <w:shd w:val="clear" w:color="auto" w:fill="auto"/>
                  <w:noWrap/>
                  <w:vAlign w:val="center"/>
                </w:tcPr>
                <w:p w:rsidR="00A813E4" w:rsidRPr="003D0DA0" w:rsidRDefault="00A813E4" w:rsidP="00A813E4">
                  <w:pPr>
                    <w:jc w:val="right"/>
                    <w:rPr>
                      <w:color w:val="000000"/>
                      <w:sz w:val="20"/>
                      <w:szCs w:val="20"/>
                    </w:rPr>
                  </w:pPr>
                  <w:r w:rsidRPr="003D0DA0">
                    <w:rPr>
                      <w:color w:val="000000"/>
                      <w:sz w:val="20"/>
                      <w:szCs w:val="20"/>
                    </w:rPr>
                    <w:t> </w:t>
                  </w:r>
                </w:p>
              </w:tc>
              <w:tc>
                <w:tcPr>
                  <w:tcW w:w="1276" w:type="dxa"/>
                  <w:tcBorders>
                    <w:top w:val="nil"/>
                    <w:left w:val="nil"/>
                    <w:bottom w:val="single" w:sz="4" w:space="0" w:color="000000"/>
                    <w:right w:val="single" w:sz="4" w:space="0" w:color="000000"/>
                  </w:tcBorders>
                  <w:shd w:val="clear" w:color="auto" w:fill="auto"/>
                  <w:noWrap/>
                  <w:vAlign w:val="center"/>
                  <w:hideMark/>
                </w:tcPr>
                <w:p w:rsidR="00A813E4" w:rsidRPr="003D0DA0" w:rsidRDefault="00A813E4" w:rsidP="00A813E4">
                  <w:pPr>
                    <w:jc w:val="right"/>
                    <w:rPr>
                      <w:color w:val="000000"/>
                      <w:sz w:val="20"/>
                      <w:szCs w:val="20"/>
                    </w:rPr>
                  </w:pPr>
                </w:p>
              </w:tc>
              <w:tc>
                <w:tcPr>
                  <w:tcW w:w="1134" w:type="dxa"/>
                  <w:tcBorders>
                    <w:top w:val="nil"/>
                    <w:left w:val="nil"/>
                    <w:bottom w:val="single" w:sz="4" w:space="0" w:color="000000"/>
                    <w:right w:val="single" w:sz="4" w:space="0" w:color="000000"/>
                  </w:tcBorders>
                  <w:shd w:val="clear" w:color="auto" w:fill="auto"/>
                  <w:noWrap/>
                  <w:vAlign w:val="center"/>
                  <w:hideMark/>
                </w:tcPr>
                <w:p w:rsidR="00A813E4" w:rsidRPr="003D0DA0" w:rsidRDefault="00A813E4" w:rsidP="00A813E4">
                  <w:pPr>
                    <w:jc w:val="right"/>
                    <w:rPr>
                      <w:color w:val="000000"/>
                      <w:sz w:val="20"/>
                      <w:szCs w:val="20"/>
                    </w:rPr>
                  </w:pPr>
                </w:p>
              </w:tc>
              <w:tc>
                <w:tcPr>
                  <w:tcW w:w="1134" w:type="dxa"/>
                  <w:tcBorders>
                    <w:top w:val="nil"/>
                    <w:left w:val="nil"/>
                    <w:bottom w:val="single" w:sz="4" w:space="0" w:color="000000"/>
                    <w:right w:val="single" w:sz="4" w:space="0" w:color="000000"/>
                  </w:tcBorders>
                  <w:shd w:val="clear" w:color="auto" w:fill="auto"/>
                  <w:noWrap/>
                  <w:vAlign w:val="center"/>
                  <w:hideMark/>
                </w:tcPr>
                <w:p w:rsidR="00A813E4" w:rsidRPr="003D0DA0" w:rsidRDefault="00A813E4" w:rsidP="00A813E4">
                  <w:pPr>
                    <w:jc w:val="right"/>
                    <w:rPr>
                      <w:color w:val="000000"/>
                      <w:sz w:val="20"/>
                      <w:szCs w:val="20"/>
                    </w:rPr>
                  </w:pPr>
                </w:p>
              </w:tc>
            </w:tr>
            <w:tr w:rsidR="00A813E4" w:rsidRPr="003D0DA0" w:rsidTr="00CA06B0">
              <w:trPr>
                <w:trHeight w:val="360"/>
              </w:trPr>
              <w:tc>
                <w:tcPr>
                  <w:tcW w:w="738" w:type="dxa"/>
                  <w:tcBorders>
                    <w:top w:val="nil"/>
                    <w:left w:val="single" w:sz="4" w:space="0" w:color="000000"/>
                    <w:bottom w:val="single" w:sz="4" w:space="0" w:color="000000"/>
                    <w:right w:val="single" w:sz="4" w:space="0" w:color="000000"/>
                  </w:tcBorders>
                  <w:shd w:val="clear" w:color="auto" w:fill="auto"/>
                  <w:vAlign w:val="center"/>
                  <w:hideMark/>
                </w:tcPr>
                <w:p w:rsidR="00A813E4" w:rsidRPr="003D0DA0" w:rsidRDefault="00A813E4" w:rsidP="00A813E4">
                  <w:pPr>
                    <w:rPr>
                      <w:color w:val="000000"/>
                      <w:sz w:val="20"/>
                      <w:szCs w:val="20"/>
                    </w:rPr>
                  </w:pPr>
                  <w:r w:rsidRPr="003D0DA0">
                    <w:rPr>
                      <w:color w:val="000000"/>
                      <w:sz w:val="20"/>
                      <w:szCs w:val="20"/>
                    </w:rPr>
                    <w:t>4.2</w:t>
                  </w:r>
                </w:p>
              </w:tc>
              <w:tc>
                <w:tcPr>
                  <w:tcW w:w="3402" w:type="dxa"/>
                  <w:tcBorders>
                    <w:top w:val="nil"/>
                    <w:left w:val="nil"/>
                    <w:bottom w:val="single" w:sz="4" w:space="0" w:color="000000"/>
                    <w:right w:val="single" w:sz="4" w:space="0" w:color="000000"/>
                  </w:tcBorders>
                  <w:shd w:val="clear" w:color="auto" w:fill="auto"/>
                  <w:vAlign w:val="center"/>
                  <w:hideMark/>
                </w:tcPr>
                <w:p w:rsidR="00A813E4" w:rsidRPr="003D0DA0" w:rsidRDefault="00A813E4" w:rsidP="00A813E4">
                  <w:pPr>
                    <w:rPr>
                      <w:color w:val="000000"/>
                      <w:sz w:val="20"/>
                      <w:szCs w:val="20"/>
                    </w:rPr>
                  </w:pPr>
                  <w:r w:rsidRPr="003D0DA0">
                    <w:rPr>
                      <w:color w:val="000000"/>
                      <w:sz w:val="20"/>
                      <w:szCs w:val="20"/>
                    </w:rPr>
                    <w:t>Sukauptos atostoginių sąnaudos</w:t>
                  </w:r>
                </w:p>
              </w:tc>
              <w:tc>
                <w:tcPr>
                  <w:tcW w:w="1134" w:type="dxa"/>
                  <w:tcBorders>
                    <w:top w:val="nil"/>
                    <w:left w:val="nil"/>
                    <w:bottom w:val="single" w:sz="4" w:space="0" w:color="000000"/>
                    <w:right w:val="single" w:sz="4" w:space="0" w:color="000000"/>
                  </w:tcBorders>
                  <w:shd w:val="clear" w:color="auto" w:fill="auto"/>
                  <w:noWrap/>
                  <w:vAlign w:val="center"/>
                </w:tcPr>
                <w:p w:rsidR="00A813E4" w:rsidRPr="003D0DA0" w:rsidRDefault="00A813E4" w:rsidP="00A813E4">
                  <w:pPr>
                    <w:jc w:val="right"/>
                    <w:rPr>
                      <w:color w:val="000000"/>
                      <w:sz w:val="20"/>
                      <w:szCs w:val="20"/>
                    </w:rPr>
                  </w:pPr>
                  <w:r w:rsidRPr="003D0DA0">
                    <w:rPr>
                      <w:color w:val="000000"/>
                      <w:sz w:val="20"/>
                      <w:szCs w:val="20"/>
                    </w:rPr>
                    <w:t>152 054,15</w:t>
                  </w:r>
                </w:p>
              </w:tc>
              <w:tc>
                <w:tcPr>
                  <w:tcW w:w="1134" w:type="dxa"/>
                  <w:tcBorders>
                    <w:top w:val="nil"/>
                    <w:left w:val="nil"/>
                    <w:bottom w:val="single" w:sz="4" w:space="0" w:color="000000"/>
                    <w:right w:val="single" w:sz="4" w:space="0" w:color="000000"/>
                  </w:tcBorders>
                  <w:shd w:val="clear" w:color="auto" w:fill="auto"/>
                  <w:noWrap/>
                  <w:vAlign w:val="center"/>
                </w:tcPr>
                <w:p w:rsidR="00A813E4" w:rsidRPr="003D0DA0" w:rsidRDefault="00A813E4" w:rsidP="00A813E4">
                  <w:pPr>
                    <w:jc w:val="right"/>
                    <w:rPr>
                      <w:color w:val="000000"/>
                      <w:sz w:val="20"/>
                      <w:szCs w:val="20"/>
                    </w:rPr>
                  </w:pPr>
                  <w:r w:rsidRPr="003D0DA0">
                    <w:rPr>
                      <w:color w:val="000000"/>
                      <w:sz w:val="20"/>
                      <w:szCs w:val="20"/>
                    </w:rPr>
                    <w:t> </w:t>
                  </w:r>
                </w:p>
              </w:tc>
              <w:tc>
                <w:tcPr>
                  <w:tcW w:w="1172" w:type="dxa"/>
                  <w:tcBorders>
                    <w:top w:val="nil"/>
                    <w:left w:val="nil"/>
                    <w:bottom w:val="single" w:sz="4" w:space="0" w:color="000000"/>
                    <w:right w:val="single" w:sz="4" w:space="0" w:color="000000"/>
                  </w:tcBorders>
                  <w:shd w:val="clear" w:color="auto" w:fill="auto"/>
                  <w:noWrap/>
                  <w:vAlign w:val="center"/>
                </w:tcPr>
                <w:p w:rsidR="00A813E4" w:rsidRPr="003D0DA0" w:rsidRDefault="00A813E4" w:rsidP="00A813E4">
                  <w:pPr>
                    <w:jc w:val="right"/>
                    <w:rPr>
                      <w:color w:val="000000"/>
                      <w:sz w:val="20"/>
                      <w:szCs w:val="20"/>
                    </w:rPr>
                  </w:pPr>
                  <w:r w:rsidRPr="003D0DA0">
                    <w:rPr>
                      <w:color w:val="000000"/>
                      <w:sz w:val="20"/>
                      <w:szCs w:val="20"/>
                    </w:rPr>
                    <w:t>152 054,15</w:t>
                  </w:r>
                </w:p>
              </w:tc>
              <w:tc>
                <w:tcPr>
                  <w:tcW w:w="1276" w:type="dxa"/>
                  <w:tcBorders>
                    <w:top w:val="nil"/>
                    <w:left w:val="nil"/>
                    <w:bottom w:val="single" w:sz="4" w:space="0" w:color="000000"/>
                    <w:right w:val="single" w:sz="4" w:space="0" w:color="000000"/>
                  </w:tcBorders>
                  <w:shd w:val="clear" w:color="auto" w:fill="auto"/>
                  <w:noWrap/>
                  <w:vAlign w:val="center"/>
                  <w:hideMark/>
                </w:tcPr>
                <w:p w:rsidR="00A813E4" w:rsidRPr="003D0DA0" w:rsidRDefault="00A813E4" w:rsidP="00A813E4">
                  <w:pPr>
                    <w:jc w:val="right"/>
                    <w:rPr>
                      <w:color w:val="000000"/>
                      <w:sz w:val="20"/>
                      <w:szCs w:val="20"/>
                    </w:rPr>
                  </w:pPr>
                  <w:r w:rsidRPr="003D0DA0">
                    <w:rPr>
                      <w:color w:val="000000"/>
                      <w:sz w:val="20"/>
                      <w:szCs w:val="20"/>
                    </w:rPr>
                    <w:t>121</w:t>
                  </w:r>
                  <w:r w:rsidR="00EB00D9" w:rsidRPr="003D0DA0">
                    <w:rPr>
                      <w:color w:val="000000"/>
                      <w:sz w:val="20"/>
                      <w:szCs w:val="20"/>
                    </w:rPr>
                    <w:t xml:space="preserve"> </w:t>
                  </w:r>
                  <w:r w:rsidRPr="003D0DA0">
                    <w:rPr>
                      <w:color w:val="000000"/>
                      <w:sz w:val="20"/>
                      <w:szCs w:val="20"/>
                    </w:rPr>
                    <w:t>127,59</w:t>
                  </w:r>
                </w:p>
              </w:tc>
              <w:tc>
                <w:tcPr>
                  <w:tcW w:w="1134" w:type="dxa"/>
                  <w:tcBorders>
                    <w:top w:val="nil"/>
                    <w:left w:val="nil"/>
                    <w:bottom w:val="single" w:sz="4" w:space="0" w:color="000000"/>
                    <w:right w:val="single" w:sz="4" w:space="0" w:color="000000"/>
                  </w:tcBorders>
                  <w:shd w:val="clear" w:color="auto" w:fill="auto"/>
                  <w:noWrap/>
                  <w:vAlign w:val="center"/>
                  <w:hideMark/>
                </w:tcPr>
                <w:p w:rsidR="00A813E4" w:rsidRPr="003D0DA0" w:rsidRDefault="00A813E4" w:rsidP="00A813E4">
                  <w:pPr>
                    <w:jc w:val="right"/>
                    <w:rPr>
                      <w:color w:val="000000"/>
                      <w:sz w:val="20"/>
                      <w:szCs w:val="20"/>
                    </w:rPr>
                  </w:pPr>
                </w:p>
              </w:tc>
              <w:tc>
                <w:tcPr>
                  <w:tcW w:w="1134" w:type="dxa"/>
                  <w:tcBorders>
                    <w:top w:val="nil"/>
                    <w:left w:val="nil"/>
                    <w:bottom w:val="single" w:sz="4" w:space="0" w:color="000000"/>
                    <w:right w:val="single" w:sz="4" w:space="0" w:color="000000"/>
                  </w:tcBorders>
                  <w:shd w:val="clear" w:color="auto" w:fill="auto"/>
                  <w:noWrap/>
                  <w:vAlign w:val="center"/>
                  <w:hideMark/>
                </w:tcPr>
                <w:p w:rsidR="00A813E4" w:rsidRPr="003D0DA0" w:rsidRDefault="00A813E4" w:rsidP="00A813E4">
                  <w:pPr>
                    <w:jc w:val="right"/>
                    <w:rPr>
                      <w:color w:val="000000"/>
                      <w:sz w:val="20"/>
                      <w:szCs w:val="20"/>
                    </w:rPr>
                  </w:pPr>
                  <w:r w:rsidRPr="003D0DA0">
                    <w:rPr>
                      <w:color w:val="000000"/>
                      <w:sz w:val="20"/>
                      <w:szCs w:val="20"/>
                    </w:rPr>
                    <w:t>121</w:t>
                  </w:r>
                  <w:r w:rsidR="00EB00D9" w:rsidRPr="003D0DA0">
                    <w:rPr>
                      <w:color w:val="000000"/>
                      <w:sz w:val="20"/>
                      <w:szCs w:val="20"/>
                    </w:rPr>
                    <w:t xml:space="preserve"> </w:t>
                  </w:r>
                  <w:r w:rsidRPr="003D0DA0">
                    <w:rPr>
                      <w:color w:val="000000"/>
                      <w:sz w:val="20"/>
                      <w:szCs w:val="20"/>
                    </w:rPr>
                    <w:t>127,59</w:t>
                  </w:r>
                </w:p>
              </w:tc>
            </w:tr>
            <w:tr w:rsidR="00A813E4" w:rsidRPr="003D0DA0" w:rsidTr="00CA06B0">
              <w:trPr>
                <w:trHeight w:val="360"/>
              </w:trPr>
              <w:tc>
                <w:tcPr>
                  <w:tcW w:w="738" w:type="dxa"/>
                  <w:tcBorders>
                    <w:top w:val="nil"/>
                    <w:left w:val="single" w:sz="4" w:space="0" w:color="000000"/>
                    <w:bottom w:val="single" w:sz="4" w:space="0" w:color="000000"/>
                    <w:right w:val="single" w:sz="4" w:space="0" w:color="000000"/>
                  </w:tcBorders>
                  <w:shd w:val="clear" w:color="auto" w:fill="auto"/>
                  <w:vAlign w:val="center"/>
                  <w:hideMark/>
                </w:tcPr>
                <w:p w:rsidR="00A813E4" w:rsidRPr="003D0DA0" w:rsidRDefault="00A813E4" w:rsidP="00A813E4">
                  <w:pPr>
                    <w:rPr>
                      <w:color w:val="000000"/>
                      <w:sz w:val="20"/>
                      <w:szCs w:val="20"/>
                    </w:rPr>
                  </w:pPr>
                  <w:r w:rsidRPr="003D0DA0">
                    <w:rPr>
                      <w:color w:val="000000"/>
                      <w:sz w:val="20"/>
                      <w:szCs w:val="20"/>
                    </w:rPr>
                    <w:t>4.3</w:t>
                  </w:r>
                </w:p>
              </w:tc>
              <w:tc>
                <w:tcPr>
                  <w:tcW w:w="3402" w:type="dxa"/>
                  <w:tcBorders>
                    <w:top w:val="nil"/>
                    <w:left w:val="nil"/>
                    <w:bottom w:val="single" w:sz="4" w:space="0" w:color="000000"/>
                    <w:right w:val="single" w:sz="4" w:space="0" w:color="000000"/>
                  </w:tcBorders>
                  <w:shd w:val="clear" w:color="auto" w:fill="auto"/>
                  <w:vAlign w:val="center"/>
                  <w:hideMark/>
                </w:tcPr>
                <w:p w:rsidR="00A813E4" w:rsidRPr="003D0DA0" w:rsidRDefault="00A813E4" w:rsidP="00A813E4">
                  <w:pPr>
                    <w:rPr>
                      <w:color w:val="000000"/>
                      <w:sz w:val="20"/>
                      <w:szCs w:val="20"/>
                    </w:rPr>
                  </w:pPr>
                  <w:r w:rsidRPr="003D0DA0">
                    <w:rPr>
                      <w:color w:val="000000"/>
                      <w:sz w:val="20"/>
                      <w:szCs w:val="20"/>
                    </w:rPr>
                    <w:t>Kitos sukauptos sąnaudos</w:t>
                  </w:r>
                </w:p>
              </w:tc>
              <w:tc>
                <w:tcPr>
                  <w:tcW w:w="1134" w:type="dxa"/>
                  <w:tcBorders>
                    <w:top w:val="nil"/>
                    <w:left w:val="nil"/>
                    <w:bottom w:val="single" w:sz="4" w:space="0" w:color="000000"/>
                    <w:right w:val="single" w:sz="4" w:space="0" w:color="000000"/>
                  </w:tcBorders>
                  <w:shd w:val="clear" w:color="auto" w:fill="auto"/>
                  <w:noWrap/>
                  <w:vAlign w:val="center"/>
                </w:tcPr>
                <w:p w:rsidR="00A813E4" w:rsidRPr="003D0DA0" w:rsidRDefault="00A813E4" w:rsidP="00A813E4">
                  <w:pPr>
                    <w:jc w:val="right"/>
                    <w:rPr>
                      <w:color w:val="000000"/>
                      <w:sz w:val="20"/>
                      <w:szCs w:val="20"/>
                    </w:rPr>
                  </w:pPr>
                  <w:r w:rsidRPr="003D0DA0">
                    <w:rPr>
                      <w:color w:val="000000"/>
                      <w:sz w:val="20"/>
                      <w:szCs w:val="20"/>
                    </w:rPr>
                    <w:t>7 323,64</w:t>
                  </w:r>
                </w:p>
              </w:tc>
              <w:tc>
                <w:tcPr>
                  <w:tcW w:w="1134" w:type="dxa"/>
                  <w:tcBorders>
                    <w:top w:val="nil"/>
                    <w:left w:val="nil"/>
                    <w:bottom w:val="single" w:sz="4" w:space="0" w:color="000000"/>
                    <w:right w:val="single" w:sz="4" w:space="0" w:color="000000"/>
                  </w:tcBorders>
                  <w:shd w:val="clear" w:color="auto" w:fill="auto"/>
                  <w:noWrap/>
                  <w:vAlign w:val="center"/>
                </w:tcPr>
                <w:p w:rsidR="00A813E4" w:rsidRPr="003D0DA0" w:rsidRDefault="00A813E4" w:rsidP="00A813E4">
                  <w:pPr>
                    <w:jc w:val="right"/>
                    <w:rPr>
                      <w:color w:val="000000"/>
                      <w:sz w:val="20"/>
                      <w:szCs w:val="20"/>
                    </w:rPr>
                  </w:pPr>
                  <w:r w:rsidRPr="003D0DA0">
                    <w:rPr>
                      <w:color w:val="000000"/>
                      <w:sz w:val="20"/>
                      <w:szCs w:val="20"/>
                    </w:rPr>
                    <w:t>7 323,64</w:t>
                  </w:r>
                </w:p>
              </w:tc>
              <w:tc>
                <w:tcPr>
                  <w:tcW w:w="1172" w:type="dxa"/>
                  <w:tcBorders>
                    <w:top w:val="nil"/>
                    <w:left w:val="nil"/>
                    <w:bottom w:val="single" w:sz="4" w:space="0" w:color="000000"/>
                    <w:right w:val="single" w:sz="4" w:space="0" w:color="000000"/>
                  </w:tcBorders>
                  <w:shd w:val="clear" w:color="auto" w:fill="auto"/>
                  <w:noWrap/>
                  <w:vAlign w:val="center"/>
                </w:tcPr>
                <w:p w:rsidR="00A813E4" w:rsidRPr="003D0DA0" w:rsidRDefault="00A813E4" w:rsidP="00A813E4">
                  <w:pPr>
                    <w:jc w:val="right"/>
                    <w:rPr>
                      <w:color w:val="000000"/>
                      <w:sz w:val="20"/>
                      <w:szCs w:val="20"/>
                    </w:rPr>
                  </w:pPr>
                  <w:r w:rsidRPr="003D0DA0">
                    <w:rPr>
                      <w:color w:val="000000"/>
                      <w:sz w:val="20"/>
                      <w:szCs w:val="20"/>
                    </w:rPr>
                    <w:t> </w:t>
                  </w:r>
                </w:p>
              </w:tc>
              <w:tc>
                <w:tcPr>
                  <w:tcW w:w="1276" w:type="dxa"/>
                  <w:tcBorders>
                    <w:top w:val="nil"/>
                    <w:left w:val="nil"/>
                    <w:bottom w:val="single" w:sz="4" w:space="0" w:color="000000"/>
                    <w:right w:val="single" w:sz="4" w:space="0" w:color="000000"/>
                  </w:tcBorders>
                  <w:shd w:val="clear" w:color="auto" w:fill="auto"/>
                  <w:noWrap/>
                  <w:vAlign w:val="center"/>
                  <w:hideMark/>
                </w:tcPr>
                <w:p w:rsidR="00A813E4" w:rsidRPr="003D0DA0" w:rsidRDefault="00A813E4" w:rsidP="00A813E4">
                  <w:pPr>
                    <w:jc w:val="right"/>
                    <w:rPr>
                      <w:color w:val="000000"/>
                      <w:sz w:val="20"/>
                      <w:szCs w:val="20"/>
                    </w:rPr>
                  </w:pPr>
                </w:p>
              </w:tc>
              <w:tc>
                <w:tcPr>
                  <w:tcW w:w="1134" w:type="dxa"/>
                  <w:tcBorders>
                    <w:top w:val="nil"/>
                    <w:left w:val="nil"/>
                    <w:bottom w:val="single" w:sz="4" w:space="0" w:color="000000"/>
                    <w:right w:val="single" w:sz="4" w:space="0" w:color="000000"/>
                  </w:tcBorders>
                  <w:shd w:val="clear" w:color="auto" w:fill="auto"/>
                  <w:noWrap/>
                  <w:vAlign w:val="center"/>
                  <w:hideMark/>
                </w:tcPr>
                <w:p w:rsidR="00A813E4" w:rsidRPr="003D0DA0" w:rsidRDefault="00A813E4" w:rsidP="00A813E4">
                  <w:pPr>
                    <w:jc w:val="right"/>
                    <w:rPr>
                      <w:color w:val="000000"/>
                      <w:sz w:val="20"/>
                      <w:szCs w:val="20"/>
                    </w:rPr>
                  </w:pPr>
                </w:p>
              </w:tc>
              <w:tc>
                <w:tcPr>
                  <w:tcW w:w="1134" w:type="dxa"/>
                  <w:tcBorders>
                    <w:top w:val="nil"/>
                    <w:left w:val="nil"/>
                    <w:bottom w:val="single" w:sz="4" w:space="0" w:color="000000"/>
                    <w:right w:val="single" w:sz="4" w:space="0" w:color="000000"/>
                  </w:tcBorders>
                  <w:shd w:val="clear" w:color="auto" w:fill="auto"/>
                  <w:noWrap/>
                  <w:vAlign w:val="center"/>
                  <w:hideMark/>
                </w:tcPr>
                <w:p w:rsidR="00A813E4" w:rsidRPr="003D0DA0" w:rsidRDefault="00A813E4" w:rsidP="00A813E4">
                  <w:pPr>
                    <w:jc w:val="right"/>
                    <w:rPr>
                      <w:color w:val="000000"/>
                      <w:sz w:val="20"/>
                      <w:szCs w:val="20"/>
                    </w:rPr>
                  </w:pPr>
                </w:p>
              </w:tc>
            </w:tr>
            <w:tr w:rsidR="00A813E4" w:rsidRPr="003D0DA0" w:rsidTr="00CA06B0">
              <w:trPr>
                <w:trHeight w:val="360"/>
              </w:trPr>
              <w:tc>
                <w:tcPr>
                  <w:tcW w:w="738" w:type="dxa"/>
                  <w:tcBorders>
                    <w:top w:val="nil"/>
                    <w:left w:val="single" w:sz="4" w:space="0" w:color="000000"/>
                    <w:bottom w:val="single" w:sz="4" w:space="0" w:color="000000"/>
                    <w:right w:val="single" w:sz="4" w:space="0" w:color="000000"/>
                  </w:tcBorders>
                  <w:shd w:val="clear" w:color="auto" w:fill="auto"/>
                  <w:vAlign w:val="center"/>
                  <w:hideMark/>
                </w:tcPr>
                <w:p w:rsidR="00A813E4" w:rsidRPr="003D0DA0" w:rsidRDefault="00A813E4" w:rsidP="00A813E4">
                  <w:pPr>
                    <w:rPr>
                      <w:color w:val="000000"/>
                      <w:sz w:val="20"/>
                      <w:szCs w:val="20"/>
                    </w:rPr>
                  </w:pPr>
                  <w:r w:rsidRPr="003D0DA0">
                    <w:rPr>
                      <w:color w:val="000000"/>
                      <w:sz w:val="20"/>
                      <w:szCs w:val="20"/>
                    </w:rPr>
                    <w:t>4.4</w:t>
                  </w:r>
                </w:p>
              </w:tc>
              <w:tc>
                <w:tcPr>
                  <w:tcW w:w="3402" w:type="dxa"/>
                  <w:tcBorders>
                    <w:top w:val="nil"/>
                    <w:left w:val="nil"/>
                    <w:bottom w:val="single" w:sz="4" w:space="0" w:color="000000"/>
                    <w:right w:val="single" w:sz="4" w:space="0" w:color="000000"/>
                  </w:tcBorders>
                  <w:shd w:val="clear" w:color="auto" w:fill="auto"/>
                  <w:vAlign w:val="center"/>
                  <w:hideMark/>
                </w:tcPr>
                <w:p w:rsidR="00A813E4" w:rsidRPr="003D0DA0" w:rsidRDefault="00A813E4" w:rsidP="00A813E4">
                  <w:pPr>
                    <w:rPr>
                      <w:color w:val="000000"/>
                      <w:sz w:val="20"/>
                      <w:szCs w:val="20"/>
                    </w:rPr>
                  </w:pPr>
                  <w:r w:rsidRPr="003D0DA0">
                    <w:rPr>
                      <w:color w:val="000000"/>
                      <w:sz w:val="20"/>
                      <w:szCs w:val="20"/>
                    </w:rPr>
                    <w:t>Kitos sukauptos mokėtinos sumos</w:t>
                  </w:r>
                </w:p>
              </w:tc>
              <w:tc>
                <w:tcPr>
                  <w:tcW w:w="1134" w:type="dxa"/>
                  <w:tcBorders>
                    <w:top w:val="nil"/>
                    <w:left w:val="nil"/>
                    <w:bottom w:val="single" w:sz="4" w:space="0" w:color="000000"/>
                    <w:right w:val="single" w:sz="4" w:space="0" w:color="000000"/>
                  </w:tcBorders>
                  <w:shd w:val="clear" w:color="auto" w:fill="auto"/>
                  <w:noWrap/>
                  <w:vAlign w:val="center"/>
                </w:tcPr>
                <w:p w:rsidR="00A813E4" w:rsidRPr="003D0DA0" w:rsidRDefault="00A813E4" w:rsidP="00A813E4">
                  <w:pPr>
                    <w:jc w:val="right"/>
                    <w:rPr>
                      <w:color w:val="000000"/>
                      <w:sz w:val="20"/>
                      <w:szCs w:val="20"/>
                    </w:rPr>
                  </w:pPr>
                  <w:r w:rsidRPr="003D0DA0">
                    <w:rPr>
                      <w:color w:val="000000"/>
                      <w:sz w:val="20"/>
                      <w:szCs w:val="20"/>
                    </w:rPr>
                    <w:t> </w:t>
                  </w:r>
                </w:p>
              </w:tc>
              <w:tc>
                <w:tcPr>
                  <w:tcW w:w="1134" w:type="dxa"/>
                  <w:tcBorders>
                    <w:top w:val="nil"/>
                    <w:left w:val="nil"/>
                    <w:bottom w:val="single" w:sz="4" w:space="0" w:color="000000"/>
                    <w:right w:val="single" w:sz="4" w:space="0" w:color="000000"/>
                  </w:tcBorders>
                  <w:shd w:val="clear" w:color="auto" w:fill="auto"/>
                  <w:noWrap/>
                  <w:vAlign w:val="center"/>
                </w:tcPr>
                <w:p w:rsidR="00A813E4" w:rsidRPr="003D0DA0" w:rsidRDefault="00A813E4" w:rsidP="00A813E4">
                  <w:pPr>
                    <w:jc w:val="right"/>
                    <w:rPr>
                      <w:color w:val="000000"/>
                      <w:sz w:val="20"/>
                      <w:szCs w:val="20"/>
                    </w:rPr>
                  </w:pPr>
                  <w:r w:rsidRPr="003D0DA0">
                    <w:rPr>
                      <w:color w:val="000000"/>
                      <w:sz w:val="20"/>
                      <w:szCs w:val="20"/>
                    </w:rPr>
                    <w:t> </w:t>
                  </w:r>
                </w:p>
              </w:tc>
              <w:tc>
                <w:tcPr>
                  <w:tcW w:w="1172" w:type="dxa"/>
                  <w:tcBorders>
                    <w:top w:val="nil"/>
                    <w:left w:val="nil"/>
                    <w:bottom w:val="single" w:sz="4" w:space="0" w:color="000000"/>
                    <w:right w:val="single" w:sz="4" w:space="0" w:color="000000"/>
                  </w:tcBorders>
                  <w:shd w:val="clear" w:color="auto" w:fill="auto"/>
                  <w:noWrap/>
                  <w:vAlign w:val="center"/>
                </w:tcPr>
                <w:p w:rsidR="00A813E4" w:rsidRPr="003D0DA0" w:rsidRDefault="00A813E4" w:rsidP="00A813E4">
                  <w:pPr>
                    <w:jc w:val="right"/>
                    <w:rPr>
                      <w:color w:val="000000"/>
                      <w:sz w:val="20"/>
                      <w:szCs w:val="20"/>
                    </w:rPr>
                  </w:pPr>
                  <w:r w:rsidRPr="003D0DA0">
                    <w:rPr>
                      <w:color w:val="000000"/>
                      <w:sz w:val="20"/>
                      <w:szCs w:val="20"/>
                    </w:rPr>
                    <w:t> </w:t>
                  </w:r>
                </w:p>
              </w:tc>
              <w:tc>
                <w:tcPr>
                  <w:tcW w:w="1276" w:type="dxa"/>
                  <w:tcBorders>
                    <w:top w:val="nil"/>
                    <w:left w:val="nil"/>
                    <w:bottom w:val="single" w:sz="4" w:space="0" w:color="000000"/>
                    <w:right w:val="single" w:sz="4" w:space="0" w:color="000000"/>
                  </w:tcBorders>
                  <w:shd w:val="clear" w:color="auto" w:fill="auto"/>
                  <w:noWrap/>
                  <w:vAlign w:val="center"/>
                  <w:hideMark/>
                </w:tcPr>
                <w:p w:rsidR="00A813E4" w:rsidRPr="003D0DA0" w:rsidRDefault="00A813E4" w:rsidP="00A813E4">
                  <w:pPr>
                    <w:jc w:val="right"/>
                    <w:rPr>
                      <w:color w:val="000000"/>
                      <w:sz w:val="20"/>
                      <w:szCs w:val="20"/>
                    </w:rPr>
                  </w:pPr>
                </w:p>
              </w:tc>
              <w:tc>
                <w:tcPr>
                  <w:tcW w:w="1134" w:type="dxa"/>
                  <w:tcBorders>
                    <w:top w:val="nil"/>
                    <w:left w:val="nil"/>
                    <w:bottom w:val="single" w:sz="4" w:space="0" w:color="000000"/>
                    <w:right w:val="single" w:sz="4" w:space="0" w:color="000000"/>
                  </w:tcBorders>
                  <w:shd w:val="clear" w:color="auto" w:fill="auto"/>
                  <w:noWrap/>
                  <w:vAlign w:val="center"/>
                  <w:hideMark/>
                </w:tcPr>
                <w:p w:rsidR="00A813E4" w:rsidRPr="003D0DA0" w:rsidRDefault="00A813E4" w:rsidP="00A813E4">
                  <w:pPr>
                    <w:jc w:val="right"/>
                    <w:rPr>
                      <w:color w:val="000000"/>
                      <w:sz w:val="20"/>
                      <w:szCs w:val="20"/>
                    </w:rPr>
                  </w:pPr>
                </w:p>
              </w:tc>
              <w:tc>
                <w:tcPr>
                  <w:tcW w:w="1134" w:type="dxa"/>
                  <w:tcBorders>
                    <w:top w:val="nil"/>
                    <w:left w:val="nil"/>
                    <w:bottom w:val="single" w:sz="4" w:space="0" w:color="000000"/>
                    <w:right w:val="single" w:sz="4" w:space="0" w:color="000000"/>
                  </w:tcBorders>
                  <w:shd w:val="clear" w:color="auto" w:fill="auto"/>
                  <w:noWrap/>
                  <w:vAlign w:val="center"/>
                  <w:hideMark/>
                </w:tcPr>
                <w:p w:rsidR="00A813E4" w:rsidRPr="003D0DA0" w:rsidRDefault="00A813E4" w:rsidP="00A813E4">
                  <w:pPr>
                    <w:jc w:val="right"/>
                    <w:rPr>
                      <w:color w:val="000000"/>
                      <w:sz w:val="20"/>
                      <w:szCs w:val="20"/>
                    </w:rPr>
                  </w:pPr>
                </w:p>
              </w:tc>
            </w:tr>
            <w:tr w:rsidR="00A813E4" w:rsidRPr="003D0DA0" w:rsidTr="00A879F2">
              <w:trPr>
                <w:trHeight w:val="360"/>
              </w:trPr>
              <w:tc>
                <w:tcPr>
                  <w:tcW w:w="738" w:type="dxa"/>
                  <w:tcBorders>
                    <w:top w:val="nil"/>
                    <w:left w:val="single" w:sz="4" w:space="0" w:color="000000"/>
                    <w:bottom w:val="single" w:sz="4" w:space="0" w:color="000000"/>
                    <w:right w:val="single" w:sz="4" w:space="0" w:color="000000"/>
                  </w:tcBorders>
                  <w:shd w:val="clear" w:color="auto" w:fill="auto"/>
                  <w:vAlign w:val="center"/>
                  <w:hideMark/>
                </w:tcPr>
                <w:p w:rsidR="00A813E4" w:rsidRPr="003D0DA0" w:rsidRDefault="00A813E4" w:rsidP="00A813E4">
                  <w:pPr>
                    <w:rPr>
                      <w:color w:val="000000"/>
                      <w:sz w:val="20"/>
                      <w:szCs w:val="20"/>
                    </w:rPr>
                  </w:pPr>
                  <w:r w:rsidRPr="003D0DA0">
                    <w:rPr>
                      <w:color w:val="000000"/>
                      <w:sz w:val="20"/>
                      <w:szCs w:val="20"/>
                    </w:rPr>
                    <w:t>5</w:t>
                  </w:r>
                </w:p>
              </w:tc>
              <w:tc>
                <w:tcPr>
                  <w:tcW w:w="3402" w:type="dxa"/>
                  <w:tcBorders>
                    <w:top w:val="nil"/>
                    <w:left w:val="nil"/>
                    <w:bottom w:val="single" w:sz="4" w:space="0" w:color="000000"/>
                    <w:right w:val="single" w:sz="4" w:space="0" w:color="000000"/>
                  </w:tcBorders>
                  <w:shd w:val="clear" w:color="auto" w:fill="auto"/>
                  <w:vAlign w:val="center"/>
                  <w:hideMark/>
                </w:tcPr>
                <w:p w:rsidR="00A813E4" w:rsidRPr="003D0DA0" w:rsidRDefault="00A813E4" w:rsidP="00A813E4">
                  <w:pPr>
                    <w:rPr>
                      <w:color w:val="000000"/>
                      <w:sz w:val="20"/>
                      <w:szCs w:val="20"/>
                    </w:rPr>
                  </w:pPr>
                  <w:r w:rsidRPr="003D0DA0">
                    <w:rPr>
                      <w:color w:val="000000"/>
                      <w:sz w:val="20"/>
                      <w:szCs w:val="20"/>
                    </w:rPr>
                    <w:t>Kiti trumpalaikiai įsipareigojimai</w:t>
                  </w:r>
                </w:p>
              </w:tc>
              <w:tc>
                <w:tcPr>
                  <w:tcW w:w="1134" w:type="dxa"/>
                  <w:tcBorders>
                    <w:top w:val="nil"/>
                    <w:left w:val="nil"/>
                    <w:bottom w:val="single" w:sz="4" w:space="0" w:color="000000"/>
                    <w:right w:val="single" w:sz="4" w:space="0" w:color="000000"/>
                  </w:tcBorders>
                  <w:shd w:val="clear" w:color="auto" w:fill="auto"/>
                  <w:noWrap/>
                  <w:vAlign w:val="center"/>
                </w:tcPr>
                <w:p w:rsidR="00A813E4" w:rsidRPr="003D0DA0" w:rsidRDefault="00A813E4" w:rsidP="00A813E4">
                  <w:pPr>
                    <w:jc w:val="right"/>
                    <w:rPr>
                      <w:color w:val="000000"/>
                      <w:sz w:val="20"/>
                      <w:szCs w:val="20"/>
                    </w:rPr>
                  </w:pPr>
                  <w:r w:rsidRPr="003D0DA0">
                    <w:rPr>
                      <w:color w:val="000000"/>
                      <w:sz w:val="20"/>
                      <w:szCs w:val="20"/>
                    </w:rPr>
                    <w:t>288,56</w:t>
                  </w:r>
                </w:p>
              </w:tc>
              <w:tc>
                <w:tcPr>
                  <w:tcW w:w="1134" w:type="dxa"/>
                  <w:tcBorders>
                    <w:top w:val="nil"/>
                    <w:left w:val="nil"/>
                    <w:bottom w:val="single" w:sz="4" w:space="0" w:color="000000"/>
                    <w:right w:val="single" w:sz="4" w:space="0" w:color="000000"/>
                  </w:tcBorders>
                  <w:shd w:val="clear" w:color="auto" w:fill="auto"/>
                  <w:noWrap/>
                  <w:vAlign w:val="center"/>
                </w:tcPr>
                <w:p w:rsidR="00A813E4" w:rsidRPr="003D0DA0" w:rsidRDefault="00A813E4" w:rsidP="00A813E4">
                  <w:pPr>
                    <w:jc w:val="right"/>
                    <w:rPr>
                      <w:color w:val="000000"/>
                      <w:sz w:val="20"/>
                      <w:szCs w:val="20"/>
                    </w:rPr>
                  </w:pPr>
                  <w:r w:rsidRPr="003D0DA0">
                    <w:rPr>
                      <w:color w:val="000000"/>
                      <w:sz w:val="20"/>
                      <w:szCs w:val="20"/>
                    </w:rPr>
                    <w:t>253,08</w:t>
                  </w:r>
                </w:p>
              </w:tc>
              <w:tc>
                <w:tcPr>
                  <w:tcW w:w="1172" w:type="dxa"/>
                  <w:tcBorders>
                    <w:top w:val="nil"/>
                    <w:left w:val="nil"/>
                    <w:bottom w:val="single" w:sz="4" w:space="0" w:color="000000"/>
                    <w:right w:val="single" w:sz="4" w:space="0" w:color="000000"/>
                  </w:tcBorders>
                  <w:shd w:val="clear" w:color="auto" w:fill="auto"/>
                  <w:noWrap/>
                  <w:vAlign w:val="center"/>
                </w:tcPr>
                <w:p w:rsidR="00A813E4" w:rsidRPr="003D0DA0" w:rsidRDefault="00A813E4" w:rsidP="00A813E4">
                  <w:pPr>
                    <w:jc w:val="right"/>
                    <w:rPr>
                      <w:color w:val="000000"/>
                      <w:sz w:val="20"/>
                      <w:szCs w:val="20"/>
                    </w:rPr>
                  </w:pPr>
                  <w:r w:rsidRPr="003D0DA0">
                    <w:rPr>
                      <w:color w:val="000000"/>
                      <w:sz w:val="20"/>
                      <w:szCs w:val="20"/>
                    </w:rPr>
                    <w:t>35,48</w:t>
                  </w:r>
                </w:p>
              </w:tc>
              <w:tc>
                <w:tcPr>
                  <w:tcW w:w="1276" w:type="dxa"/>
                  <w:tcBorders>
                    <w:top w:val="nil"/>
                    <w:left w:val="nil"/>
                    <w:bottom w:val="single" w:sz="4" w:space="0" w:color="000000"/>
                    <w:right w:val="single" w:sz="4" w:space="0" w:color="000000"/>
                  </w:tcBorders>
                  <w:shd w:val="clear" w:color="auto" w:fill="auto"/>
                  <w:noWrap/>
                  <w:vAlign w:val="center"/>
                  <w:hideMark/>
                </w:tcPr>
                <w:p w:rsidR="00A813E4" w:rsidRPr="003D0DA0" w:rsidRDefault="00A813E4" w:rsidP="00A813E4">
                  <w:pPr>
                    <w:jc w:val="right"/>
                    <w:rPr>
                      <w:color w:val="000000"/>
                      <w:sz w:val="20"/>
                      <w:szCs w:val="20"/>
                    </w:rPr>
                  </w:pPr>
                  <w:r w:rsidRPr="003D0DA0">
                    <w:rPr>
                      <w:color w:val="000000"/>
                      <w:sz w:val="20"/>
                      <w:szCs w:val="20"/>
                    </w:rPr>
                    <w:t>5063,52 </w:t>
                  </w:r>
                </w:p>
              </w:tc>
              <w:tc>
                <w:tcPr>
                  <w:tcW w:w="1134" w:type="dxa"/>
                  <w:tcBorders>
                    <w:top w:val="nil"/>
                    <w:left w:val="nil"/>
                    <w:bottom w:val="single" w:sz="4" w:space="0" w:color="000000"/>
                    <w:right w:val="single" w:sz="4" w:space="0" w:color="000000"/>
                  </w:tcBorders>
                  <w:shd w:val="clear" w:color="auto" w:fill="auto"/>
                  <w:noWrap/>
                  <w:vAlign w:val="center"/>
                  <w:hideMark/>
                </w:tcPr>
                <w:p w:rsidR="00A813E4" w:rsidRPr="003D0DA0" w:rsidRDefault="00A813E4" w:rsidP="00A813E4">
                  <w:pPr>
                    <w:jc w:val="right"/>
                    <w:rPr>
                      <w:color w:val="000000"/>
                      <w:sz w:val="20"/>
                      <w:szCs w:val="20"/>
                    </w:rPr>
                  </w:pPr>
                  <w:r w:rsidRPr="003D0DA0">
                    <w:rPr>
                      <w:color w:val="000000"/>
                      <w:sz w:val="20"/>
                      <w:szCs w:val="20"/>
                    </w:rPr>
                    <w:t>5063,52 </w:t>
                  </w:r>
                </w:p>
              </w:tc>
              <w:tc>
                <w:tcPr>
                  <w:tcW w:w="1134" w:type="dxa"/>
                  <w:tcBorders>
                    <w:top w:val="nil"/>
                    <w:left w:val="nil"/>
                    <w:bottom w:val="single" w:sz="4" w:space="0" w:color="000000"/>
                    <w:right w:val="single" w:sz="4" w:space="0" w:color="000000"/>
                  </w:tcBorders>
                  <w:shd w:val="clear" w:color="auto" w:fill="auto"/>
                  <w:noWrap/>
                  <w:vAlign w:val="center"/>
                  <w:hideMark/>
                </w:tcPr>
                <w:p w:rsidR="00A813E4" w:rsidRPr="003D0DA0" w:rsidRDefault="00A813E4" w:rsidP="00A813E4">
                  <w:pPr>
                    <w:jc w:val="right"/>
                    <w:rPr>
                      <w:color w:val="000000"/>
                      <w:sz w:val="20"/>
                      <w:szCs w:val="20"/>
                    </w:rPr>
                  </w:pPr>
                  <w:r w:rsidRPr="003D0DA0">
                    <w:rPr>
                      <w:color w:val="000000"/>
                      <w:sz w:val="20"/>
                      <w:szCs w:val="20"/>
                    </w:rPr>
                    <w:t> </w:t>
                  </w:r>
                </w:p>
              </w:tc>
            </w:tr>
            <w:tr w:rsidR="00A813E4" w:rsidRPr="003D0DA0" w:rsidTr="00A879F2">
              <w:trPr>
                <w:trHeight w:val="360"/>
              </w:trPr>
              <w:tc>
                <w:tcPr>
                  <w:tcW w:w="738" w:type="dxa"/>
                  <w:tcBorders>
                    <w:top w:val="nil"/>
                    <w:left w:val="single" w:sz="4" w:space="0" w:color="000000"/>
                    <w:bottom w:val="single" w:sz="4" w:space="0" w:color="000000"/>
                    <w:right w:val="single" w:sz="4" w:space="0" w:color="000000"/>
                  </w:tcBorders>
                  <w:shd w:val="clear" w:color="auto" w:fill="auto"/>
                  <w:vAlign w:val="center"/>
                  <w:hideMark/>
                </w:tcPr>
                <w:p w:rsidR="00A813E4" w:rsidRPr="003D0DA0" w:rsidRDefault="00A813E4" w:rsidP="00A813E4">
                  <w:pPr>
                    <w:rPr>
                      <w:color w:val="000000"/>
                      <w:sz w:val="20"/>
                      <w:szCs w:val="20"/>
                    </w:rPr>
                  </w:pPr>
                  <w:r w:rsidRPr="003D0DA0">
                    <w:rPr>
                      <w:color w:val="000000"/>
                      <w:sz w:val="20"/>
                      <w:szCs w:val="20"/>
                    </w:rPr>
                    <w:t>5.1</w:t>
                  </w:r>
                </w:p>
              </w:tc>
              <w:tc>
                <w:tcPr>
                  <w:tcW w:w="3402" w:type="dxa"/>
                  <w:tcBorders>
                    <w:top w:val="nil"/>
                    <w:left w:val="nil"/>
                    <w:bottom w:val="single" w:sz="4" w:space="0" w:color="000000"/>
                    <w:right w:val="single" w:sz="4" w:space="0" w:color="000000"/>
                  </w:tcBorders>
                  <w:shd w:val="clear" w:color="auto" w:fill="auto"/>
                  <w:vAlign w:val="center"/>
                  <w:hideMark/>
                </w:tcPr>
                <w:p w:rsidR="00A813E4" w:rsidRPr="003D0DA0" w:rsidRDefault="00A813E4" w:rsidP="00A813E4">
                  <w:pPr>
                    <w:rPr>
                      <w:color w:val="000000"/>
                      <w:sz w:val="20"/>
                      <w:szCs w:val="20"/>
                    </w:rPr>
                  </w:pPr>
                  <w:r w:rsidRPr="003D0DA0">
                    <w:rPr>
                      <w:color w:val="000000"/>
                      <w:sz w:val="20"/>
                      <w:szCs w:val="20"/>
                    </w:rPr>
                    <w:t>Mokėtini veiklos mokesčiai</w:t>
                  </w:r>
                </w:p>
              </w:tc>
              <w:tc>
                <w:tcPr>
                  <w:tcW w:w="1134" w:type="dxa"/>
                  <w:tcBorders>
                    <w:top w:val="nil"/>
                    <w:left w:val="nil"/>
                    <w:bottom w:val="single" w:sz="4" w:space="0" w:color="000000"/>
                    <w:right w:val="single" w:sz="4" w:space="0" w:color="000000"/>
                  </w:tcBorders>
                  <w:shd w:val="clear" w:color="auto" w:fill="auto"/>
                  <w:noWrap/>
                  <w:vAlign w:val="center"/>
                </w:tcPr>
                <w:p w:rsidR="00A813E4" w:rsidRPr="003D0DA0" w:rsidRDefault="00A813E4" w:rsidP="00A813E4">
                  <w:pPr>
                    <w:jc w:val="right"/>
                    <w:rPr>
                      <w:color w:val="000000"/>
                      <w:sz w:val="20"/>
                      <w:szCs w:val="20"/>
                    </w:rPr>
                  </w:pPr>
                  <w:r w:rsidRPr="003D0DA0">
                    <w:rPr>
                      <w:color w:val="000000"/>
                      <w:sz w:val="20"/>
                      <w:szCs w:val="20"/>
                    </w:rPr>
                    <w:t> </w:t>
                  </w:r>
                </w:p>
              </w:tc>
              <w:tc>
                <w:tcPr>
                  <w:tcW w:w="1134" w:type="dxa"/>
                  <w:tcBorders>
                    <w:top w:val="nil"/>
                    <w:left w:val="nil"/>
                    <w:bottom w:val="single" w:sz="4" w:space="0" w:color="000000"/>
                    <w:right w:val="single" w:sz="4" w:space="0" w:color="000000"/>
                  </w:tcBorders>
                  <w:shd w:val="clear" w:color="auto" w:fill="auto"/>
                  <w:noWrap/>
                  <w:vAlign w:val="center"/>
                </w:tcPr>
                <w:p w:rsidR="00A813E4" w:rsidRPr="003D0DA0" w:rsidRDefault="00A813E4" w:rsidP="00A813E4">
                  <w:pPr>
                    <w:jc w:val="right"/>
                    <w:rPr>
                      <w:color w:val="000000"/>
                      <w:sz w:val="20"/>
                      <w:szCs w:val="20"/>
                    </w:rPr>
                  </w:pPr>
                  <w:r w:rsidRPr="003D0DA0">
                    <w:rPr>
                      <w:color w:val="000000"/>
                      <w:sz w:val="20"/>
                      <w:szCs w:val="20"/>
                    </w:rPr>
                    <w:t> </w:t>
                  </w:r>
                </w:p>
              </w:tc>
              <w:tc>
                <w:tcPr>
                  <w:tcW w:w="1172" w:type="dxa"/>
                  <w:tcBorders>
                    <w:top w:val="nil"/>
                    <w:left w:val="nil"/>
                    <w:bottom w:val="single" w:sz="4" w:space="0" w:color="000000"/>
                    <w:right w:val="single" w:sz="4" w:space="0" w:color="000000"/>
                  </w:tcBorders>
                  <w:shd w:val="clear" w:color="auto" w:fill="auto"/>
                  <w:noWrap/>
                  <w:vAlign w:val="center"/>
                </w:tcPr>
                <w:p w:rsidR="00A813E4" w:rsidRPr="003D0DA0" w:rsidRDefault="00A813E4" w:rsidP="00A813E4">
                  <w:pPr>
                    <w:jc w:val="right"/>
                    <w:rPr>
                      <w:color w:val="000000"/>
                      <w:sz w:val="20"/>
                      <w:szCs w:val="20"/>
                    </w:rPr>
                  </w:pPr>
                  <w:r w:rsidRPr="003D0DA0">
                    <w:rPr>
                      <w:color w:val="000000"/>
                      <w:sz w:val="20"/>
                      <w:szCs w:val="20"/>
                    </w:rPr>
                    <w:t> </w:t>
                  </w:r>
                </w:p>
              </w:tc>
              <w:tc>
                <w:tcPr>
                  <w:tcW w:w="1276" w:type="dxa"/>
                  <w:tcBorders>
                    <w:top w:val="nil"/>
                    <w:left w:val="nil"/>
                    <w:bottom w:val="single" w:sz="4" w:space="0" w:color="000000"/>
                    <w:right w:val="single" w:sz="4" w:space="0" w:color="000000"/>
                  </w:tcBorders>
                  <w:shd w:val="clear" w:color="auto" w:fill="auto"/>
                  <w:noWrap/>
                  <w:vAlign w:val="center"/>
                  <w:hideMark/>
                </w:tcPr>
                <w:p w:rsidR="00A813E4" w:rsidRPr="003D0DA0" w:rsidRDefault="00A813E4" w:rsidP="00A813E4">
                  <w:pPr>
                    <w:jc w:val="right"/>
                    <w:rPr>
                      <w:color w:val="000000"/>
                      <w:sz w:val="20"/>
                      <w:szCs w:val="20"/>
                    </w:rPr>
                  </w:pPr>
                  <w:r w:rsidRPr="003D0DA0">
                    <w:rPr>
                      <w:color w:val="000000"/>
                      <w:sz w:val="20"/>
                      <w:szCs w:val="20"/>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A813E4" w:rsidRPr="003D0DA0" w:rsidRDefault="00A813E4" w:rsidP="00A813E4">
                  <w:pPr>
                    <w:jc w:val="right"/>
                    <w:rPr>
                      <w:color w:val="000000"/>
                      <w:sz w:val="20"/>
                      <w:szCs w:val="20"/>
                    </w:rPr>
                  </w:pPr>
                  <w:r w:rsidRPr="003D0DA0">
                    <w:rPr>
                      <w:color w:val="000000"/>
                      <w:sz w:val="20"/>
                      <w:szCs w:val="20"/>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A813E4" w:rsidRPr="003D0DA0" w:rsidRDefault="00A813E4" w:rsidP="00A813E4">
                  <w:pPr>
                    <w:jc w:val="right"/>
                    <w:rPr>
                      <w:color w:val="000000"/>
                      <w:sz w:val="20"/>
                      <w:szCs w:val="20"/>
                    </w:rPr>
                  </w:pPr>
                  <w:r w:rsidRPr="003D0DA0">
                    <w:rPr>
                      <w:color w:val="000000"/>
                      <w:sz w:val="20"/>
                      <w:szCs w:val="20"/>
                    </w:rPr>
                    <w:t> </w:t>
                  </w:r>
                </w:p>
              </w:tc>
            </w:tr>
            <w:tr w:rsidR="00A813E4" w:rsidRPr="003D0DA0" w:rsidTr="00A879F2">
              <w:trPr>
                <w:trHeight w:val="360"/>
              </w:trPr>
              <w:tc>
                <w:tcPr>
                  <w:tcW w:w="738" w:type="dxa"/>
                  <w:tcBorders>
                    <w:top w:val="nil"/>
                    <w:left w:val="single" w:sz="4" w:space="0" w:color="000000"/>
                    <w:bottom w:val="single" w:sz="4" w:space="0" w:color="000000"/>
                    <w:right w:val="single" w:sz="4" w:space="0" w:color="000000"/>
                  </w:tcBorders>
                  <w:shd w:val="clear" w:color="auto" w:fill="auto"/>
                  <w:vAlign w:val="center"/>
                  <w:hideMark/>
                </w:tcPr>
                <w:p w:rsidR="00A813E4" w:rsidRPr="003D0DA0" w:rsidRDefault="00A813E4" w:rsidP="00A813E4">
                  <w:pPr>
                    <w:rPr>
                      <w:color w:val="000000"/>
                      <w:sz w:val="20"/>
                      <w:szCs w:val="20"/>
                    </w:rPr>
                  </w:pPr>
                  <w:r w:rsidRPr="003D0DA0">
                    <w:rPr>
                      <w:color w:val="000000"/>
                      <w:sz w:val="20"/>
                      <w:szCs w:val="20"/>
                    </w:rPr>
                    <w:t>5.2</w:t>
                  </w:r>
                </w:p>
              </w:tc>
              <w:tc>
                <w:tcPr>
                  <w:tcW w:w="3402" w:type="dxa"/>
                  <w:tcBorders>
                    <w:top w:val="nil"/>
                    <w:left w:val="nil"/>
                    <w:bottom w:val="single" w:sz="4" w:space="0" w:color="000000"/>
                    <w:right w:val="single" w:sz="4" w:space="0" w:color="000000"/>
                  </w:tcBorders>
                  <w:shd w:val="clear" w:color="auto" w:fill="auto"/>
                  <w:vAlign w:val="center"/>
                  <w:hideMark/>
                </w:tcPr>
                <w:p w:rsidR="00A813E4" w:rsidRPr="003D0DA0" w:rsidRDefault="00A813E4" w:rsidP="00A813E4">
                  <w:pPr>
                    <w:rPr>
                      <w:color w:val="000000"/>
                      <w:sz w:val="20"/>
                      <w:szCs w:val="20"/>
                    </w:rPr>
                  </w:pPr>
                  <w:r w:rsidRPr="003D0DA0">
                    <w:rPr>
                      <w:color w:val="000000"/>
                      <w:sz w:val="20"/>
                      <w:szCs w:val="20"/>
                    </w:rPr>
                    <w:t>Gauti išankstiniai apmokėjimai</w:t>
                  </w:r>
                </w:p>
              </w:tc>
              <w:tc>
                <w:tcPr>
                  <w:tcW w:w="1134" w:type="dxa"/>
                  <w:tcBorders>
                    <w:top w:val="nil"/>
                    <w:left w:val="nil"/>
                    <w:bottom w:val="single" w:sz="4" w:space="0" w:color="000000"/>
                    <w:right w:val="single" w:sz="4" w:space="0" w:color="000000"/>
                  </w:tcBorders>
                  <w:shd w:val="clear" w:color="auto" w:fill="auto"/>
                  <w:noWrap/>
                  <w:vAlign w:val="center"/>
                </w:tcPr>
                <w:p w:rsidR="00A813E4" w:rsidRPr="003D0DA0" w:rsidRDefault="00A813E4" w:rsidP="00A813E4">
                  <w:pPr>
                    <w:jc w:val="right"/>
                    <w:rPr>
                      <w:color w:val="000000"/>
                      <w:sz w:val="20"/>
                      <w:szCs w:val="20"/>
                    </w:rPr>
                  </w:pPr>
                  <w:r w:rsidRPr="003D0DA0">
                    <w:rPr>
                      <w:color w:val="000000"/>
                      <w:sz w:val="20"/>
                      <w:szCs w:val="20"/>
                    </w:rPr>
                    <w:t> </w:t>
                  </w:r>
                </w:p>
              </w:tc>
              <w:tc>
                <w:tcPr>
                  <w:tcW w:w="1134" w:type="dxa"/>
                  <w:tcBorders>
                    <w:top w:val="nil"/>
                    <w:left w:val="nil"/>
                    <w:bottom w:val="single" w:sz="4" w:space="0" w:color="000000"/>
                    <w:right w:val="single" w:sz="4" w:space="0" w:color="000000"/>
                  </w:tcBorders>
                  <w:shd w:val="clear" w:color="auto" w:fill="auto"/>
                  <w:noWrap/>
                  <w:vAlign w:val="center"/>
                </w:tcPr>
                <w:p w:rsidR="00A813E4" w:rsidRPr="003D0DA0" w:rsidRDefault="00A813E4" w:rsidP="00A813E4">
                  <w:pPr>
                    <w:jc w:val="right"/>
                    <w:rPr>
                      <w:color w:val="000000"/>
                      <w:sz w:val="20"/>
                      <w:szCs w:val="20"/>
                    </w:rPr>
                  </w:pPr>
                  <w:r w:rsidRPr="003D0DA0">
                    <w:rPr>
                      <w:color w:val="000000"/>
                      <w:sz w:val="20"/>
                      <w:szCs w:val="20"/>
                    </w:rPr>
                    <w:t> </w:t>
                  </w:r>
                </w:p>
              </w:tc>
              <w:tc>
                <w:tcPr>
                  <w:tcW w:w="1172" w:type="dxa"/>
                  <w:tcBorders>
                    <w:top w:val="nil"/>
                    <w:left w:val="nil"/>
                    <w:bottom w:val="single" w:sz="4" w:space="0" w:color="000000"/>
                    <w:right w:val="single" w:sz="4" w:space="0" w:color="000000"/>
                  </w:tcBorders>
                  <w:shd w:val="clear" w:color="auto" w:fill="auto"/>
                  <w:noWrap/>
                  <w:vAlign w:val="center"/>
                </w:tcPr>
                <w:p w:rsidR="00A813E4" w:rsidRPr="003D0DA0" w:rsidRDefault="00A813E4" w:rsidP="00A813E4">
                  <w:pPr>
                    <w:jc w:val="right"/>
                    <w:rPr>
                      <w:color w:val="000000"/>
                      <w:sz w:val="20"/>
                      <w:szCs w:val="20"/>
                    </w:rPr>
                  </w:pPr>
                  <w:r w:rsidRPr="003D0DA0">
                    <w:rPr>
                      <w:color w:val="000000"/>
                      <w:sz w:val="20"/>
                      <w:szCs w:val="20"/>
                    </w:rPr>
                    <w:t> </w:t>
                  </w:r>
                </w:p>
              </w:tc>
              <w:tc>
                <w:tcPr>
                  <w:tcW w:w="1276" w:type="dxa"/>
                  <w:tcBorders>
                    <w:top w:val="nil"/>
                    <w:left w:val="nil"/>
                    <w:bottom w:val="single" w:sz="4" w:space="0" w:color="000000"/>
                    <w:right w:val="single" w:sz="4" w:space="0" w:color="000000"/>
                  </w:tcBorders>
                  <w:shd w:val="clear" w:color="auto" w:fill="auto"/>
                  <w:noWrap/>
                  <w:vAlign w:val="center"/>
                  <w:hideMark/>
                </w:tcPr>
                <w:p w:rsidR="00A813E4" w:rsidRPr="003D0DA0" w:rsidRDefault="00A813E4" w:rsidP="00A813E4">
                  <w:pPr>
                    <w:jc w:val="right"/>
                    <w:rPr>
                      <w:color w:val="000000"/>
                      <w:sz w:val="20"/>
                      <w:szCs w:val="20"/>
                    </w:rPr>
                  </w:pPr>
                  <w:r w:rsidRPr="003D0DA0">
                    <w:rPr>
                      <w:color w:val="000000"/>
                      <w:sz w:val="20"/>
                      <w:szCs w:val="20"/>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A813E4" w:rsidRPr="003D0DA0" w:rsidRDefault="00A813E4" w:rsidP="00A813E4">
                  <w:pPr>
                    <w:jc w:val="right"/>
                    <w:rPr>
                      <w:color w:val="000000"/>
                      <w:sz w:val="20"/>
                      <w:szCs w:val="20"/>
                    </w:rPr>
                  </w:pPr>
                  <w:r w:rsidRPr="003D0DA0">
                    <w:rPr>
                      <w:color w:val="000000"/>
                      <w:sz w:val="20"/>
                      <w:szCs w:val="20"/>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A813E4" w:rsidRPr="003D0DA0" w:rsidRDefault="00A813E4" w:rsidP="00A813E4">
                  <w:pPr>
                    <w:jc w:val="right"/>
                    <w:rPr>
                      <w:color w:val="000000"/>
                      <w:sz w:val="20"/>
                      <w:szCs w:val="20"/>
                    </w:rPr>
                  </w:pPr>
                  <w:r w:rsidRPr="003D0DA0">
                    <w:rPr>
                      <w:color w:val="000000"/>
                      <w:sz w:val="20"/>
                      <w:szCs w:val="20"/>
                    </w:rPr>
                    <w:t> </w:t>
                  </w:r>
                </w:p>
              </w:tc>
            </w:tr>
            <w:tr w:rsidR="00A813E4" w:rsidRPr="003D0DA0" w:rsidTr="00A879F2">
              <w:trPr>
                <w:trHeight w:val="360"/>
              </w:trPr>
              <w:tc>
                <w:tcPr>
                  <w:tcW w:w="738" w:type="dxa"/>
                  <w:tcBorders>
                    <w:top w:val="nil"/>
                    <w:left w:val="single" w:sz="4" w:space="0" w:color="000000"/>
                    <w:bottom w:val="single" w:sz="4" w:space="0" w:color="000000"/>
                    <w:right w:val="single" w:sz="4" w:space="0" w:color="000000"/>
                  </w:tcBorders>
                  <w:shd w:val="clear" w:color="auto" w:fill="auto"/>
                  <w:vAlign w:val="center"/>
                  <w:hideMark/>
                </w:tcPr>
                <w:p w:rsidR="00A813E4" w:rsidRPr="003D0DA0" w:rsidRDefault="00A813E4" w:rsidP="00A813E4">
                  <w:pPr>
                    <w:rPr>
                      <w:color w:val="000000"/>
                      <w:sz w:val="20"/>
                      <w:szCs w:val="20"/>
                    </w:rPr>
                  </w:pPr>
                  <w:r w:rsidRPr="003D0DA0">
                    <w:rPr>
                      <w:color w:val="000000"/>
                      <w:sz w:val="20"/>
                      <w:szCs w:val="20"/>
                    </w:rPr>
                    <w:t>5.2.1</w:t>
                  </w:r>
                </w:p>
              </w:tc>
              <w:tc>
                <w:tcPr>
                  <w:tcW w:w="3402" w:type="dxa"/>
                  <w:tcBorders>
                    <w:top w:val="nil"/>
                    <w:left w:val="nil"/>
                    <w:bottom w:val="single" w:sz="4" w:space="0" w:color="000000"/>
                    <w:right w:val="single" w:sz="4" w:space="0" w:color="000000"/>
                  </w:tcBorders>
                  <w:shd w:val="clear" w:color="auto" w:fill="auto"/>
                  <w:vAlign w:val="center"/>
                  <w:hideMark/>
                </w:tcPr>
                <w:p w:rsidR="00A813E4" w:rsidRPr="003D0DA0" w:rsidRDefault="00A813E4" w:rsidP="00A813E4">
                  <w:pPr>
                    <w:rPr>
                      <w:color w:val="000000"/>
                      <w:sz w:val="20"/>
                      <w:szCs w:val="20"/>
                    </w:rPr>
                  </w:pPr>
                  <w:r w:rsidRPr="003D0DA0">
                    <w:rPr>
                      <w:color w:val="000000"/>
                      <w:sz w:val="20"/>
                      <w:szCs w:val="20"/>
                    </w:rPr>
                    <w:t>Mokesčių, gautų avansu, sumos</w:t>
                  </w:r>
                </w:p>
              </w:tc>
              <w:tc>
                <w:tcPr>
                  <w:tcW w:w="1134" w:type="dxa"/>
                  <w:tcBorders>
                    <w:top w:val="nil"/>
                    <w:left w:val="nil"/>
                    <w:bottom w:val="single" w:sz="4" w:space="0" w:color="000000"/>
                    <w:right w:val="single" w:sz="4" w:space="0" w:color="000000"/>
                  </w:tcBorders>
                  <w:shd w:val="clear" w:color="auto" w:fill="auto"/>
                  <w:noWrap/>
                  <w:vAlign w:val="center"/>
                </w:tcPr>
                <w:p w:rsidR="00A813E4" w:rsidRPr="003D0DA0" w:rsidRDefault="00A813E4" w:rsidP="00A813E4">
                  <w:pPr>
                    <w:jc w:val="right"/>
                    <w:rPr>
                      <w:color w:val="000000"/>
                      <w:sz w:val="20"/>
                      <w:szCs w:val="20"/>
                    </w:rPr>
                  </w:pPr>
                  <w:r w:rsidRPr="003D0DA0">
                    <w:rPr>
                      <w:color w:val="000000"/>
                      <w:sz w:val="20"/>
                      <w:szCs w:val="20"/>
                    </w:rPr>
                    <w:t> </w:t>
                  </w:r>
                </w:p>
              </w:tc>
              <w:tc>
                <w:tcPr>
                  <w:tcW w:w="1134" w:type="dxa"/>
                  <w:tcBorders>
                    <w:top w:val="nil"/>
                    <w:left w:val="nil"/>
                    <w:bottom w:val="single" w:sz="4" w:space="0" w:color="000000"/>
                    <w:right w:val="single" w:sz="4" w:space="0" w:color="000000"/>
                  </w:tcBorders>
                  <w:shd w:val="clear" w:color="auto" w:fill="auto"/>
                  <w:noWrap/>
                  <w:vAlign w:val="center"/>
                </w:tcPr>
                <w:p w:rsidR="00A813E4" w:rsidRPr="003D0DA0" w:rsidRDefault="00A813E4" w:rsidP="00A813E4">
                  <w:pPr>
                    <w:jc w:val="right"/>
                    <w:rPr>
                      <w:color w:val="000000"/>
                      <w:sz w:val="20"/>
                      <w:szCs w:val="20"/>
                    </w:rPr>
                  </w:pPr>
                  <w:r w:rsidRPr="003D0DA0">
                    <w:rPr>
                      <w:color w:val="000000"/>
                      <w:sz w:val="20"/>
                      <w:szCs w:val="20"/>
                    </w:rPr>
                    <w:t> </w:t>
                  </w:r>
                </w:p>
              </w:tc>
              <w:tc>
                <w:tcPr>
                  <w:tcW w:w="1172" w:type="dxa"/>
                  <w:tcBorders>
                    <w:top w:val="nil"/>
                    <w:left w:val="nil"/>
                    <w:bottom w:val="single" w:sz="4" w:space="0" w:color="000000"/>
                    <w:right w:val="single" w:sz="4" w:space="0" w:color="000000"/>
                  </w:tcBorders>
                  <w:shd w:val="clear" w:color="auto" w:fill="auto"/>
                  <w:noWrap/>
                  <w:vAlign w:val="center"/>
                </w:tcPr>
                <w:p w:rsidR="00A813E4" w:rsidRPr="003D0DA0" w:rsidRDefault="00A813E4" w:rsidP="00A813E4">
                  <w:pPr>
                    <w:jc w:val="right"/>
                    <w:rPr>
                      <w:color w:val="000000"/>
                      <w:sz w:val="20"/>
                      <w:szCs w:val="20"/>
                    </w:rPr>
                  </w:pPr>
                  <w:r w:rsidRPr="003D0DA0">
                    <w:rPr>
                      <w:color w:val="000000"/>
                      <w:sz w:val="20"/>
                      <w:szCs w:val="20"/>
                    </w:rPr>
                    <w:t> </w:t>
                  </w:r>
                </w:p>
              </w:tc>
              <w:tc>
                <w:tcPr>
                  <w:tcW w:w="1276" w:type="dxa"/>
                  <w:tcBorders>
                    <w:top w:val="nil"/>
                    <w:left w:val="nil"/>
                    <w:bottom w:val="single" w:sz="4" w:space="0" w:color="000000"/>
                    <w:right w:val="single" w:sz="4" w:space="0" w:color="000000"/>
                  </w:tcBorders>
                  <w:shd w:val="clear" w:color="auto" w:fill="auto"/>
                  <w:noWrap/>
                  <w:vAlign w:val="center"/>
                  <w:hideMark/>
                </w:tcPr>
                <w:p w:rsidR="00A813E4" w:rsidRPr="003D0DA0" w:rsidRDefault="00A813E4" w:rsidP="00A813E4">
                  <w:pPr>
                    <w:jc w:val="right"/>
                    <w:rPr>
                      <w:color w:val="000000"/>
                      <w:sz w:val="20"/>
                      <w:szCs w:val="20"/>
                    </w:rPr>
                  </w:pPr>
                  <w:r w:rsidRPr="003D0DA0">
                    <w:rPr>
                      <w:color w:val="000000"/>
                      <w:sz w:val="20"/>
                      <w:szCs w:val="20"/>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A813E4" w:rsidRPr="003D0DA0" w:rsidRDefault="00A813E4" w:rsidP="00A813E4">
                  <w:pPr>
                    <w:jc w:val="right"/>
                    <w:rPr>
                      <w:color w:val="000000"/>
                      <w:sz w:val="20"/>
                      <w:szCs w:val="20"/>
                    </w:rPr>
                  </w:pPr>
                  <w:r w:rsidRPr="003D0DA0">
                    <w:rPr>
                      <w:color w:val="000000"/>
                      <w:sz w:val="20"/>
                      <w:szCs w:val="20"/>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A813E4" w:rsidRPr="003D0DA0" w:rsidRDefault="00A813E4" w:rsidP="00A813E4">
                  <w:pPr>
                    <w:jc w:val="right"/>
                    <w:rPr>
                      <w:color w:val="000000"/>
                      <w:sz w:val="20"/>
                      <w:szCs w:val="20"/>
                    </w:rPr>
                  </w:pPr>
                  <w:r w:rsidRPr="003D0DA0">
                    <w:rPr>
                      <w:color w:val="000000"/>
                      <w:sz w:val="20"/>
                      <w:szCs w:val="20"/>
                    </w:rPr>
                    <w:t> </w:t>
                  </w:r>
                </w:p>
              </w:tc>
            </w:tr>
            <w:tr w:rsidR="00A813E4" w:rsidRPr="003D0DA0" w:rsidTr="00A879F2">
              <w:trPr>
                <w:trHeight w:val="360"/>
              </w:trPr>
              <w:tc>
                <w:tcPr>
                  <w:tcW w:w="738" w:type="dxa"/>
                  <w:tcBorders>
                    <w:top w:val="nil"/>
                    <w:left w:val="single" w:sz="4" w:space="0" w:color="000000"/>
                    <w:bottom w:val="single" w:sz="4" w:space="0" w:color="000000"/>
                    <w:right w:val="single" w:sz="4" w:space="0" w:color="000000"/>
                  </w:tcBorders>
                  <w:shd w:val="clear" w:color="auto" w:fill="auto"/>
                  <w:vAlign w:val="center"/>
                  <w:hideMark/>
                </w:tcPr>
                <w:p w:rsidR="00A813E4" w:rsidRPr="003D0DA0" w:rsidRDefault="00A813E4" w:rsidP="00A813E4">
                  <w:pPr>
                    <w:rPr>
                      <w:color w:val="000000"/>
                      <w:sz w:val="20"/>
                      <w:szCs w:val="20"/>
                    </w:rPr>
                  </w:pPr>
                  <w:r w:rsidRPr="003D0DA0">
                    <w:rPr>
                      <w:color w:val="000000"/>
                      <w:sz w:val="20"/>
                      <w:szCs w:val="20"/>
                    </w:rPr>
                    <w:t>5.2.2</w:t>
                  </w:r>
                </w:p>
              </w:tc>
              <w:tc>
                <w:tcPr>
                  <w:tcW w:w="3402" w:type="dxa"/>
                  <w:tcBorders>
                    <w:top w:val="nil"/>
                    <w:left w:val="nil"/>
                    <w:bottom w:val="single" w:sz="4" w:space="0" w:color="000000"/>
                    <w:right w:val="single" w:sz="4" w:space="0" w:color="000000"/>
                  </w:tcBorders>
                  <w:shd w:val="clear" w:color="auto" w:fill="auto"/>
                  <w:vAlign w:val="center"/>
                  <w:hideMark/>
                </w:tcPr>
                <w:p w:rsidR="00A813E4" w:rsidRPr="003D0DA0" w:rsidRDefault="00A813E4" w:rsidP="00A813E4">
                  <w:pPr>
                    <w:rPr>
                      <w:color w:val="000000"/>
                      <w:sz w:val="20"/>
                      <w:szCs w:val="20"/>
                    </w:rPr>
                  </w:pPr>
                  <w:r w:rsidRPr="003D0DA0">
                    <w:rPr>
                      <w:color w:val="000000"/>
                      <w:sz w:val="20"/>
                      <w:szCs w:val="20"/>
                    </w:rPr>
                    <w:t>Socialinių įmokų, gautų avansu, sumos</w:t>
                  </w:r>
                </w:p>
              </w:tc>
              <w:tc>
                <w:tcPr>
                  <w:tcW w:w="1134" w:type="dxa"/>
                  <w:tcBorders>
                    <w:top w:val="nil"/>
                    <w:left w:val="nil"/>
                    <w:bottom w:val="single" w:sz="4" w:space="0" w:color="000000"/>
                    <w:right w:val="single" w:sz="4" w:space="0" w:color="000000"/>
                  </w:tcBorders>
                  <w:shd w:val="clear" w:color="auto" w:fill="auto"/>
                  <w:noWrap/>
                  <w:vAlign w:val="center"/>
                </w:tcPr>
                <w:p w:rsidR="00A813E4" w:rsidRPr="003D0DA0" w:rsidRDefault="00A813E4" w:rsidP="00A813E4">
                  <w:pPr>
                    <w:jc w:val="right"/>
                    <w:rPr>
                      <w:color w:val="000000"/>
                      <w:sz w:val="20"/>
                      <w:szCs w:val="20"/>
                    </w:rPr>
                  </w:pPr>
                  <w:r w:rsidRPr="003D0DA0">
                    <w:rPr>
                      <w:color w:val="000000"/>
                      <w:sz w:val="20"/>
                      <w:szCs w:val="20"/>
                    </w:rPr>
                    <w:t> </w:t>
                  </w:r>
                </w:p>
              </w:tc>
              <w:tc>
                <w:tcPr>
                  <w:tcW w:w="1134" w:type="dxa"/>
                  <w:tcBorders>
                    <w:top w:val="nil"/>
                    <w:left w:val="nil"/>
                    <w:bottom w:val="single" w:sz="4" w:space="0" w:color="000000"/>
                    <w:right w:val="single" w:sz="4" w:space="0" w:color="000000"/>
                  </w:tcBorders>
                  <w:shd w:val="clear" w:color="auto" w:fill="auto"/>
                  <w:noWrap/>
                  <w:vAlign w:val="center"/>
                </w:tcPr>
                <w:p w:rsidR="00A813E4" w:rsidRPr="003D0DA0" w:rsidRDefault="00A813E4" w:rsidP="00A813E4">
                  <w:pPr>
                    <w:jc w:val="right"/>
                    <w:rPr>
                      <w:color w:val="000000"/>
                      <w:sz w:val="20"/>
                      <w:szCs w:val="20"/>
                    </w:rPr>
                  </w:pPr>
                  <w:r w:rsidRPr="003D0DA0">
                    <w:rPr>
                      <w:color w:val="000000"/>
                      <w:sz w:val="20"/>
                      <w:szCs w:val="20"/>
                    </w:rPr>
                    <w:t> </w:t>
                  </w:r>
                </w:p>
              </w:tc>
              <w:tc>
                <w:tcPr>
                  <w:tcW w:w="1172" w:type="dxa"/>
                  <w:tcBorders>
                    <w:top w:val="nil"/>
                    <w:left w:val="nil"/>
                    <w:bottom w:val="single" w:sz="4" w:space="0" w:color="000000"/>
                    <w:right w:val="single" w:sz="4" w:space="0" w:color="000000"/>
                  </w:tcBorders>
                  <w:shd w:val="clear" w:color="auto" w:fill="auto"/>
                  <w:noWrap/>
                  <w:vAlign w:val="center"/>
                </w:tcPr>
                <w:p w:rsidR="00A813E4" w:rsidRPr="003D0DA0" w:rsidRDefault="00A813E4" w:rsidP="00A813E4">
                  <w:pPr>
                    <w:jc w:val="right"/>
                    <w:rPr>
                      <w:color w:val="000000"/>
                      <w:sz w:val="20"/>
                      <w:szCs w:val="20"/>
                    </w:rPr>
                  </w:pPr>
                  <w:r w:rsidRPr="003D0DA0">
                    <w:rPr>
                      <w:color w:val="000000"/>
                      <w:sz w:val="20"/>
                      <w:szCs w:val="20"/>
                    </w:rPr>
                    <w:t> </w:t>
                  </w:r>
                </w:p>
              </w:tc>
              <w:tc>
                <w:tcPr>
                  <w:tcW w:w="1276" w:type="dxa"/>
                  <w:tcBorders>
                    <w:top w:val="nil"/>
                    <w:left w:val="nil"/>
                    <w:bottom w:val="single" w:sz="4" w:space="0" w:color="000000"/>
                    <w:right w:val="single" w:sz="4" w:space="0" w:color="000000"/>
                  </w:tcBorders>
                  <w:shd w:val="clear" w:color="auto" w:fill="auto"/>
                  <w:noWrap/>
                  <w:vAlign w:val="center"/>
                  <w:hideMark/>
                </w:tcPr>
                <w:p w:rsidR="00A813E4" w:rsidRPr="003D0DA0" w:rsidRDefault="00A813E4" w:rsidP="00A813E4">
                  <w:pPr>
                    <w:jc w:val="right"/>
                    <w:rPr>
                      <w:color w:val="000000"/>
                      <w:sz w:val="20"/>
                      <w:szCs w:val="20"/>
                    </w:rPr>
                  </w:pPr>
                  <w:r w:rsidRPr="003D0DA0">
                    <w:rPr>
                      <w:color w:val="000000"/>
                      <w:sz w:val="20"/>
                      <w:szCs w:val="20"/>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A813E4" w:rsidRPr="003D0DA0" w:rsidRDefault="00A813E4" w:rsidP="00A813E4">
                  <w:pPr>
                    <w:jc w:val="right"/>
                    <w:rPr>
                      <w:color w:val="000000"/>
                      <w:sz w:val="20"/>
                      <w:szCs w:val="20"/>
                    </w:rPr>
                  </w:pPr>
                  <w:r w:rsidRPr="003D0DA0">
                    <w:rPr>
                      <w:color w:val="000000"/>
                      <w:sz w:val="20"/>
                      <w:szCs w:val="20"/>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A813E4" w:rsidRPr="003D0DA0" w:rsidRDefault="00A813E4" w:rsidP="00A813E4">
                  <w:pPr>
                    <w:jc w:val="right"/>
                    <w:rPr>
                      <w:color w:val="000000"/>
                      <w:sz w:val="20"/>
                      <w:szCs w:val="20"/>
                    </w:rPr>
                  </w:pPr>
                  <w:r w:rsidRPr="003D0DA0">
                    <w:rPr>
                      <w:color w:val="000000"/>
                      <w:sz w:val="20"/>
                      <w:szCs w:val="20"/>
                    </w:rPr>
                    <w:t> </w:t>
                  </w:r>
                </w:p>
              </w:tc>
            </w:tr>
            <w:tr w:rsidR="00A813E4" w:rsidRPr="003D0DA0" w:rsidTr="00A879F2">
              <w:trPr>
                <w:trHeight w:val="360"/>
              </w:trPr>
              <w:tc>
                <w:tcPr>
                  <w:tcW w:w="738" w:type="dxa"/>
                  <w:tcBorders>
                    <w:top w:val="nil"/>
                    <w:left w:val="single" w:sz="4" w:space="0" w:color="000000"/>
                    <w:bottom w:val="single" w:sz="4" w:space="0" w:color="000000"/>
                    <w:right w:val="single" w:sz="4" w:space="0" w:color="000000"/>
                  </w:tcBorders>
                  <w:shd w:val="clear" w:color="auto" w:fill="auto"/>
                  <w:vAlign w:val="center"/>
                  <w:hideMark/>
                </w:tcPr>
                <w:p w:rsidR="00A813E4" w:rsidRPr="003D0DA0" w:rsidRDefault="00A813E4" w:rsidP="00A813E4">
                  <w:pPr>
                    <w:rPr>
                      <w:color w:val="000000"/>
                      <w:sz w:val="20"/>
                      <w:szCs w:val="20"/>
                    </w:rPr>
                  </w:pPr>
                  <w:r w:rsidRPr="003D0DA0">
                    <w:rPr>
                      <w:color w:val="000000"/>
                      <w:sz w:val="20"/>
                      <w:szCs w:val="20"/>
                    </w:rPr>
                    <w:t>5.2.3</w:t>
                  </w:r>
                </w:p>
              </w:tc>
              <w:tc>
                <w:tcPr>
                  <w:tcW w:w="3402" w:type="dxa"/>
                  <w:tcBorders>
                    <w:top w:val="nil"/>
                    <w:left w:val="nil"/>
                    <w:bottom w:val="single" w:sz="4" w:space="0" w:color="000000"/>
                    <w:right w:val="single" w:sz="4" w:space="0" w:color="000000"/>
                  </w:tcBorders>
                  <w:shd w:val="clear" w:color="auto" w:fill="auto"/>
                  <w:vAlign w:val="center"/>
                  <w:hideMark/>
                </w:tcPr>
                <w:p w:rsidR="00A813E4" w:rsidRPr="003D0DA0" w:rsidRDefault="00A813E4" w:rsidP="00A813E4">
                  <w:pPr>
                    <w:rPr>
                      <w:color w:val="000000"/>
                      <w:sz w:val="20"/>
                      <w:szCs w:val="20"/>
                    </w:rPr>
                  </w:pPr>
                  <w:r w:rsidRPr="003D0DA0">
                    <w:rPr>
                      <w:color w:val="000000"/>
                      <w:sz w:val="20"/>
                      <w:szCs w:val="20"/>
                    </w:rPr>
                    <w:t>Kiti gauti išankstiniai apmokėjimai</w:t>
                  </w:r>
                </w:p>
              </w:tc>
              <w:tc>
                <w:tcPr>
                  <w:tcW w:w="1134" w:type="dxa"/>
                  <w:tcBorders>
                    <w:top w:val="nil"/>
                    <w:left w:val="nil"/>
                    <w:bottom w:val="single" w:sz="4" w:space="0" w:color="000000"/>
                    <w:right w:val="single" w:sz="4" w:space="0" w:color="000000"/>
                  </w:tcBorders>
                  <w:shd w:val="clear" w:color="auto" w:fill="auto"/>
                  <w:noWrap/>
                  <w:vAlign w:val="center"/>
                </w:tcPr>
                <w:p w:rsidR="00A813E4" w:rsidRPr="003D0DA0" w:rsidRDefault="00A813E4" w:rsidP="00A813E4">
                  <w:pPr>
                    <w:jc w:val="right"/>
                    <w:rPr>
                      <w:color w:val="000000"/>
                      <w:sz w:val="20"/>
                      <w:szCs w:val="20"/>
                    </w:rPr>
                  </w:pPr>
                  <w:r w:rsidRPr="003D0DA0">
                    <w:rPr>
                      <w:color w:val="000000"/>
                      <w:sz w:val="20"/>
                      <w:szCs w:val="20"/>
                    </w:rPr>
                    <w:t> </w:t>
                  </w:r>
                </w:p>
              </w:tc>
              <w:tc>
                <w:tcPr>
                  <w:tcW w:w="1134" w:type="dxa"/>
                  <w:tcBorders>
                    <w:top w:val="nil"/>
                    <w:left w:val="nil"/>
                    <w:bottom w:val="single" w:sz="4" w:space="0" w:color="000000"/>
                    <w:right w:val="single" w:sz="4" w:space="0" w:color="000000"/>
                  </w:tcBorders>
                  <w:shd w:val="clear" w:color="auto" w:fill="auto"/>
                  <w:noWrap/>
                  <w:vAlign w:val="center"/>
                </w:tcPr>
                <w:p w:rsidR="00A813E4" w:rsidRPr="003D0DA0" w:rsidRDefault="00A813E4" w:rsidP="00A813E4">
                  <w:pPr>
                    <w:jc w:val="right"/>
                    <w:rPr>
                      <w:color w:val="000000"/>
                      <w:sz w:val="20"/>
                      <w:szCs w:val="20"/>
                    </w:rPr>
                  </w:pPr>
                  <w:r w:rsidRPr="003D0DA0">
                    <w:rPr>
                      <w:color w:val="000000"/>
                      <w:sz w:val="20"/>
                      <w:szCs w:val="20"/>
                    </w:rPr>
                    <w:t> </w:t>
                  </w:r>
                </w:p>
              </w:tc>
              <w:tc>
                <w:tcPr>
                  <w:tcW w:w="1172" w:type="dxa"/>
                  <w:tcBorders>
                    <w:top w:val="nil"/>
                    <w:left w:val="nil"/>
                    <w:bottom w:val="single" w:sz="4" w:space="0" w:color="000000"/>
                    <w:right w:val="single" w:sz="4" w:space="0" w:color="000000"/>
                  </w:tcBorders>
                  <w:shd w:val="clear" w:color="auto" w:fill="auto"/>
                  <w:noWrap/>
                  <w:vAlign w:val="center"/>
                </w:tcPr>
                <w:p w:rsidR="00A813E4" w:rsidRPr="003D0DA0" w:rsidRDefault="00A813E4" w:rsidP="00A813E4">
                  <w:pPr>
                    <w:jc w:val="right"/>
                    <w:rPr>
                      <w:color w:val="000000"/>
                      <w:sz w:val="20"/>
                      <w:szCs w:val="20"/>
                    </w:rPr>
                  </w:pPr>
                  <w:r w:rsidRPr="003D0DA0">
                    <w:rPr>
                      <w:color w:val="000000"/>
                      <w:sz w:val="20"/>
                      <w:szCs w:val="20"/>
                    </w:rPr>
                    <w:t> </w:t>
                  </w:r>
                </w:p>
              </w:tc>
              <w:tc>
                <w:tcPr>
                  <w:tcW w:w="1276" w:type="dxa"/>
                  <w:tcBorders>
                    <w:top w:val="nil"/>
                    <w:left w:val="nil"/>
                    <w:bottom w:val="single" w:sz="4" w:space="0" w:color="000000"/>
                    <w:right w:val="single" w:sz="4" w:space="0" w:color="000000"/>
                  </w:tcBorders>
                  <w:shd w:val="clear" w:color="auto" w:fill="auto"/>
                  <w:noWrap/>
                  <w:vAlign w:val="center"/>
                  <w:hideMark/>
                </w:tcPr>
                <w:p w:rsidR="00A813E4" w:rsidRPr="003D0DA0" w:rsidRDefault="00A813E4" w:rsidP="00A813E4">
                  <w:pPr>
                    <w:jc w:val="right"/>
                    <w:rPr>
                      <w:color w:val="000000"/>
                      <w:sz w:val="20"/>
                      <w:szCs w:val="20"/>
                    </w:rPr>
                  </w:pPr>
                  <w:r w:rsidRPr="003D0DA0">
                    <w:rPr>
                      <w:color w:val="000000"/>
                      <w:sz w:val="20"/>
                      <w:szCs w:val="20"/>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A813E4" w:rsidRPr="003D0DA0" w:rsidRDefault="00A813E4" w:rsidP="00A813E4">
                  <w:pPr>
                    <w:jc w:val="right"/>
                    <w:rPr>
                      <w:color w:val="000000"/>
                      <w:sz w:val="20"/>
                      <w:szCs w:val="20"/>
                    </w:rPr>
                  </w:pPr>
                  <w:r w:rsidRPr="003D0DA0">
                    <w:rPr>
                      <w:color w:val="000000"/>
                      <w:sz w:val="20"/>
                      <w:szCs w:val="20"/>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A813E4" w:rsidRPr="003D0DA0" w:rsidRDefault="00A813E4" w:rsidP="00A813E4">
                  <w:pPr>
                    <w:jc w:val="right"/>
                    <w:rPr>
                      <w:color w:val="000000"/>
                      <w:sz w:val="20"/>
                      <w:szCs w:val="20"/>
                    </w:rPr>
                  </w:pPr>
                  <w:r w:rsidRPr="003D0DA0">
                    <w:rPr>
                      <w:color w:val="000000"/>
                      <w:sz w:val="20"/>
                      <w:szCs w:val="20"/>
                    </w:rPr>
                    <w:t> </w:t>
                  </w:r>
                </w:p>
              </w:tc>
            </w:tr>
            <w:tr w:rsidR="00A813E4" w:rsidRPr="003D0DA0" w:rsidTr="00A879F2">
              <w:trPr>
                <w:trHeight w:val="360"/>
              </w:trPr>
              <w:tc>
                <w:tcPr>
                  <w:tcW w:w="738" w:type="dxa"/>
                  <w:tcBorders>
                    <w:top w:val="nil"/>
                    <w:left w:val="single" w:sz="4" w:space="0" w:color="000000"/>
                    <w:bottom w:val="single" w:sz="4" w:space="0" w:color="000000"/>
                    <w:right w:val="single" w:sz="4" w:space="0" w:color="000000"/>
                  </w:tcBorders>
                  <w:shd w:val="clear" w:color="auto" w:fill="auto"/>
                  <w:vAlign w:val="center"/>
                  <w:hideMark/>
                </w:tcPr>
                <w:p w:rsidR="00A813E4" w:rsidRPr="003D0DA0" w:rsidRDefault="00A813E4" w:rsidP="00A813E4">
                  <w:pPr>
                    <w:rPr>
                      <w:color w:val="000000"/>
                      <w:sz w:val="20"/>
                      <w:szCs w:val="20"/>
                    </w:rPr>
                  </w:pPr>
                  <w:r w:rsidRPr="003D0DA0">
                    <w:rPr>
                      <w:color w:val="000000"/>
                      <w:sz w:val="20"/>
                      <w:szCs w:val="20"/>
                    </w:rPr>
                    <w:t>5.3</w:t>
                  </w:r>
                </w:p>
              </w:tc>
              <w:tc>
                <w:tcPr>
                  <w:tcW w:w="3402" w:type="dxa"/>
                  <w:tcBorders>
                    <w:top w:val="nil"/>
                    <w:left w:val="nil"/>
                    <w:bottom w:val="single" w:sz="4" w:space="0" w:color="000000"/>
                    <w:right w:val="single" w:sz="4" w:space="0" w:color="000000"/>
                  </w:tcBorders>
                  <w:shd w:val="clear" w:color="auto" w:fill="auto"/>
                  <w:vAlign w:val="center"/>
                  <w:hideMark/>
                </w:tcPr>
                <w:p w:rsidR="00A813E4" w:rsidRPr="003D0DA0" w:rsidRDefault="00A813E4" w:rsidP="00A813E4">
                  <w:pPr>
                    <w:rPr>
                      <w:color w:val="000000"/>
                      <w:sz w:val="20"/>
                      <w:szCs w:val="20"/>
                    </w:rPr>
                  </w:pPr>
                  <w:r w:rsidRPr="003D0DA0">
                    <w:rPr>
                      <w:color w:val="000000"/>
                      <w:sz w:val="20"/>
                      <w:szCs w:val="20"/>
                    </w:rPr>
                    <w:t>Kitos mokėtinos sumos</w:t>
                  </w:r>
                </w:p>
              </w:tc>
              <w:tc>
                <w:tcPr>
                  <w:tcW w:w="1134" w:type="dxa"/>
                  <w:tcBorders>
                    <w:top w:val="nil"/>
                    <w:left w:val="nil"/>
                    <w:bottom w:val="single" w:sz="4" w:space="0" w:color="000000"/>
                    <w:right w:val="single" w:sz="4" w:space="0" w:color="000000"/>
                  </w:tcBorders>
                  <w:shd w:val="clear" w:color="auto" w:fill="auto"/>
                  <w:noWrap/>
                  <w:vAlign w:val="center"/>
                </w:tcPr>
                <w:p w:rsidR="00A813E4" w:rsidRPr="003D0DA0" w:rsidRDefault="00A813E4" w:rsidP="00A813E4">
                  <w:pPr>
                    <w:jc w:val="right"/>
                    <w:rPr>
                      <w:color w:val="000000"/>
                      <w:sz w:val="20"/>
                      <w:szCs w:val="20"/>
                    </w:rPr>
                  </w:pPr>
                  <w:r w:rsidRPr="003D0DA0">
                    <w:rPr>
                      <w:color w:val="000000"/>
                      <w:sz w:val="20"/>
                      <w:szCs w:val="20"/>
                    </w:rPr>
                    <w:t>288,56</w:t>
                  </w:r>
                </w:p>
              </w:tc>
              <w:tc>
                <w:tcPr>
                  <w:tcW w:w="1134" w:type="dxa"/>
                  <w:tcBorders>
                    <w:top w:val="nil"/>
                    <w:left w:val="nil"/>
                    <w:bottom w:val="single" w:sz="4" w:space="0" w:color="000000"/>
                    <w:right w:val="single" w:sz="4" w:space="0" w:color="000000"/>
                  </w:tcBorders>
                  <w:shd w:val="clear" w:color="auto" w:fill="auto"/>
                  <w:noWrap/>
                  <w:vAlign w:val="center"/>
                </w:tcPr>
                <w:p w:rsidR="00A813E4" w:rsidRPr="003D0DA0" w:rsidRDefault="00A813E4" w:rsidP="00A813E4">
                  <w:pPr>
                    <w:jc w:val="right"/>
                    <w:rPr>
                      <w:color w:val="000000"/>
                      <w:sz w:val="20"/>
                      <w:szCs w:val="20"/>
                    </w:rPr>
                  </w:pPr>
                  <w:r w:rsidRPr="003D0DA0">
                    <w:rPr>
                      <w:color w:val="000000"/>
                      <w:sz w:val="20"/>
                      <w:szCs w:val="20"/>
                    </w:rPr>
                    <w:t>253,08</w:t>
                  </w:r>
                </w:p>
              </w:tc>
              <w:tc>
                <w:tcPr>
                  <w:tcW w:w="1172" w:type="dxa"/>
                  <w:tcBorders>
                    <w:top w:val="nil"/>
                    <w:left w:val="nil"/>
                    <w:bottom w:val="single" w:sz="4" w:space="0" w:color="000000"/>
                    <w:right w:val="single" w:sz="4" w:space="0" w:color="000000"/>
                  </w:tcBorders>
                  <w:shd w:val="clear" w:color="auto" w:fill="auto"/>
                  <w:noWrap/>
                  <w:vAlign w:val="center"/>
                </w:tcPr>
                <w:p w:rsidR="00A813E4" w:rsidRPr="003D0DA0" w:rsidRDefault="00A813E4" w:rsidP="00A813E4">
                  <w:pPr>
                    <w:jc w:val="right"/>
                    <w:rPr>
                      <w:color w:val="000000"/>
                      <w:sz w:val="20"/>
                      <w:szCs w:val="20"/>
                    </w:rPr>
                  </w:pPr>
                  <w:r w:rsidRPr="003D0DA0">
                    <w:rPr>
                      <w:color w:val="000000"/>
                      <w:sz w:val="20"/>
                      <w:szCs w:val="20"/>
                    </w:rPr>
                    <w:t>35,48</w:t>
                  </w:r>
                </w:p>
              </w:tc>
              <w:tc>
                <w:tcPr>
                  <w:tcW w:w="1276" w:type="dxa"/>
                  <w:tcBorders>
                    <w:top w:val="nil"/>
                    <w:left w:val="nil"/>
                    <w:bottom w:val="single" w:sz="4" w:space="0" w:color="000000"/>
                    <w:right w:val="single" w:sz="4" w:space="0" w:color="000000"/>
                  </w:tcBorders>
                  <w:shd w:val="clear" w:color="auto" w:fill="auto"/>
                  <w:noWrap/>
                  <w:vAlign w:val="center"/>
                  <w:hideMark/>
                </w:tcPr>
                <w:p w:rsidR="00A813E4" w:rsidRPr="003D0DA0" w:rsidRDefault="00A813E4" w:rsidP="00A813E4">
                  <w:pPr>
                    <w:jc w:val="right"/>
                    <w:rPr>
                      <w:color w:val="000000"/>
                      <w:sz w:val="20"/>
                      <w:szCs w:val="20"/>
                    </w:rPr>
                  </w:pPr>
                  <w:r w:rsidRPr="003D0DA0">
                    <w:rPr>
                      <w:color w:val="000000"/>
                      <w:sz w:val="20"/>
                      <w:szCs w:val="20"/>
                    </w:rPr>
                    <w:t>5</w:t>
                  </w:r>
                  <w:r w:rsidR="00EB00D9" w:rsidRPr="003D0DA0">
                    <w:rPr>
                      <w:color w:val="000000"/>
                      <w:sz w:val="20"/>
                      <w:szCs w:val="20"/>
                    </w:rPr>
                    <w:t xml:space="preserve"> </w:t>
                  </w:r>
                  <w:r w:rsidRPr="003D0DA0">
                    <w:rPr>
                      <w:color w:val="000000"/>
                      <w:sz w:val="20"/>
                      <w:szCs w:val="20"/>
                    </w:rPr>
                    <w:t>063,52 </w:t>
                  </w:r>
                </w:p>
              </w:tc>
              <w:tc>
                <w:tcPr>
                  <w:tcW w:w="1134" w:type="dxa"/>
                  <w:tcBorders>
                    <w:top w:val="nil"/>
                    <w:left w:val="nil"/>
                    <w:bottom w:val="single" w:sz="4" w:space="0" w:color="000000"/>
                    <w:right w:val="single" w:sz="4" w:space="0" w:color="000000"/>
                  </w:tcBorders>
                  <w:shd w:val="clear" w:color="auto" w:fill="auto"/>
                  <w:noWrap/>
                  <w:vAlign w:val="center"/>
                  <w:hideMark/>
                </w:tcPr>
                <w:p w:rsidR="00A813E4" w:rsidRPr="003D0DA0" w:rsidRDefault="00A813E4" w:rsidP="00A813E4">
                  <w:pPr>
                    <w:jc w:val="right"/>
                    <w:rPr>
                      <w:color w:val="000000"/>
                      <w:sz w:val="20"/>
                      <w:szCs w:val="20"/>
                    </w:rPr>
                  </w:pPr>
                  <w:r w:rsidRPr="003D0DA0">
                    <w:rPr>
                      <w:color w:val="000000"/>
                      <w:sz w:val="20"/>
                      <w:szCs w:val="20"/>
                    </w:rPr>
                    <w:t>5</w:t>
                  </w:r>
                  <w:r w:rsidR="00EB00D9" w:rsidRPr="003D0DA0">
                    <w:rPr>
                      <w:color w:val="000000"/>
                      <w:sz w:val="20"/>
                      <w:szCs w:val="20"/>
                    </w:rPr>
                    <w:t xml:space="preserve"> </w:t>
                  </w:r>
                  <w:r w:rsidRPr="003D0DA0">
                    <w:rPr>
                      <w:color w:val="000000"/>
                      <w:sz w:val="20"/>
                      <w:szCs w:val="20"/>
                    </w:rPr>
                    <w:t>063,52 </w:t>
                  </w:r>
                </w:p>
              </w:tc>
              <w:tc>
                <w:tcPr>
                  <w:tcW w:w="1134" w:type="dxa"/>
                  <w:tcBorders>
                    <w:top w:val="nil"/>
                    <w:left w:val="nil"/>
                    <w:bottom w:val="single" w:sz="4" w:space="0" w:color="000000"/>
                    <w:right w:val="single" w:sz="4" w:space="0" w:color="000000"/>
                  </w:tcBorders>
                  <w:shd w:val="clear" w:color="auto" w:fill="auto"/>
                  <w:noWrap/>
                  <w:vAlign w:val="center"/>
                  <w:hideMark/>
                </w:tcPr>
                <w:p w:rsidR="00A813E4" w:rsidRPr="003D0DA0" w:rsidRDefault="00A813E4" w:rsidP="00A813E4">
                  <w:pPr>
                    <w:jc w:val="right"/>
                    <w:rPr>
                      <w:color w:val="000000"/>
                      <w:sz w:val="20"/>
                      <w:szCs w:val="20"/>
                    </w:rPr>
                  </w:pPr>
                  <w:r w:rsidRPr="003D0DA0">
                    <w:rPr>
                      <w:color w:val="000000"/>
                      <w:sz w:val="20"/>
                      <w:szCs w:val="20"/>
                    </w:rPr>
                    <w:t> </w:t>
                  </w:r>
                </w:p>
              </w:tc>
            </w:tr>
            <w:tr w:rsidR="00A813E4" w:rsidRPr="003D0DA0" w:rsidTr="00CA06B0">
              <w:trPr>
                <w:trHeight w:val="360"/>
              </w:trPr>
              <w:tc>
                <w:tcPr>
                  <w:tcW w:w="738" w:type="dxa"/>
                  <w:tcBorders>
                    <w:top w:val="nil"/>
                    <w:left w:val="single" w:sz="4" w:space="0" w:color="000000"/>
                    <w:bottom w:val="single" w:sz="4" w:space="0" w:color="000000"/>
                    <w:right w:val="single" w:sz="4" w:space="0" w:color="000000"/>
                  </w:tcBorders>
                  <w:shd w:val="clear" w:color="auto" w:fill="auto"/>
                  <w:vAlign w:val="center"/>
                  <w:hideMark/>
                </w:tcPr>
                <w:p w:rsidR="00A813E4" w:rsidRPr="003D0DA0" w:rsidRDefault="00A813E4" w:rsidP="00A813E4">
                  <w:pPr>
                    <w:rPr>
                      <w:color w:val="000000"/>
                      <w:sz w:val="20"/>
                      <w:szCs w:val="20"/>
                    </w:rPr>
                  </w:pPr>
                  <w:r w:rsidRPr="003D0DA0">
                    <w:rPr>
                      <w:color w:val="000000"/>
                      <w:sz w:val="20"/>
                      <w:szCs w:val="20"/>
                    </w:rPr>
                    <w:t>6</w:t>
                  </w:r>
                </w:p>
              </w:tc>
              <w:tc>
                <w:tcPr>
                  <w:tcW w:w="3402" w:type="dxa"/>
                  <w:tcBorders>
                    <w:top w:val="nil"/>
                    <w:left w:val="nil"/>
                    <w:bottom w:val="single" w:sz="4" w:space="0" w:color="000000"/>
                    <w:right w:val="single" w:sz="4" w:space="0" w:color="000000"/>
                  </w:tcBorders>
                  <w:shd w:val="clear" w:color="auto" w:fill="auto"/>
                  <w:vAlign w:val="center"/>
                  <w:hideMark/>
                </w:tcPr>
                <w:p w:rsidR="00A813E4" w:rsidRPr="003D0DA0" w:rsidRDefault="00A813E4" w:rsidP="00A813E4">
                  <w:pPr>
                    <w:rPr>
                      <w:color w:val="000000"/>
                      <w:sz w:val="20"/>
                      <w:szCs w:val="20"/>
                    </w:rPr>
                  </w:pPr>
                  <w:r w:rsidRPr="003D0DA0">
                    <w:rPr>
                      <w:color w:val="000000"/>
                      <w:sz w:val="20"/>
                      <w:szCs w:val="20"/>
                    </w:rPr>
                    <w:t>Kai kurių mokėtinų sumų balansinė vertė (1+2+3+4+5)</w:t>
                  </w:r>
                </w:p>
              </w:tc>
              <w:tc>
                <w:tcPr>
                  <w:tcW w:w="1134" w:type="dxa"/>
                  <w:tcBorders>
                    <w:top w:val="nil"/>
                    <w:left w:val="nil"/>
                    <w:bottom w:val="single" w:sz="4" w:space="0" w:color="000000"/>
                    <w:right w:val="single" w:sz="4" w:space="0" w:color="000000"/>
                  </w:tcBorders>
                  <w:shd w:val="clear" w:color="auto" w:fill="auto"/>
                  <w:noWrap/>
                  <w:vAlign w:val="center"/>
                </w:tcPr>
                <w:p w:rsidR="00A813E4" w:rsidRPr="003D0DA0" w:rsidRDefault="00A813E4" w:rsidP="00A813E4">
                  <w:pPr>
                    <w:jc w:val="right"/>
                    <w:rPr>
                      <w:color w:val="000000"/>
                      <w:sz w:val="20"/>
                      <w:szCs w:val="20"/>
                    </w:rPr>
                  </w:pPr>
                  <w:r w:rsidRPr="003D0DA0">
                    <w:rPr>
                      <w:color w:val="000000"/>
                      <w:sz w:val="20"/>
                      <w:szCs w:val="20"/>
                    </w:rPr>
                    <w:t>175 627,04</w:t>
                  </w:r>
                </w:p>
              </w:tc>
              <w:tc>
                <w:tcPr>
                  <w:tcW w:w="1134" w:type="dxa"/>
                  <w:tcBorders>
                    <w:top w:val="nil"/>
                    <w:left w:val="nil"/>
                    <w:bottom w:val="single" w:sz="4" w:space="0" w:color="000000"/>
                    <w:right w:val="single" w:sz="4" w:space="0" w:color="000000"/>
                  </w:tcBorders>
                  <w:shd w:val="clear" w:color="auto" w:fill="auto"/>
                  <w:noWrap/>
                  <w:vAlign w:val="center"/>
                </w:tcPr>
                <w:p w:rsidR="00A813E4" w:rsidRPr="003D0DA0" w:rsidRDefault="00A813E4" w:rsidP="00A813E4">
                  <w:pPr>
                    <w:jc w:val="right"/>
                    <w:rPr>
                      <w:color w:val="000000"/>
                      <w:sz w:val="20"/>
                      <w:szCs w:val="20"/>
                    </w:rPr>
                  </w:pPr>
                  <w:r w:rsidRPr="003D0DA0">
                    <w:rPr>
                      <w:color w:val="000000"/>
                      <w:sz w:val="20"/>
                      <w:szCs w:val="20"/>
                    </w:rPr>
                    <w:t>16 657,91</w:t>
                  </w:r>
                </w:p>
              </w:tc>
              <w:tc>
                <w:tcPr>
                  <w:tcW w:w="1172" w:type="dxa"/>
                  <w:tcBorders>
                    <w:top w:val="nil"/>
                    <w:left w:val="nil"/>
                    <w:bottom w:val="single" w:sz="4" w:space="0" w:color="000000"/>
                    <w:right w:val="single" w:sz="4" w:space="0" w:color="000000"/>
                  </w:tcBorders>
                  <w:shd w:val="clear" w:color="auto" w:fill="auto"/>
                  <w:noWrap/>
                  <w:vAlign w:val="center"/>
                </w:tcPr>
                <w:p w:rsidR="00A813E4" w:rsidRPr="003D0DA0" w:rsidRDefault="00A813E4" w:rsidP="00A813E4">
                  <w:pPr>
                    <w:jc w:val="right"/>
                    <w:rPr>
                      <w:color w:val="000000"/>
                      <w:sz w:val="20"/>
                      <w:szCs w:val="20"/>
                    </w:rPr>
                  </w:pPr>
                  <w:r w:rsidRPr="003D0DA0">
                    <w:rPr>
                      <w:color w:val="000000"/>
                      <w:sz w:val="20"/>
                      <w:szCs w:val="20"/>
                    </w:rPr>
                    <w:t>158 969,13</w:t>
                  </w:r>
                </w:p>
              </w:tc>
              <w:tc>
                <w:tcPr>
                  <w:tcW w:w="1276" w:type="dxa"/>
                  <w:tcBorders>
                    <w:top w:val="nil"/>
                    <w:left w:val="nil"/>
                    <w:bottom w:val="single" w:sz="4" w:space="0" w:color="000000"/>
                    <w:right w:val="single" w:sz="4" w:space="0" w:color="000000"/>
                  </w:tcBorders>
                  <w:shd w:val="clear" w:color="auto" w:fill="auto"/>
                  <w:noWrap/>
                  <w:vAlign w:val="center"/>
                  <w:hideMark/>
                </w:tcPr>
                <w:p w:rsidR="00A813E4" w:rsidRPr="003D0DA0" w:rsidRDefault="00A813E4" w:rsidP="00A813E4">
                  <w:pPr>
                    <w:jc w:val="right"/>
                    <w:rPr>
                      <w:color w:val="000000"/>
                      <w:sz w:val="20"/>
                      <w:szCs w:val="20"/>
                    </w:rPr>
                  </w:pPr>
                  <w:r w:rsidRPr="003D0DA0">
                    <w:rPr>
                      <w:color w:val="000000"/>
                      <w:sz w:val="20"/>
                      <w:szCs w:val="20"/>
                    </w:rPr>
                    <w:t>176</w:t>
                  </w:r>
                  <w:r w:rsidR="00EB00D9" w:rsidRPr="003D0DA0">
                    <w:rPr>
                      <w:color w:val="000000"/>
                      <w:sz w:val="20"/>
                      <w:szCs w:val="20"/>
                    </w:rPr>
                    <w:t xml:space="preserve"> </w:t>
                  </w:r>
                  <w:r w:rsidRPr="003D0DA0">
                    <w:rPr>
                      <w:color w:val="000000"/>
                      <w:sz w:val="20"/>
                      <w:szCs w:val="20"/>
                    </w:rPr>
                    <w:t>597,82</w:t>
                  </w:r>
                </w:p>
              </w:tc>
              <w:tc>
                <w:tcPr>
                  <w:tcW w:w="1134" w:type="dxa"/>
                  <w:tcBorders>
                    <w:top w:val="nil"/>
                    <w:left w:val="nil"/>
                    <w:bottom w:val="single" w:sz="4" w:space="0" w:color="000000"/>
                    <w:right w:val="single" w:sz="4" w:space="0" w:color="000000"/>
                  </w:tcBorders>
                  <w:shd w:val="clear" w:color="auto" w:fill="auto"/>
                  <w:noWrap/>
                  <w:vAlign w:val="center"/>
                  <w:hideMark/>
                </w:tcPr>
                <w:p w:rsidR="00A813E4" w:rsidRPr="003D0DA0" w:rsidRDefault="00A813E4" w:rsidP="00A813E4">
                  <w:pPr>
                    <w:jc w:val="right"/>
                    <w:rPr>
                      <w:color w:val="000000"/>
                      <w:sz w:val="20"/>
                      <w:szCs w:val="20"/>
                    </w:rPr>
                  </w:pPr>
                  <w:r w:rsidRPr="003D0DA0">
                    <w:rPr>
                      <w:color w:val="000000"/>
                      <w:sz w:val="20"/>
                      <w:szCs w:val="20"/>
                    </w:rPr>
                    <w:t>49</w:t>
                  </w:r>
                  <w:r w:rsidR="00EB00D9" w:rsidRPr="003D0DA0">
                    <w:rPr>
                      <w:color w:val="000000"/>
                      <w:sz w:val="20"/>
                      <w:szCs w:val="20"/>
                    </w:rPr>
                    <w:t xml:space="preserve"> </w:t>
                  </w:r>
                  <w:r w:rsidRPr="003D0DA0">
                    <w:rPr>
                      <w:color w:val="000000"/>
                      <w:sz w:val="20"/>
                      <w:szCs w:val="20"/>
                    </w:rPr>
                    <w:t>694,00</w:t>
                  </w:r>
                </w:p>
              </w:tc>
              <w:tc>
                <w:tcPr>
                  <w:tcW w:w="1134" w:type="dxa"/>
                  <w:tcBorders>
                    <w:top w:val="nil"/>
                    <w:left w:val="nil"/>
                    <w:bottom w:val="single" w:sz="4" w:space="0" w:color="000000"/>
                    <w:right w:val="single" w:sz="4" w:space="0" w:color="000000"/>
                  </w:tcBorders>
                  <w:shd w:val="clear" w:color="auto" w:fill="auto"/>
                  <w:noWrap/>
                  <w:vAlign w:val="center"/>
                  <w:hideMark/>
                </w:tcPr>
                <w:p w:rsidR="00A813E4" w:rsidRPr="003D0DA0" w:rsidRDefault="00A813E4" w:rsidP="00A813E4">
                  <w:pPr>
                    <w:jc w:val="right"/>
                    <w:rPr>
                      <w:color w:val="000000"/>
                      <w:sz w:val="20"/>
                      <w:szCs w:val="20"/>
                    </w:rPr>
                  </w:pPr>
                  <w:r w:rsidRPr="003D0DA0">
                    <w:rPr>
                      <w:color w:val="000000"/>
                      <w:sz w:val="20"/>
                      <w:szCs w:val="20"/>
                    </w:rPr>
                    <w:t>126</w:t>
                  </w:r>
                  <w:r w:rsidR="00EB00D9" w:rsidRPr="003D0DA0">
                    <w:rPr>
                      <w:color w:val="000000"/>
                      <w:sz w:val="20"/>
                      <w:szCs w:val="20"/>
                    </w:rPr>
                    <w:t xml:space="preserve"> </w:t>
                  </w:r>
                  <w:r w:rsidRPr="003D0DA0">
                    <w:rPr>
                      <w:color w:val="000000"/>
                      <w:sz w:val="20"/>
                      <w:szCs w:val="20"/>
                    </w:rPr>
                    <w:t>903,82</w:t>
                  </w:r>
                </w:p>
              </w:tc>
            </w:tr>
          </w:tbl>
          <w:p w:rsidR="0013612D" w:rsidRPr="003D0DA0" w:rsidRDefault="0013612D" w:rsidP="00A0195B">
            <w:pPr>
              <w:jc w:val="center"/>
              <w:rPr>
                <w:b/>
                <w:bCs/>
                <w:color w:val="000000"/>
                <w:sz w:val="20"/>
                <w:szCs w:val="20"/>
              </w:rPr>
            </w:pPr>
          </w:p>
        </w:tc>
      </w:tr>
      <w:tr w:rsidR="00AD5EDB" w:rsidRPr="003D0DA0" w:rsidTr="0013612D">
        <w:trPr>
          <w:gridAfter w:val="1"/>
          <w:wAfter w:w="103" w:type="dxa"/>
          <w:trHeight w:val="300"/>
        </w:trPr>
        <w:tc>
          <w:tcPr>
            <w:tcW w:w="581" w:type="dxa"/>
            <w:tcBorders>
              <w:top w:val="nil"/>
              <w:left w:val="nil"/>
              <w:bottom w:val="nil"/>
              <w:right w:val="nil"/>
            </w:tcBorders>
            <w:shd w:val="clear" w:color="auto" w:fill="auto"/>
            <w:noWrap/>
            <w:vAlign w:val="center"/>
            <w:hideMark/>
          </w:tcPr>
          <w:p w:rsidR="006629B5" w:rsidRPr="003D0DA0" w:rsidRDefault="006629B5" w:rsidP="00A0195B">
            <w:pPr>
              <w:rPr>
                <w:b/>
                <w:bCs/>
                <w:color w:val="000000"/>
                <w:sz w:val="20"/>
                <w:szCs w:val="20"/>
              </w:rPr>
            </w:pPr>
          </w:p>
        </w:tc>
        <w:tc>
          <w:tcPr>
            <w:tcW w:w="236" w:type="dxa"/>
            <w:tcBorders>
              <w:top w:val="nil"/>
              <w:left w:val="nil"/>
              <w:bottom w:val="nil"/>
              <w:right w:val="nil"/>
            </w:tcBorders>
            <w:shd w:val="clear" w:color="auto" w:fill="auto"/>
            <w:noWrap/>
            <w:vAlign w:val="center"/>
            <w:hideMark/>
          </w:tcPr>
          <w:p w:rsidR="006629B5" w:rsidRPr="003D0DA0" w:rsidRDefault="006629B5" w:rsidP="00A0195B">
            <w:pPr>
              <w:rPr>
                <w:b/>
                <w:bCs/>
                <w:color w:val="000000"/>
                <w:sz w:val="20"/>
                <w:szCs w:val="20"/>
              </w:rPr>
            </w:pPr>
          </w:p>
        </w:tc>
        <w:tc>
          <w:tcPr>
            <w:tcW w:w="2317" w:type="dxa"/>
            <w:gridSpan w:val="2"/>
            <w:tcBorders>
              <w:top w:val="nil"/>
              <w:left w:val="nil"/>
              <w:bottom w:val="nil"/>
              <w:right w:val="nil"/>
            </w:tcBorders>
            <w:shd w:val="clear" w:color="auto" w:fill="auto"/>
            <w:noWrap/>
            <w:vAlign w:val="center"/>
            <w:hideMark/>
          </w:tcPr>
          <w:p w:rsidR="006629B5" w:rsidRPr="003D0DA0" w:rsidRDefault="006629B5" w:rsidP="00A0195B">
            <w:pPr>
              <w:rPr>
                <w:b/>
                <w:bCs/>
                <w:color w:val="000000"/>
                <w:sz w:val="20"/>
                <w:szCs w:val="20"/>
              </w:rPr>
            </w:pPr>
          </w:p>
        </w:tc>
        <w:tc>
          <w:tcPr>
            <w:tcW w:w="2410" w:type="dxa"/>
            <w:tcBorders>
              <w:top w:val="nil"/>
              <w:left w:val="nil"/>
              <w:bottom w:val="nil"/>
              <w:right w:val="nil"/>
            </w:tcBorders>
            <w:shd w:val="clear" w:color="auto" w:fill="auto"/>
            <w:noWrap/>
            <w:vAlign w:val="center"/>
            <w:hideMark/>
          </w:tcPr>
          <w:p w:rsidR="006629B5" w:rsidRPr="003D0DA0" w:rsidRDefault="006629B5" w:rsidP="00A0195B">
            <w:pPr>
              <w:rPr>
                <w:b/>
                <w:bCs/>
                <w:color w:val="000000"/>
                <w:sz w:val="20"/>
                <w:szCs w:val="20"/>
              </w:rPr>
            </w:pPr>
          </w:p>
        </w:tc>
        <w:tc>
          <w:tcPr>
            <w:tcW w:w="922" w:type="dxa"/>
            <w:tcBorders>
              <w:top w:val="nil"/>
              <w:left w:val="nil"/>
              <w:bottom w:val="nil"/>
              <w:right w:val="nil"/>
            </w:tcBorders>
            <w:shd w:val="clear" w:color="auto" w:fill="auto"/>
            <w:noWrap/>
            <w:vAlign w:val="center"/>
            <w:hideMark/>
          </w:tcPr>
          <w:p w:rsidR="006629B5" w:rsidRPr="003D0DA0" w:rsidRDefault="006629B5" w:rsidP="00A0195B">
            <w:pPr>
              <w:rPr>
                <w:b/>
                <w:bCs/>
                <w:color w:val="000000"/>
                <w:sz w:val="20"/>
                <w:szCs w:val="20"/>
              </w:rPr>
            </w:pPr>
          </w:p>
        </w:tc>
        <w:tc>
          <w:tcPr>
            <w:tcW w:w="519" w:type="dxa"/>
            <w:tcBorders>
              <w:top w:val="nil"/>
              <w:left w:val="nil"/>
              <w:bottom w:val="nil"/>
              <w:right w:val="nil"/>
            </w:tcBorders>
            <w:shd w:val="clear" w:color="auto" w:fill="auto"/>
            <w:noWrap/>
            <w:vAlign w:val="center"/>
            <w:hideMark/>
          </w:tcPr>
          <w:p w:rsidR="006629B5" w:rsidRPr="003D0DA0" w:rsidRDefault="006629B5" w:rsidP="00A0195B">
            <w:pPr>
              <w:rPr>
                <w:b/>
                <w:bCs/>
                <w:color w:val="000000"/>
                <w:sz w:val="20"/>
                <w:szCs w:val="20"/>
              </w:rPr>
            </w:pPr>
          </w:p>
        </w:tc>
        <w:tc>
          <w:tcPr>
            <w:tcW w:w="5851" w:type="dxa"/>
            <w:gridSpan w:val="4"/>
            <w:tcBorders>
              <w:top w:val="nil"/>
              <w:left w:val="nil"/>
              <w:bottom w:val="nil"/>
              <w:right w:val="nil"/>
            </w:tcBorders>
            <w:shd w:val="clear" w:color="auto" w:fill="auto"/>
            <w:noWrap/>
            <w:vAlign w:val="center"/>
            <w:hideMark/>
          </w:tcPr>
          <w:p w:rsidR="006629B5" w:rsidRPr="003D0DA0" w:rsidRDefault="006629B5" w:rsidP="00A0195B">
            <w:pPr>
              <w:rPr>
                <w:b/>
                <w:bCs/>
                <w:color w:val="000000"/>
                <w:sz w:val="20"/>
                <w:szCs w:val="20"/>
              </w:rPr>
            </w:pPr>
          </w:p>
        </w:tc>
        <w:tc>
          <w:tcPr>
            <w:tcW w:w="271" w:type="dxa"/>
            <w:tcBorders>
              <w:top w:val="nil"/>
              <w:left w:val="nil"/>
              <w:bottom w:val="nil"/>
              <w:right w:val="nil"/>
            </w:tcBorders>
            <w:shd w:val="clear" w:color="auto" w:fill="auto"/>
            <w:noWrap/>
            <w:vAlign w:val="center"/>
            <w:hideMark/>
          </w:tcPr>
          <w:p w:rsidR="006629B5" w:rsidRPr="003D0DA0" w:rsidRDefault="006629B5" w:rsidP="00A0195B">
            <w:pPr>
              <w:rPr>
                <w:b/>
                <w:bCs/>
                <w:color w:val="000000"/>
                <w:sz w:val="20"/>
                <w:szCs w:val="20"/>
              </w:rPr>
            </w:pPr>
          </w:p>
        </w:tc>
        <w:tc>
          <w:tcPr>
            <w:tcW w:w="236" w:type="dxa"/>
            <w:tcBorders>
              <w:top w:val="nil"/>
              <w:left w:val="nil"/>
              <w:bottom w:val="nil"/>
              <w:right w:val="nil"/>
            </w:tcBorders>
            <w:shd w:val="clear" w:color="auto" w:fill="auto"/>
            <w:noWrap/>
            <w:vAlign w:val="center"/>
            <w:hideMark/>
          </w:tcPr>
          <w:p w:rsidR="006629B5" w:rsidRPr="003D0DA0" w:rsidRDefault="006629B5" w:rsidP="00A0195B">
            <w:pPr>
              <w:rPr>
                <w:b/>
                <w:bCs/>
                <w:color w:val="000000"/>
                <w:sz w:val="20"/>
                <w:szCs w:val="20"/>
              </w:rPr>
            </w:pPr>
          </w:p>
        </w:tc>
      </w:tr>
      <w:tr w:rsidR="0013612D" w:rsidRPr="003D0DA0" w:rsidTr="0013612D">
        <w:trPr>
          <w:gridAfter w:val="1"/>
          <w:wAfter w:w="103" w:type="dxa"/>
          <w:trHeight w:val="300"/>
        </w:trPr>
        <w:tc>
          <w:tcPr>
            <w:tcW w:w="581" w:type="dxa"/>
            <w:tcBorders>
              <w:top w:val="nil"/>
              <w:left w:val="nil"/>
              <w:bottom w:val="nil"/>
              <w:right w:val="nil"/>
            </w:tcBorders>
            <w:shd w:val="clear" w:color="auto" w:fill="auto"/>
            <w:noWrap/>
            <w:vAlign w:val="center"/>
          </w:tcPr>
          <w:p w:rsidR="0013612D" w:rsidRPr="003D0DA0" w:rsidRDefault="0013612D" w:rsidP="00A0195B">
            <w:pPr>
              <w:rPr>
                <w:b/>
                <w:bCs/>
                <w:color w:val="000000"/>
                <w:sz w:val="20"/>
                <w:szCs w:val="20"/>
              </w:rPr>
            </w:pPr>
          </w:p>
        </w:tc>
        <w:tc>
          <w:tcPr>
            <w:tcW w:w="236" w:type="dxa"/>
            <w:tcBorders>
              <w:top w:val="nil"/>
              <w:left w:val="nil"/>
              <w:bottom w:val="nil"/>
              <w:right w:val="nil"/>
            </w:tcBorders>
            <w:shd w:val="clear" w:color="auto" w:fill="auto"/>
            <w:noWrap/>
            <w:vAlign w:val="center"/>
          </w:tcPr>
          <w:p w:rsidR="0013612D" w:rsidRPr="003D0DA0" w:rsidRDefault="0013612D" w:rsidP="00A0195B">
            <w:pPr>
              <w:rPr>
                <w:b/>
                <w:bCs/>
                <w:color w:val="000000"/>
                <w:sz w:val="20"/>
                <w:szCs w:val="20"/>
              </w:rPr>
            </w:pPr>
          </w:p>
        </w:tc>
        <w:tc>
          <w:tcPr>
            <w:tcW w:w="2317" w:type="dxa"/>
            <w:gridSpan w:val="2"/>
            <w:tcBorders>
              <w:top w:val="nil"/>
              <w:left w:val="nil"/>
              <w:bottom w:val="nil"/>
              <w:right w:val="nil"/>
            </w:tcBorders>
            <w:shd w:val="clear" w:color="auto" w:fill="auto"/>
            <w:noWrap/>
            <w:vAlign w:val="center"/>
          </w:tcPr>
          <w:p w:rsidR="0013612D" w:rsidRPr="003D0DA0" w:rsidRDefault="0013612D" w:rsidP="00A0195B">
            <w:pPr>
              <w:rPr>
                <w:b/>
                <w:bCs/>
                <w:color w:val="000000"/>
                <w:sz w:val="20"/>
                <w:szCs w:val="20"/>
              </w:rPr>
            </w:pPr>
          </w:p>
          <w:p w:rsidR="0013612D" w:rsidRPr="003D0DA0" w:rsidRDefault="0013612D" w:rsidP="00A0195B">
            <w:pPr>
              <w:rPr>
                <w:b/>
                <w:bCs/>
                <w:color w:val="000000"/>
                <w:sz w:val="20"/>
                <w:szCs w:val="20"/>
              </w:rPr>
            </w:pPr>
          </w:p>
          <w:p w:rsidR="0013612D" w:rsidRPr="003D0DA0" w:rsidRDefault="0013612D" w:rsidP="00A0195B">
            <w:pPr>
              <w:rPr>
                <w:b/>
                <w:bCs/>
                <w:color w:val="000000"/>
                <w:sz w:val="20"/>
                <w:szCs w:val="20"/>
              </w:rPr>
            </w:pPr>
          </w:p>
          <w:p w:rsidR="0013612D" w:rsidRPr="003D0DA0" w:rsidRDefault="0013612D" w:rsidP="00A0195B">
            <w:pPr>
              <w:rPr>
                <w:b/>
                <w:bCs/>
                <w:color w:val="000000"/>
                <w:sz w:val="20"/>
                <w:szCs w:val="20"/>
              </w:rPr>
            </w:pPr>
          </w:p>
          <w:p w:rsidR="0013612D" w:rsidRPr="003D0DA0" w:rsidRDefault="0013612D" w:rsidP="00A0195B">
            <w:pPr>
              <w:rPr>
                <w:b/>
                <w:bCs/>
                <w:color w:val="000000"/>
                <w:sz w:val="20"/>
                <w:szCs w:val="20"/>
              </w:rPr>
            </w:pPr>
          </w:p>
          <w:p w:rsidR="0013612D" w:rsidRPr="003D0DA0" w:rsidRDefault="0013612D" w:rsidP="00A0195B">
            <w:pPr>
              <w:rPr>
                <w:b/>
                <w:bCs/>
                <w:color w:val="000000"/>
                <w:sz w:val="20"/>
                <w:szCs w:val="20"/>
              </w:rPr>
            </w:pPr>
          </w:p>
        </w:tc>
        <w:tc>
          <w:tcPr>
            <w:tcW w:w="2410" w:type="dxa"/>
            <w:tcBorders>
              <w:top w:val="nil"/>
              <w:left w:val="nil"/>
              <w:bottom w:val="nil"/>
              <w:right w:val="nil"/>
            </w:tcBorders>
            <w:shd w:val="clear" w:color="auto" w:fill="auto"/>
            <w:noWrap/>
            <w:vAlign w:val="center"/>
          </w:tcPr>
          <w:p w:rsidR="0013612D" w:rsidRPr="003D0DA0" w:rsidRDefault="0013612D" w:rsidP="00A0195B">
            <w:pPr>
              <w:rPr>
                <w:b/>
                <w:bCs/>
                <w:color w:val="000000"/>
                <w:sz w:val="20"/>
                <w:szCs w:val="20"/>
              </w:rPr>
            </w:pPr>
          </w:p>
        </w:tc>
        <w:tc>
          <w:tcPr>
            <w:tcW w:w="922" w:type="dxa"/>
            <w:tcBorders>
              <w:top w:val="nil"/>
              <w:left w:val="nil"/>
              <w:bottom w:val="nil"/>
              <w:right w:val="nil"/>
            </w:tcBorders>
            <w:shd w:val="clear" w:color="auto" w:fill="auto"/>
            <w:noWrap/>
            <w:vAlign w:val="center"/>
          </w:tcPr>
          <w:p w:rsidR="0013612D" w:rsidRPr="003D0DA0" w:rsidRDefault="0013612D" w:rsidP="00A0195B">
            <w:pPr>
              <w:rPr>
                <w:b/>
                <w:bCs/>
                <w:color w:val="000000"/>
                <w:sz w:val="20"/>
                <w:szCs w:val="20"/>
              </w:rPr>
            </w:pPr>
          </w:p>
        </w:tc>
        <w:tc>
          <w:tcPr>
            <w:tcW w:w="519" w:type="dxa"/>
            <w:tcBorders>
              <w:top w:val="nil"/>
              <w:left w:val="nil"/>
              <w:bottom w:val="nil"/>
              <w:right w:val="nil"/>
            </w:tcBorders>
            <w:shd w:val="clear" w:color="auto" w:fill="auto"/>
            <w:noWrap/>
            <w:vAlign w:val="center"/>
          </w:tcPr>
          <w:p w:rsidR="0013612D" w:rsidRPr="003D0DA0" w:rsidRDefault="0013612D" w:rsidP="00A0195B">
            <w:pPr>
              <w:rPr>
                <w:b/>
                <w:bCs/>
                <w:color w:val="000000"/>
                <w:sz w:val="20"/>
                <w:szCs w:val="20"/>
              </w:rPr>
            </w:pPr>
          </w:p>
        </w:tc>
        <w:tc>
          <w:tcPr>
            <w:tcW w:w="5851" w:type="dxa"/>
            <w:gridSpan w:val="4"/>
            <w:tcBorders>
              <w:top w:val="nil"/>
              <w:left w:val="nil"/>
              <w:bottom w:val="nil"/>
              <w:right w:val="nil"/>
            </w:tcBorders>
            <w:shd w:val="clear" w:color="auto" w:fill="auto"/>
            <w:noWrap/>
            <w:vAlign w:val="center"/>
          </w:tcPr>
          <w:p w:rsidR="0013612D" w:rsidRPr="003D0DA0" w:rsidRDefault="0013612D" w:rsidP="00A0195B">
            <w:pPr>
              <w:rPr>
                <w:b/>
                <w:bCs/>
                <w:color w:val="000000"/>
                <w:sz w:val="20"/>
                <w:szCs w:val="20"/>
              </w:rPr>
            </w:pPr>
          </w:p>
        </w:tc>
        <w:tc>
          <w:tcPr>
            <w:tcW w:w="271" w:type="dxa"/>
            <w:tcBorders>
              <w:top w:val="nil"/>
              <w:left w:val="nil"/>
              <w:bottom w:val="nil"/>
              <w:right w:val="nil"/>
            </w:tcBorders>
            <w:shd w:val="clear" w:color="auto" w:fill="auto"/>
            <w:noWrap/>
            <w:vAlign w:val="center"/>
          </w:tcPr>
          <w:p w:rsidR="0013612D" w:rsidRPr="003D0DA0" w:rsidRDefault="0013612D" w:rsidP="00A0195B">
            <w:pPr>
              <w:rPr>
                <w:b/>
                <w:bCs/>
                <w:color w:val="000000"/>
                <w:sz w:val="20"/>
                <w:szCs w:val="20"/>
              </w:rPr>
            </w:pPr>
          </w:p>
        </w:tc>
        <w:tc>
          <w:tcPr>
            <w:tcW w:w="236" w:type="dxa"/>
            <w:tcBorders>
              <w:top w:val="nil"/>
              <w:left w:val="nil"/>
              <w:bottom w:val="nil"/>
              <w:right w:val="nil"/>
            </w:tcBorders>
            <w:shd w:val="clear" w:color="auto" w:fill="auto"/>
            <w:noWrap/>
            <w:vAlign w:val="center"/>
          </w:tcPr>
          <w:p w:rsidR="0013612D" w:rsidRPr="003D0DA0" w:rsidRDefault="0013612D" w:rsidP="00A0195B">
            <w:pPr>
              <w:rPr>
                <w:b/>
                <w:bCs/>
                <w:color w:val="000000"/>
                <w:sz w:val="20"/>
                <w:szCs w:val="20"/>
              </w:rPr>
            </w:pPr>
          </w:p>
        </w:tc>
      </w:tr>
      <w:tr w:rsidR="00BF7D07" w:rsidRPr="003D0DA0" w:rsidTr="0013612D">
        <w:trPr>
          <w:gridBefore w:val="3"/>
          <w:wBefore w:w="978" w:type="dxa"/>
          <w:trHeight w:val="134"/>
        </w:trPr>
        <w:tc>
          <w:tcPr>
            <w:tcW w:w="9789" w:type="dxa"/>
            <w:gridSpan w:val="5"/>
            <w:tcBorders>
              <w:top w:val="nil"/>
              <w:left w:val="nil"/>
              <w:bottom w:val="nil"/>
              <w:right w:val="nil"/>
            </w:tcBorders>
            <w:shd w:val="clear" w:color="auto" w:fill="auto"/>
            <w:noWrap/>
            <w:vAlign w:val="center"/>
            <w:hideMark/>
          </w:tcPr>
          <w:p w:rsidR="00BE1A6A" w:rsidRPr="003D0DA0" w:rsidRDefault="00BE1A6A" w:rsidP="00A0195B">
            <w:pPr>
              <w:rPr>
                <w:b/>
                <w:bCs/>
                <w:sz w:val="20"/>
                <w:szCs w:val="20"/>
              </w:rPr>
            </w:pPr>
            <w:r w:rsidRPr="003D0DA0">
              <w:rPr>
                <w:b/>
                <w:bCs/>
                <w:sz w:val="20"/>
                <w:szCs w:val="20"/>
              </w:rPr>
              <w:t xml:space="preserve">                                                                                        </w:t>
            </w:r>
          </w:p>
          <w:tbl>
            <w:tblPr>
              <w:tblW w:w="9558" w:type="dxa"/>
              <w:tblLayout w:type="fixed"/>
              <w:tblLook w:val="04A0" w:firstRow="1" w:lastRow="0" w:firstColumn="1" w:lastColumn="0" w:noHBand="0" w:noVBand="1"/>
            </w:tblPr>
            <w:tblGrid>
              <w:gridCol w:w="9163"/>
              <w:gridCol w:w="395"/>
            </w:tblGrid>
            <w:tr w:rsidR="00BE1A6A" w:rsidRPr="003D0DA0" w:rsidTr="00003410">
              <w:trPr>
                <w:trHeight w:val="260"/>
              </w:trPr>
              <w:tc>
                <w:tcPr>
                  <w:tcW w:w="9558" w:type="dxa"/>
                  <w:gridSpan w:val="2"/>
                  <w:tcBorders>
                    <w:top w:val="nil"/>
                    <w:left w:val="nil"/>
                    <w:bottom w:val="nil"/>
                    <w:right w:val="nil"/>
                  </w:tcBorders>
                  <w:shd w:val="clear" w:color="auto" w:fill="auto"/>
                  <w:noWrap/>
                  <w:vAlign w:val="center"/>
                  <w:hideMark/>
                </w:tcPr>
                <w:p w:rsidR="007657B3" w:rsidRPr="003D0DA0" w:rsidRDefault="00003410" w:rsidP="00A0195B">
                  <w:pPr>
                    <w:rPr>
                      <w:sz w:val="20"/>
                      <w:szCs w:val="20"/>
                    </w:rPr>
                  </w:pPr>
                  <w:r w:rsidRPr="003D0DA0">
                    <w:rPr>
                      <w:sz w:val="20"/>
                      <w:szCs w:val="20"/>
                    </w:rPr>
                    <w:t xml:space="preserve">                                                       </w:t>
                  </w:r>
                  <w:r w:rsidR="00812764" w:rsidRPr="003D0DA0">
                    <w:rPr>
                      <w:sz w:val="20"/>
                      <w:szCs w:val="20"/>
                    </w:rPr>
                    <w:t xml:space="preserve">       </w:t>
                  </w:r>
                  <w:r w:rsidRPr="003D0DA0">
                    <w:rPr>
                      <w:sz w:val="20"/>
                      <w:szCs w:val="20"/>
                    </w:rPr>
                    <w:t xml:space="preserve">             </w:t>
                  </w:r>
                  <w:r w:rsidR="00A0195B" w:rsidRPr="003D0DA0">
                    <w:rPr>
                      <w:sz w:val="20"/>
                      <w:szCs w:val="20"/>
                    </w:rPr>
                    <w:t xml:space="preserve">   </w:t>
                  </w:r>
                  <w:r w:rsidRPr="003D0DA0">
                    <w:rPr>
                      <w:sz w:val="20"/>
                      <w:szCs w:val="20"/>
                    </w:rPr>
                    <w:t xml:space="preserve"> </w:t>
                  </w:r>
                </w:p>
                <w:p w:rsidR="00BE1A6A" w:rsidRPr="003D0DA0" w:rsidRDefault="007657B3" w:rsidP="00A0195B">
                  <w:pPr>
                    <w:rPr>
                      <w:sz w:val="20"/>
                      <w:szCs w:val="20"/>
                    </w:rPr>
                  </w:pPr>
                  <w:r w:rsidRPr="003D0DA0">
                    <w:rPr>
                      <w:sz w:val="20"/>
                      <w:szCs w:val="20"/>
                    </w:rPr>
                    <w:t xml:space="preserve">                                                                               </w:t>
                  </w:r>
                  <w:r w:rsidR="00003410" w:rsidRPr="003D0DA0">
                    <w:rPr>
                      <w:sz w:val="20"/>
                      <w:szCs w:val="20"/>
                    </w:rPr>
                    <w:t xml:space="preserve">   </w:t>
                  </w:r>
                  <w:r w:rsidR="00BE1A6A" w:rsidRPr="003D0DA0">
                    <w:rPr>
                      <w:sz w:val="20"/>
                      <w:szCs w:val="20"/>
                    </w:rPr>
                    <w:t xml:space="preserve">17-ojo VSAFAS „Finansinis turtas ir finansiniai įsipareigojimai“ </w:t>
                  </w:r>
                </w:p>
              </w:tc>
            </w:tr>
            <w:tr w:rsidR="00BE1A6A" w:rsidRPr="003D0DA0" w:rsidTr="00003410">
              <w:trPr>
                <w:trHeight w:val="260"/>
              </w:trPr>
              <w:tc>
                <w:tcPr>
                  <w:tcW w:w="9163" w:type="dxa"/>
                  <w:tcBorders>
                    <w:top w:val="nil"/>
                    <w:left w:val="nil"/>
                    <w:bottom w:val="nil"/>
                    <w:right w:val="nil"/>
                  </w:tcBorders>
                  <w:shd w:val="clear" w:color="auto" w:fill="auto"/>
                  <w:noWrap/>
                  <w:vAlign w:val="center"/>
                  <w:hideMark/>
                </w:tcPr>
                <w:p w:rsidR="00BE1A6A" w:rsidRPr="003D0DA0" w:rsidRDefault="00003410" w:rsidP="00A0195B">
                  <w:pPr>
                    <w:rPr>
                      <w:sz w:val="20"/>
                      <w:szCs w:val="20"/>
                    </w:rPr>
                  </w:pPr>
                  <w:r w:rsidRPr="003D0DA0">
                    <w:rPr>
                      <w:sz w:val="20"/>
                      <w:szCs w:val="20"/>
                    </w:rPr>
                    <w:t xml:space="preserve">                                                           </w:t>
                  </w:r>
                  <w:r w:rsidR="00812764" w:rsidRPr="003D0DA0">
                    <w:rPr>
                      <w:sz w:val="20"/>
                      <w:szCs w:val="20"/>
                    </w:rPr>
                    <w:t xml:space="preserve">     </w:t>
                  </w:r>
                  <w:r w:rsidRPr="003D0DA0">
                    <w:rPr>
                      <w:sz w:val="20"/>
                      <w:szCs w:val="20"/>
                    </w:rPr>
                    <w:t xml:space="preserve">          </w:t>
                  </w:r>
                  <w:r w:rsidR="00A0195B" w:rsidRPr="003D0DA0">
                    <w:rPr>
                      <w:sz w:val="20"/>
                      <w:szCs w:val="20"/>
                    </w:rPr>
                    <w:t xml:space="preserve">   </w:t>
                  </w:r>
                  <w:r w:rsidRPr="003D0DA0">
                    <w:rPr>
                      <w:sz w:val="20"/>
                      <w:szCs w:val="20"/>
                    </w:rPr>
                    <w:t xml:space="preserve">     </w:t>
                  </w:r>
                  <w:r w:rsidR="00BE1A6A" w:rsidRPr="003D0DA0">
                    <w:rPr>
                      <w:sz w:val="20"/>
                      <w:szCs w:val="20"/>
                    </w:rPr>
                    <w:t>13</w:t>
                  </w:r>
                  <w:r w:rsidR="00BE1A6A" w:rsidRPr="003D0DA0">
                    <w:rPr>
                      <w:b/>
                      <w:bCs/>
                      <w:sz w:val="20"/>
                      <w:szCs w:val="20"/>
                    </w:rPr>
                    <w:t xml:space="preserve"> </w:t>
                  </w:r>
                  <w:r w:rsidR="00BE1A6A" w:rsidRPr="003D0DA0">
                    <w:rPr>
                      <w:sz w:val="20"/>
                      <w:szCs w:val="20"/>
                    </w:rPr>
                    <w:t>priedas</w:t>
                  </w:r>
                </w:p>
              </w:tc>
              <w:tc>
                <w:tcPr>
                  <w:tcW w:w="395" w:type="dxa"/>
                  <w:tcBorders>
                    <w:top w:val="nil"/>
                    <w:left w:val="nil"/>
                    <w:bottom w:val="nil"/>
                    <w:right w:val="nil"/>
                  </w:tcBorders>
                  <w:shd w:val="clear" w:color="auto" w:fill="auto"/>
                  <w:noWrap/>
                  <w:vAlign w:val="center"/>
                  <w:hideMark/>
                </w:tcPr>
                <w:p w:rsidR="00BE1A6A" w:rsidRPr="003D0DA0" w:rsidRDefault="00BE1A6A" w:rsidP="00A0195B">
                  <w:pPr>
                    <w:rPr>
                      <w:sz w:val="20"/>
                      <w:szCs w:val="20"/>
                    </w:rPr>
                  </w:pPr>
                </w:p>
              </w:tc>
            </w:tr>
          </w:tbl>
          <w:p w:rsidR="00BF7D07" w:rsidRPr="003D0DA0" w:rsidRDefault="00BF7D07" w:rsidP="00A0195B">
            <w:pPr>
              <w:rPr>
                <w:b/>
                <w:bCs/>
                <w:sz w:val="20"/>
                <w:szCs w:val="20"/>
              </w:rPr>
            </w:pPr>
          </w:p>
          <w:p w:rsidR="00BF7D07" w:rsidRPr="003D0DA0" w:rsidRDefault="00BF7D07" w:rsidP="00A0195B">
            <w:pPr>
              <w:rPr>
                <w:b/>
                <w:bCs/>
                <w:sz w:val="20"/>
                <w:szCs w:val="20"/>
              </w:rPr>
            </w:pPr>
          </w:p>
        </w:tc>
        <w:tc>
          <w:tcPr>
            <w:tcW w:w="1339" w:type="dxa"/>
            <w:gridSpan w:val="2"/>
            <w:tcBorders>
              <w:top w:val="nil"/>
              <w:left w:val="nil"/>
              <w:bottom w:val="nil"/>
              <w:right w:val="nil"/>
            </w:tcBorders>
            <w:shd w:val="clear" w:color="auto" w:fill="auto"/>
            <w:noWrap/>
            <w:vAlign w:val="center"/>
            <w:hideMark/>
          </w:tcPr>
          <w:p w:rsidR="00BF7D07" w:rsidRPr="003D0DA0" w:rsidRDefault="00BF7D07" w:rsidP="00A0195B">
            <w:pPr>
              <w:rPr>
                <w:b/>
                <w:bCs/>
                <w:sz w:val="20"/>
                <w:szCs w:val="20"/>
              </w:rPr>
            </w:pPr>
          </w:p>
        </w:tc>
        <w:tc>
          <w:tcPr>
            <w:tcW w:w="1340" w:type="dxa"/>
            <w:gridSpan w:val="4"/>
            <w:tcBorders>
              <w:top w:val="nil"/>
              <w:left w:val="nil"/>
              <w:bottom w:val="nil"/>
              <w:right w:val="nil"/>
            </w:tcBorders>
            <w:shd w:val="clear" w:color="auto" w:fill="auto"/>
            <w:noWrap/>
            <w:vAlign w:val="center"/>
            <w:hideMark/>
          </w:tcPr>
          <w:p w:rsidR="00BF7D07" w:rsidRPr="003D0DA0" w:rsidRDefault="00BF7D07" w:rsidP="00A0195B">
            <w:pPr>
              <w:rPr>
                <w:b/>
                <w:bCs/>
                <w:sz w:val="20"/>
                <w:szCs w:val="20"/>
              </w:rPr>
            </w:pPr>
          </w:p>
        </w:tc>
      </w:tr>
      <w:tr w:rsidR="00BF7D07" w:rsidRPr="003D0DA0" w:rsidTr="0013612D">
        <w:trPr>
          <w:gridBefore w:val="3"/>
          <w:wBefore w:w="978" w:type="dxa"/>
          <w:trHeight w:val="134"/>
        </w:trPr>
        <w:tc>
          <w:tcPr>
            <w:tcW w:w="9789" w:type="dxa"/>
            <w:gridSpan w:val="5"/>
            <w:tcBorders>
              <w:top w:val="nil"/>
              <w:left w:val="nil"/>
              <w:bottom w:val="nil"/>
              <w:right w:val="nil"/>
            </w:tcBorders>
            <w:shd w:val="clear" w:color="auto" w:fill="auto"/>
            <w:noWrap/>
            <w:vAlign w:val="center"/>
            <w:hideMark/>
          </w:tcPr>
          <w:tbl>
            <w:tblPr>
              <w:tblW w:w="9512" w:type="dxa"/>
              <w:tblInd w:w="15" w:type="dxa"/>
              <w:tblLayout w:type="fixed"/>
              <w:tblLook w:val="04A0" w:firstRow="1" w:lastRow="0" w:firstColumn="1" w:lastColumn="0" w:noHBand="0" w:noVBand="1"/>
            </w:tblPr>
            <w:tblGrid>
              <w:gridCol w:w="511"/>
              <w:gridCol w:w="3345"/>
              <w:gridCol w:w="2827"/>
              <w:gridCol w:w="2829"/>
            </w:tblGrid>
            <w:tr w:rsidR="00BF7D07" w:rsidRPr="003D0DA0" w:rsidTr="009D4254">
              <w:trPr>
                <w:trHeight w:val="472"/>
              </w:trPr>
              <w:tc>
                <w:tcPr>
                  <w:tcW w:w="511" w:type="dxa"/>
                  <w:tcBorders>
                    <w:top w:val="nil"/>
                    <w:left w:val="nil"/>
                    <w:bottom w:val="nil"/>
                    <w:right w:val="nil"/>
                  </w:tcBorders>
                  <w:shd w:val="clear" w:color="auto" w:fill="auto"/>
                  <w:noWrap/>
                  <w:vAlign w:val="center"/>
                  <w:hideMark/>
                </w:tcPr>
                <w:p w:rsidR="00BF7D07" w:rsidRPr="003D0DA0" w:rsidRDefault="00BF7D07" w:rsidP="00A0195B">
                  <w:pPr>
                    <w:rPr>
                      <w:b/>
                      <w:bCs/>
                      <w:sz w:val="20"/>
                      <w:szCs w:val="20"/>
                    </w:rPr>
                  </w:pPr>
                </w:p>
              </w:tc>
              <w:tc>
                <w:tcPr>
                  <w:tcW w:w="9001" w:type="dxa"/>
                  <w:gridSpan w:val="3"/>
                  <w:tcBorders>
                    <w:top w:val="nil"/>
                    <w:left w:val="nil"/>
                    <w:bottom w:val="nil"/>
                    <w:right w:val="nil"/>
                  </w:tcBorders>
                  <w:shd w:val="clear" w:color="auto" w:fill="auto"/>
                  <w:vAlign w:val="center"/>
                  <w:hideMark/>
                </w:tcPr>
                <w:p w:rsidR="00BF7D07" w:rsidRPr="003D0DA0" w:rsidRDefault="00BF7D07" w:rsidP="00A0195B">
                  <w:pPr>
                    <w:jc w:val="center"/>
                    <w:rPr>
                      <w:b/>
                      <w:bCs/>
                      <w:sz w:val="20"/>
                      <w:szCs w:val="20"/>
                    </w:rPr>
                  </w:pPr>
                  <w:r w:rsidRPr="003D0DA0">
                    <w:rPr>
                      <w:b/>
                      <w:bCs/>
                      <w:sz w:val="20"/>
                      <w:szCs w:val="20"/>
                    </w:rPr>
                    <w:t>INFORMACIJA APIE ĮSIPAREIGOJIMŲ DALĮ (ĮSKAITANT FINANSINĖS NUOMOS (LIZINGO) ĮSIPAREIGOJIMUS) EURAIS IR UŽSIENIO VALIUTOMIS</w:t>
                  </w:r>
                </w:p>
                <w:p w:rsidR="00A262FC" w:rsidRPr="003D0DA0" w:rsidRDefault="00A262FC" w:rsidP="00A0195B">
                  <w:pPr>
                    <w:jc w:val="center"/>
                    <w:rPr>
                      <w:b/>
                      <w:bCs/>
                      <w:sz w:val="20"/>
                      <w:szCs w:val="20"/>
                    </w:rPr>
                  </w:pPr>
                </w:p>
              </w:tc>
            </w:tr>
            <w:tr w:rsidR="00BF7D07" w:rsidRPr="003D0DA0" w:rsidTr="009D4254">
              <w:trPr>
                <w:trHeight w:val="113"/>
              </w:trPr>
              <w:tc>
                <w:tcPr>
                  <w:tcW w:w="511" w:type="dxa"/>
                  <w:tcBorders>
                    <w:top w:val="nil"/>
                    <w:left w:val="nil"/>
                    <w:bottom w:val="nil"/>
                    <w:right w:val="nil"/>
                  </w:tcBorders>
                  <w:shd w:val="clear" w:color="auto" w:fill="auto"/>
                  <w:noWrap/>
                  <w:vAlign w:val="center"/>
                  <w:hideMark/>
                </w:tcPr>
                <w:p w:rsidR="00BF7D07" w:rsidRPr="003D0DA0" w:rsidRDefault="00BF7D07" w:rsidP="00A0195B">
                  <w:pPr>
                    <w:rPr>
                      <w:b/>
                      <w:bCs/>
                      <w:sz w:val="20"/>
                      <w:szCs w:val="20"/>
                    </w:rPr>
                  </w:pPr>
                </w:p>
              </w:tc>
              <w:tc>
                <w:tcPr>
                  <w:tcW w:w="3345" w:type="dxa"/>
                  <w:tcBorders>
                    <w:top w:val="nil"/>
                    <w:left w:val="nil"/>
                    <w:bottom w:val="nil"/>
                    <w:right w:val="nil"/>
                  </w:tcBorders>
                  <w:shd w:val="clear" w:color="auto" w:fill="auto"/>
                  <w:vAlign w:val="center"/>
                  <w:hideMark/>
                </w:tcPr>
                <w:p w:rsidR="00BF7D07" w:rsidRPr="003D0DA0" w:rsidRDefault="00BF7D07" w:rsidP="00A0195B">
                  <w:pPr>
                    <w:jc w:val="center"/>
                    <w:rPr>
                      <w:b/>
                      <w:bCs/>
                      <w:sz w:val="20"/>
                      <w:szCs w:val="20"/>
                    </w:rPr>
                  </w:pPr>
                </w:p>
              </w:tc>
              <w:tc>
                <w:tcPr>
                  <w:tcW w:w="2827" w:type="dxa"/>
                  <w:tcBorders>
                    <w:top w:val="nil"/>
                    <w:left w:val="nil"/>
                    <w:bottom w:val="nil"/>
                    <w:right w:val="nil"/>
                  </w:tcBorders>
                  <w:shd w:val="clear" w:color="auto" w:fill="auto"/>
                  <w:vAlign w:val="center"/>
                  <w:hideMark/>
                </w:tcPr>
                <w:p w:rsidR="00BF7D07" w:rsidRPr="003D0DA0" w:rsidRDefault="00BF7D07" w:rsidP="00A0195B">
                  <w:pPr>
                    <w:jc w:val="center"/>
                    <w:rPr>
                      <w:b/>
                      <w:bCs/>
                      <w:sz w:val="20"/>
                      <w:szCs w:val="20"/>
                    </w:rPr>
                  </w:pPr>
                </w:p>
              </w:tc>
              <w:tc>
                <w:tcPr>
                  <w:tcW w:w="2829" w:type="dxa"/>
                  <w:tcBorders>
                    <w:top w:val="nil"/>
                    <w:left w:val="nil"/>
                    <w:bottom w:val="nil"/>
                    <w:right w:val="nil"/>
                  </w:tcBorders>
                  <w:shd w:val="clear" w:color="auto" w:fill="auto"/>
                  <w:vAlign w:val="center"/>
                  <w:hideMark/>
                </w:tcPr>
                <w:p w:rsidR="00BF7D07" w:rsidRPr="003D0DA0" w:rsidRDefault="00BF7D07" w:rsidP="00A0195B">
                  <w:pPr>
                    <w:jc w:val="center"/>
                    <w:rPr>
                      <w:b/>
                      <w:bCs/>
                      <w:sz w:val="20"/>
                      <w:szCs w:val="20"/>
                    </w:rPr>
                  </w:pPr>
                </w:p>
              </w:tc>
            </w:tr>
            <w:tr w:rsidR="00BF7D07" w:rsidRPr="003D0DA0" w:rsidTr="009D4254">
              <w:trPr>
                <w:trHeight w:val="96"/>
              </w:trPr>
              <w:tc>
                <w:tcPr>
                  <w:tcW w:w="511" w:type="dxa"/>
                  <w:tcBorders>
                    <w:top w:val="nil"/>
                    <w:left w:val="nil"/>
                    <w:bottom w:val="nil"/>
                    <w:right w:val="nil"/>
                  </w:tcBorders>
                  <w:shd w:val="clear" w:color="auto" w:fill="auto"/>
                  <w:noWrap/>
                  <w:vAlign w:val="center"/>
                  <w:hideMark/>
                </w:tcPr>
                <w:p w:rsidR="00BF7D07" w:rsidRPr="003D0DA0" w:rsidRDefault="00BF7D07" w:rsidP="00A0195B">
                  <w:pPr>
                    <w:rPr>
                      <w:b/>
                      <w:bCs/>
                      <w:sz w:val="20"/>
                      <w:szCs w:val="20"/>
                    </w:rPr>
                  </w:pPr>
                </w:p>
              </w:tc>
              <w:tc>
                <w:tcPr>
                  <w:tcW w:w="3345" w:type="dxa"/>
                  <w:tcBorders>
                    <w:top w:val="nil"/>
                    <w:left w:val="nil"/>
                    <w:bottom w:val="nil"/>
                    <w:right w:val="nil"/>
                  </w:tcBorders>
                  <w:shd w:val="clear" w:color="auto" w:fill="auto"/>
                  <w:noWrap/>
                  <w:vAlign w:val="center"/>
                  <w:hideMark/>
                </w:tcPr>
                <w:p w:rsidR="00BF7D07" w:rsidRPr="003D0DA0" w:rsidRDefault="00BF7D07" w:rsidP="00A0195B">
                  <w:pPr>
                    <w:rPr>
                      <w:b/>
                      <w:bCs/>
                      <w:sz w:val="20"/>
                      <w:szCs w:val="20"/>
                    </w:rPr>
                  </w:pPr>
                </w:p>
              </w:tc>
              <w:tc>
                <w:tcPr>
                  <w:tcW w:w="2827" w:type="dxa"/>
                  <w:tcBorders>
                    <w:top w:val="nil"/>
                    <w:left w:val="nil"/>
                    <w:bottom w:val="nil"/>
                    <w:right w:val="nil"/>
                  </w:tcBorders>
                  <w:shd w:val="clear" w:color="auto" w:fill="auto"/>
                  <w:noWrap/>
                  <w:vAlign w:val="center"/>
                  <w:hideMark/>
                </w:tcPr>
                <w:p w:rsidR="00BF7D07" w:rsidRPr="003D0DA0" w:rsidRDefault="00BF7D07" w:rsidP="00A0195B">
                  <w:pPr>
                    <w:rPr>
                      <w:b/>
                      <w:bCs/>
                      <w:sz w:val="20"/>
                      <w:szCs w:val="20"/>
                    </w:rPr>
                  </w:pPr>
                </w:p>
              </w:tc>
              <w:tc>
                <w:tcPr>
                  <w:tcW w:w="2829" w:type="dxa"/>
                  <w:tcBorders>
                    <w:top w:val="nil"/>
                    <w:left w:val="nil"/>
                    <w:bottom w:val="nil"/>
                    <w:right w:val="nil"/>
                  </w:tcBorders>
                  <w:shd w:val="clear" w:color="auto" w:fill="auto"/>
                  <w:noWrap/>
                  <w:vAlign w:val="center"/>
                  <w:hideMark/>
                </w:tcPr>
                <w:p w:rsidR="00BF7D07" w:rsidRPr="003D0DA0" w:rsidRDefault="00BF7D07" w:rsidP="00A0195B">
                  <w:pPr>
                    <w:rPr>
                      <w:b/>
                      <w:bCs/>
                      <w:sz w:val="20"/>
                      <w:szCs w:val="20"/>
                    </w:rPr>
                  </w:pPr>
                </w:p>
              </w:tc>
            </w:tr>
            <w:tr w:rsidR="00BF7D07" w:rsidRPr="003D0DA0" w:rsidTr="009D4254">
              <w:trPr>
                <w:trHeight w:val="463"/>
              </w:trPr>
              <w:tc>
                <w:tcPr>
                  <w:tcW w:w="51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F7D07" w:rsidRPr="003D0DA0" w:rsidRDefault="00BF7D07" w:rsidP="00A0195B">
                  <w:pPr>
                    <w:rPr>
                      <w:b/>
                      <w:bCs/>
                      <w:sz w:val="20"/>
                      <w:szCs w:val="20"/>
                    </w:rPr>
                  </w:pPr>
                  <w:r w:rsidRPr="003D0DA0">
                    <w:rPr>
                      <w:b/>
                      <w:bCs/>
                      <w:sz w:val="20"/>
                      <w:szCs w:val="20"/>
                    </w:rPr>
                    <w:t>Eil. Nr.</w:t>
                  </w:r>
                </w:p>
              </w:tc>
              <w:tc>
                <w:tcPr>
                  <w:tcW w:w="3345" w:type="dxa"/>
                  <w:tcBorders>
                    <w:top w:val="single" w:sz="4" w:space="0" w:color="000000"/>
                    <w:left w:val="nil"/>
                    <w:bottom w:val="single" w:sz="4" w:space="0" w:color="000000"/>
                    <w:right w:val="single" w:sz="4" w:space="0" w:color="000000"/>
                  </w:tcBorders>
                  <w:shd w:val="clear" w:color="auto" w:fill="auto"/>
                  <w:vAlign w:val="center"/>
                  <w:hideMark/>
                </w:tcPr>
                <w:p w:rsidR="00BF7D07" w:rsidRPr="003D0DA0" w:rsidRDefault="00BF7D07" w:rsidP="00A0195B">
                  <w:pPr>
                    <w:jc w:val="center"/>
                    <w:rPr>
                      <w:b/>
                      <w:bCs/>
                      <w:sz w:val="20"/>
                      <w:szCs w:val="20"/>
                    </w:rPr>
                  </w:pPr>
                  <w:r w:rsidRPr="003D0DA0">
                    <w:rPr>
                      <w:b/>
                      <w:bCs/>
                      <w:sz w:val="20"/>
                      <w:szCs w:val="20"/>
                    </w:rPr>
                    <w:t>Įsipareigojimų dalis valiuta</w:t>
                  </w:r>
                </w:p>
              </w:tc>
              <w:tc>
                <w:tcPr>
                  <w:tcW w:w="2827" w:type="dxa"/>
                  <w:tcBorders>
                    <w:top w:val="single" w:sz="4" w:space="0" w:color="000000"/>
                    <w:left w:val="nil"/>
                    <w:bottom w:val="single" w:sz="4" w:space="0" w:color="000000"/>
                    <w:right w:val="single" w:sz="4" w:space="0" w:color="000000"/>
                  </w:tcBorders>
                  <w:shd w:val="clear" w:color="auto" w:fill="auto"/>
                  <w:vAlign w:val="center"/>
                  <w:hideMark/>
                </w:tcPr>
                <w:p w:rsidR="00BF7D07" w:rsidRPr="003D0DA0" w:rsidRDefault="00BF7D07" w:rsidP="00A0195B">
                  <w:pPr>
                    <w:jc w:val="center"/>
                    <w:rPr>
                      <w:b/>
                      <w:bCs/>
                      <w:sz w:val="20"/>
                      <w:szCs w:val="20"/>
                    </w:rPr>
                  </w:pPr>
                  <w:r w:rsidRPr="003D0DA0">
                    <w:rPr>
                      <w:b/>
                      <w:bCs/>
                      <w:sz w:val="20"/>
                      <w:szCs w:val="20"/>
                    </w:rPr>
                    <w:t>Balansinė vertė ataskaitinio laikotarpio pradžioje</w:t>
                  </w:r>
                </w:p>
              </w:tc>
              <w:tc>
                <w:tcPr>
                  <w:tcW w:w="2829" w:type="dxa"/>
                  <w:tcBorders>
                    <w:top w:val="single" w:sz="4" w:space="0" w:color="000000"/>
                    <w:left w:val="nil"/>
                    <w:bottom w:val="single" w:sz="4" w:space="0" w:color="000000"/>
                    <w:right w:val="single" w:sz="4" w:space="0" w:color="000000"/>
                  </w:tcBorders>
                  <w:shd w:val="clear" w:color="auto" w:fill="auto"/>
                  <w:vAlign w:val="center"/>
                  <w:hideMark/>
                </w:tcPr>
                <w:p w:rsidR="00BF7D07" w:rsidRPr="003D0DA0" w:rsidRDefault="00BF7D07" w:rsidP="00A0195B">
                  <w:pPr>
                    <w:jc w:val="center"/>
                    <w:rPr>
                      <w:b/>
                      <w:bCs/>
                      <w:sz w:val="20"/>
                      <w:szCs w:val="20"/>
                    </w:rPr>
                  </w:pPr>
                  <w:r w:rsidRPr="003D0DA0">
                    <w:rPr>
                      <w:b/>
                      <w:bCs/>
                      <w:sz w:val="20"/>
                      <w:szCs w:val="20"/>
                    </w:rPr>
                    <w:t>Balansinė vertė ataskaitinio laikotarpio pabaigoje</w:t>
                  </w:r>
                </w:p>
              </w:tc>
            </w:tr>
            <w:tr w:rsidR="00BF7D07" w:rsidRPr="003D0DA0" w:rsidTr="009D4254">
              <w:trPr>
                <w:trHeight w:val="137"/>
              </w:trPr>
              <w:tc>
                <w:tcPr>
                  <w:tcW w:w="511" w:type="dxa"/>
                  <w:tcBorders>
                    <w:top w:val="nil"/>
                    <w:left w:val="single" w:sz="4" w:space="0" w:color="auto"/>
                    <w:bottom w:val="single" w:sz="4" w:space="0" w:color="auto"/>
                    <w:right w:val="single" w:sz="4" w:space="0" w:color="auto"/>
                  </w:tcBorders>
                  <w:shd w:val="clear" w:color="auto" w:fill="auto"/>
                  <w:noWrap/>
                  <w:vAlign w:val="center"/>
                  <w:hideMark/>
                </w:tcPr>
                <w:p w:rsidR="00BF7D07" w:rsidRPr="003D0DA0" w:rsidRDefault="00BF7D07" w:rsidP="00A0195B">
                  <w:pPr>
                    <w:jc w:val="center"/>
                    <w:rPr>
                      <w:sz w:val="20"/>
                      <w:szCs w:val="20"/>
                    </w:rPr>
                  </w:pPr>
                  <w:r w:rsidRPr="003D0DA0">
                    <w:rPr>
                      <w:sz w:val="20"/>
                      <w:szCs w:val="20"/>
                    </w:rPr>
                    <w:t>1</w:t>
                  </w:r>
                </w:p>
              </w:tc>
              <w:tc>
                <w:tcPr>
                  <w:tcW w:w="3345" w:type="dxa"/>
                  <w:tcBorders>
                    <w:top w:val="nil"/>
                    <w:left w:val="nil"/>
                    <w:bottom w:val="single" w:sz="4" w:space="0" w:color="000000"/>
                    <w:right w:val="single" w:sz="4" w:space="0" w:color="000000"/>
                  </w:tcBorders>
                  <w:shd w:val="clear" w:color="auto" w:fill="auto"/>
                  <w:vAlign w:val="center"/>
                  <w:hideMark/>
                </w:tcPr>
                <w:p w:rsidR="00BF7D07" w:rsidRPr="003D0DA0" w:rsidRDefault="00BF7D07" w:rsidP="00A0195B">
                  <w:pPr>
                    <w:jc w:val="center"/>
                    <w:rPr>
                      <w:sz w:val="20"/>
                      <w:szCs w:val="20"/>
                    </w:rPr>
                  </w:pPr>
                  <w:r w:rsidRPr="003D0DA0">
                    <w:rPr>
                      <w:sz w:val="20"/>
                      <w:szCs w:val="20"/>
                    </w:rPr>
                    <w:t>2</w:t>
                  </w:r>
                </w:p>
              </w:tc>
              <w:tc>
                <w:tcPr>
                  <w:tcW w:w="2827" w:type="dxa"/>
                  <w:tcBorders>
                    <w:top w:val="nil"/>
                    <w:left w:val="nil"/>
                    <w:bottom w:val="single" w:sz="4" w:space="0" w:color="000000"/>
                    <w:right w:val="single" w:sz="4" w:space="0" w:color="000000"/>
                  </w:tcBorders>
                  <w:shd w:val="clear" w:color="auto" w:fill="auto"/>
                  <w:vAlign w:val="center"/>
                  <w:hideMark/>
                </w:tcPr>
                <w:p w:rsidR="00BF7D07" w:rsidRPr="003D0DA0" w:rsidRDefault="00BF7D07" w:rsidP="00A0195B">
                  <w:pPr>
                    <w:jc w:val="center"/>
                    <w:rPr>
                      <w:sz w:val="20"/>
                      <w:szCs w:val="20"/>
                    </w:rPr>
                  </w:pPr>
                  <w:r w:rsidRPr="003D0DA0">
                    <w:rPr>
                      <w:sz w:val="20"/>
                      <w:szCs w:val="20"/>
                    </w:rPr>
                    <w:t>3</w:t>
                  </w:r>
                </w:p>
              </w:tc>
              <w:tc>
                <w:tcPr>
                  <w:tcW w:w="2829" w:type="dxa"/>
                  <w:tcBorders>
                    <w:top w:val="nil"/>
                    <w:left w:val="nil"/>
                    <w:bottom w:val="single" w:sz="4" w:space="0" w:color="000000"/>
                    <w:right w:val="single" w:sz="4" w:space="0" w:color="000000"/>
                  </w:tcBorders>
                  <w:shd w:val="clear" w:color="auto" w:fill="auto"/>
                  <w:vAlign w:val="center"/>
                  <w:hideMark/>
                </w:tcPr>
                <w:p w:rsidR="00BF7D07" w:rsidRPr="003D0DA0" w:rsidRDefault="00BF7D07" w:rsidP="00A0195B">
                  <w:pPr>
                    <w:jc w:val="center"/>
                    <w:rPr>
                      <w:sz w:val="20"/>
                      <w:szCs w:val="20"/>
                    </w:rPr>
                  </w:pPr>
                  <w:r w:rsidRPr="003D0DA0">
                    <w:rPr>
                      <w:sz w:val="20"/>
                      <w:szCs w:val="20"/>
                    </w:rPr>
                    <w:t>4</w:t>
                  </w:r>
                </w:p>
              </w:tc>
            </w:tr>
            <w:tr w:rsidR="00E44E8A" w:rsidRPr="003D0DA0" w:rsidTr="009D4254">
              <w:trPr>
                <w:trHeight w:val="137"/>
              </w:trPr>
              <w:tc>
                <w:tcPr>
                  <w:tcW w:w="511" w:type="dxa"/>
                  <w:tcBorders>
                    <w:top w:val="nil"/>
                    <w:left w:val="single" w:sz="4" w:space="0" w:color="auto"/>
                    <w:bottom w:val="single" w:sz="4" w:space="0" w:color="auto"/>
                    <w:right w:val="single" w:sz="4" w:space="0" w:color="auto"/>
                  </w:tcBorders>
                  <w:shd w:val="clear" w:color="auto" w:fill="auto"/>
                  <w:noWrap/>
                  <w:vAlign w:val="center"/>
                  <w:hideMark/>
                </w:tcPr>
                <w:p w:rsidR="00E44E8A" w:rsidRPr="003D0DA0" w:rsidRDefault="00E44E8A" w:rsidP="00E44E8A">
                  <w:pPr>
                    <w:rPr>
                      <w:sz w:val="20"/>
                      <w:szCs w:val="20"/>
                    </w:rPr>
                  </w:pPr>
                  <w:r w:rsidRPr="003D0DA0">
                    <w:rPr>
                      <w:sz w:val="20"/>
                      <w:szCs w:val="20"/>
                    </w:rPr>
                    <w:t>1.</w:t>
                  </w:r>
                </w:p>
              </w:tc>
              <w:tc>
                <w:tcPr>
                  <w:tcW w:w="3345" w:type="dxa"/>
                  <w:tcBorders>
                    <w:top w:val="nil"/>
                    <w:left w:val="nil"/>
                    <w:bottom w:val="single" w:sz="4" w:space="0" w:color="000000"/>
                    <w:right w:val="single" w:sz="4" w:space="0" w:color="000000"/>
                  </w:tcBorders>
                  <w:shd w:val="clear" w:color="auto" w:fill="auto"/>
                  <w:vAlign w:val="center"/>
                  <w:hideMark/>
                </w:tcPr>
                <w:p w:rsidR="00E44E8A" w:rsidRPr="003D0DA0" w:rsidRDefault="00E44E8A" w:rsidP="00E44E8A">
                  <w:pPr>
                    <w:rPr>
                      <w:sz w:val="20"/>
                      <w:szCs w:val="20"/>
                    </w:rPr>
                  </w:pPr>
                  <w:r w:rsidRPr="003D0DA0">
                    <w:rPr>
                      <w:sz w:val="20"/>
                      <w:szCs w:val="20"/>
                    </w:rPr>
                    <w:t>Eurais </w:t>
                  </w:r>
                </w:p>
              </w:tc>
              <w:tc>
                <w:tcPr>
                  <w:tcW w:w="2827" w:type="dxa"/>
                  <w:tcBorders>
                    <w:top w:val="nil"/>
                    <w:left w:val="nil"/>
                    <w:bottom w:val="single" w:sz="4" w:space="0" w:color="000000"/>
                    <w:right w:val="single" w:sz="4" w:space="0" w:color="000000"/>
                  </w:tcBorders>
                  <w:shd w:val="clear" w:color="auto" w:fill="auto"/>
                  <w:vAlign w:val="center"/>
                  <w:hideMark/>
                </w:tcPr>
                <w:p w:rsidR="00E44E8A" w:rsidRPr="003D0DA0" w:rsidRDefault="009C2209" w:rsidP="00E44E8A">
                  <w:pPr>
                    <w:jc w:val="right"/>
                    <w:rPr>
                      <w:sz w:val="20"/>
                      <w:szCs w:val="20"/>
                    </w:rPr>
                  </w:pPr>
                  <w:r w:rsidRPr="003D0DA0">
                    <w:rPr>
                      <w:sz w:val="20"/>
                      <w:szCs w:val="20"/>
                    </w:rPr>
                    <w:t>176</w:t>
                  </w:r>
                  <w:r w:rsidR="00EB00D9" w:rsidRPr="003D0DA0">
                    <w:rPr>
                      <w:sz w:val="20"/>
                      <w:szCs w:val="20"/>
                    </w:rPr>
                    <w:t xml:space="preserve"> </w:t>
                  </w:r>
                  <w:r w:rsidRPr="003D0DA0">
                    <w:rPr>
                      <w:sz w:val="20"/>
                      <w:szCs w:val="20"/>
                    </w:rPr>
                    <w:t>597,82</w:t>
                  </w:r>
                </w:p>
              </w:tc>
              <w:tc>
                <w:tcPr>
                  <w:tcW w:w="2829" w:type="dxa"/>
                  <w:tcBorders>
                    <w:top w:val="nil"/>
                    <w:left w:val="nil"/>
                    <w:bottom w:val="single" w:sz="4" w:space="0" w:color="000000"/>
                    <w:right w:val="single" w:sz="4" w:space="0" w:color="000000"/>
                  </w:tcBorders>
                  <w:shd w:val="clear" w:color="auto" w:fill="auto"/>
                  <w:vAlign w:val="center"/>
                </w:tcPr>
                <w:p w:rsidR="00E44E8A" w:rsidRPr="003D0DA0" w:rsidRDefault="009C2209" w:rsidP="00E44E8A">
                  <w:pPr>
                    <w:jc w:val="right"/>
                    <w:rPr>
                      <w:sz w:val="20"/>
                      <w:szCs w:val="20"/>
                    </w:rPr>
                  </w:pPr>
                  <w:r w:rsidRPr="003D0DA0">
                    <w:rPr>
                      <w:sz w:val="20"/>
                      <w:szCs w:val="20"/>
                    </w:rPr>
                    <w:t>175</w:t>
                  </w:r>
                  <w:r w:rsidR="00EB00D9" w:rsidRPr="003D0DA0">
                    <w:rPr>
                      <w:sz w:val="20"/>
                      <w:szCs w:val="20"/>
                    </w:rPr>
                    <w:t xml:space="preserve"> </w:t>
                  </w:r>
                  <w:r w:rsidRPr="003D0DA0">
                    <w:rPr>
                      <w:sz w:val="20"/>
                      <w:szCs w:val="20"/>
                    </w:rPr>
                    <w:t>627,04</w:t>
                  </w:r>
                </w:p>
              </w:tc>
            </w:tr>
            <w:tr w:rsidR="00E44E8A" w:rsidRPr="003D0DA0" w:rsidTr="009D4254">
              <w:trPr>
                <w:trHeight w:val="137"/>
              </w:trPr>
              <w:tc>
                <w:tcPr>
                  <w:tcW w:w="511" w:type="dxa"/>
                  <w:tcBorders>
                    <w:top w:val="nil"/>
                    <w:left w:val="single" w:sz="4" w:space="0" w:color="auto"/>
                    <w:bottom w:val="single" w:sz="4" w:space="0" w:color="auto"/>
                    <w:right w:val="single" w:sz="4" w:space="0" w:color="auto"/>
                  </w:tcBorders>
                  <w:shd w:val="clear" w:color="auto" w:fill="auto"/>
                  <w:noWrap/>
                  <w:vAlign w:val="center"/>
                  <w:hideMark/>
                </w:tcPr>
                <w:p w:rsidR="00E44E8A" w:rsidRPr="003D0DA0" w:rsidRDefault="00E44E8A" w:rsidP="00E44E8A">
                  <w:pPr>
                    <w:rPr>
                      <w:sz w:val="20"/>
                      <w:szCs w:val="20"/>
                    </w:rPr>
                  </w:pPr>
                  <w:r w:rsidRPr="003D0DA0">
                    <w:rPr>
                      <w:sz w:val="20"/>
                      <w:szCs w:val="20"/>
                    </w:rPr>
                    <w:t xml:space="preserve">2. </w:t>
                  </w:r>
                </w:p>
              </w:tc>
              <w:tc>
                <w:tcPr>
                  <w:tcW w:w="3345" w:type="dxa"/>
                  <w:tcBorders>
                    <w:top w:val="nil"/>
                    <w:left w:val="nil"/>
                    <w:bottom w:val="single" w:sz="4" w:space="0" w:color="000000"/>
                    <w:right w:val="single" w:sz="4" w:space="0" w:color="000000"/>
                  </w:tcBorders>
                  <w:shd w:val="clear" w:color="auto" w:fill="auto"/>
                  <w:vAlign w:val="center"/>
                  <w:hideMark/>
                </w:tcPr>
                <w:p w:rsidR="00E44E8A" w:rsidRPr="003D0DA0" w:rsidRDefault="00E44E8A" w:rsidP="00E44E8A">
                  <w:pPr>
                    <w:rPr>
                      <w:sz w:val="20"/>
                      <w:szCs w:val="20"/>
                    </w:rPr>
                  </w:pPr>
                  <w:r w:rsidRPr="003D0DA0">
                    <w:rPr>
                      <w:sz w:val="20"/>
                      <w:szCs w:val="20"/>
                    </w:rPr>
                    <w:t>JAV doleriais </w:t>
                  </w:r>
                </w:p>
              </w:tc>
              <w:tc>
                <w:tcPr>
                  <w:tcW w:w="2827" w:type="dxa"/>
                  <w:tcBorders>
                    <w:top w:val="nil"/>
                    <w:left w:val="nil"/>
                    <w:bottom w:val="single" w:sz="4" w:space="0" w:color="000000"/>
                    <w:right w:val="single" w:sz="4" w:space="0" w:color="000000"/>
                  </w:tcBorders>
                  <w:shd w:val="clear" w:color="auto" w:fill="auto"/>
                  <w:vAlign w:val="center"/>
                  <w:hideMark/>
                </w:tcPr>
                <w:p w:rsidR="00E44E8A" w:rsidRPr="003D0DA0" w:rsidRDefault="00E44E8A" w:rsidP="00E44E8A">
                  <w:pPr>
                    <w:jc w:val="right"/>
                    <w:rPr>
                      <w:sz w:val="20"/>
                      <w:szCs w:val="20"/>
                    </w:rPr>
                  </w:pPr>
                </w:p>
              </w:tc>
              <w:tc>
                <w:tcPr>
                  <w:tcW w:w="2829" w:type="dxa"/>
                  <w:tcBorders>
                    <w:top w:val="nil"/>
                    <w:left w:val="nil"/>
                    <w:bottom w:val="single" w:sz="4" w:space="0" w:color="000000"/>
                    <w:right w:val="single" w:sz="4" w:space="0" w:color="000000"/>
                  </w:tcBorders>
                  <w:shd w:val="clear" w:color="auto" w:fill="auto"/>
                  <w:vAlign w:val="center"/>
                </w:tcPr>
                <w:p w:rsidR="00E44E8A" w:rsidRPr="003D0DA0" w:rsidRDefault="00E44E8A" w:rsidP="00E44E8A">
                  <w:pPr>
                    <w:jc w:val="right"/>
                    <w:rPr>
                      <w:sz w:val="20"/>
                      <w:szCs w:val="20"/>
                    </w:rPr>
                  </w:pPr>
                </w:p>
              </w:tc>
            </w:tr>
            <w:tr w:rsidR="00E44E8A" w:rsidRPr="003D0DA0" w:rsidTr="009D4254">
              <w:trPr>
                <w:trHeight w:val="137"/>
              </w:trPr>
              <w:tc>
                <w:tcPr>
                  <w:tcW w:w="511" w:type="dxa"/>
                  <w:tcBorders>
                    <w:top w:val="nil"/>
                    <w:left w:val="single" w:sz="4" w:space="0" w:color="auto"/>
                    <w:bottom w:val="single" w:sz="4" w:space="0" w:color="auto"/>
                    <w:right w:val="single" w:sz="4" w:space="0" w:color="auto"/>
                  </w:tcBorders>
                  <w:shd w:val="clear" w:color="auto" w:fill="auto"/>
                  <w:noWrap/>
                  <w:vAlign w:val="center"/>
                  <w:hideMark/>
                </w:tcPr>
                <w:p w:rsidR="00E44E8A" w:rsidRPr="003D0DA0" w:rsidRDefault="00E44E8A" w:rsidP="00E44E8A">
                  <w:pPr>
                    <w:rPr>
                      <w:sz w:val="20"/>
                      <w:szCs w:val="20"/>
                    </w:rPr>
                  </w:pPr>
                  <w:r w:rsidRPr="003D0DA0">
                    <w:rPr>
                      <w:sz w:val="20"/>
                      <w:szCs w:val="20"/>
                    </w:rPr>
                    <w:t xml:space="preserve">3. </w:t>
                  </w:r>
                </w:p>
              </w:tc>
              <w:tc>
                <w:tcPr>
                  <w:tcW w:w="3345" w:type="dxa"/>
                  <w:tcBorders>
                    <w:top w:val="nil"/>
                    <w:left w:val="nil"/>
                    <w:bottom w:val="single" w:sz="4" w:space="0" w:color="000000"/>
                    <w:right w:val="single" w:sz="4" w:space="0" w:color="000000"/>
                  </w:tcBorders>
                  <w:shd w:val="clear" w:color="auto" w:fill="auto"/>
                  <w:vAlign w:val="center"/>
                  <w:hideMark/>
                </w:tcPr>
                <w:p w:rsidR="00E44E8A" w:rsidRPr="003D0DA0" w:rsidRDefault="00E44E8A" w:rsidP="00E44E8A">
                  <w:pPr>
                    <w:rPr>
                      <w:sz w:val="20"/>
                      <w:szCs w:val="20"/>
                    </w:rPr>
                  </w:pPr>
                  <w:r w:rsidRPr="003D0DA0">
                    <w:rPr>
                      <w:sz w:val="20"/>
                      <w:szCs w:val="20"/>
                    </w:rPr>
                    <w:t>Kitomis  </w:t>
                  </w:r>
                </w:p>
              </w:tc>
              <w:tc>
                <w:tcPr>
                  <w:tcW w:w="2827" w:type="dxa"/>
                  <w:tcBorders>
                    <w:top w:val="nil"/>
                    <w:left w:val="nil"/>
                    <w:bottom w:val="single" w:sz="4" w:space="0" w:color="000000"/>
                    <w:right w:val="single" w:sz="4" w:space="0" w:color="000000"/>
                  </w:tcBorders>
                  <w:shd w:val="clear" w:color="auto" w:fill="auto"/>
                  <w:vAlign w:val="center"/>
                  <w:hideMark/>
                </w:tcPr>
                <w:p w:rsidR="00E44E8A" w:rsidRPr="003D0DA0" w:rsidRDefault="00E44E8A" w:rsidP="00E44E8A">
                  <w:pPr>
                    <w:jc w:val="right"/>
                    <w:rPr>
                      <w:sz w:val="20"/>
                      <w:szCs w:val="20"/>
                    </w:rPr>
                  </w:pPr>
                </w:p>
              </w:tc>
              <w:tc>
                <w:tcPr>
                  <w:tcW w:w="2829" w:type="dxa"/>
                  <w:tcBorders>
                    <w:top w:val="nil"/>
                    <w:left w:val="nil"/>
                    <w:bottom w:val="single" w:sz="4" w:space="0" w:color="000000"/>
                    <w:right w:val="single" w:sz="4" w:space="0" w:color="000000"/>
                  </w:tcBorders>
                  <w:shd w:val="clear" w:color="auto" w:fill="auto"/>
                  <w:vAlign w:val="center"/>
                </w:tcPr>
                <w:p w:rsidR="00E44E8A" w:rsidRPr="003D0DA0" w:rsidRDefault="00E44E8A" w:rsidP="00E44E8A">
                  <w:pPr>
                    <w:jc w:val="right"/>
                    <w:rPr>
                      <w:sz w:val="20"/>
                      <w:szCs w:val="20"/>
                    </w:rPr>
                  </w:pPr>
                </w:p>
              </w:tc>
            </w:tr>
            <w:tr w:rsidR="00E44E8A" w:rsidRPr="003D0DA0" w:rsidTr="009D4254">
              <w:trPr>
                <w:trHeight w:val="137"/>
              </w:trPr>
              <w:tc>
                <w:tcPr>
                  <w:tcW w:w="511" w:type="dxa"/>
                  <w:tcBorders>
                    <w:top w:val="nil"/>
                    <w:left w:val="single" w:sz="4" w:space="0" w:color="auto"/>
                    <w:bottom w:val="single" w:sz="4" w:space="0" w:color="auto"/>
                    <w:right w:val="single" w:sz="4" w:space="0" w:color="auto"/>
                  </w:tcBorders>
                  <w:shd w:val="clear" w:color="auto" w:fill="auto"/>
                  <w:noWrap/>
                  <w:vAlign w:val="center"/>
                  <w:hideMark/>
                </w:tcPr>
                <w:p w:rsidR="00E44E8A" w:rsidRPr="003D0DA0" w:rsidRDefault="00E44E8A" w:rsidP="00E44E8A">
                  <w:pPr>
                    <w:rPr>
                      <w:b/>
                      <w:bCs/>
                      <w:sz w:val="20"/>
                      <w:szCs w:val="20"/>
                    </w:rPr>
                  </w:pPr>
                  <w:r w:rsidRPr="003D0DA0">
                    <w:rPr>
                      <w:b/>
                      <w:bCs/>
                      <w:sz w:val="20"/>
                      <w:szCs w:val="20"/>
                    </w:rPr>
                    <w:t xml:space="preserve">4. </w:t>
                  </w:r>
                </w:p>
              </w:tc>
              <w:tc>
                <w:tcPr>
                  <w:tcW w:w="3345" w:type="dxa"/>
                  <w:tcBorders>
                    <w:top w:val="nil"/>
                    <w:left w:val="nil"/>
                    <w:bottom w:val="single" w:sz="4" w:space="0" w:color="000000"/>
                    <w:right w:val="single" w:sz="4" w:space="0" w:color="000000"/>
                  </w:tcBorders>
                  <w:shd w:val="clear" w:color="auto" w:fill="auto"/>
                  <w:vAlign w:val="center"/>
                  <w:hideMark/>
                </w:tcPr>
                <w:p w:rsidR="00E44E8A" w:rsidRPr="003D0DA0" w:rsidRDefault="00E44E8A" w:rsidP="00E44E8A">
                  <w:pPr>
                    <w:rPr>
                      <w:b/>
                      <w:bCs/>
                      <w:sz w:val="20"/>
                      <w:szCs w:val="20"/>
                    </w:rPr>
                  </w:pPr>
                  <w:r w:rsidRPr="003D0DA0">
                    <w:rPr>
                      <w:b/>
                      <w:bCs/>
                      <w:sz w:val="20"/>
                      <w:szCs w:val="20"/>
                    </w:rPr>
                    <w:t>Iš viso </w:t>
                  </w:r>
                </w:p>
              </w:tc>
              <w:tc>
                <w:tcPr>
                  <w:tcW w:w="2827" w:type="dxa"/>
                  <w:tcBorders>
                    <w:top w:val="nil"/>
                    <w:left w:val="nil"/>
                    <w:bottom w:val="single" w:sz="4" w:space="0" w:color="000000"/>
                    <w:right w:val="single" w:sz="4" w:space="0" w:color="000000"/>
                  </w:tcBorders>
                  <w:shd w:val="clear" w:color="auto" w:fill="auto"/>
                  <w:vAlign w:val="center"/>
                  <w:hideMark/>
                </w:tcPr>
                <w:p w:rsidR="00E44E8A" w:rsidRPr="003D0DA0" w:rsidRDefault="009C2209" w:rsidP="00E44E8A">
                  <w:pPr>
                    <w:jc w:val="right"/>
                    <w:rPr>
                      <w:b/>
                      <w:bCs/>
                      <w:sz w:val="20"/>
                      <w:szCs w:val="20"/>
                    </w:rPr>
                  </w:pPr>
                  <w:r w:rsidRPr="003D0DA0">
                    <w:rPr>
                      <w:b/>
                      <w:bCs/>
                      <w:sz w:val="20"/>
                      <w:szCs w:val="20"/>
                    </w:rPr>
                    <w:t>176</w:t>
                  </w:r>
                  <w:r w:rsidR="00EB00D9" w:rsidRPr="003D0DA0">
                    <w:rPr>
                      <w:b/>
                      <w:bCs/>
                      <w:sz w:val="20"/>
                      <w:szCs w:val="20"/>
                    </w:rPr>
                    <w:t xml:space="preserve"> </w:t>
                  </w:r>
                  <w:r w:rsidRPr="003D0DA0">
                    <w:rPr>
                      <w:b/>
                      <w:bCs/>
                      <w:sz w:val="20"/>
                      <w:szCs w:val="20"/>
                    </w:rPr>
                    <w:t>597,82</w:t>
                  </w:r>
                </w:p>
              </w:tc>
              <w:tc>
                <w:tcPr>
                  <w:tcW w:w="2829" w:type="dxa"/>
                  <w:tcBorders>
                    <w:top w:val="nil"/>
                    <w:left w:val="nil"/>
                    <w:bottom w:val="single" w:sz="4" w:space="0" w:color="000000"/>
                    <w:right w:val="single" w:sz="4" w:space="0" w:color="000000"/>
                  </w:tcBorders>
                  <w:shd w:val="clear" w:color="auto" w:fill="auto"/>
                  <w:vAlign w:val="center"/>
                </w:tcPr>
                <w:p w:rsidR="00E44E8A" w:rsidRPr="003D0DA0" w:rsidRDefault="009C2209" w:rsidP="00E44E8A">
                  <w:pPr>
                    <w:jc w:val="right"/>
                    <w:rPr>
                      <w:b/>
                      <w:bCs/>
                      <w:sz w:val="20"/>
                      <w:szCs w:val="20"/>
                    </w:rPr>
                  </w:pPr>
                  <w:r w:rsidRPr="003D0DA0">
                    <w:rPr>
                      <w:b/>
                      <w:bCs/>
                      <w:sz w:val="20"/>
                      <w:szCs w:val="20"/>
                    </w:rPr>
                    <w:t>175</w:t>
                  </w:r>
                  <w:r w:rsidR="00EB00D9" w:rsidRPr="003D0DA0">
                    <w:rPr>
                      <w:b/>
                      <w:bCs/>
                      <w:sz w:val="20"/>
                      <w:szCs w:val="20"/>
                    </w:rPr>
                    <w:t xml:space="preserve"> </w:t>
                  </w:r>
                  <w:r w:rsidRPr="003D0DA0">
                    <w:rPr>
                      <w:b/>
                      <w:bCs/>
                      <w:sz w:val="20"/>
                      <w:szCs w:val="20"/>
                    </w:rPr>
                    <w:t>627,04</w:t>
                  </w:r>
                </w:p>
              </w:tc>
            </w:tr>
            <w:tr w:rsidR="00BF51FC" w:rsidRPr="003D0DA0" w:rsidTr="009D4254">
              <w:trPr>
                <w:trHeight w:val="137"/>
              </w:trPr>
              <w:tc>
                <w:tcPr>
                  <w:tcW w:w="511" w:type="dxa"/>
                  <w:tcBorders>
                    <w:top w:val="nil"/>
                    <w:left w:val="nil"/>
                    <w:bottom w:val="nil"/>
                    <w:right w:val="nil"/>
                  </w:tcBorders>
                  <w:shd w:val="clear" w:color="auto" w:fill="auto"/>
                  <w:noWrap/>
                  <w:vAlign w:val="center"/>
                  <w:hideMark/>
                </w:tcPr>
                <w:p w:rsidR="00BF51FC" w:rsidRPr="003D0DA0" w:rsidRDefault="00BF51FC" w:rsidP="00BF51FC">
                  <w:pPr>
                    <w:rPr>
                      <w:b/>
                      <w:bCs/>
                      <w:sz w:val="20"/>
                      <w:szCs w:val="20"/>
                    </w:rPr>
                  </w:pPr>
                </w:p>
              </w:tc>
              <w:tc>
                <w:tcPr>
                  <w:tcW w:w="9001" w:type="dxa"/>
                  <w:gridSpan w:val="3"/>
                  <w:tcBorders>
                    <w:top w:val="single" w:sz="4" w:space="0" w:color="000000"/>
                    <w:left w:val="nil"/>
                    <w:bottom w:val="nil"/>
                    <w:right w:val="nil"/>
                  </w:tcBorders>
                  <w:shd w:val="clear" w:color="auto" w:fill="auto"/>
                  <w:noWrap/>
                  <w:vAlign w:val="center"/>
                  <w:hideMark/>
                </w:tcPr>
                <w:p w:rsidR="00BF51FC" w:rsidRPr="003D0DA0" w:rsidRDefault="00BF51FC" w:rsidP="00BF51FC">
                  <w:pPr>
                    <w:rPr>
                      <w:b/>
                      <w:bCs/>
                      <w:sz w:val="20"/>
                      <w:szCs w:val="20"/>
                    </w:rPr>
                  </w:pPr>
                  <w:r w:rsidRPr="003D0DA0">
                    <w:rPr>
                      <w:b/>
                      <w:bCs/>
                      <w:sz w:val="20"/>
                      <w:szCs w:val="20"/>
                    </w:rPr>
                    <w:t> </w:t>
                  </w:r>
                </w:p>
              </w:tc>
            </w:tr>
          </w:tbl>
          <w:p w:rsidR="00BF7D07" w:rsidRPr="003D0DA0" w:rsidRDefault="00BF7D07" w:rsidP="00A0195B">
            <w:pPr>
              <w:rPr>
                <w:b/>
                <w:bCs/>
                <w:sz w:val="20"/>
                <w:szCs w:val="20"/>
              </w:rPr>
            </w:pPr>
          </w:p>
        </w:tc>
        <w:tc>
          <w:tcPr>
            <w:tcW w:w="2679" w:type="dxa"/>
            <w:gridSpan w:val="6"/>
            <w:tcBorders>
              <w:top w:val="nil"/>
              <w:left w:val="nil"/>
              <w:bottom w:val="nil"/>
              <w:right w:val="nil"/>
            </w:tcBorders>
            <w:shd w:val="clear" w:color="auto" w:fill="auto"/>
            <w:noWrap/>
            <w:vAlign w:val="center"/>
          </w:tcPr>
          <w:p w:rsidR="00BF7D07" w:rsidRPr="003D0DA0" w:rsidRDefault="00BF7D07" w:rsidP="00A0195B">
            <w:pPr>
              <w:rPr>
                <w:sz w:val="20"/>
                <w:szCs w:val="20"/>
              </w:rPr>
            </w:pPr>
          </w:p>
        </w:tc>
      </w:tr>
      <w:tr w:rsidR="00BF7D07" w:rsidRPr="003D0DA0" w:rsidTr="0013612D">
        <w:trPr>
          <w:gridBefore w:val="3"/>
          <w:wBefore w:w="978" w:type="dxa"/>
          <w:trHeight w:val="134"/>
        </w:trPr>
        <w:tc>
          <w:tcPr>
            <w:tcW w:w="9789" w:type="dxa"/>
            <w:gridSpan w:val="5"/>
            <w:tcBorders>
              <w:top w:val="nil"/>
              <w:left w:val="nil"/>
              <w:bottom w:val="nil"/>
              <w:right w:val="nil"/>
            </w:tcBorders>
            <w:shd w:val="clear" w:color="auto" w:fill="auto"/>
            <w:noWrap/>
            <w:vAlign w:val="center"/>
            <w:hideMark/>
          </w:tcPr>
          <w:p w:rsidR="00BF7D07" w:rsidRPr="003D0DA0" w:rsidRDefault="00BF7D07">
            <w:pPr>
              <w:rPr>
                <w:rFonts w:ascii="Arial" w:hAnsi="Arial" w:cs="Arial"/>
                <w:b/>
                <w:bCs/>
                <w:sz w:val="20"/>
                <w:szCs w:val="20"/>
              </w:rPr>
            </w:pPr>
          </w:p>
          <w:p w:rsidR="00BF7D07" w:rsidRPr="003D0DA0" w:rsidRDefault="00BF7D07">
            <w:pPr>
              <w:rPr>
                <w:rFonts w:ascii="Arial" w:hAnsi="Arial" w:cs="Arial"/>
                <w:b/>
                <w:bCs/>
                <w:sz w:val="20"/>
                <w:szCs w:val="20"/>
              </w:rPr>
            </w:pPr>
          </w:p>
        </w:tc>
        <w:tc>
          <w:tcPr>
            <w:tcW w:w="1339" w:type="dxa"/>
            <w:gridSpan w:val="2"/>
            <w:tcBorders>
              <w:top w:val="nil"/>
              <w:left w:val="nil"/>
              <w:bottom w:val="nil"/>
              <w:right w:val="nil"/>
            </w:tcBorders>
            <w:shd w:val="clear" w:color="auto" w:fill="auto"/>
            <w:noWrap/>
            <w:vAlign w:val="center"/>
          </w:tcPr>
          <w:p w:rsidR="00BF7D07" w:rsidRPr="003D0DA0" w:rsidRDefault="00BF7D07">
            <w:pPr>
              <w:rPr>
                <w:sz w:val="20"/>
                <w:szCs w:val="20"/>
              </w:rPr>
            </w:pPr>
          </w:p>
        </w:tc>
        <w:tc>
          <w:tcPr>
            <w:tcW w:w="1340" w:type="dxa"/>
            <w:gridSpan w:val="4"/>
            <w:tcBorders>
              <w:top w:val="nil"/>
              <w:left w:val="nil"/>
              <w:bottom w:val="nil"/>
              <w:right w:val="nil"/>
            </w:tcBorders>
            <w:shd w:val="clear" w:color="auto" w:fill="auto"/>
            <w:noWrap/>
            <w:vAlign w:val="center"/>
          </w:tcPr>
          <w:p w:rsidR="00BF7D07" w:rsidRPr="003D0DA0" w:rsidRDefault="00BF7D07">
            <w:pPr>
              <w:rPr>
                <w:sz w:val="20"/>
                <w:szCs w:val="20"/>
              </w:rPr>
            </w:pPr>
          </w:p>
        </w:tc>
      </w:tr>
      <w:tr w:rsidR="00BF7D07" w:rsidRPr="003D0DA0" w:rsidTr="0013612D">
        <w:trPr>
          <w:gridBefore w:val="3"/>
          <w:wBefore w:w="978" w:type="dxa"/>
          <w:trHeight w:val="134"/>
        </w:trPr>
        <w:tc>
          <w:tcPr>
            <w:tcW w:w="9789" w:type="dxa"/>
            <w:gridSpan w:val="5"/>
            <w:tcBorders>
              <w:top w:val="nil"/>
              <w:left w:val="nil"/>
              <w:bottom w:val="nil"/>
              <w:right w:val="nil"/>
            </w:tcBorders>
            <w:shd w:val="clear" w:color="auto" w:fill="auto"/>
            <w:noWrap/>
            <w:vAlign w:val="center"/>
            <w:hideMark/>
          </w:tcPr>
          <w:p w:rsidR="00BF7D07" w:rsidRPr="003D0DA0" w:rsidRDefault="00C26413" w:rsidP="00356A11">
            <w:pPr>
              <w:ind w:firstLine="720"/>
              <w:rPr>
                <w:b/>
                <w:bCs/>
              </w:rPr>
            </w:pPr>
            <w:bookmarkStart w:id="21" w:name="_Hlk128468909"/>
            <w:r w:rsidRPr="003D0DA0">
              <w:rPr>
                <w:bCs/>
              </w:rPr>
              <w:t>Su darbo santykiais susiję įsipareigojimai</w:t>
            </w:r>
            <w:r w:rsidRPr="003D0DA0">
              <w:rPr>
                <w:b/>
                <w:bCs/>
              </w:rPr>
              <w:t>:</w:t>
            </w:r>
          </w:p>
        </w:tc>
        <w:tc>
          <w:tcPr>
            <w:tcW w:w="1339" w:type="dxa"/>
            <w:gridSpan w:val="2"/>
            <w:tcBorders>
              <w:top w:val="nil"/>
              <w:left w:val="nil"/>
              <w:bottom w:val="nil"/>
              <w:right w:val="nil"/>
            </w:tcBorders>
            <w:shd w:val="clear" w:color="auto" w:fill="auto"/>
            <w:noWrap/>
            <w:vAlign w:val="center"/>
          </w:tcPr>
          <w:p w:rsidR="00BF7D07" w:rsidRPr="003D0DA0" w:rsidRDefault="00BF7D07">
            <w:pPr>
              <w:rPr>
                <w:sz w:val="20"/>
                <w:szCs w:val="20"/>
              </w:rPr>
            </w:pPr>
          </w:p>
        </w:tc>
        <w:tc>
          <w:tcPr>
            <w:tcW w:w="1340" w:type="dxa"/>
            <w:gridSpan w:val="4"/>
            <w:tcBorders>
              <w:top w:val="nil"/>
              <w:left w:val="nil"/>
              <w:bottom w:val="nil"/>
              <w:right w:val="nil"/>
            </w:tcBorders>
            <w:shd w:val="clear" w:color="auto" w:fill="auto"/>
            <w:noWrap/>
            <w:vAlign w:val="center"/>
          </w:tcPr>
          <w:p w:rsidR="00BF7D07" w:rsidRPr="003D0DA0" w:rsidRDefault="00BF7D07">
            <w:pPr>
              <w:rPr>
                <w:sz w:val="20"/>
                <w:szCs w:val="20"/>
              </w:rPr>
            </w:pPr>
          </w:p>
        </w:tc>
      </w:tr>
      <w:tr w:rsidR="00BF7D07" w:rsidRPr="003D0DA0" w:rsidTr="0013612D">
        <w:trPr>
          <w:gridBefore w:val="3"/>
          <w:gridAfter w:val="6"/>
          <w:wBefore w:w="978" w:type="dxa"/>
          <w:wAfter w:w="2679" w:type="dxa"/>
          <w:trHeight w:val="385"/>
        </w:trPr>
        <w:tc>
          <w:tcPr>
            <w:tcW w:w="9789" w:type="dxa"/>
            <w:gridSpan w:val="5"/>
            <w:tcBorders>
              <w:top w:val="nil"/>
              <w:left w:val="nil"/>
              <w:bottom w:val="nil"/>
              <w:right w:val="nil"/>
            </w:tcBorders>
            <w:shd w:val="clear" w:color="auto" w:fill="auto"/>
            <w:noWrap/>
            <w:vAlign w:val="center"/>
            <w:hideMark/>
          </w:tcPr>
          <w:p w:rsidR="00BF7D07" w:rsidRPr="003D0DA0" w:rsidRDefault="00BF7D07">
            <w:pPr>
              <w:rPr>
                <w:rFonts w:ascii="Arial" w:hAnsi="Arial" w:cs="Arial"/>
                <w:b/>
                <w:bCs/>
                <w:sz w:val="20"/>
                <w:szCs w:val="20"/>
              </w:rPr>
            </w:pPr>
          </w:p>
        </w:tc>
      </w:tr>
      <w:tr w:rsidR="00BF7D07" w:rsidRPr="003D0DA0" w:rsidTr="0013612D">
        <w:trPr>
          <w:gridBefore w:val="3"/>
          <w:wBefore w:w="978" w:type="dxa"/>
          <w:trHeight w:val="63"/>
        </w:trPr>
        <w:tc>
          <w:tcPr>
            <w:tcW w:w="9789" w:type="dxa"/>
            <w:gridSpan w:val="5"/>
            <w:tcBorders>
              <w:top w:val="nil"/>
              <w:left w:val="nil"/>
              <w:bottom w:val="nil"/>
              <w:right w:val="nil"/>
            </w:tcBorders>
            <w:shd w:val="clear" w:color="auto" w:fill="auto"/>
            <w:noWrap/>
            <w:vAlign w:val="center"/>
            <w:hideMark/>
          </w:tcPr>
          <w:tbl>
            <w:tblPr>
              <w:tblpPr w:leftFromText="180" w:rightFromText="180" w:vertAnchor="text" w:horzAnchor="margin" w:tblpY="85"/>
              <w:tblW w:w="9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BF" w:firstRow="1" w:lastRow="0" w:firstColumn="1" w:lastColumn="0" w:noHBand="0" w:noVBand="0"/>
            </w:tblPr>
            <w:tblGrid>
              <w:gridCol w:w="547"/>
              <w:gridCol w:w="4411"/>
              <w:gridCol w:w="2295"/>
              <w:gridCol w:w="2295"/>
            </w:tblGrid>
            <w:tr w:rsidR="00542140" w:rsidRPr="003D0DA0" w:rsidTr="005413D6">
              <w:trPr>
                <w:trHeight w:val="104"/>
              </w:trPr>
              <w:tc>
                <w:tcPr>
                  <w:tcW w:w="547" w:type="dxa"/>
                </w:tcPr>
                <w:p w:rsidR="00542140" w:rsidRPr="003D0DA0" w:rsidRDefault="00542140" w:rsidP="00542140">
                  <w:pPr>
                    <w:pStyle w:val="BodyText0"/>
                    <w:spacing w:after="0"/>
                    <w:jc w:val="both"/>
                    <w:rPr>
                      <w:b/>
                      <w:color w:val="000000"/>
                      <w:sz w:val="20"/>
                      <w:szCs w:val="20"/>
                    </w:rPr>
                  </w:pPr>
                  <w:r w:rsidRPr="003D0DA0">
                    <w:rPr>
                      <w:b/>
                      <w:color w:val="000000"/>
                      <w:sz w:val="20"/>
                      <w:szCs w:val="20"/>
                    </w:rPr>
                    <w:t>Eil. Nr.</w:t>
                  </w:r>
                </w:p>
              </w:tc>
              <w:tc>
                <w:tcPr>
                  <w:tcW w:w="4411" w:type="dxa"/>
                </w:tcPr>
                <w:p w:rsidR="00542140" w:rsidRPr="003D0DA0" w:rsidRDefault="00542140" w:rsidP="00542140">
                  <w:pPr>
                    <w:pStyle w:val="BodyText0"/>
                    <w:spacing w:after="0"/>
                    <w:jc w:val="center"/>
                    <w:rPr>
                      <w:b/>
                      <w:color w:val="000000"/>
                      <w:sz w:val="20"/>
                      <w:szCs w:val="20"/>
                    </w:rPr>
                  </w:pPr>
                  <w:r w:rsidRPr="003D0DA0">
                    <w:rPr>
                      <w:b/>
                      <w:color w:val="000000"/>
                      <w:sz w:val="20"/>
                      <w:szCs w:val="20"/>
                    </w:rPr>
                    <w:t>Trumpalaikiai įsipareigojim</w:t>
                  </w:r>
                  <w:r w:rsidR="004C1E23" w:rsidRPr="003D0DA0">
                    <w:rPr>
                      <w:b/>
                      <w:color w:val="000000"/>
                      <w:sz w:val="20"/>
                      <w:szCs w:val="20"/>
                    </w:rPr>
                    <w:t>ų pavadinimas</w:t>
                  </w:r>
                </w:p>
              </w:tc>
              <w:tc>
                <w:tcPr>
                  <w:tcW w:w="2295" w:type="dxa"/>
                </w:tcPr>
                <w:p w:rsidR="00542140" w:rsidRPr="003D0DA0" w:rsidRDefault="00542140" w:rsidP="00542140">
                  <w:pPr>
                    <w:pStyle w:val="BodyText0"/>
                    <w:spacing w:after="0"/>
                    <w:jc w:val="center"/>
                    <w:rPr>
                      <w:b/>
                      <w:color w:val="000000"/>
                      <w:sz w:val="20"/>
                      <w:szCs w:val="20"/>
                    </w:rPr>
                  </w:pPr>
                  <w:r w:rsidRPr="003D0DA0">
                    <w:rPr>
                      <w:b/>
                      <w:bCs/>
                      <w:sz w:val="20"/>
                      <w:szCs w:val="20"/>
                    </w:rPr>
                    <w:t>Balansinė vertė ataskaitinio laikotarpio pradžioje</w:t>
                  </w:r>
                  <w:r w:rsidRPr="003D0DA0">
                    <w:rPr>
                      <w:b/>
                      <w:color w:val="000000"/>
                      <w:sz w:val="20"/>
                      <w:szCs w:val="20"/>
                    </w:rPr>
                    <w:t xml:space="preserve">  (Eur)</w:t>
                  </w:r>
                </w:p>
              </w:tc>
              <w:tc>
                <w:tcPr>
                  <w:tcW w:w="2295" w:type="dxa"/>
                  <w:vAlign w:val="center"/>
                </w:tcPr>
                <w:p w:rsidR="00542140" w:rsidRPr="003D0DA0" w:rsidRDefault="00542140" w:rsidP="00542140">
                  <w:pPr>
                    <w:jc w:val="center"/>
                    <w:rPr>
                      <w:b/>
                      <w:bCs/>
                      <w:sz w:val="20"/>
                      <w:szCs w:val="20"/>
                    </w:rPr>
                  </w:pPr>
                  <w:r w:rsidRPr="003D0DA0">
                    <w:rPr>
                      <w:b/>
                      <w:bCs/>
                      <w:sz w:val="20"/>
                      <w:szCs w:val="20"/>
                    </w:rPr>
                    <w:t>Balansinė vertė ataskaitinio laikotarpio pabaigoje (</w:t>
                  </w:r>
                  <w:r w:rsidR="002C4872" w:rsidRPr="003D0DA0">
                    <w:rPr>
                      <w:b/>
                      <w:bCs/>
                      <w:sz w:val="20"/>
                      <w:szCs w:val="20"/>
                    </w:rPr>
                    <w:t>Eur</w:t>
                  </w:r>
                  <w:r w:rsidRPr="003D0DA0">
                    <w:rPr>
                      <w:b/>
                      <w:bCs/>
                      <w:sz w:val="20"/>
                      <w:szCs w:val="20"/>
                    </w:rPr>
                    <w:t>)</w:t>
                  </w:r>
                </w:p>
              </w:tc>
            </w:tr>
            <w:tr w:rsidR="00015127" w:rsidRPr="003D0DA0" w:rsidTr="005413D6">
              <w:trPr>
                <w:trHeight w:val="52"/>
              </w:trPr>
              <w:tc>
                <w:tcPr>
                  <w:tcW w:w="547" w:type="dxa"/>
                </w:tcPr>
                <w:p w:rsidR="00015127" w:rsidRPr="003D0DA0" w:rsidRDefault="00015127" w:rsidP="00015127">
                  <w:pPr>
                    <w:pStyle w:val="BodyText0"/>
                    <w:spacing w:after="0"/>
                    <w:jc w:val="both"/>
                    <w:rPr>
                      <w:color w:val="000000"/>
                      <w:sz w:val="20"/>
                      <w:szCs w:val="20"/>
                    </w:rPr>
                  </w:pPr>
                  <w:r w:rsidRPr="003D0DA0">
                    <w:rPr>
                      <w:color w:val="000000"/>
                      <w:sz w:val="20"/>
                      <w:szCs w:val="20"/>
                    </w:rPr>
                    <w:t>1.</w:t>
                  </w:r>
                </w:p>
              </w:tc>
              <w:tc>
                <w:tcPr>
                  <w:tcW w:w="4411" w:type="dxa"/>
                </w:tcPr>
                <w:p w:rsidR="00015127" w:rsidRPr="003D0DA0" w:rsidRDefault="00015127" w:rsidP="00015127">
                  <w:pPr>
                    <w:pStyle w:val="BodyText0"/>
                    <w:spacing w:after="0"/>
                    <w:jc w:val="both"/>
                    <w:rPr>
                      <w:color w:val="000000"/>
                      <w:sz w:val="20"/>
                      <w:szCs w:val="20"/>
                    </w:rPr>
                  </w:pPr>
                  <w:r w:rsidRPr="003D0DA0">
                    <w:rPr>
                      <w:color w:val="000000"/>
                      <w:sz w:val="20"/>
                      <w:szCs w:val="20"/>
                    </w:rPr>
                    <w:t>Mokėtinas darbo užmokestis ir kt. mokėtinos sumos darbuotojams</w:t>
                  </w:r>
                </w:p>
              </w:tc>
              <w:tc>
                <w:tcPr>
                  <w:tcW w:w="2295" w:type="dxa"/>
                </w:tcPr>
                <w:p w:rsidR="00015127" w:rsidRPr="003D0DA0" w:rsidRDefault="00015127" w:rsidP="00015127">
                  <w:pPr>
                    <w:pStyle w:val="BodyText0"/>
                    <w:spacing w:after="0"/>
                    <w:jc w:val="right"/>
                    <w:rPr>
                      <w:color w:val="000000"/>
                      <w:sz w:val="20"/>
                      <w:szCs w:val="20"/>
                    </w:rPr>
                  </w:pPr>
                  <w:r w:rsidRPr="003D0DA0">
                    <w:rPr>
                      <w:color w:val="000000"/>
                      <w:sz w:val="20"/>
                      <w:szCs w:val="20"/>
                    </w:rPr>
                    <w:t>99,49</w:t>
                  </w:r>
                </w:p>
              </w:tc>
              <w:tc>
                <w:tcPr>
                  <w:tcW w:w="2295" w:type="dxa"/>
                </w:tcPr>
                <w:p w:rsidR="00015127" w:rsidRPr="003D0DA0" w:rsidRDefault="001C3694" w:rsidP="00015127">
                  <w:pPr>
                    <w:pStyle w:val="BodyText0"/>
                    <w:spacing w:after="0"/>
                    <w:jc w:val="right"/>
                    <w:rPr>
                      <w:color w:val="000000"/>
                      <w:sz w:val="20"/>
                      <w:szCs w:val="20"/>
                    </w:rPr>
                  </w:pPr>
                  <w:r w:rsidRPr="003D0DA0">
                    <w:rPr>
                      <w:color w:val="000000"/>
                      <w:sz w:val="20"/>
                      <w:szCs w:val="20"/>
                    </w:rPr>
                    <w:t>109,17</w:t>
                  </w:r>
                </w:p>
              </w:tc>
            </w:tr>
            <w:tr w:rsidR="00015127" w:rsidRPr="003D0DA0" w:rsidTr="005413D6">
              <w:trPr>
                <w:trHeight w:val="109"/>
              </w:trPr>
              <w:tc>
                <w:tcPr>
                  <w:tcW w:w="547" w:type="dxa"/>
                </w:tcPr>
                <w:p w:rsidR="00015127" w:rsidRPr="003D0DA0" w:rsidRDefault="00015127" w:rsidP="00015127">
                  <w:pPr>
                    <w:pStyle w:val="BodyText0"/>
                    <w:spacing w:after="0"/>
                    <w:jc w:val="both"/>
                    <w:rPr>
                      <w:color w:val="000000"/>
                      <w:sz w:val="20"/>
                      <w:szCs w:val="20"/>
                    </w:rPr>
                  </w:pPr>
                  <w:r w:rsidRPr="003D0DA0">
                    <w:rPr>
                      <w:color w:val="000000"/>
                      <w:sz w:val="20"/>
                      <w:szCs w:val="20"/>
                    </w:rPr>
                    <w:t>2.</w:t>
                  </w:r>
                </w:p>
              </w:tc>
              <w:tc>
                <w:tcPr>
                  <w:tcW w:w="4411" w:type="dxa"/>
                </w:tcPr>
                <w:p w:rsidR="00015127" w:rsidRPr="003D0DA0" w:rsidRDefault="00015127" w:rsidP="00015127">
                  <w:pPr>
                    <w:pStyle w:val="BodyText0"/>
                    <w:spacing w:after="0"/>
                    <w:jc w:val="both"/>
                    <w:rPr>
                      <w:color w:val="000000"/>
                      <w:sz w:val="20"/>
                      <w:szCs w:val="20"/>
                    </w:rPr>
                  </w:pPr>
                  <w:r w:rsidRPr="003D0DA0">
                    <w:rPr>
                      <w:color w:val="000000"/>
                      <w:sz w:val="20"/>
                      <w:szCs w:val="20"/>
                    </w:rPr>
                    <w:t xml:space="preserve">Mokėtinos socialinio draudimo ir privalomojo sveikatos draudimo  įmokos </w:t>
                  </w:r>
                </w:p>
              </w:tc>
              <w:tc>
                <w:tcPr>
                  <w:tcW w:w="2295" w:type="dxa"/>
                  <w:vAlign w:val="center"/>
                </w:tcPr>
                <w:p w:rsidR="00015127" w:rsidRPr="003D0DA0" w:rsidRDefault="00015127" w:rsidP="00015127">
                  <w:pPr>
                    <w:pStyle w:val="BodyText0"/>
                    <w:spacing w:after="0"/>
                    <w:jc w:val="right"/>
                    <w:rPr>
                      <w:color w:val="000000"/>
                      <w:sz w:val="20"/>
                      <w:szCs w:val="20"/>
                    </w:rPr>
                  </w:pPr>
                  <w:r w:rsidRPr="003D0DA0">
                    <w:rPr>
                      <w:color w:val="000000"/>
                      <w:sz w:val="20"/>
                      <w:szCs w:val="20"/>
                    </w:rPr>
                    <w:t>39</w:t>
                  </w:r>
                  <w:r w:rsidR="00EB00D9" w:rsidRPr="003D0DA0">
                    <w:rPr>
                      <w:color w:val="000000"/>
                      <w:sz w:val="20"/>
                      <w:szCs w:val="20"/>
                    </w:rPr>
                    <w:t xml:space="preserve"> </w:t>
                  </w:r>
                  <w:r w:rsidRPr="003D0DA0">
                    <w:rPr>
                      <w:color w:val="000000"/>
                      <w:sz w:val="20"/>
                      <w:szCs w:val="20"/>
                    </w:rPr>
                    <w:t>821,41</w:t>
                  </w:r>
                </w:p>
              </w:tc>
              <w:tc>
                <w:tcPr>
                  <w:tcW w:w="2295" w:type="dxa"/>
                  <w:vAlign w:val="center"/>
                </w:tcPr>
                <w:p w:rsidR="00015127" w:rsidRPr="003D0DA0" w:rsidRDefault="001C3694" w:rsidP="00015127">
                  <w:pPr>
                    <w:pStyle w:val="BodyText0"/>
                    <w:spacing w:after="0"/>
                    <w:jc w:val="right"/>
                    <w:rPr>
                      <w:color w:val="000000"/>
                      <w:sz w:val="20"/>
                      <w:szCs w:val="20"/>
                    </w:rPr>
                  </w:pPr>
                  <w:r w:rsidRPr="003D0DA0">
                    <w:rPr>
                      <w:color w:val="000000"/>
                      <w:sz w:val="20"/>
                      <w:szCs w:val="20"/>
                    </w:rPr>
                    <w:t>2</w:t>
                  </w:r>
                  <w:r w:rsidR="00EB00D9" w:rsidRPr="003D0DA0">
                    <w:rPr>
                      <w:color w:val="000000"/>
                      <w:sz w:val="20"/>
                      <w:szCs w:val="20"/>
                    </w:rPr>
                    <w:t xml:space="preserve"> </w:t>
                  </w:r>
                  <w:r w:rsidRPr="003D0DA0">
                    <w:rPr>
                      <w:color w:val="000000"/>
                      <w:sz w:val="20"/>
                      <w:szCs w:val="20"/>
                    </w:rPr>
                    <w:t>395,56</w:t>
                  </w:r>
                </w:p>
              </w:tc>
            </w:tr>
            <w:tr w:rsidR="00015127" w:rsidRPr="003D0DA0" w:rsidTr="005413D6">
              <w:trPr>
                <w:trHeight w:val="52"/>
              </w:trPr>
              <w:tc>
                <w:tcPr>
                  <w:tcW w:w="547" w:type="dxa"/>
                </w:tcPr>
                <w:p w:rsidR="00015127" w:rsidRPr="003D0DA0" w:rsidRDefault="00015127" w:rsidP="00015127">
                  <w:pPr>
                    <w:pStyle w:val="BodyText0"/>
                    <w:spacing w:after="0"/>
                    <w:jc w:val="both"/>
                    <w:rPr>
                      <w:color w:val="000000"/>
                      <w:sz w:val="20"/>
                      <w:szCs w:val="20"/>
                    </w:rPr>
                  </w:pPr>
                  <w:r w:rsidRPr="003D0DA0">
                    <w:rPr>
                      <w:color w:val="000000"/>
                      <w:sz w:val="20"/>
                      <w:szCs w:val="20"/>
                    </w:rPr>
                    <w:t>3.</w:t>
                  </w:r>
                </w:p>
              </w:tc>
              <w:tc>
                <w:tcPr>
                  <w:tcW w:w="4411" w:type="dxa"/>
                </w:tcPr>
                <w:p w:rsidR="00015127" w:rsidRPr="003D0DA0" w:rsidRDefault="00015127" w:rsidP="00015127">
                  <w:pPr>
                    <w:pStyle w:val="BodyText0"/>
                    <w:spacing w:after="0"/>
                    <w:jc w:val="both"/>
                    <w:rPr>
                      <w:color w:val="000000"/>
                      <w:sz w:val="20"/>
                      <w:szCs w:val="20"/>
                    </w:rPr>
                  </w:pPr>
                  <w:r w:rsidRPr="003D0DA0">
                    <w:rPr>
                      <w:color w:val="000000"/>
                      <w:sz w:val="20"/>
                      <w:szCs w:val="20"/>
                    </w:rPr>
                    <w:t xml:space="preserve">Mokėtinas darbdavio socialinio draudimo įmokos </w:t>
                  </w:r>
                </w:p>
              </w:tc>
              <w:tc>
                <w:tcPr>
                  <w:tcW w:w="2295" w:type="dxa"/>
                  <w:vAlign w:val="center"/>
                </w:tcPr>
                <w:p w:rsidR="00015127" w:rsidRPr="003D0DA0" w:rsidRDefault="00015127" w:rsidP="00015127">
                  <w:pPr>
                    <w:pStyle w:val="BodyText0"/>
                    <w:spacing w:after="0"/>
                    <w:jc w:val="right"/>
                    <w:rPr>
                      <w:color w:val="000000"/>
                      <w:sz w:val="20"/>
                      <w:szCs w:val="20"/>
                    </w:rPr>
                  </w:pPr>
                  <w:r w:rsidRPr="003D0DA0">
                    <w:rPr>
                      <w:color w:val="000000"/>
                      <w:sz w:val="20"/>
                      <w:szCs w:val="20"/>
                    </w:rPr>
                    <w:t>3</w:t>
                  </w:r>
                  <w:r w:rsidR="00EB00D9" w:rsidRPr="003D0DA0">
                    <w:rPr>
                      <w:color w:val="000000"/>
                      <w:sz w:val="20"/>
                      <w:szCs w:val="20"/>
                    </w:rPr>
                    <w:t xml:space="preserve"> </w:t>
                  </w:r>
                  <w:r w:rsidRPr="003D0DA0">
                    <w:rPr>
                      <w:color w:val="000000"/>
                      <w:sz w:val="20"/>
                      <w:szCs w:val="20"/>
                    </w:rPr>
                    <w:t>589,84</w:t>
                  </w:r>
                </w:p>
              </w:tc>
              <w:tc>
                <w:tcPr>
                  <w:tcW w:w="2295" w:type="dxa"/>
                  <w:vAlign w:val="center"/>
                </w:tcPr>
                <w:p w:rsidR="00015127" w:rsidRPr="003D0DA0" w:rsidRDefault="001C3694" w:rsidP="00015127">
                  <w:pPr>
                    <w:pStyle w:val="BodyText0"/>
                    <w:spacing w:after="0"/>
                    <w:jc w:val="right"/>
                    <w:rPr>
                      <w:color w:val="000000"/>
                      <w:sz w:val="20"/>
                      <w:szCs w:val="20"/>
                    </w:rPr>
                  </w:pPr>
                  <w:r w:rsidRPr="003D0DA0">
                    <w:rPr>
                      <w:color w:val="000000"/>
                      <w:sz w:val="20"/>
                      <w:szCs w:val="20"/>
                    </w:rPr>
                    <w:t>5</w:t>
                  </w:r>
                  <w:r w:rsidR="00EB00D9" w:rsidRPr="003D0DA0">
                    <w:rPr>
                      <w:color w:val="000000"/>
                      <w:sz w:val="20"/>
                      <w:szCs w:val="20"/>
                    </w:rPr>
                    <w:t xml:space="preserve"> </w:t>
                  </w:r>
                  <w:r w:rsidRPr="003D0DA0">
                    <w:rPr>
                      <w:color w:val="000000"/>
                      <w:sz w:val="20"/>
                      <w:szCs w:val="20"/>
                    </w:rPr>
                    <w:t>506,83</w:t>
                  </w:r>
                </w:p>
              </w:tc>
            </w:tr>
            <w:tr w:rsidR="00015127" w:rsidRPr="003D0DA0" w:rsidTr="005413D6">
              <w:trPr>
                <w:trHeight w:val="52"/>
              </w:trPr>
              <w:tc>
                <w:tcPr>
                  <w:tcW w:w="547" w:type="dxa"/>
                </w:tcPr>
                <w:p w:rsidR="00015127" w:rsidRPr="003D0DA0" w:rsidRDefault="00015127" w:rsidP="00015127">
                  <w:pPr>
                    <w:pStyle w:val="BodyText0"/>
                    <w:spacing w:after="0"/>
                    <w:jc w:val="both"/>
                    <w:rPr>
                      <w:color w:val="000000"/>
                      <w:sz w:val="20"/>
                      <w:szCs w:val="20"/>
                    </w:rPr>
                  </w:pPr>
                  <w:r w:rsidRPr="003D0DA0">
                    <w:rPr>
                      <w:color w:val="000000"/>
                      <w:sz w:val="20"/>
                      <w:szCs w:val="20"/>
                    </w:rPr>
                    <w:t>4.</w:t>
                  </w:r>
                </w:p>
              </w:tc>
              <w:tc>
                <w:tcPr>
                  <w:tcW w:w="4411" w:type="dxa"/>
                </w:tcPr>
                <w:p w:rsidR="00015127" w:rsidRPr="003D0DA0" w:rsidRDefault="00015127" w:rsidP="00015127">
                  <w:pPr>
                    <w:pStyle w:val="BodyText0"/>
                    <w:spacing w:after="0"/>
                    <w:jc w:val="both"/>
                    <w:rPr>
                      <w:color w:val="000000"/>
                      <w:sz w:val="20"/>
                      <w:szCs w:val="20"/>
                    </w:rPr>
                  </w:pPr>
                  <w:r w:rsidRPr="003D0DA0">
                    <w:rPr>
                      <w:color w:val="000000"/>
                      <w:sz w:val="20"/>
                      <w:szCs w:val="20"/>
                    </w:rPr>
                    <w:t xml:space="preserve">Mokėtinas pajamų mokestis </w:t>
                  </w:r>
                </w:p>
              </w:tc>
              <w:tc>
                <w:tcPr>
                  <w:tcW w:w="2295" w:type="dxa"/>
                  <w:vAlign w:val="center"/>
                </w:tcPr>
                <w:p w:rsidR="00015127" w:rsidRPr="003D0DA0" w:rsidRDefault="00015127" w:rsidP="00015127">
                  <w:pPr>
                    <w:pStyle w:val="BodyText0"/>
                    <w:spacing w:after="0"/>
                    <w:jc w:val="right"/>
                    <w:rPr>
                      <w:color w:val="000000"/>
                      <w:sz w:val="20"/>
                      <w:szCs w:val="20"/>
                    </w:rPr>
                  </w:pPr>
                </w:p>
              </w:tc>
              <w:tc>
                <w:tcPr>
                  <w:tcW w:w="2295" w:type="dxa"/>
                  <w:vAlign w:val="center"/>
                </w:tcPr>
                <w:p w:rsidR="00015127" w:rsidRPr="003D0DA0" w:rsidRDefault="00015127" w:rsidP="00015127">
                  <w:pPr>
                    <w:pStyle w:val="BodyText0"/>
                    <w:spacing w:after="0"/>
                    <w:jc w:val="right"/>
                    <w:rPr>
                      <w:color w:val="000000"/>
                      <w:sz w:val="20"/>
                      <w:szCs w:val="20"/>
                    </w:rPr>
                  </w:pPr>
                </w:p>
              </w:tc>
            </w:tr>
            <w:tr w:rsidR="00015127" w:rsidRPr="003D0DA0" w:rsidTr="005413D6">
              <w:trPr>
                <w:trHeight w:val="52"/>
              </w:trPr>
              <w:tc>
                <w:tcPr>
                  <w:tcW w:w="547" w:type="dxa"/>
                </w:tcPr>
                <w:p w:rsidR="00015127" w:rsidRPr="003D0DA0" w:rsidRDefault="00015127" w:rsidP="00015127">
                  <w:pPr>
                    <w:pStyle w:val="BodyText0"/>
                    <w:spacing w:after="0"/>
                    <w:jc w:val="both"/>
                    <w:rPr>
                      <w:color w:val="000000"/>
                      <w:sz w:val="20"/>
                      <w:szCs w:val="20"/>
                    </w:rPr>
                  </w:pPr>
                  <w:r w:rsidRPr="003D0DA0">
                    <w:rPr>
                      <w:color w:val="000000"/>
                      <w:sz w:val="20"/>
                      <w:szCs w:val="20"/>
                    </w:rPr>
                    <w:t>5.</w:t>
                  </w:r>
                </w:p>
              </w:tc>
              <w:tc>
                <w:tcPr>
                  <w:tcW w:w="4411" w:type="dxa"/>
                </w:tcPr>
                <w:p w:rsidR="00015127" w:rsidRPr="003D0DA0" w:rsidRDefault="00015127" w:rsidP="00015127">
                  <w:pPr>
                    <w:pStyle w:val="BodyText0"/>
                    <w:spacing w:after="0"/>
                    <w:jc w:val="both"/>
                    <w:rPr>
                      <w:color w:val="000000"/>
                      <w:sz w:val="20"/>
                      <w:szCs w:val="20"/>
                    </w:rPr>
                  </w:pPr>
                  <w:r w:rsidRPr="003D0DA0">
                    <w:rPr>
                      <w:color w:val="000000"/>
                      <w:sz w:val="20"/>
                      <w:szCs w:val="20"/>
                    </w:rPr>
                    <w:t xml:space="preserve">Mokėtinos sumos pagal vykdomuosius raštus </w:t>
                  </w:r>
                </w:p>
              </w:tc>
              <w:tc>
                <w:tcPr>
                  <w:tcW w:w="2295" w:type="dxa"/>
                  <w:vAlign w:val="center"/>
                </w:tcPr>
                <w:p w:rsidR="00015127" w:rsidRPr="003D0DA0" w:rsidRDefault="00015127" w:rsidP="00015127">
                  <w:pPr>
                    <w:pStyle w:val="BodyText0"/>
                    <w:spacing w:after="0"/>
                    <w:jc w:val="right"/>
                    <w:rPr>
                      <w:color w:val="000000"/>
                      <w:sz w:val="20"/>
                      <w:szCs w:val="20"/>
                    </w:rPr>
                  </w:pPr>
                </w:p>
              </w:tc>
              <w:tc>
                <w:tcPr>
                  <w:tcW w:w="2295" w:type="dxa"/>
                  <w:vAlign w:val="center"/>
                </w:tcPr>
                <w:p w:rsidR="00015127" w:rsidRPr="003D0DA0" w:rsidRDefault="00015127" w:rsidP="00015127">
                  <w:pPr>
                    <w:pStyle w:val="BodyText0"/>
                    <w:spacing w:after="0"/>
                    <w:jc w:val="right"/>
                    <w:rPr>
                      <w:color w:val="000000"/>
                      <w:sz w:val="20"/>
                      <w:szCs w:val="20"/>
                    </w:rPr>
                  </w:pPr>
                </w:p>
              </w:tc>
            </w:tr>
            <w:tr w:rsidR="00015127" w:rsidRPr="003D0DA0" w:rsidTr="005413D6">
              <w:trPr>
                <w:trHeight w:val="104"/>
              </w:trPr>
              <w:tc>
                <w:tcPr>
                  <w:tcW w:w="547" w:type="dxa"/>
                </w:tcPr>
                <w:p w:rsidR="00015127" w:rsidRPr="003D0DA0" w:rsidRDefault="00015127" w:rsidP="00015127">
                  <w:pPr>
                    <w:pStyle w:val="BodyText0"/>
                    <w:spacing w:after="0"/>
                    <w:jc w:val="both"/>
                    <w:rPr>
                      <w:color w:val="000000"/>
                      <w:sz w:val="20"/>
                      <w:szCs w:val="20"/>
                    </w:rPr>
                  </w:pPr>
                  <w:r w:rsidRPr="003D0DA0">
                    <w:rPr>
                      <w:color w:val="000000"/>
                      <w:sz w:val="20"/>
                      <w:szCs w:val="20"/>
                    </w:rPr>
                    <w:t xml:space="preserve">6. </w:t>
                  </w:r>
                </w:p>
              </w:tc>
              <w:tc>
                <w:tcPr>
                  <w:tcW w:w="4411" w:type="dxa"/>
                </w:tcPr>
                <w:p w:rsidR="00015127" w:rsidRPr="003D0DA0" w:rsidRDefault="00015127" w:rsidP="00015127">
                  <w:pPr>
                    <w:pStyle w:val="BodyText0"/>
                    <w:spacing w:after="0"/>
                    <w:jc w:val="both"/>
                    <w:rPr>
                      <w:color w:val="000000"/>
                      <w:sz w:val="20"/>
                      <w:szCs w:val="20"/>
                    </w:rPr>
                  </w:pPr>
                  <w:r w:rsidRPr="003D0DA0">
                    <w:rPr>
                      <w:color w:val="000000"/>
                      <w:sz w:val="20"/>
                      <w:szCs w:val="20"/>
                    </w:rPr>
                    <w:t>Mokėtinos sumos pagal darbuotojų prašymus (gydytojų sąjungos nario mokestis)</w:t>
                  </w:r>
                </w:p>
              </w:tc>
              <w:tc>
                <w:tcPr>
                  <w:tcW w:w="2295" w:type="dxa"/>
                  <w:vAlign w:val="center"/>
                </w:tcPr>
                <w:p w:rsidR="00015127" w:rsidRPr="003D0DA0" w:rsidRDefault="00015127" w:rsidP="00015127">
                  <w:pPr>
                    <w:pStyle w:val="BodyText0"/>
                    <w:spacing w:after="0"/>
                    <w:jc w:val="right"/>
                    <w:rPr>
                      <w:color w:val="000000"/>
                      <w:sz w:val="20"/>
                      <w:szCs w:val="20"/>
                    </w:rPr>
                  </w:pPr>
                </w:p>
              </w:tc>
              <w:tc>
                <w:tcPr>
                  <w:tcW w:w="2295" w:type="dxa"/>
                  <w:vAlign w:val="center"/>
                </w:tcPr>
                <w:p w:rsidR="00015127" w:rsidRPr="003D0DA0" w:rsidRDefault="00015127" w:rsidP="00015127">
                  <w:pPr>
                    <w:pStyle w:val="BodyText0"/>
                    <w:spacing w:after="0"/>
                    <w:jc w:val="right"/>
                    <w:rPr>
                      <w:color w:val="000000"/>
                      <w:sz w:val="20"/>
                      <w:szCs w:val="20"/>
                    </w:rPr>
                  </w:pPr>
                </w:p>
              </w:tc>
            </w:tr>
            <w:tr w:rsidR="00015127" w:rsidRPr="003D0DA0" w:rsidTr="005413D6">
              <w:trPr>
                <w:trHeight w:val="55"/>
              </w:trPr>
              <w:tc>
                <w:tcPr>
                  <w:tcW w:w="547" w:type="dxa"/>
                </w:tcPr>
                <w:p w:rsidR="00015127" w:rsidRPr="003D0DA0" w:rsidRDefault="00015127" w:rsidP="00015127">
                  <w:pPr>
                    <w:pStyle w:val="BodyText0"/>
                    <w:spacing w:after="0"/>
                    <w:jc w:val="both"/>
                    <w:rPr>
                      <w:b/>
                      <w:bCs/>
                      <w:color w:val="000000"/>
                      <w:sz w:val="20"/>
                      <w:szCs w:val="20"/>
                    </w:rPr>
                  </w:pPr>
                  <w:r w:rsidRPr="003D0DA0">
                    <w:rPr>
                      <w:b/>
                      <w:bCs/>
                      <w:color w:val="000000"/>
                      <w:sz w:val="20"/>
                      <w:szCs w:val="20"/>
                    </w:rPr>
                    <w:t>7.</w:t>
                  </w:r>
                </w:p>
              </w:tc>
              <w:tc>
                <w:tcPr>
                  <w:tcW w:w="4411" w:type="dxa"/>
                </w:tcPr>
                <w:p w:rsidR="00015127" w:rsidRPr="003D0DA0" w:rsidRDefault="00015127" w:rsidP="00015127">
                  <w:pPr>
                    <w:pStyle w:val="BodyText0"/>
                    <w:spacing w:after="0"/>
                    <w:jc w:val="both"/>
                    <w:rPr>
                      <w:b/>
                      <w:bCs/>
                      <w:color w:val="000000"/>
                      <w:sz w:val="20"/>
                      <w:szCs w:val="20"/>
                    </w:rPr>
                  </w:pPr>
                  <w:r w:rsidRPr="003D0DA0">
                    <w:rPr>
                      <w:b/>
                      <w:bCs/>
                      <w:color w:val="000000"/>
                      <w:sz w:val="20"/>
                      <w:szCs w:val="20"/>
                    </w:rPr>
                    <w:t>Iš viso</w:t>
                  </w:r>
                </w:p>
              </w:tc>
              <w:tc>
                <w:tcPr>
                  <w:tcW w:w="2295" w:type="dxa"/>
                  <w:vAlign w:val="center"/>
                </w:tcPr>
                <w:p w:rsidR="00015127" w:rsidRPr="003D0DA0" w:rsidRDefault="00015127" w:rsidP="00015127">
                  <w:pPr>
                    <w:pStyle w:val="BodyText0"/>
                    <w:spacing w:after="0"/>
                    <w:jc w:val="right"/>
                    <w:rPr>
                      <w:b/>
                      <w:bCs/>
                      <w:color w:val="000000"/>
                      <w:sz w:val="20"/>
                      <w:szCs w:val="20"/>
                    </w:rPr>
                  </w:pPr>
                  <w:r w:rsidRPr="003D0DA0">
                    <w:rPr>
                      <w:b/>
                      <w:bCs/>
                      <w:color w:val="000000"/>
                      <w:sz w:val="20"/>
                      <w:szCs w:val="20"/>
                    </w:rPr>
                    <w:t>43</w:t>
                  </w:r>
                  <w:r w:rsidR="00EB00D9" w:rsidRPr="003D0DA0">
                    <w:rPr>
                      <w:b/>
                      <w:bCs/>
                      <w:color w:val="000000"/>
                      <w:sz w:val="20"/>
                      <w:szCs w:val="20"/>
                    </w:rPr>
                    <w:t xml:space="preserve"> </w:t>
                  </w:r>
                  <w:r w:rsidRPr="003D0DA0">
                    <w:rPr>
                      <w:b/>
                      <w:bCs/>
                      <w:color w:val="000000"/>
                      <w:sz w:val="20"/>
                      <w:szCs w:val="20"/>
                    </w:rPr>
                    <w:t>510,74</w:t>
                  </w:r>
                </w:p>
              </w:tc>
              <w:tc>
                <w:tcPr>
                  <w:tcW w:w="2295" w:type="dxa"/>
                  <w:vAlign w:val="center"/>
                </w:tcPr>
                <w:p w:rsidR="00015127" w:rsidRPr="003D0DA0" w:rsidRDefault="001C3694" w:rsidP="00015127">
                  <w:pPr>
                    <w:pStyle w:val="BodyText0"/>
                    <w:spacing w:after="0"/>
                    <w:jc w:val="right"/>
                    <w:rPr>
                      <w:b/>
                      <w:bCs/>
                      <w:color w:val="000000"/>
                      <w:sz w:val="20"/>
                      <w:szCs w:val="20"/>
                    </w:rPr>
                  </w:pPr>
                  <w:r w:rsidRPr="003D0DA0">
                    <w:rPr>
                      <w:b/>
                      <w:bCs/>
                      <w:color w:val="000000"/>
                      <w:sz w:val="20"/>
                      <w:szCs w:val="20"/>
                    </w:rPr>
                    <w:t>8</w:t>
                  </w:r>
                  <w:r w:rsidR="00EB00D9" w:rsidRPr="003D0DA0">
                    <w:rPr>
                      <w:b/>
                      <w:bCs/>
                      <w:color w:val="000000"/>
                      <w:sz w:val="20"/>
                      <w:szCs w:val="20"/>
                    </w:rPr>
                    <w:t xml:space="preserve"> </w:t>
                  </w:r>
                  <w:r w:rsidRPr="003D0DA0">
                    <w:rPr>
                      <w:b/>
                      <w:bCs/>
                      <w:color w:val="000000"/>
                      <w:sz w:val="20"/>
                      <w:szCs w:val="20"/>
                    </w:rPr>
                    <w:t>011,56</w:t>
                  </w:r>
                </w:p>
              </w:tc>
            </w:tr>
          </w:tbl>
          <w:p w:rsidR="00BF7D07" w:rsidRPr="003D0DA0" w:rsidRDefault="00BF7D07">
            <w:pPr>
              <w:rPr>
                <w:rFonts w:ascii="Arial" w:hAnsi="Arial" w:cs="Arial"/>
                <w:b/>
                <w:bCs/>
                <w:sz w:val="20"/>
                <w:szCs w:val="20"/>
              </w:rPr>
            </w:pPr>
          </w:p>
        </w:tc>
        <w:tc>
          <w:tcPr>
            <w:tcW w:w="1339" w:type="dxa"/>
            <w:gridSpan w:val="2"/>
            <w:tcBorders>
              <w:top w:val="nil"/>
              <w:left w:val="nil"/>
              <w:bottom w:val="nil"/>
              <w:right w:val="nil"/>
            </w:tcBorders>
            <w:shd w:val="clear" w:color="auto" w:fill="auto"/>
            <w:noWrap/>
            <w:vAlign w:val="center"/>
          </w:tcPr>
          <w:p w:rsidR="00BF7D07" w:rsidRPr="003D0DA0" w:rsidRDefault="00BF7D07">
            <w:pPr>
              <w:rPr>
                <w:rFonts w:ascii="Arial" w:hAnsi="Arial" w:cs="Arial"/>
                <w:b/>
                <w:bCs/>
                <w:sz w:val="20"/>
                <w:szCs w:val="20"/>
              </w:rPr>
            </w:pPr>
          </w:p>
        </w:tc>
        <w:tc>
          <w:tcPr>
            <w:tcW w:w="1340" w:type="dxa"/>
            <w:gridSpan w:val="4"/>
            <w:tcBorders>
              <w:top w:val="nil"/>
              <w:left w:val="nil"/>
              <w:bottom w:val="nil"/>
              <w:right w:val="nil"/>
            </w:tcBorders>
            <w:shd w:val="clear" w:color="auto" w:fill="auto"/>
            <w:noWrap/>
            <w:vAlign w:val="center"/>
          </w:tcPr>
          <w:p w:rsidR="00BF7D07" w:rsidRPr="003D0DA0" w:rsidRDefault="00BF7D07">
            <w:pPr>
              <w:rPr>
                <w:rFonts w:ascii="Arial" w:hAnsi="Arial" w:cs="Arial"/>
                <w:b/>
                <w:bCs/>
                <w:sz w:val="20"/>
                <w:szCs w:val="20"/>
              </w:rPr>
            </w:pPr>
          </w:p>
        </w:tc>
      </w:tr>
      <w:bookmarkEnd w:id="21"/>
    </w:tbl>
    <w:p w:rsidR="0004017A" w:rsidRPr="003D0DA0" w:rsidRDefault="0004017A" w:rsidP="00356A11">
      <w:pPr>
        <w:ind w:firstLine="720"/>
        <w:jc w:val="both"/>
      </w:pPr>
    </w:p>
    <w:p w:rsidR="0004017A" w:rsidRPr="003D0DA0" w:rsidRDefault="0004017A" w:rsidP="0004017A">
      <w:pPr>
        <w:rPr>
          <w:i/>
          <w:sz w:val="20"/>
          <w:szCs w:val="20"/>
        </w:rPr>
        <w:sectPr w:rsidR="0004017A" w:rsidRPr="003D0DA0" w:rsidSect="000136F1">
          <w:pgSz w:w="12240" w:h="15840" w:code="1"/>
          <w:pgMar w:top="1701" w:right="567" w:bottom="1134" w:left="1701" w:header="709" w:footer="709" w:gutter="0"/>
          <w:cols w:space="708"/>
          <w:titlePg/>
          <w:docGrid w:linePitch="360"/>
        </w:sectPr>
      </w:pPr>
    </w:p>
    <w:p w:rsidR="00AB0324" w:rsidRPr="003D0DA0" w:rsidRDefault="00AB0324" w:rsidP="00A0195B">
      <w:pPr>
        <w:pStyle w:val="BodyText0"/>
        <w:spacing w:after="0" w:line="360" w:lineRule="auto"/>
        <w:ind w:firstLine="720"/>
        <w:jc w:val="both"/>
        <w:rPr>
          <w:b/>
        </w:rPr>
      </w:pPr>
      <w:r w:rsidRPr="003D0DA0">
        <w:rPr>
          <w:b/>
          <w:u w:val="single"/>
        </w:rPr>
        <w:t>Veiklos rezultatų ataskaita</w:t>
      </w:r>
    </w:p>
    <w:p w:rsidR="00FF53B3" w:rsidRPr="003D0DA0" w:rsidRDefault="00720F81" w:rsidP="00A0195B">
      <w:pPr>
        <w:pStyle w:val="BodyText0"/>
        <w:spacing w:after="0" w:line="360" w:lineRule="auto"/>
        <w:ind w:firstLine="720"/>
        <w:jc w:val="both"/>
        <w:rPr>
          <w:b/>
          <w:color w:val="000000"/>
        </w:rPr>
      </w:pPr>
      <w:r w:rsidRPr="003D0DA0">
        <w:rPr>
          <w:b/>
          <w:color w:val="000000"/>
        </w:rPr>
        <w:t>Pastaba Nr.</w:t>
      </w:r>
      <w:r w:rsidR="008452B6" w:rsidRPr="003D0DA0">
        <w:rPr>
          <w:b/>
          <w:color w:val="000000"/>
        </w:rPr>
        <w:t xml:space="preserve"> 1</w:t>
      </w:r>
      <w:r w:rsidR="00EC4E6E" w:rsidRPr="003D0DA0">
        <w:rPr>
          <w:b/>
          <w:color w:val="000000"/>
        </w:rPr>
        <w:t>1</w:t>
      </w:r>
      <w:r w:rsidR="00AE1A49" w:rsidRPr="003D0DA0">
        <w:rPr>
          <w:b/>
          <w:color w:val="000000"/>
        </w:rPr>
        <w:t xml:space="preserve">. </w:t>
      </w:r>
      <w:r w:rsidR="00602155" w:rsidRPr="003D0DA0">
        <w:rPr>
          <w:b/>
          <w:color w:val="000000"/>
        </w:rPr>
        <w:t>Pagrindinės veiklos pajamos</w:t>
      </w:r>
      <w:r w:rsidR="00FF53B3" w:rsidRPr="003D0DA0">
        <w:rPr>
          <w:b/>
          <w:color w:val="000000"/>
        </w:rPr>
        <w:t>.</w:t>
      </w:r>
    </w:p>
    <w:p w:rsidR="00112351" w:rsidRPr="003D0DA0" w:rsidRDefault="00112351" w:rsidP="00A0195B">
      <w:pPr>
        <w:pStyle w:val="Style29"/>
        <w:widowControl/>
        <w:spacing w:line="360" w:lineRule="auto"/>
        <w:ind w:firstLine="720"/>
        <w:jc w:val="both"/>
        <w:rPr>
          <w:rStyle w:val="FontStyle101"/>
          <w:color w:val="000000"/>
          <w:sz w:val="24"/>
          <w:szCs w:val="24"/>
        </w:rPr>
      </w:pPr>
      <w:r w:rsidRPr="003D0DA0">
        <w:rPr>
          <w:rStyle w:val="FontStyle101"/>
          <w:color w:val="000000"/>
          <w:sz w:val="24"/>
          <w:szCs w:val="24"/>
        </w:rPr>
        <w:t>Pagrindinės veiklos pajam</w:t>
      </w:r>
      <w:r w:rsidR="00955472" w:rsidRPr="003D0DA0">
        <w:rPr>
          <w:rStyle w:val="FontStyle101"/>
          <w:color w:val="000000"/>
          <w:sz w:val="24"/>
          <w:szCs w:val="24"/>
        </w:rPr>
        <w:t>a</w:t>
      </w:r>
      <w:r w:rsidRPr="003D0DA0">
        <w:rPr>
          <w:rStyle w:val="FontStyle101"/>
          <w:color w:val="000000"/>
          <w:sz w:val="24"/>
          <w:szCs w:val="24"/>
        </w:rPr>
        <w:t>s</w:t>
      </w:r>
      <w:r w:rsidR="00F645A1" w:rsidRPr="003D0DA0">
        <w:rPr>
          <w:rStyle w:val="FontStyle101"/>
          <w:color w:val="000000"/>
          <w:sz w:val="24"/>
          <w:szCs w:val="24"/>
        </w:rPr>
        <w:t xml:space="preserve"> 20</w:t>
      </w:r>
      <w:r w:rsidR="00EF4C32" w:rsidRPr="003D0DA0">
        <w:rPr>
          <w:rStyle w:val="FontStyle101"/>
          <w:color w:val="000000"/>
          <w:sz w:val="24"/>
          <w:szCs w:val="24"/>
        </w:rPr>
        <w:t>2</w:t>
      </w:r>
      <w:r w:rsidR="00D86996" w:rsidRPr="003D0DA0">
        <w:rPr>
          <w:rStyle w:val="FontStyle101"/>
          <w:color w:val="000000"/>
          <w:sz w:val="24"/>
          <w:szCs w:val="24"/>
        </w:rPr>
        <w:t>4</w:t>
      </w:r>
      <w:r w:rsidR="00F645A1" w:rsidRPr="003D0DA0">
        <w:rPr>
          <w:rStyle w:val="FontStyle101"/>
          <w:color w:val="000000"/>
          <w:sz w:val="24"/>
          <w:szCs w:val="24"/>
        </w:rPr>
        <w:t>-12-31</w:t>
      </w:r>
      <w:r w:rsidRPr="003D0DA0">
        <w:rPr>
          <w:rStyle w:val="FontStyle101"/>
          <w:color w:val="000000"/>
          <w:sz w:val="24"/>
          <w:szCs w:val="24"/>
        </w:rPr>
        <w:t xml:space="preserve"> </w:t>
      </w:r>
      <w:r w:rsidR="00995A14" w:rsidRPr="003D0DA0">
        <w:rPr>
          <w:rStyle w:val="FontStyle101"/>
          <w:color w:val="000000"/>
          <w:sz w:val="24"/>
          <w:szCs w:val="24"/>
        </w:rPr>
        <w:t>sudaro</w:t>
      </w:r>
      <w:r w:rsidR="00EF4C32" w:rsidRPr="003D0DA0">
        <w:rPr>
          <w:rStyle w:val="FontStyle101"/>
          <w:color w:val="000000"/>
          <w:sz w:val="24"/>
          <w:szCs w:val="24"/>
        </w:rPr>
        <w:t xml:space="preserve"> </w:t>
      </w:r>
      <w:bookmarkStart w:id="22" w:name="_Hlk159505973"/>
      <w:r w:rsidR="00D86996" w:rsidRPr="003D0DA0">
        <w:rPr>
          <w:rStyle w:val="FontStyle101"/>
          <w:color w:val="000000"/>
          <w:sz w:val="24"/>
          <w:szCs w:val="24"/>
        </w:rPr>
        <w:t>3</w:t>
      </w:r>
      <w:r w:rsidR="00EB00D9" w:rsidRPr="003D0DA0">
        <w:rPr>
          <w:rStyle w:val="FontStyle101"/>
          <w:color w:val="000000"/>
          <w:sz w:val="24"/>
          <w:szCs w:val="24"/>
        </w:rPr>
        <w:t xml:space="preserve"> </w:t>
      </w:r>
      <w:r w:rsidR="00D86996" w:rsidRPr="003D0DA0">
        <w:rPr>
          <w:rStyle w:val="FontStyle101"/>
          <w:color w:val="000000"/>
          <w:sz w:val="24"/>
          <w:szCs w:val="24"/>
        </w:rPr>
        <w:t>661</w:t>
      </w:r>
      <w:r w:rsidR="00EB00D9" w:rsidRPr="003D0DA0">
        <w:rPr>
          <w:rStyle w:val="FontStyle101"/>
          <w:color w:val="000000"/>
          <w:sz w:val="24"/>
          <w:szCs w:val="24"/>
        </w:rPr>
        <w:t xml:space="preserve"> </w:t>
      </w:r>
      <w:r w:rsidR="00D86996" w:rsidRPr="003D0DA0">
        <w:rPr>
          <w:rStyle w:val="FontStyle101"/>
          <w:color w:val="000000"/>
          <w:sz w:val="24"/>
          <w:szCs w:val="24"/>
        </w:rPr>
        <w:t>819,84</w:t>
      </w:r>
      <w:r w:rsidR="00CC0141" w:rsidRPr="003D0DA0">
        <w:rPr>
          <w:rStyle w:val="FontStyle101"/>
          <w:color w:val="000000"/>
          <w:sz w:val="24"/>
          <w:szCs w:val="24"/>
        </w:rPr>
        <w:t xml:space="preserve"> </w:t>
      </w:r>
      <w:bookmarkEnd w:id="22"/>
      <w:r w:rsidRPr="003D0DA0">
        <w:rPr>
          <w:rStyle w:val="FontStyle101"/>
          <w:color w:val="000000"/>
          <w:sz w:val="24"/>
          <w:szCs w:val="24"/>
        </w:rPr>
        <w:t>Eur</w:t>
      </w:r>
      <w:r w:rsidR="00E30C41" w:rsidRPr="003D0DA0">
        <w:rPr>
          <w:rStyle w:val="FontStyle101"/>
          <w:color w:val="000000"/>
          <w:sz w:val="24"/>
          <w:szCs w:val="24"/>
        </w:rPr>
        <w:t>, (20</w:t>
      </w:r>
      <w:r w:rsidR="003C3F5D" w:rsidRPr="003D0DA0">
        <w:rPr>
          <w:rStyle w:val="FontStyle101"/>
          <w:color w:val="000000"/>
          <w:sz w:val="24"/>
          <w:szCs w:val="24"/>
        </w:rPr>
        <w:t>2</w:t>
      </w:r>
      <w:r w:rsidR="00D86996" w:rsidRPr="003D0DA0">
        <w:rPr>
          <w:rStyle w:val="FontStyle101"/>
          <w:color w:val="000000"/>
          <w:sz w:val="24"/>
          <w:szCs w:val="24"/>
        </w:rPr>
        <w:t>3</w:t>
      </w:r>
      <w:r w:rsidR="00E30C41" w:rsidRPr="003D0DA0">
        <w:rPr>
          <w:rStyle w:val="FontStyle101"/>
          <w:color w:val="000000"/>
          <w:sz w:val="24"/>
          <w:szCs w:val="24"/>
        </w:rPr>
        <w:t xml:space="preserve">-12-31 – </w:t>
      </w:r>
      <w:r w:rsidR="00D86996" w:rsidRPr="003D0DA0">
        <w:rPr>
          <w:rStyle w:val="FontStyle101"/>
          <w:color w:val="000000"/>
          <w:sz w:val="24"/>
          <w:szCs w:val="24"/>
        </w:rPr>
        <w:t>3</w:t>
      </w:r>
      <w:r w:rsidR="00B32AAE">
        <w:rPr>
          <w:rStyle w:val="FontStyle101"/>
          <w:color w:val="000000"/>
          <w:sz w:val="24"/>
          <w:szCs w:val="24"/>
        </w:rPr>
        <w:t xml:space="preserve"> </w:t>
      </w:r>
      <w:r w:rsidR="00D86996" w:rsidRPr="003D0DA0">
        <w:rPr>
          <w:rStyle w:val="FontStyle101"/>
          <w:color w:val="000000"/>
          <w:sz w:val="24"/>
          <w:szCs w:val="24"/>
        </w:rPr>
        <w:t>101</w:t>
      </w:r>
      <w:r w:rsidR="00EB00D9" w:rsidRPr="003D0DA0">
        <w:rPr>
          <w:rStyle w:val="FontStyle101"/>
          <w:color w:val="000000"/>
          <w:sz w:val="24"/>
          <w:szCs w:val="24"/>
        </w:rPr>
        <w:t xml:space="preserve"> </w:t>
      </w:r>
      <w:r w:rsidR="00D86996" w:rsidRPr="003D0DA0">
        <w:rPr>
          <w:rStyle w:val="FontStyle101"/>
          <w:color w:val="000000"/>
          <w:sz w:val="24"/>
          <w:szCs w:val="24"/>
        </w:rPr>
        <w:t xml:space="preserve">527,07 </w:t>
      </w:r>
      <w:r w:rsidR="00E30C41" w:rsidRPr="003D0DA0">
        <w:rPr>
          <w:rStyle w:val="FontStyle101"/>
          <w:color w:val="000000"/>
          <w:sz w:val="24"/>
          <w:szCs w:val="24"/>
        </w:rPr>
        <w:t>Eur) iš kurių:</w:t>
      </w:r>
    </w:p>
    <w:p w:rsidR="00112351" w:rsidRPr="003D0DA0" w:rsidRDefault="00E30C41" w:rsidP="00A0195B">
      <w:pPr>
        <w:pStyle w:val="Style29"/>
        <w:widowControl/>
        <w:spacing w:line="360" w:lineRule="auto"/>
        <w:ind w:firstLine="720"/>
        <w:jc w:val="both"/>
        <w:rPr>
          <w:rStyle w:val="FontStyle101"/>
          <w:color w:val="000000"/>
          <w:sz w:val="24"/>
          <w:szCs w:val="24"/>
        </w:rPr>
      </w:pPr>
      <w:r w:rsidRPr="003D0DA0">
        <w:rPr>
          <w:rStyle w:val="FontStyle101"/>
          <w:color w:val="000000"/>
          <w:sz w:val="24"/>
          <w:szCs w:val="24"/>
        </w:rPr>
        <w:t xml:space="preserve">1. </w:t>
      </w:r>
      <w:r w:rsidR="00112351" w:rsidRPr="003D0DA0">
        <w:rPr>
          <w:rStyle w:val="FontStyle101"/>
          <w:color w:val="000000"/>
          <w:sz w:val="24"/>
          <w:szCs w:val="24"/>
        </w:rPr>
        <w:t>Finansavimo pajam</w:t>
      </w:r>
      <w:r w:rsidR="00955472" w:rsidRPr="003D0DA0">
        <w:rPr>
          <w:rStyle w:val="FontStyle101"/>
          <w:color w:val="000000"/>
          <w:sz w:val="24"/>
          <w:szCs w:val="24"/>
        </w:rPr>
        <w:t>a</w:t>
      </w:r>
      <w:r w:rsidR="00112351" w:rsidRPr="003D0DA0">
        <w:rPr>
          <w:rStyle w:val="FontStyle101"/>
          <w:color w:val="000000"/>
          <w:sz w:val="24"/>
          <w:szCs w:val="24"/>
        </w:rPr>
        <w:t xml:space="preserve">s sudaro </w:t>
      </w:r>
      <w:r w:rsidR="00D86996" w:rsidRPr="003D0DA0">
        <w:rPr>
          <w:rStyle w:val="FontStyle101"/>
          <w:color w:val="000000"/>
          <w:sz w:val="24"/>
          <w:szCs w:val="24"/>
        </w:rPr>
        <w:t>119</w:t>
      </w:r>
      <w:r w:rsidR="00EB00D9" w:rsidRPr="003D0DA0">
        <w:rPr>
          <w:rStyle w:val="FontStyle101"/>
          <w:color w:val="000000"/>
          <w:sz w:val="24"/>
          <w:szCs w:val="24"/>
        </w:rPr>
        <w:t xml:space="preserve"> </w:t>
      </w:r>
      <w:r w:rsidR="00D86996" w:rsidRPr="003D0DA0">
        <w:rPr>
          <w:rStyle w:val="FontStyle101"/>
          <w:color w:val="000000"/>
          <w:sz w:val="24"/>
          <w:szCs w:val="24"/>
        </w:rPr>
        <w:t>111,80</w:t>
      </w:r>
      <w:r w:rsidR="00112351" w:rsidRPr="003D0DA0">
        <w:rPr>
          <w:rStyle w:val="FontStyle101"/>
          <w:color w:val="000000"/>
          <w:sz w:val="24"/>
          <w:szCs w:val="24"/>
        </w:rPr>
        <w:t xml:space="preserve"> Eur</w:t>
      </w:r>
      <w:r w:rsidRPr="003D0DA0">
        <w:rPr>
          <w:rStyle w:val="FontStyle101"/>
          <w:color w:val="000000"/>
          <w:sz w:val="24"/>
          <w:szCs w:val="24"/>
        </w:rPr>
        <w:t>, (20</w:t>
      </w:r>
      <w:r w:rsidR="003C3F5D" w:rsidRPr="003D0DA0">
        <w:rPr>
          <w:rStyle w:val="FontStyle101"/>
          <w:color w:val="000000"/>
          <w:sz w:val="24"/>
          <w:szCs w:val="24"/>
        </w:rPr>
        <w:t>2</w:t>
      </w:r>
      <w:r w:rsidR="00D86996" w:rsidRPr="003D0DA0">
        <w:rPr>
          <w:rStyle w:val="FontStyle101"/>
          <w:color w:val="000000"/>
          <w:sz w:val="24"/>
          <w:szCs w:val="24"/>
        </w:rPr>
        <w:t>3</w:t>
      </w:r>
      <w:r w:rsidRPr="003D0DA0">
        <w:rPr>
          <w:rStyle w:val="FontStyle101"/>
          <w:color w:val="000000"/>
          <w:sz w:val="24"/>
          <w:szCs w:val="24"/>
        </w:rPr>
        <w:t>-12-31</w:t>
      </w:r>
      <w:r w:rsidR="00392788" w:rsidRPr="003D0DA0">
        <w:rPr>
          <w:rStyle w:val="FontStyle101"/>
          <w:color w:val="000000"/>
          <w:sz w:val="24"/>
          <w:szCs w:val="24"/>
        </w:rPr>
        <w:t xml:space="preserve"> </w:t>
      </w:r>
      <w:r w:rsidR="00B6137D" w:rsidRPr="003D0DA0">
        <w:rPr>
          <w:rStyle w:val="FontStyle101"/>
          <w:color w:val="000000"/>
          <w:sz w:val="24"/>
          <w:szCs w:val="24"/>
        </w:rPr>
        <w:t>–</w:t>
      </w:r>
      <w:r w:rsidRPr="003D0DA0">
        <w:rPr>
          <w:rStyle w:val="FontStyle101"/>
          <w:color w:val="000000"/>
          <w:sz w:val="24"/>
          <w:szCs w:val="24"/>
        </w:rPr>
        <w:t xml:space="preserve"> </w:t>
      </w:r>
      <w:r w:rsidR="00D86996" w:rsidRPr="003D0DA0">
        <w:rPr>
          <w:rStyle w:val="FontStyle101"/>
          <w:color w:val="000000"/>
          <w:sz w:val="24"/>
          <w:szCs w:val="24"/>
        </w:rPr>
        <w:t>107</w:t>
      </w:r>
      <w:r w:rsidR="00EB00D9" w:rsidRPr="003D0DA0">
        <w:rPr>
          <w:rStyle w:val="FontStyle101"/>
          <w:color w:val="000000"/>
          <w:sz w:val="24"/>
          <w:szCs w:val="24"/>
        </w:rPr>
        <w:t xml:space="preserve"> </w:t>
      </w:r>
      <w:r w:rsidR="00D86996" w:rsidRPr="003D0DA0">
        <w:rPr>
          <w:rStyle w:val="FontStyle101"/>
          <w:color w:val="000000"/>
          <w:sz w:val="24"/>
          <w:szCs w:val="24"/>
        </w:rPr>
        <w:t xml:space="preserve">066,91 </w:t>
      </w:r>
      <w:r w:rsidRPr="003D0DA0">
        <w:rPr>
          <w:rStyle w:val="FontStyle101"/>
          <w:color w:val="000000"/>
          <w:sz w:val="24"/>
          <w:szCs w:val="24"/>
        </w:rPr>
        <w:t>Eur)</w:t>
      </w:r>
      <w:r w:rsidR="00112351" w:rsidRPr="003D0DA0">
        <w:rPr>
          <w:rStyle w:val="FontStyle101"/>
          <w:color w:val="000000"/>
          <w:sz w:val="24"/>
          <w:szCs w:val="24"/>
        </w:rPr>
        <w:t>:</w:t>
      </w:r>
    </w:p>
    <w:p w:rsidR="00112351" w:rsidRPr="003D0DA0" w:rsidRDefault="00007691" w:rsidP="00007691">
      <w:pPr>
        <w:pStyle w:val="Style29"/>
        <w:widowControl/>
        <w:spacing w:line="360" w:lineRule="auto"/>
        <w:ind w:left="720"/>
        <w:jc w:val="both"/>
        <w:rPr>
          <w:rStyle w:val="FontStyle101"/>
          <w:color w:val="000000"/>
          <w:sz w:val="24"/>
          <w:szCs w:val="24"/>
        </w:rPr>
      </w:pPr>
      <w:r w:rsidRPr="003D0DA0">
        <w:rPr>
          <w:rStyle w:val="FontStyle101"/>
          <w:color w:val="000000"/>
          <w:sz w:val="24"/>
          <w:szCs w:val="24"/>
        </w:rPr>
        <w:t xml:space="preserve">- </w:t>
      </w:r>
      <w:r w:rsidR="00112351" w:rsidRPr="003D0DA0">
        <w:rPr>
          <w:rStyle w:val="FontStyle101"/>
          <w:color w:val="000000"/>
          <w:sz w:val="24"/>
          <w:szCs w:val="24"/>
        </w:rPr>
        <w:t>iš valstybės biudžeto –</w:t>
      </w:r>
      <w:r w:rsidR="00E44E8A" w:rsidRPr="003D0DA0">
        <w:rPr>
          <w:rStyle w:val="FontStyle101"/>
          <w:color w:val="000000"/>
          <w:sz w:val="24"/>
          <w:szCs w:val="24"/>
        </w:rPr>
        <w:t xml:space="preserve"> </w:t>
      </w:r>
      <w:r w:rsidR="0027676A" w:rsidRPr="003D0DA0">
        <w:rPr>
          <w:rStyle w:val="FontStyle101"/>
          <w:color w:val="000000"/>
          <w:sz w:val="24"/>
          <w:szCs w:val="24"/>
        </w:rPr>
        <w:t>6</w:t>
      </w:r>
      <w:r w:rsidR="00EB00D9" w:rsidRPr="003D0DA0">
        <w:rPr>
          <w:rStyle w:val="FontStyle101"/>
          <w:color w:val="000000"/>
          <w:sz w:val="24"/>
          <w:szCs w:val="24"/>
        </w:rPr>
        <w:t xml:space="preserve"> </w:t>
      </w:r>
      <w:r w:rsidR="0027676A" w:rsidRPr="003D0DA0">
        <w:rPr>
          <w:rStyle w:val="FontStyle101"/>
          <w:color w:val="000000"/>
          <w:sz w:val="24"/>
          <w:szCs w:val="24"/>
        </w:rPr>
        <w:t>759,83</w:t>
      </w:r>
      <w:r w:rsidR="00112351" w:rsidRPr="003D0DA0">
        <w:rPr>
          <w:rStyle w:val="FontStyle101"/>
          <w:color w:val="000000"/>
          <w:sz w:val="24"/>
          <w:szCs w:val="24"/>
        </w:rPr>
        <w:t xml:space="preserve"> Eur</w:t>
      </w:r>
      <w:r w:rsidR="0073181D" w:rsidRPr="003D0DA0">
        <w:rPr>
          <w:rStyle w:val="FontStyle101"/>
          <w:color w:val="000000"/>
          <w:sz w:val="24"/>
          <w:szCs w:val="24"/>
        </w:rPr>
        <w:t>, (20</w:t>
      </w:r>
      <w:r w:rsidR="003C3F5D" w:rsidRPr="003D0DA0">
        <w:rPr>
          <w:rStyle w:val="FontStyle101"/>
          <w:color w:val="000000"/>
          <w:sz w:val="24"/>
          <w:szCs w:val="24"/>
        </w:rPr>
        <w:t>2</w:t>
      </w:r>
      <w:r w:rsidR="00D86996" w:rsidRPr="003D0DA0">
        <w:rPr>
          <w:rStyle w:val="FontStyle101"/>
          <w:color w:val="000000"/>
          <w:sz w:val="24"/>
          <w:szCs w:val="24"/>
        </w:rPr>
        <w:t>3</w:t>
      </w:r>
      <w:r w:rsidR="0073181D" w:rsidRPr="003D0DA0">
        <w:rPr>
          <w:rStyle w:val="FontStyle101"/>
          <w:color w:val="000000"/>
          <w:sz w:val="24"/>
          <w:szCs w:val="24"/>
        </w:rPr>
        <w:t xml:space="preserve">-12-31 – </w:t>
      </w:r>
      <w:r w:rsidR="00D86996" w:rsidRPr="003D0DA0">
        <w:rPr>
          <w:rStyle w:val="FontStyle101"/>
          <w:color w:val="000000"/>
          <w:sz w:val="24"/>
          <w:szCs w:val="24"/>
        </w:rPr>
        <w:t>13</w:t>
      </w:r>
      <w:r w:rsidR="00EB00D9" w:rsidRPr="003D0DA0">
        <w:rPr>
          <w:rStyle w:val="FontStyle101"/>
          <w:color w:val="000000"/>
          <w:sz w:val="24"/>
          <w:szCs w:val="24"/>
        </w:rPr>
        <w:t xml:space="preserve"> </w:t>
      </w:r>
      <w:r w:rsidR="00D86996" w:rsidRPr="003D0DA0">
        <w:rPr>
          <w:rStyle w:val="FontStyle101"/>
          <w:color w:val="000000"/>
          <w:sz w:val="24"/>
          <w:szCs w:val="24"/>
        </w:rPr>
        <w:t xml:space="preserve">611,54 </w:t>
      </w:r>
      <w:r w:rsidR="0073181D" w:rsidRPr="003D0DA0">
        <w:rPr>
          <w:rStyle w:val="FontStyle101"/>
          <w:color w:val="000000"/>
          <w:sz w:val="24"/>
          <w:szCs w:val="24"/>
        </w:rPr>
        <w:t>Eur)</w:t>
      </w:r>
      <w:r w:rsidR="00112351" w:rsidRPr="003D0DA0">
        <w:rPr>
          <w:rStyle w:val="FontStyle101"/>
          <w:color w:val="000000"/>
          <w:sz w:val="24"/>
          <w:szCs w:val="24"/>
        </w:rPr>
        <w:t>;</w:t>
      </w:r>
    </w:p>
    <w:p w:rsidR="00112351" w:rsidRPr="003D0DA0" w:rsidRDefault="00007691" w:rsidP="00007691">
      <w:pPr>
        <w:pStyle w:val="Style29"/>
        <w:widowControl/>
        <w:spacing w:line="360" w:lineRule="auto"/>
        <w:ind w:left="720"/>
        <w:jc w:val="both"/>
        <w:rPr>
          <w:rStyle w:val="FontStyle101"/>
          <w:color w:val="000000"/>
          <w:sz w:val="24"/>
          <w:szCs w:val="24"/>
        </w:rPr>
      </w:pPr>
      <w:r w:rsidRPr="003D0DA0">
        <w:rPr>
          <w:rStyle w:val="FontStyle101"/>
          <w:color w:val="000000"/>
          <w:sz w:val="24"/>
          <w:szCs w:val="24"/>
        </w:rPr>
        <w:t xml:space="preserve">- </w:t>
      </w:r>
      <w:r w:rsidR="00112351" w:rsidRPr="003D0DA0">
        <w:rPr>
          <w:rStyle w:val="FontStyle101"/>
          <w:color w:val="000000"/>
          <w:sz w:val="24"/>
          <w:szCs w:val="24"/>
        </w:rPr>
        <w:t xml:space="preserve">iš savivaldybės biudžeto </w:t>
      </w:r>
      <w:r w:rsidR="00C32812" w:rsidRPr="003D0DA0">
        <w:rPr>
          <w:rStyle w:val="FontStyle101"/>
          <w:color w:val="000000"/>
          <w:sz w:val="24"/>
          <w:szCs w:val="24"/>
        </w:rPr>
        <w:t>–</w:t>
      </w:r>
      <w:r w:rsidR="00EF4C32" w:rsidRPr="003D0DA0">
        <w:rPr>
          <w:rStyle w:val="FontStyle101"/>
          <w:color w:val="000000"/>
          <w:sz w:val="24"/>
          <w:szCs w:val="24"/>
        </w:rPr>
        <w:t xml:space="preserve"> </w:t>
      </w:r>
      <w:r w:rsidR="0027676A" w:rsidRPr="003D0DA0">
        <w:rPr>
          <w:rStyle w:val="FontStyle101"/>
          <w:color w:val="000000"/>
          <w:sz w:val="24"/>
          <w:szCs w:val="24"/>
        </w:rPr>
        <w:t>36</w:t>
      </w:r>
      <w:r w:rsidR="00EB00D9" w:rsidRPr="003D0DA0">
        <w:rPr>
          <w:rStyle w:val="FontStyle101"/>
          <w:color w:val="000000"/>
          <w:sz w:val="24"/>
          <w:szCs w:val="24"/>
        </w:rPr>
        <w:t xml:space="preserve"> </w:t>
      </w:r>
      <w:r w:rsidR="0027676A" w:rsidRPr="003D0DA0">
        <w:rPr>
          <w:rStyle w:val="FontStyle101"/>
          <w:color w:val="000000"/>
          <w:sz w:val="24"/>
          <w:szCs w:val="24"/>
        </w:rPr>
        <w:t>617,51</w:t>
      </w:r>
      <w:r w:rsidR="00112351" w:rsidRPr="003D0DA0">
        <w:rPr>
          <w:rStyle w:val="FontStyle101"/>
          <w:color w:val="000000"/>
          <w:sz w:val="24"/>
          <w:szCs w:val="24"/>
        </w:rPr>
        <w:t xml:space="preserve"> Eu</w:t>
      </w:r>
      <w:r w:rsidR="0073181D" w:rsidRPr="003D0DA0">
        <w:rPr>
          <w:rStyle w:val="FontStyle101"/>
          <w:color w:val="000000"/>
          <w:sz w:val="24"/>
          <w:szCs w:val="24"/>
        </w:rPr>
        <w:t>r, (20</w:t>
      </w:r>
      <w:r w:rsidR="003C3F5D" w:rsidRPr="003D0DA0">
        <w:rPr>
          <w:rStyle w:val="FontStyle101"/>
          <w:color w:val="000000"/>
          <w:sz w:val="24"/>
          <w:szCs w:val="24"/>
        </w:rPr>
        <w:t>2</w:t>
      </w:r>
      <w:r w:rsidR="00D86996" w:rsidRPr="003D0DA0">
        <w:rPr>
          <w:rStyle w:val="FontStyle101"/>
          <w:color w:val="000000"/>
          <w:sz w:val="24"/>
          <w:szCs w:val="24"/>
        </w:rPr>
        <w:t>3</w:t>
      </w:r>
      <w:r w:rsidR="0073181D" w:rsidRPr="003D0DA0">
        <w:rPr>
          <w:rStyle w:val="FontStyle101"/>
          <w:color w:val="000000"/>
          <w:sz w:val="24"/>
          <w:szCs w:val="24"/>
        </w:rPr>
        <w:t>-12-31 –</w:t>
      </w:r>
      <w:r w:rsidR="003C3F5D" w:rsidRPr="003D0DA0">
        <w:rPr>
          <w:rStyle w:val="FontStyle101"/>
          <w:color w:val="000000"/>
          <w:sz w:val="24"/>
          <w:szCs w:val="24"/>
        </w:rPr>
        <w:t xml:space="preserve"> </w:t>
      </w:r>
      <w:r w:rsidR="00D86996" w:rsidRPr="003D0DA0">
        <w:rPr>
          <w:rStyle w:val="FontStyle101"/>
          <w:color w:val="000000"/>
          <w:sz w:val="24"/>
          <w:szCs w:val="24"/>
        </w:rPr>
        <w:t>17</w:t>
      </w:r>
      <w:r w:rsidR="00EB00D9" w:rsidRPr="003D0DA0">
        <w:rPr>
          <w:rStyle w:val="FontStyle101"/>
          <w:color w:val="000000"/>
          <w:sz w:val="24"/>
          <w:szCs w:val="24"/>
        </w:rPr>
        <w:t xml:space="preserve"> </w:t>
      </w:r>
      <w:r w:rsidR="00D86996" w:rsidRPr="003D0DA0">
        <w:rPr>
          <w:rStyle w:val="FontStyle101"/>
          <w:color w:val="000000"/>
          <w:sz w:val="24"/>
          <w:szCs w:val="24"/>
        </w:rPr>
        <w:t xml:space="preserve">319,43 </w:t>
      </w:r>
      <w:r w:rsidR="0073181D" w:rsidRPr="003D0DA0">
        <w:rPr>
          <w:rStyle w:val="FontStyle101"/>
          <w:color w:val="000000"/>
          <w:sz w:val="24"/>
          <w:szCs w:val="24"/>
        </w:rPr>
        <w:t>Eu</w:t>
      </w:r>
      <w:r w:rsidR="00112351" w:rsidRPr="003D0DA0">
        <w:rPr>
          <w:rStyle w:val="FontStyle101"/>
          <w:color w:val="000000"/>
          <w:sz w:val="24"/>
          <w:szCs w:val="24"/>
        </w:rPr>
        <w:t>r</w:t>
      </w:r>
      <w:r w:rsidR="0073181D" w:rsidRPr="003D0DA0">
        <w:rPr>
          <w:rStyle w:val="FontStyle101"/>
          <w:color w:val="000000"/>
          <w:sz w:val="24"/>
          <w:szCs w:val="24"/>
        </w:rPr>
        <w:t>)</w:t>
      </w:r>
      <w:r w:rsidR="00112351" w:rsidRPr="003D0DA0">
        <w:rPr>
          <w:rStyle w:val="FontStyle101"/>
          <w:color w:val="000000"/>
          <w:sz w:val="24"/>
          <w:szCs w:val="24"/>
        </w:rPr>
        <w:t>;</w:t>
      </w:r>
    </w:p>
    <w:p w:rsidR="00B94BE6" w:rsidRPr="003D0DA0" w:rsidRDefault="00007691" w:rsidP="00007691">
      <w:pPr>
        <w:pStyle w:val="Style29"/>
        <w:widowControl/>
        <w:spacing w:line="360" w:lineRule="auto"/>
        <w:ind w:left="720"/>
        <w:jc w:val="both"/>
        <w:rPr>
          <w:rStyle w:val="FontStyle101"/>
          <w:color w:val="000000"/>
          <w:sz w:val="24"/>
          <w:szCs w:val="24"/>
        </w:rPr>
      </w:pPr>
      <w:r w:rsidRPr="003D0DA0">
        <w:rPr>
          <w:rStyle w:val="FontStyle101"/>
          <w:color w:val="000000"/>
          <w:sz w:val="24"/>
          <w:szCs w:val="24"/>
        </w:rPr>
        <w:t xml:space="preserve">- </w:t>
      </w:r>
      <w:r w:rsidR="00112351" w:rsidRPr="003D0DA0">
        <w:rPr>
          <w:rStyle w:val="FontStyle101"/>
          <w:color w:val="000000"/>
          <w:sz w:val="24"/>
          <w:szCs w:val="24"/>
        </w:rPr>
        <w:t xml:space="preserve">iš </w:t>
      </w:r>
      <w:r w:rsidR="00790A9A" w:rsidRPr="003D0DA0">
        <w:rPr>
          <w:rStyle w:val="FontStyle101"/>
          <w:color w:val="000000"/>
          <w:sz w:val="24"/>
          <w:szCs w:val="24"/>
        </w:rPr>
        <w:t>ES</w:t>
      </w:r>
      <w:r w:rsidR="00112351" w:rsidRPr="003D0DA0">
        <w:rPr>
          <w:rStyle w:val="FontStyle101"/>
          <w:color w:val="000000"/>
          <w:sz w:val="24"/>
          <w:szCs w:val="24"/>
        </w:rPr>
        <w:t xml:space="preserve">, užsienio valstybių ir tarptautinių institucijų – </w:t>
      </w:r>
      <w:bookmarkStart w:id="23" w:name="_Hlk128409264"/>
      <w:r w:rsidR="00D86996" w:rsidRPr="003D0DA0">
        <w:rPr>
          <w:rStyle w:val="FontStyle101"/>
          <w:color w:val="000000"/>
          <w:sz w:val="24"/>
          <w:szCs w:val="24"/>
        </w:rPr>
        <w:t>14</w:t>
      </w:r>
      <w:r w:rsidR="00EB00D9" w:rsidRPr="003D0DA0">
        <w:rPr>
          <w:rStyle w:val="FontStyle101"/>
          <w:color w:val="000000"/>
          <w:sz w:val="24"/>
          <w:szCs w:val="24"/>
        </w:rPr>
        <w:t xml:space="preserve"> </w:t>
      </w:r>
      <w:r w:rsidR="00D86996" w:rsidRPr="003D0DA0">
        <w:rPr>
          <w:rStyle w:val="FontStyle101"/>
          <w:color w:val="000000"/>
          <w:sz w:val="24"/>
          <w:szCs w:val="24"/>
        </w:rPr>
        <w:t>975,96</w:t>
      </w:r>
      <w:r w:rsidR="00112351" w:rsidRPr="003D0DA0">
        <w:rPr>
          <w:rStyle w:val="FontStyle101"/>
          <w:color w:val="000000"/>
          <w:sz w:val="24"/>
          <w:szCs w:val="24"/>
        </w:rPr>
        <w:t xml:space="preserve"> </w:t>
      </w:r>
      <w:bookmarkEnd w:id="23"/>
      <w:r w:rsidR="00112351" w:rsidRPr="003D0DA0">
        <w:rPr>
          <w:rStyle w:val="FontStyle101"/>
          <w:color w:val="000000"/>
          <w:sz w:val="24"/>
          <w:szCs w:val="24"/>
        </w:rPr>
        <w:t>Eur</w:t>
      </w:r>
      <w:r w:rsidR="0073181D" w:rsidRPr="003D0DA0">
        <w:rPr>
          <w:rStyle w:val="FontStyle101"/>
          <w:color w:val="000000"/>
          <w:sz w:val="24"/>
          <w:szCs w:val="24"/>
        </w:rPr>
        <w:t>, (20</w:t>
      </w:r>
      <w:r w:rsidR="003C3F5D" w:rsidRPr="003D0DA0">
        <w:rPr>
          <w:rStyle w:val="FontStyle101"/>
          <w:color w:val="000000"/>
          <w:sz w:val="24"/>
          <w:szCs w:val="24"/>
        </w:rPr>
        <w:t>2</w:t>
      </w:r>
      <w:r w:rsidR="00D86996" w:rsidRPr="003D0DA0">
        <w:rPr>
          <w:rStyle w:val="FontStyle101"/>
          <w:color w:val="000000"/>
          <w:sz w:val="24"/>
          <w:szCs w:val="24"/>
        </w:rPr>
        <w:t>3</w:t>
      </w:r>
      <w:r w:rsidR="0073181D" w:rsidRPr="003D0DA0">
        <w:rPr>
          <w:rStyle w:val="FontStyle101"/>
          <w:color w:val="000000"/>
          <w:sz w:val="24"/>
          <w:szCs w:val="24"/>
        </w:rPr>
        <w:t xml:space="preserve">-12-31 – </w:t>
      </w:r>
      <w:r w:rsidR="00D86996" w:rsidRPr="003D0DA0">
        <w:rPr>
          <w:rStyle w:val="FontStyle101"/>
          <w:color w:val="000000"/>
          <w:sz w:val="24"/>
          <w:szCs w:val="24"/>
        </w:rPr>
        <w:t>14</w:t>
      </w:r>
      <w:r w:rsidR="00EB00D9" w:rsidRPr="003D0DA0">
        <w:rPr>
          <w:rStyle w:val="FontStyle101"/>
          <w:color w:val="000000"/>
          <w:sz w:val="24"/>
          <w:szCs w:val="24"/>
        </w:rPr>
        <w:t xml:space="preserve"> </w:t>
      </w:r>
      <w:r w:rsidR="00D86996" w:rsidRPr="003D0DA0">
        <w:rPr>
          <w:rStyle w:val="FontStyle101"/>
          <w:color w:val="000000"/>
          <w:sz w:val="24"/>
          <w:szCs w:val="24"/>
        </w:rPr>
        <w:t>455,90</w:t>
      </w:r>
      <w:r w:rsidR="00863492" w:rsidRPr="003D0DA0">
        <w:rPr>
          <w:rStyle w:val="FontStyle101"/>
          <w:color w:val="000000"/>
          <w:sz w:val="24"/>
          <w:szCs w:val="24"/>
        </w:rPr>
        <w:t xml:space="preserve"> </w:t>
      </w:r>
      <w:r w:rsidR="0073181D" w:rsidRPr="003D0DA0">
        <w:rPr>
          <w:rStyle w:val="FontStyle101"/>
          <w:color w:val="000000"/>
          <w:sz w:val="24"/>
          <w:szCs w:val="24"/>
        </w:rPr>
        <w:t>Eur)</w:t>
      </w:r>
      <w:r w:rsidR="00112351" w:rsidRPr="003D0DA0">
        <w:rPr>
          <w:rStyle w:val="FontStyle101"/>
          <w:color w:val="000000"/>
          <w:sz w:val="24"/>
          <w:szCs w:val="24"/>
        </w:rPr>
        <w:t>;</w:t>
      </w:r>
    </w:p>
    <w:p w:rsidR="00B94BE6" w:rsidRPr="003D0DA0" w:rsidRDefault="00007691" w:rsidP="00007691">
      <w:pPr>
        <w:pStyle w:val="Style29"/>
        <w:widowControl/>
        <w:spacing w:line="360" w:lineRule="auto"/>
        <w:ind w:left="720"/>
        <w:jc w:val="both"/>
        <w:rPr>
          <w:rStyle w:val="FontStyle101"/>
          <w:color w:val="000000"/>
          <w:sz w:val="24"/>
          <w:szCs w:val="24"/>
        </w:rPr>
      </w:pPr>
      <w:r w:rsidRPr="003D0DA0">
        <w:rPr>
          <w:rStyle w:val="FontStyle101"/>
          <w:color w:val="000000"/>
          <w:sz w:val="24"/>
          <w:szCs w:val="24"/>
        </w:rPr>
        <w:t xml:space="preserve">- </w:t>
      </w:r>
      <w:r w:rsidR="00B94BE6" w:rsidRPr="003D0DA0">
        <w:rPr>
          <w:rStyle w:val="FontStyle101"/>
          <w:color w:val="000000"/>
          <w:sz w:val="24"/>
          <w:szCs w:val="24"/>
        </w:rPr>
        <w:t xml:space="preserve">iš kitų finansavimo šaltinių – </w:t>
      </w:r>
      <w:bookmarkStart w:id="24" w:name="_Hlk128409286"/>
      <w:r w:rsidR="00D86996" w:rsidRPr="003D0DA0">
        <w:rPr>
          <w:rStyle w:val="FontStyle101"/>
          <w:color w:val="000000"/>
          <w:sz w:val="24"/>
          <w:szCs w:val="24"/>
        </w:rPr>
        <w:t>60</w:t>
      </w:r>
      <w:r w:rsidR="00EB00D9" w:rsidRPr="003D0DA0">
        <w:rPr>
          <w:rStyle w:val="FontStyle101"/>
          <w:color w:val="000000"/>
          <w:sz w:val="24"/>
          <w:szCs w:val="24"/>
        </w:rPr>
        <w:t xml:space="preserve"> </w:t>
      </w:r>
      <w:r w:rsidR="00D86996" w:rsidRPr="003D0DA0">
        <w:rPr>
          <w:rStyle w:val="FontStyle101"/>
          <w:color w:val="000000"/>
          <w:sz w:val="24"/>
          <w:szCs w:val="24"/>
        </w:rPr>
        <w:t>758,50</w:t>
      </w:r>
      <w:r w:rsidR="0073181D" w:rsidRPr="003D0DA0">
        <w:rPr>
          <w:rStyle w:val="FontStyle101"/>
          <w:color w:val="000000"/>
          <w:sz w:val="24"/>
          <w:szCs w:val="24"/>
        </w:rPr>
        <w:t xml:space="preserve"> </w:t>
      </w:r>
      <w:bookmarkEnd w:id="24"/>
      <w:r w:rsidR="0073181D" w:rsidRPr="003D0DA0">
        <w:rPr>
          <w:rStyle w:val="FontStyle101"/>
          <w:color w:val="000000"/>
          <w:sz w:val="24"/>
          <w:szCs w:val="24"/>
        </w:rPr>
        <w:t>Eur, (20</w:t>
      </w:r>
      <w:r w:rsidR="00C64948" w:rsidRPr="003D0DA0">
        <w:rPr>
          <w:rStyle w:val="FontStyle101"/>
          <w:color w:val="000000"/>
          <w:sz w:val="24"/>
          <w:szCs w:val="24"/>
        </w:rPr>
        <w:t>2</w:t>
      </w:r>
      <w:r w:rsidR="00D86996" w:rsidRPr="003D0DA0">
        <w:rPr>
          <w:rStyle w:val="FontStyle101"/>
          <w:color w:val="000000"/>
          <w:sz w:val="24"/>
          <w:szCs w:val="24"/>
        </w:rPr>
        <w:t>3</w:t>
      </w:r>
      <w:r w:rsidR="0073181D" w:rsidRPr="003D0DA0">
        <w:rPr>
          <w:rStyle w:val="FontStyle101"/>
          <w:color w:val="000000"/>
          <w:sz w:val="24"/>
          <w:szCs w:val="24"/>
        </w:rPr>
        <w:t>-12-31</w:t>
      </w:r>
      <w:r w:rsidR="00EE1D0C" w:rsidRPr="003D0DA0">
        <w:rPr>
          <w:rStyle w:val="FontStyle101"/>
          <w:color w:val="000000"/>
          <w:sz w:val="24"/>
          <w:szCs w:val="24"/>
        </w:rPr>
        <w:t xml:space="preserve">  – </w:t>
      </w:r>
      <w:r w:rsidR="00D86996" w:rsidRPr="003D0DA0">
        <w:rPr>
          <w:rStyle w:val="FontStyle101"/>
          <w:color w:val="000000"/>
          <w:sz w:val="24"/>
          <w:szCs w:val="24"/>
        </w:rPr>
        <w:t>61</w:t>
      </w:r>
      <w:r w:rsidR="00EB00D9" w:rsidRPr="003D0DA0">
        <w:rPr>
          <w:rStyle w:val="FontStyle101"/>
          <w:color w:val="000000"/>
          <w:sz w:val="24"/>
          <w:szCs w:val="24"/>
        </w:rPr>
        <w:t xml:space="preserve"> </w:t>
      </w:r>
      <w:r w:rsidR="00D86996" w:rsidRPr="003D0DA0">
        <w:rPr>
          <w:rStyle w:val="FontStyle101"/>
          <w:color w:val="000000"/>
          <w:sz w:val="24"/>
          <w:szCs w:val="24"/>
        </w:rPr>
        <w:t xml:space="preserve">680,04 </w:t>
      </w:r>
      <w:r w:rsidR="00B94BE6" w:rsidRPr="003D0DA0">
        <w:rPr>
          <w:rStyle w:val="FontStyle101"/>
          <w:color w:val="000000"/>
          <w:sz w:val="24"/>
          <w:szCs w:val="24"/>
        </w:rPr>
        <w:t>Eur</w:t>
      </w:r>
      <w:r w:rsidR="0073181D" w:rsidRPr="003D0DA0">
        <w:rPr>
          <w:rStyle w:val="FontStyle101"/>
          <w:color w:val="000000"/>
          <w:sz w:val="24"/>
          <w:szCs w:val="24"/>
        </w:rPr>
        <w:t>)</w:t>
      </w:r>
      <w:r w:rsidR="00B94BE6" w:rsidRPr="003D0DA0">
        <w:rPr>
          <w:rStyle w:val="FontStyle101"/>
          <w:color w:val="000000"/>
          <w:sz w:val="24"/>
          <w:szCs w:val="24"/>
        </w:rPr>
        <w:t>.</w:t>
      </w:r>
    </w:p>
    <w:p w:rsidR="00AB0324" w:rsidRPr="003D0DA0" w:rsidRDefault="00B94BE6" w:rsidP="00A0195B">
      <w:pPr>
        <w:pStyle w:val="Style29"/>
        <w:widowControl/>
        <w:spacing w:line="360" w:lineRule="auto"/>
        <w:ind w:firstLine="720"/>
        <w:jc w:val="both"/>
        <w:rPr>
          <w:rStyle w:val="FontStyle101"/>
          <w:color w:val="000000"/>
          <w:sz w:val="24"/>
          <w:szCs w:val="24"/>
        </w:rPr>
      </w:pPr>
      <w:r w:rsidRPr="003D0DA0">
        <w:rPr>
          <w:rStyle w:val="FontStyle101"/>
          <w:color w:val="000000"/>
          <w:sz w:val="24"/>
          <w:szCs w:val="24"/>
        </w:rPr>
        <w:t>Finansavimo pajamas sudaro f</w:t>
      </w:r>
      <w:r w:rsidR="00112351" w:rsidRPr="003D0DA0">
        <w:rPr>
          <w:rStyle w:val="FontStyle101"/>
          <w:color w:val="000000"/>
          <w:sz w:val="24"/>
          <w:szCs w:val="24"/>
        </w:rPr>
        <w:t xml:space="preserve">inansavimo sumos gautos iš Europos sąjungos struktūrinių fondų, valstybės biudžeto, savivaldybės biudžeto ir kitų finansavimo šaltinių vykdomų projektų, programų ir </w:t>
      </w:r>
      <w:r w:rsidRPr="003D0DA0">
        <w:rPr>
          <w:rStyle w:val="FontStyle101"/>
          <w:color w:val="000000"/>
          <w:sz w:val="24"/>
          <w:szCs w:val="24"/>
        </w:rPr>
        <w:t>panaudotos</w:t>
      </w:r>
      <w:r w:rsidR="00112351" w:rsidRPr="003D0DA0">
        <w:rPr>
          <w:rStyle w:val="FontStyle101"/>
          <w:color w:val="000000"/>
          <w:sz w:val="24"/>
          <w:szCs w:val="24"/>
        </w:rPr>
        <w:t xml:space="preserve"> per ataskaitinį laikotarpį. </w:t>
      </w:r>
    </w:p>
    <w:p w:rsidR="00AB0324" w:rsidRPr="003D0DA0" w:rsidRDefault="00E30C41" w:rsidP="00A0195B">
      <w:pPr>
        <w:pStyle w:val="BodyText0"/>
        <w:spacing w:after="0" w:line="360" w:lineRule="auto"/>
        <w:ind w:firstLine="720"/>
        <w:jc w:val="both"/>
        <w:rPr>
          <w:color w:val="000000"/>
        </w:rPr>
      </w:pPr>
      <w:r w:rsidRPr="003D0DA0">
        <w:rPr>
          <w:color w:val="000000"/>
        </w:rPr>
        <w:t>2.</w:t>
      </w:r>
      <w:r w:rsidR="0073181D" w:rsidRPr="003D0DA0">
        <w:rPr>
          <w:color w:val="000000"/>
        </w:rPr>
        <w:t xml:space="preserve"> </w:t>
      </w:r>
      <w:r w:rsidR="00FC5E2D" w:rsidRPr="003D0DA0">
        <w:rPr>
          <w:color w:val="000000"/>
        </w:rPr>
        <w:t>Pagrindinės veiklos kit</w:t>
      </w:r>
      <w:r w:rsidR="00955472" w:rsidRPr="003D0DA0">
        <w:rPr>
          <w:color w:val="000000"/>
        </w:rPr>
        <w:t>a</w:t>
      </w:r>
      <w:r w:rsidR="00FC5E2D" w:rsidRPr="003D0DA0">
        <w:rPr>
          <w:color w:val="000000"/>
        </w:rPr>
        <w:t>s pajam</w:t>
      </w:r>
      <w:r w:rsidR="00955472" w:rsidRPr="003D0DA0">
        <w:rPr>
          <w:color w:val="000000"/>
        </w:rPr>
        <w:t>a</w:t>
      </w:r>
      <w:r w:rsidR="00FC5E2D" w:rsidRPr="003D0DA0">
        <w:rPr>
          <w:color w:val="000000"/>
        </w:rPr>
        <w:t xml:space="preserve">s sudaro </w:t>
      </w:r>
      <w:r w:rsidR="001969BA" w:rsidRPr="003D0DA0">
        <w:rPr>
          <w:color w:val="000000"/>
        </w:rPr>
        <w:t>3</w:t>
      </w:r>
      <w:r w:rsidR="00EB00D9" w:rsidRPr="003D0DA0">
        <w:rPr>
          <w:color w:val="000000"/>
        </w:rPr>
        <w:t xml:space="preserve"> </w:t>
      </w:r>
      <w:r w:rsidR="001969BA" w:rsidRPr="003D0DA0">
        <w:rPr>
          <w:color w:val="000000"/>
        </w:rPr>
        <w:t>542</w:t>
      </w:r>
      <w:r w:rsidR="00EB00D9" w:rsidRPr="003D0DA0">
        <w:rPr>
          <w:color w:val="000000"/>
        </w:rPr>
        <w:t xml:space="preserve"> </w:t>
      </w:r>
      <w:r w:rsidR="001969BA" w:rsidRPr="003D0DA0">
        <w:rPr>
          <w:color w:val="000000"/>
        </w:rPr>
        <w:t xml:space="preserve">708,04 </w:t>
      </w:r>
      <w:r w:rsidR="00CF2BB0" w:rsidRPr="003D0DA0">
        <w:rPr>
          <w:color w:val="000000"/>
        </w:rPr>
        <w:t>Eur,</w:t>
      </w:r>
      <w:r w:rsidRPr="003D0DA0">
        <w:rPr>
          <w:color w:val="000000"/>
        </w:rPr>
        <w:t xml:space="preserve"> (20</w:t>
      </w:r>
      <w:r w:rsidR="003C41FD" w:rsidRPr="003D0DA0">
        <w:rPr>
          <w:color w:val="000000"/>
        </w:rPr>
        <w:t>2</w:t>
      </w:r>
      <w:r w:rsidR="001969BA" w:rsidRPr="003D0DA0">
        <w:rPr>
          <w:color w:val="000000"/>
        </w:rPr>
        <w:t>3</w:t>
      </w:r>
      <w:r w:rsidR="00EF4C32" w:rsidRPr="003D0DA0">
        <w:rPr>
          <w:color w:val="000000"/>
        </w:rPr>
        <w:t>-</w:t>
      </w:r>
      <w:r w:rsidRPr="003D0DA0">
        <w:rPr>
          <w:color w:val="000000"/>
        </w:rPr>
        <w:t xml:space="preserve">12-31 – </w:t>
      </w:r>
      <w:r w:rsidR="001969BA" w:rsidRPr="003D0DA0">
        <w:rPr>
          <w:color w:val="000000"/>
        </w:rPr>
        <w:t>2</w:t>
      </w:r>
      <w:r w:rsidR="003A3494">
        <w:rPr>
          <w:color w:val="000000"/>
        </w:rPr>
        <w:t xml:space="preserve"> </w:t>
      </w:r>
      <w:r w:rsidR="001969BA" w:rsidRPr="003D0DA0">
        <w:rPr>
          <w:color w:val="000000"/>
        </w:rPr>
        <w:t>994</w:t>
      </w:r>
      <w:r w:rsidR="00EB00D9" w:rsidRPr="003D0DA0">
        <w:rPr>
          <w:color w:val="000000"/>
        </w:rPr>
        <w:t xml:space="preserve"> </w:t>
      </w:r>
      <w:r w:rsidR="001969BA" w:rsidRPr="003D0DA0">
        <w:rPr>
          <w:color w:val="000000"/>
        </w:rPr>
        <w:t xml:space="preserve">460,16 </w:t>
      </w:r>
      <w:r w:rsidRPr="003D0DA0">
        <w:rPr>
          <w:color w:val="000000"/>
        </w:rPr>
        <w:t>Eur) iš kurių</w:t>
      </w:r>
      <w:r w:rsidR="00FC5E2D" w:rsidRPr="003D0DA0">
        <w:rPr>
          <w:color w:val="000000"/>
        </w:rPr>
        <w:t xml:space="preserve">: </w:t>
      </w:r>
    </w:p>
    <w:p w:rsidR="0008388A" w:rsidRPr="003D0DA0" w:rsidRDefault="0008388A" w:rsidP="00A0195B">
      <w:pPr>
        <w:pStyle w:val="BodyText0"/>
        <w:spacing w:after="0"/>
        <w:jc w:val="both"/>
        <w:rPr>
          <w:color w:val="000000"/>
          <w:sz w:val="20"/>
          <w:szCs w:val="20"/>
        </w:rPr>
      </w:pPr>
      <w:r w:rsidRPr="003D0DA0">
        <w:rPr>
          <w:color w:val="000000"/>
        </w:rPr>
        <w:t xml:space="preserve">                                                                                                      </w:t>
      </w:r>
      <w:r w:rsidR="00D149F8" w:rsidRPr="003D0DA0">
        <w:rPr>
          <w:color w:val="000000"/>
        </w:rPr>
        <w:t xml:space="preserve">           </w:t>
      </w:r>
      <w:r w:rsidRPr="003D0DA0">
        <w:rPr>
          <w:color w:val="000000"/>
        </w:rPr>
        <w:t xml:space="preserve">       </w:t>
      </w:r>
      <w:r w:rsidRPr="003D0DA0">
        <w:rPr>
          <w:color w:val="000000"/>
          <w:sz w:val="20"/>
          <w:szCs w:val="20"/>
        </w:rPr>
        <w:t>10-ojo VSAFAS „Kitos pajamos“</w:t>
      </w:r>
    </w:p>
    <w:p w:rsidR="005317AD" w:rsidRPr="003D0DA0" w:rsidRDefault="0008388A" w:rsidP="00A0195B">
      <w:pPr>
        <w:pStyle w:val="BodyText0"/>
        <w:spacing w:after="0"/>
        <w:jc w:val="both"/>
        <w:rPr>
          <w:color w:val="000000"/>
          <w:sz w:val="20"/>
          <w:szCs w:val="20"/>
        </w:rPr>
      </w:pPr>
      <w:r w:rsidRPr="003D0DA0">
        <w:rPr>
          <w:color w:val="000000"/>
          <w:sz w:val="20"/>
          <w:szCs w:val="20"/>
        </w:rPr>
        <w:t xml:space="preserve">                                                                                                                      </w:t>
      </w:r>
      <w:r w:rsidR="00D149F8" w:rsidRPr="003D0DA0">
        <w:rPr>
          <w:color w:val="000000"/>
          <w:sz w:val="20"/>
          <w:szCs w:val="20"/>
        </w:rPr>
        <w:t xml:space="preserve">            </w:t>
      </w:r>
      <w:r w:rsidRPr="003D0DA0">
        <w:rPr>
          <w:color w:val="000000"/>
          <w:sz w:val="20"/>
          <w:szCs w:val="20"/>
        </w:rPr>
        <w:t xml:space="preserve">              1 priedas   </w:t>
      </w:r>
    </w:p>
    <w:tbl>
      <w:tblPr>
        <w:tblW w:w="10310" w:type="dxa"/>
        <w:tblInd w:w="-34" w:type="dxa"/>
        <w:tblLook w:val="04A0" w:firstRow="1" w:lastRow="0" w:firstColumn="1" w:lastColumn="0" w:noHBand="0" w:noVBand="1"/>
      </w:tblPr>
      <w:tblGrid>
        <w:gridCol w:w="24"/>
        <w:gridCol w:w="986"/>
        <w:gridCol w:w="258"/>
        <w:gridCol w:w="728"/>
        <w:gridCol w:w="5217"/>
        <w:gridCol w:w="565"/>
        <w:gridCol w:w="841"/>
        <w:gridCol w:w="152"/>
        <w:gridCol w:w="256"/>
        <w:gridCol w:w="1283"/>
      </w:tblGrid>
      <w:tr w:rsidR="00D92B2A" w:rsidRPr="003D0DA0" w:rsidTr="00403895">
        <w:trPr>
          <w:gridBefore w:val="1"/>
          <w:wBefore w:w="42" w:type="dxa"/>
          <w:trHeight w:val="204"/>
        </w:trPr>
        <w:tc>
          <w:tcPr>
            <w:tcW w:w="677" w:type="dxa"/>
            <w:tcBorders>
              <w:top w:val="nil"/>
              <w:left w:val="nil"/>
              <w:bottom w:val="nil"/>
              <w:right w:val="nil"/>
            </w:tcBorders>
            <w:shd w:val="clear" w:color="000000" w:fill="FFFFFF"/>
            <w:vAlign w:val="center"/>
            <w:hideMark/>
          </w:tcPr>
          <w:p w:rsidR="00D92B2A" w:rsidRPr="003D0DA0" w:rsidRDefault="00D92B2A" w:rsidP="00A0195B">
            <w:pPr>
              <w:ind w:firstLine="720"/>
              <w:jc w:val="both"/>
              <w:rPr>
                <w:b/>
                <w:bCs/>
                <w:color w:val="000000"/>
                <w:sz w:val="20"/>
                <w:szCs w:val="20"/>
              </w:rPr>
            </w:pPr>
            <w:r w:rsidRPr="003D0DA0">
              <w:rPr>
                <w:b/>
                <w:bCs/>
                <w:color w:val="000000"/>
                <w:sz w:val="20"/>
                <w:szCs w:val="20"/>
              </w:rPr>
              <w:t> </w:t>
            </w:r>
          </w:p>
        </w:tc>
        <w:tc>
          <w:tcPr>
            <w:tcW w:w="280" w:type="dxa"/>
            <w:gridSpan w:val="2"/>
            <w:tcBorders>
              <w:top w:val="nil"/>
              <w:left w:val="nil"/>
              <w:bottom w:val="nil"/>
              <w:right w:val="nil"/>
            </w:tcBorders>
            <w:shd w:val="clear" w:color="000000" w:fill="FFFFFF"/>
            <w:vAlign w:val="center"/>
            <w:hideMark/>
          </w:tcPr>
          <w:p w:rsidR="00D92B2A" w:rsidRPr="003D0DA0" w:rsidRDefault="00D92B2A" w:rsidP="00A0195B">
            <w:pPr>
              <w:ind w:firstLine="720"/>
              <w:jc w:val="both"/>
              <w:rPr>
                <w:b/>
                <w:bCs/>
                <w:color w:val="000000"/>
                <w:sz w:val="20"/>
                <w:szCs w:val="20"/>
              </w:rPr>
            </w:pPr>
            <w:r w:rsidRPr="003D0DA0">
              <w:rPr>
                <w:b/>
                <w:bCs/>
                <w:color w:val="000000"/>
                <w:sz w:val="20"/>
                <w:szCs w:val="20"/>
              </w:rPr>
              <w:t> </w:t>
            </w:r>
          </w:p>
        </w:tc>
        <w:tc>
          <w:tcPr>
            <w:tcW w:w="5566" w:type="dxa"/>
            <w:tcBorders>
              <w:top w:val="nil"/>
              <w:left w:val="nil"/>
              <w:bottom w:val="nil"/>
              <w:right w:val="nil"/>
            </w:tcBorders>
            <w:shd w:val="clear" w:color="000000" w:fill="FFFFFF"/>
            <w:vAlign w:val="center"/>
            <w:hideMark/>
          </w:tcPr>
          <w:p w:rsidR="00D92B2A" w:rsidRPr="003D0DA0" w:rsidRDefault="00D92B2A" w:rsidP="00A0195B">
            <w:pPr>
              <w:ind w:firstLine="720"/>
              <w:jc w:val="both"/>
              <w:rPr>
                <w:b/>
                <w:bCs/>
                <w:color w:val="000000"/>
                <w:sz w:val="20"/>
                <w:szCs w:val="20"/>
              </w:rPr>
            </w:pPr>
            <w:r w:rsidRPr="003D0DA0">
              <w:rPr>
                <w:b/>
                <w:bCs/>
                <w:color w:val="000000"/>
                <w:sz w:val="20"/>
                <w:szCs w:val="20"/>
              </w:rPr>
              <w:t> </w:t>
            </w:r>
          </w:p>
        </w:tc>
        <w:tc>
          <w:tcPr>
            <w:tcW w:w="1691" w:type="dxa"/>
            <w:gridSpan w:val="2"/>
            <w:tcBorders>
              <w:top w:val="nil"/>
              <w:left w:val="nil"/>
              <w:bottom w:val="nil"/>
              <w:right w:val="nil"/>
            </w:tcBorders>
            <w:shd w:val="clear" w:color="000000" w:fill="FFFFFF"/>
            <w:vAlign w:val="center"/>
            <w:hideMark/>
          </w:tcPr>
          <w:p w:rsidR="00D92B2A" w:rsidRPr="003D0DA0" w:rsidRDefault="00D92B2A" w:rsidP="00A0195B">
            <w:pPr>
              <w:ind w:firstLine="720"/>
              <w:jc w:val="both"/>
              <w:rPr>
                <w:b/>
                <w:bCs/>
                <w:color w:val="000000"/>
                <w:sz w:val="20"/>
                <w:szCs w:val="20"/>
              </w:rPr>
            </w:pPr>
            <w:r w:rsidRPr="003D0DA0">
              <w:rPr>
                <w:b/>
                <w:bCs/>
                <w:color w:val="000000"/>
                <w:sz w:val="20"/>
                <w:szCs w:val="20"/>
              </w:rPr>
              <w:t> </w:t>
            </w:r>
          </w:p>
        </w:tc>
        <w:tc>
          <w:tcPr>
            <w:tcW w:w="2052" w:type="dxa"/>
            <w:gridSpan w:val="3"/>
            <w:tcBorders>
              <w:top w:val="nil"/>
              <w:left w:val="nil"/>
              <w:bottom w:val="nil"/>
              <w:right w:val="nil"/>
            </w:tcBorders>
            <w:shd w:val="clear" w:color="000000" w:fill="FFFFFF"/>
            <w:vAlign w:val="center"/>
            <w:hideMark/>
          </w:tcPr>
          <w:p w:rsidR="00D92B2A" w:rsidRPr="003D0DA0" w:rsidRDefault="00D92B2A" w:rsidP="00A0195B">
            <w:pPr>
              <w:ind w:firstLine="720"/>
              <w:jc w:val="both"/>
              <w:rPr>
                <w:b/>
                <w:bCs/>
                <w:color w:val="000000"/>
                <w:sz w:val="20"/>
                <w:szCs w:val="20"/>
              </w:rPr>
            </w:pPr>
            <w:r w:rsidRPr="003D0DA0">
              <w:rPr>
                <w:b/>
                <w:bCs/>
                <w:color w:val="000000"/>
                <w:sz w:val="20"/>
                <w:szCs w:val="20"/>
              </w:rPr>
              <w:t> </w:t>
            </w:r>
          </w:p>
        </w:tc>
      </w:tr>
      <w:tr w:rsidR="00D92B2A" w:rsidRPr="003D0DA0" w:rsidTr="00403895">
        <w:trPr>
          <w:gridBefore w:val="1"/>
          <w:wBefore w:w="42" w:type="dxa"/>
          <w:trHeight w:val="239"/>
        </w:trPr>
        <w:tc>
          <w:tcPr>
            <w:tcW w:w="10268" w:type="dxa"/>
            <w:gridSpan w:val="9"/>
            <w:tcBorders>
              <w:top w:val="nil"/>
              <w:left w:val="nil"/>
              <w:bottom w:val="nil"/>
              <w:right w:val="nil"/>
            </w:tcBorders>
            <w:shd w:val="clear" w:color="auto" w:fill="auto"/>
            <w:vAlign w:val="center"/>
            <w:hideMark/>
          </w:tcPr>
          <w:p w:rsidR="00D92B2A" w:rsidRPr="003D0DA0" w:rsidRDefault="00D92B2A" w:rsidP="00A0195B">
            <w:pPr>
              <w:jc w:val="center"/>
              <w:rPr>
                <w:b/>
                <w:bCs/>
                <w:color w:val="000000"/>
                <w:sz w:val="20"/>
                <w:szCs w:val="20"/>
              </w:rPr>
            </w:pPr>
            <w:r w:rsidRPr="003D0DA0">
              <w:rPr>
                <w:b/>
                <w:bCs/>
                <w:color w:val="000000"/>
                <w:sz w:val="20"/>
                <w:szCs w:val="20"/>
              </w:rPr>
              <w:t>PAGRINDINĖS VEIKLOS KITOS PAJAMOS</w:t>
            </w:r>
          </w:p>
          <w:p w:rsidR="00BD4057" w:rsidRPr="003D0DA0" w:rsidRDefault="00BD4057" w:rsidP="00A0195B">
            <w:pPr>
              <w:jc w:val="center"/>
              <w:rPr>
                <w:b/>
                <w:bCs/>
                <w:color w:val="000000"/>
                <w:sz w:val="20"/>
                <w:szCs w:val="20"/>
              </w:rPr>
            </w:pPr>
          </w:p>
          <w:p w:rsidR="00BD4057" w:rsidRPr="003D0DA0" w:rsidRDefault="00BD4057" w:rsidP="007E20A1">
            <w:pPr>
              <w:jc w:val="center"/>
              <w:rPr>
                <w:b/>
                <w:bCs/>
                <w:color w:val="000000"/>
                <w:sz w:val="20"/>
                <w:szCs w:val="20"/>
              </w:rPr>
            </w:pPr>
            <w:r w:rsidRPr="003D0DA0">
              <w:rPr>
                <w:bCs/>
                <w:sz w:val="20"/>
                <w:szCs w:val="20"/>
              </w:rPr>
              <w:t xml:space="preserve">                                                                                                                                       Pateikiamų duomenų valiuta: eurai</w:t>
            </w:r>
          </w:p>
        </w:tc>
      </w:tr>
      <w:tr w:rsidR="00D92B2A" w:rsidRPr="003D0DA0" w:rsidTr="00403895">
        <w:trPr>
          <w:gridBefore w:val="1"/>
          <w:wBefore w:w="42" w:type="dxa"/>
          <w:trHeight w:val="185"/>
        </w:trPr>
        <w:tc>
          <w:tcPr>
            <w:tcW w:w="6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92B2A" w:rsidRPr="003D0DA0" w:rsidRDefault="00D92B2A" w:rsidP="00A0195B">
            <w:pPr>
              <w:jc w:val="center"/>
              <w:rPr>
                <w:b/>
                <w:bCs/>
                <w:color w:val="000000"/>
                <w:sz w:val="20"/>
                <w:szCs w:val="20"/>
              </w:rPr>
            </w:pPr>
            <w:r w:rsidRPr="003D0DA0">
              <w:rPr>
                <w:b/>
                <w:bCs/>
                <w:color w:val="000000"/>
                <w:sz w:val="20"/>
                <w:szCs w:val="20"/>
              </w:rPr>
              <w:t>Eil. Nr.</w:t>
            </w:r>
          </w:p>
        </w:tc>
        <w:tc>
          <w:tcPr>
            <w:tcW w:w="5846" w:type="dxa"/>
            <w:gridSpan w:val="3"/>
            <w:tcBorders>
              <w:top w:val="single" w:sz="4" w:space="0" w:color="auto"/>
              <w:left w:val="nil"/>
              <w:bottom w:val="single" w:sz="4" w:space="0" w:color="auto"/>
              <w:right w:val="single" w:sz="4" w:space="0" w:color="auto"/>
            </w:tcBorders>
            <w:shd w:val="clear" w:color="auto" w:fill="auto"/>
            <w:vAlign w:val="center"/>
            <w:hideMark/>
          </w:tcPr>
          <w:p w:rsidR="00D92B2A" w:rsidRPr="003D0DA0" w:rsidRDefault="00D92B2A" w:rsidP="00A0195B">
            <w:pPr>
              <w:jc w:val="center"/>
              <w:rPr>
                <w:b/>
                <w:bCs/>
                <w:color w:val="000000"/>
                <w:sz w:val="20"/>
                <w:szCs w:val="20"/>
              </w:rPr>
            </w:pPr>
            <w:r w:rsidRPr="003D0DA0">
              <w:rPr>
                <w:b/>
                <w:bCs/>
                <w:color w:val="000000"/>
                <w:sz w:val="20"/>
                <w:szCs w:val="20"/>
              </w:rPr>
              <w:t>Straipsnio pavadinimas</w:t>
            </w:r>
          </w:p>
        </w:tc>
        <w:tc>
          <w:tcPr>
            <w:tcW w:w="187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D92B2A" w:rsidRPr="003D0DA0" w:rsidRDefault="00D92B2A" w:rsidP="00A0195B">
            <w:pPr>
              <w:jc w:val="center"/>
              <w:rPr>
                <w:b/>
                <w:bCs/>
                <w:color w:val="000000"/>
                <w:sz w:val="20"/>
                <w:szCs w:val="20"/>
              </w:rPr>
            </w:pPr>
            <w:r w:rsidRPr="003D0DA0">
              <w:rPr>
                <w:b/>
                <w:bCs/>
                <w:color w:val="000000"/>
                <w:sz w:val="20"/>
                <w:szCs w:val="20"/>
              </w:rPr>
              <w:t>Ataskaitinis laikotarpis</w:t>
            </w:r>
            <w:r w:rsidR="00394B72" w:rsidRPr="003D0DA0">
              <w:rPr>
                <w:b/>
                <w:bCs/>
                <w:color w:val="000000"/>
                <w:sz w:val="20"/>
                <w:szCs w:val="20"/>
              </w:rPr>
              <w:t xml:space="preserve"> </w:t>
            </w:r>
          </w:p>
        </w:tc>
        <w:tc>
          <w:tcPr>
            <w:tcW w:w="1873" w:type="dxa"/>
            <w:gridSpan w:val="2"/>
            <w:tcBorders>
              <w:top w:val="single" w:sz="4" w:space="0" w:color="auto"/>
              <w:left w:val="nil"/>
              <w:bottom w:val="single" w:sz="4" w:space="0" w:color="auto"/>
              <w:right w:val="single" w:sz="4" w:space="0" w:color="auto"/>
            </w:tcBorders>
            <w:shd w:val="clear" w:color="auto" w:fill="auto"/>
            <w:vAlign w:val="center"/>
            <w:hideMark/>
          </w:tcPr>
          <w:p w:rsidR="00D92B2A" w:rsidRPr="003D0DA0" w:rsidRDefault="00D92B2A" w:rsidP="00A0195B">
            <w:pPr>
              <w:jc w:val="center"/>
              <w:rPr>
                <w:b/>
                <w:bCs/>
                <w:color w:val="000000"/>
                <w:sz w:val="20"/>
                <w:szCs w:val="20"/>
              </w:rPr>
            </w:pPr>
            <w:r w:rsidRPr="003D0DA0">
              <w:rPr>
                <w:b/>
                <w:bCs/>
                <w:color w:val="000000"/>
                <w:sz w:val="20"/>
                <w:szCs w:val="20"/>
              </w:rPr>
              <w:t>Praėjęs ataskaitinis laikotarpis</w:t>
            </w:r>
            <w:r w:rsidR="00394B72" w:rsidRPr="003D0DA0">
              <w:rPr>
                <w:b/>
                <w:bCs/>
                <w:color w:val="000000"/>
                <w:sz w:val="20"/>
                <w:szCs w:val="20"/>
              </w:rPr>
              <w:t xml:space="preserve"> </w:t>
            </w:r>
          </w:p>
        </w:tc>
      </w:tr>
      <w:tr w:rsidR="00D92B2A" w:rsidRPr="003D0DA0" w:rsidTr="00403895">
        <w:trPr>
          <w:gridBefore w:val="1"/>
          <w:wBefore w:w="42" w:type="dxa"/>
          <w:trHeight w:val="185"/>
        </w:trPr>
        <w:tc>
          <w:tcPr>
            <w:tcW w:w="677" w:type="dxa"/>
            <w:tcBorders>
              <w:top w:val="nil"/>
              <w:left w:val="single" w:sz="4" w:space="0" w:color="auto"/>
              <w:bottom w:val="single" w:sz="4" w:space="0" w:color="auto"/>
              <w:right w:val="single" w:sz="4" w:space="0" w:color="auto"/>
            </w:tcBorders>
            <w:shd w:val="clear" w:color="auto" w:fill="auto"/>
            <w:vAlign w:val="center"/>
            <w:hideMark/>
          </w:tcPr>
          <w:p w:rsidR="00D92B2A" w:rsidRPr="003D0DA0" w:rsidRDefault="00D92B2A" w:rsidP="00A0195B">
            <w:pPr>
              <w:jc w:val="center"/>
              <w:rPr>
                <w:color w:val="000000"/>
                <w:sz w:val="20"/>
                <w:szCs w:val="20"/>
              </w:rPr>
            </w:pPr>
            <w:r w:rsidRPr="003D0DA0">
              <w:rPr>
                <w:color w:val="000000"/>
                <w:sz w:val="20"/>
                <w:szCs w:val="20"/>
              </w:rPr>
              <w:t>1</w:t>
            </w:r>
          </w:p>
        </w:tc>
        <w:tc>
          <w:tcPr>
            <w:tcW w:w="5846" w:type="dxa"/>
            <w:gridSpan w:val="3"/>
            <w:tcBorders>
              <w:top w:val="nil"/>
              <w:left w:val="nil"/>
              <w:bottom w:val="single" w:sz="4" w:space="0" w:color="auto"/>
              <w:right w:val="single" w:sz="4" w:space="0" w:color="000000"/>
            </w:tcBorders>
            <w:shd w:val="clear" w:color="auto" w:fill="auto"/>
            <w:vAlign w:val="center"/>
            <w:hideMark/>
          </w:tcPr>
          <w:p w:rsidR="00D92B2A" w:rsidRPr="003D0DA0" w:rsidRDefault="00D92B2A" w:rsidP="00A0195B">
            <w:pPr>
              <w:jc w:val="center"/>
              <w:rPr>
                <w:color w:val="000000"/>
                <w:sz w:val="20"/>
                <w:szCs w:val="20"/>
              </w:rPr>
            </w:pPr>
            <w:r w:rsidRPr="003D0DA0">
              <w:rPr>
                <w:color w:val="000000"/>
                <w:sz w:val="20"/>
                <w:szCs w:val="20"/>
              </w:rPr>
              <w:t>2</w:t>
            </w:r>
          </w:p>
        </w:tc>
        <w:tc>
          <w:tcPr>
            <w:tcW w:w="1870" w:type="dxa"/>
            <w:gridSpan w:val="3"/>
            <w:tcBorders>
              <w:top w:val="nil"/>
              <w:left w:val="nil"/>
              <w:bottom w:val="single" w:sz="4" w:space="0" w:color="auto"/>
              <w:right w:val="single" w:sz="4" w:space="0" w:color="auto"/>
            </w:tcBorders>
            <w:shd w:val="clear" w:color="auto" w:fill="auto"/>
            <w:vAlign w:val="center"/>
            <w:hideMark/>
          </w:tcPr>
          <w:p w:rsidR="00D92B2A" w:rsidRPr="003D0DA0" w:rsidRDefault="00D92B2A" w:rsidP="00A0195B">
            <w:pPr>
              <w:jc w:val="center"/>
              <w:rPr>
                <w:color w:val="000000"/>
                <w:sz w:val="20"/>
                <w:szCs w:val="20"/>
              </w:rPr>
            </w:pPr>
            <w:r w:rsidRPr="003D0DA0">
              <w:rPr>
                <w:color w:val="000000"/>
                <w:sz w:val="20"/>
                <w:szCs w:val="20"/>
              </w:rPr>
              <w:t>3</w:t>
            </w:r>
          </w:p>
        </w:tc>
        <w:tc>
          <w:tcPr>
            <w:tcW w:w="1873" w:type="dxa"/>
            <w:gridSpan w:val="2"/>
            <w:tcBorders>
              <w:top w:val="nil"/>
              <w:left w:val="nil"/>
              <w:bottom w:val="single" w:sz="4" w:space="0" w:color="auto"/>
              <w:right w:val="single" w:sz="4" w:space="0" w:color="auto"/>
            </w:tcBorders>
            <w:shd w:val="clear" w:color="auto" w:fill="auto"/>
            <w:vAlign w:val="center"/>
            <w:hideMark/>
          </w:tcPr>
          <w:p w:rsidR="00D92B2A" w:rsidRPr="003D0DA0" w:rsidRDefault="00D92B2A" w:rsidP="00A0195B">
            <w:pPr>
              <w:jc w:val="center"/>
              <w:rPr>
                <w:color w:val="000000"/>
                <w:sz w:val="20"/>
                <w:szCs w:val="20"/>
              </w:rPr>
            </w:pPr>
            <w:r w:rsidRPr="003D0DA0">
              <w:rPr>
                <w:color w:val="000000"/>
                <w:sz w:val="20"/>
                <w:szCs w:val="20"/>
              </w:rPr>
              <w:t>4</w:t>
            </w:r>
          </w:p>
        </w:tc>
      </w:tr>
      <w:tr w:rsidR="00CD2D5B" w:rsidRPr="003D0DA0" w:rsidTr="00403895">
        <w:trPr>
          <w:gridBefore w:val="1"/>
          <w:wBefore w:w="42" w:type="dxa"/>
          <w:trHeight w:val="185"/>
        </w:trPr>
        <w:tc>
          <w:tcPr>
            <w:tcW w:w="677" w:type="dxa"/>
            <w:tcBorders>
              <w:top w:val="nil"/>
              <w:left w:val="single" w:sz="4" w:space="0" w:color="auto"/>
              <w:bottom w:val="single" w:sz="4" w:space="0" w:color="auto"/>
              <w:right w:val="single" w:sz="4" w:space="0" w:color="auto"/>
            </w:tcBorders>
            <w:shd w:val="clear" w:color="auto" w:fill="auto"/>
            <w:vAlign w:val="center"/>
            <w:hideMark/>
          </w:tcPr>
          <w:p w:rsidR="00CD2D5B" w:rsidRPr="003D0DA0" w:rsidRDefault="00CD2D5B" w:rsidP="00CD2D5B">
            <w:pPr>
              <w:jc w:val="center"/>
              <w:rPr>
                <w:b/>
                <w:bCs/>
                <w:color w:val="000000"/>
                <w:sz w:val="20"/>
                <w:szCs w:val="20"/>
              </w:rPr>
            </w:pPr>
            <w:r w:rsidRPr="003D0DA0">
              <w:rPr>
                <w:b/>
                <w:bCs/>
                <w:color w:val="000000"/>
                <w:sz w:val="20"/>
                <w:szCs w:val="20"/>
              </w:rPr>
              <w:t>1.</w:t>
            </w:r>
          </w:p>
        </w:tc>
        <w:tc>
          <w:tcPr>
            <w:tcW w:w="5846" w:type="dxa"/>
            <w:gridSpan w:val="3"/>
            <w:tcBorders>
              <w:top w:val="single" w:sz="4" w:space="0" w:color="auto"/>
              <w:left w:val="nil"/>
              <w:bottom w:val="nil"/>
              <w:right w:val="single" w:sz="4" w:space="0" w:color="000000"/>
            </w:tcBorders>
            <w:shd w:val="clear" w:color="auto" w:fill="auto"/>
            <w:vAlign w:val="center"/>
            <w:hideMark/>
          </w:tcPr>
          <w:p w:rsidR="00CD2D5B" w:rsidRPr="003D0DA0" w:rsidRDefault="00CD2D5B" w:rsidP="00CD2D5B">
            <w:pPr>
              <w:rPr>
                <w:b/>
                <w:bCs/>
                <w:color w:val="000000"/>
                <w:sz w:val="20"/>
                <w:szCs w:val="20"/>
              </w:rPr>
            </w:pPr>
            <w:r w:rsidRPr="003D0DA0">
              <w:rPr>
                <w:b/>
                <w:bCs/>
                <w:color w:val="000000"/>
                <w:sz w:val="20"/>
                <w:szCs w:val="20"/>
              </w:rPr>
              <w:t>Apskaičiuotos pagrindinės veiklos kitos pajamos</w:t>
            </w:r>
          </w:p>
        </w:tc>
        <w:tc>
          <w:tcPr>
            <w:tcW w:w="1870" w:type="dxa"/>
            <w:gridSpan w:val="3"/>
            <w:tcBorders>
              <w:top w:val="nil"/>
              <w:left w:val="nil"/>
              <w:bottom w:val="single" w:sz="4" w:space="0" w:color="auto"/>
              <w:right w:val="single" w:sz="4" w:space="0" w:color="auto"/>
            </w:tcBorders>
            <w:shd w:val="clear" w:color="auto" w:fill="auto"/>
            <w:vAlign w:val="center"/>
          </w:tcPr>
          <w:p w:rsidR="00CD2D5B" w:rsidRPr="003D0DA0" w:rsidRDefault="00CD2D5B" w:rsidP="00CD2D5B">
            <w:pPr>
              <w:jc w:val="right"/>
              <w:rPr>
                <w:b/>
                <w:color w:val="000000"/>
                <w:sz w:val="20"/>
                <w:szCs w:val="20"/>
              </w:rPr>
            </w:pPr>
            <w:r w:rsidRPr="003D0DA0">
              <w:rPr>
                <w:b/>
                <w:color w:val="000000"/>
                <w:sz w:val="20"/>
                <w:szCs w:val="20"/>
              </w:rPr>
              <w:t>3</w:t>
            </w:r>
            <w:r w:rsidR="00EB00D9" w:rsidRPr="003D0DA0">
              <w:rPr>
                <w:b/>
                <w:color w:val="000000"/>
                <w:sz w:val="20"/>
                <w:szCs w:val="20"/>
              </w:rPr>
              <w:t xml:space="preserve"> </w:t>
            </w:r>
            <w:r w:rsidRPr="003D0DA0">
              <w:rPr>
                <w:b/>
                <w:color w:val="000000"/>
                <w:sz w:val="20"/>
                <w:szCs w:val="20"/>
              </w:rPr>
              <w:t>542</w:t>
            </w:r>
            <w:r w:rsidR="00EB00D9" w:rsidRPr="003D0DA0">
              <w:rPr>
                <w:b/>
                <w:color w:val="000000"/>
                <w:sz w:val="20"/>
                <w:szCs w:val="20"/>
              </w:rPr>
              <w:t xml:space="preserve"> </w:t>
            </w:r>
            <w:r w:rsidRPr="003D0DA0">
              <w:rPr>
                <w:b/>
                <w:color w:val="000000"/>
                <w:sz w:val="20"/>
                <w:szCs w:val="20"/>
              </w:rPr>
              <w:t>708,04</w:t>
            </w:r>
          </w:p>
        </w:tc>
        <w:tc>
          <w:tcPr>
            <w:tcW w:w="1873" w:type="dxa"/>
            <w:gridSpan w:val="2"/>
            <w:tcBorders>
              <w:top w:val="nil"/>
              <w:left w:val="nil"/>
              <w:bottom w:val="single" w:sz="4" w:space="0" w:color="auto"/>
              <w:right w:val="single" w:sz="4" w:space="0" w:color="auto"/>
            </w:tcBorders>
            <w:shd w:val="clear" w:color="auto" w:fill="auto"/>
            <w:vAlign w:val="center"/>
          </w:tcPr>
          <w:p w:rsidR="00CD2D5B" w:rsidRPr="003D0DA0" w:rsidRDefault="00CD2D5B" w:rsidP="00CD2D5B">
            <w:pPr>
              <w:jc w:val="right"/>
              <w:rPr>
                <w:b/>
                <w:color w:val="000000"/>
                <w:sz w:val="20"/>
                <w:szCs w:val="20"/>
              </w:rPr>
            </w:pPr>
            <w:r w:rsidRPr="003D0DA0">
              <w:rPr>
                <w:b/>
                <w:color w:val="000000"/>
                <w:sz w:val="20"/>
                <w:szCs w:val="20"/>
              </w:rPr>
              <w:t>2</w:t>
            </w:r>
            <w:r w:rsidR="00141081">
              <w:rPr>
                <w:b/>
                <w:color w:val="000000"/>
                <w:sz w:val="20"/>
                <w:szCs w:val="20"/>
              </w:rPr>
              <w:t xml:space="preserve"> </w:t>
            </w:r>
            <w:r w:rsidRPr="003D0DA0">
              <w:rPr>
                <w:b/>
                <w:color w:val="000000"/>
                <w:sz w:val="20"/>
                <w:szCs w:val="20"/>
              </w:rPr>
              <w:t>994</w:t>
            </w:r>
            <w:r w:rsidR="00B566B2" w:rsidRPr="003D0DA0">
              <w:rPr>
                <w:b/>
                <w:color w:val="000000"/>
                <w:sz w:val="20"/>
                <w:szCs w:val="20"/>
              </w:rPr>
              <w:t xml:space="preserve"> </w:t>
            </w:r>
            <w:r w:rsidRPr="003D0DA0">
              <w:rPr>
                <w:b/>
                <w:color w:val="000000"/>
                <w:sz w:val="20"/>
                <w:szCs w:val="20"/>
              </w:rPr>
              <w:t>460,16</w:t>
            </w:r>
          </w:p>
        </w:tc>
      </w:tr>
      <w:tr w:rsidR="00CD2D5B" w:rsidRPr="003D0DA0" w:rsidTr="00403895">
        <w:trPr>
          <w:gridBefore w:val="1"/>
          <w:wBefore w:w="42" w:type="dxa"/>
          <w:trHeight w:val="185"/>
        </w:trPr>
        <w:tc>
          <w:tcPr>
            <w:tcW w:w="677" w:type="dxa"/>
            <w:tcBorders>
              <w:top w:val="nil"/>
              <w:left w:val="single" w:sz="4" w:space="0" w:color="auto"/>
              <w:bottom w:val="single" w:sz="4" w:space="0" w:color="auto"/>
              <w:right w:val="single" w:sz="4" w:space="0" w:color="auto"/>
            </w:tcBorders>
            <w:shd w:val="clear" w:color="auto" w:fill="auto"/>
            <w:vAlign w:val="center"/>
            <w:hideMark/>
          </w:tcPr>
          <w:p w:rsidR="00CD2D5B" w:rsidRPr="003D0DA0" w:rsidRDefault="00CD2D5B" w:rsidP="00CD2D5B">
            <w:pPr>
              <w:jc w:val="center"/>
              <w:rPr>
                <w:color w:val="000000"/>
                <w:sz w:val="20"/>
                <w:szCs w:val="20"/>
              </w:rPr>
            </w:pPr>
            <w:r w:rsidRPr="003D0DA0">
              <w:rPr>
                <w:color w:val="000000"/>
                <w:sz w:val="20"/>
                <w:szCs w:val="20"/>
              </w:rPr>
              <w:t>1.1.</w:t>
            </w:r>
          </w:p>
        </w:tc>
        <w:tc>
          <w:tcPr>
            <w:tcW w:w="280" w:type="dxa"/>
            <w:gridSpan w:val="2"/>
            <w:tcBorders>
              <w:top w:val="single" w:sz="4" w:space="0" w:color="auto"/>
              <w:left w:val="nil"/>
              <w:bottom w:val="single" w:sz="4" w:space="0" w:color="auto"/>
              <w:right w:val="nil"/>
            </w:tcBorders>
            <w:shd w:val="clear" w:color="auto" w:fill="auto"/>
            <w:vAlign w:val="center"/>
            <w:hideMark/>
          </w:tcPr>
          <w:p w:rsidR="00CD2D5B" w:rsidRPr="003D0DA0" w:rsidRDefault="00CD2D5B" w:rsidP="00CD2D5B">
            <w:pPr>
              <w:rPr>
                <w:color w:val="000000"/>
                <w:sz w:val="20"/>
                <w:szCs w:val="20"/>
              </w:rPr>
            </w:pPr>
            <w:r w:rsidRPr="003D0DA0">
              <w:rPr>
                <w:color w:val="000000"/>
                <w:sz w:val="20"/>
                <w:szCs w:val="20"/>
              </w:rPr>
              <w:t> </w:t>
            </w:r>
          </w:p>
        </w:tc>
        <w:tc>
          <w:tcPr>
            <w:tcW w:w="5566" w:type="dxa"/>
            <w:tcBorders>
              <w:top w:val="single" w:sz="4" w:space="0" w:color="auto"/>
              <w:left w:val="nil"/>
              <w:bottom w:val="single" w:sz="4" w:space="0" w:color="auto"/>
              <w:right w:val="single" w:sz="4" w:space="0" w:color="auto"/>
            </w:tcBorders>
            <w:shd w:val="clear" w:color="auto" w:fill="auto"/>
            <w:vAlign w:val="bottom"/>
            <w:hideMark/>
          </w:tcPr>
          <w:p w:rsidR="00CD2D5B" w:rsidRPr="003D0DA0" w:rsidRDefault="00CD2D5B" w:rsidP="00CD2D5B">
            <w:pPr>
              <w:rPr>
                <w:color w:val="000000"/>
                <w:sz w:val="20"/>
                <w:szCs w:val="20"/>
              </w:rPr>
            </w:pPr>
            <w:r w:rsidRPr="003D0DA0">
              <w:rPr>
                <w:color w:val="000000"/>
                <w:sz w:val="20"/>
                <w:szCs w:val="20"/>
              </w:rPr>
              <w:t>Pajamos iš rinkliavų</w:t>
            </w:r>
          </w:p>
        </w:tc>
        <w:tc>
          <w:tcPr>
            <w:tcW w:w="1870" w:type="dxa"/>
            <w:gridSpan w:val="3"/>
            <w:tcBorders>
              <w:top w:val="nil"/>
              <w:left w:val="nil"/>
              <w:bottom w:val="single" w:sz="4" w:space="0" w:color="auto"/>
              <w:right w:val="single" w:sz="4" w:space="0" w:color="auto"/>
            </w:tcBorders>
            <w:shd w:val="clear" w:color="auto" w:fill="auto"/>
            <w:vAlign w:val="center"/>
          </w:tcPr>
          <w:p w:rsidR="00CD2D5B" w:rsidRPr="003D0DA0" w:rsidRDefault="00CD2D5B" w:rsidP="00CD2D5B">
            <w:pPr>
              <w:jc w:val="right"/>
              <w:rPr>
                <w:color w:val="000000"/>
                <w:sz w:val="20"/>
                <w:szCs w:val="20"/>
              </w:rPr>
            </w:pPr>
          </w:p>
        </w:tc>
        <w:tc>
          <w:tcPr>
            <w:tcW w:w="1873" w:type="dxa"/>
            <w:gridSpan w:val="2"/>
            <w:tcBorders>
              <w:top w:val="nil"/>
              <w:left w:val="nil"/>
              <w:bottom w:val="single" w:sz="4" w:space="0" w:color="auto"/>
              <w:right w:val="single" w:sz="4" w:space="0" w:color="auto"/>
            </w:tcBorders>
            <w:shd w:val="clear" w:color="auto" w:fill="auto"/>
            <w:vAlign w:val="center"/>
          </w:tcPr>
          <w:p w:rsidR="00CD2D5B" w:rsidRPr="003D0DA0" w:rsidRDefault="00CD2D5B" w:rsidP="00CD2D5B">
            <w:pPr>
              <w:jc w:val="right"/>
              <w:rPr>
                <w:color w:val="000000"/>
                <w:sz w:val="20"/>
                <w:szCs w:val="20"/>
              </w:rPr>
            </w:pPr>
          </w:p>
        </w:tc>
      </w:tr>
      <w:tr w:rsidR="00CD2D5B" w:rsidRPr="003D0DA0" w:rsidTr="00403895">
        <w:trPr>
          <w:gridBefore w:val="1"/>
          <w:wBefore w:w="42" w:type="dxa"/>
          <w:trHeight w:val="185"/>
        </w:trPr>
        <w:tc>
          <w:tcPr>
            <w:tcW w:w="677" w:type="dxa"/>
            <w:tcBorders>
              <w:top w:val="nil"/>
              <w:left w:val="single" w:sz="4" w:space="0" w:color="auto"/>
              <w:bottom w:val="single" w:sz="4" w:space="0" w:color="auto"/>
              <w:right w:val="single" w:sz="4" w:space="0" w:color="auto"/>
            </w:tcBorders>
            <w:shd w:val="clear" w:color="auto" w:fill="auto"/>
            <w:vAlign w:val="center"/>
            <w:hideMark/>
          </w:tcPr>
          <w:p w:rsidR="00CD2D5B" w:rsidRPr="003D0DA0" w:rsidRDefault="00CD2D5B" w:rsidP="00CD2D5B">
            <w:pPr>
              <w:jc w:val="center"/>
              <w:rPr>
                <w:color w:val="000000"/>
                <w:sz w:val="20"/>
                <w:szCs w:val="20"/>
              </w:rPr>
            </w:pPr>
            <w:r w:rsidRPr="003D0DA0">
              <w:rPr>
                <w:color w:val="000000"/>
                <w:sz w:val="20"/>
                <w:szCs w:val="20"/>
              </w:rPr>
              <w:t>1.2.</w:t>
            </w:r>
          </w:p>
        </w:tc>
        <w:tc>
          <w:tcPr>
            <w:tcW w:w="280" w:type="dxa"/>
            <w:gridSpan w:val="2"/>
            <w:tcBorders>
              <w:top w:val="nil"/>
              <w:left w:val="nil"/>
              <w:bottom w:val="single" w:sz="4" w:space="0" w:color="auto"/>
              <w:right w:val="nil"/>
            </w:tcBorders>
            <w:shd w:val="clear" w:color="auto" w:fill="auto"/>
            <w:vAlign w:val="center"/>
            <w:hideMark/>
          </w:tcPr>
          <w:p w:rsidR="00CD2D5B" w:rsidRPr="003D0DA0" w:rsidRDefault="00CD2D5B" w:rsidP="00CD2D5B">
            <w:pPr>
              <w:rPr>
                <w:color w:val="000000"/>
                <w:sz w:val="20"/>
                <w:szCs w:val="20"/>
              </w:rPr>
            </w:pPr>
            <w:r w:rsidRPr="003D0DA0">
              <w:rPr>
                <w:color w:val="000000"/>
                <w:sz w:val="20"/>
                <w:szCs w:val="20"/>
              </w:rPr>
              <w:t> </w:t>
            </w:r>
          </w:p>
        </w:tc>
        <w:tc>
          <w:tcPr>
            <w:tcW w:w="5566" w:type="dxa"/>
            <w:tcBorders>
              <w:top w:val="nil"/>
              <w:left w:val="nil"/>
              <w:bottom w:val="single" w:sz="4" w:space="0" w:color="auto"/>
              <w:right w:val="single" w:sz="4" w:space="0" w:color="auto"/>
            </w:tcBorders>
            <w:shd w:val="clear" w:color="auto" w:fill="auto"/>
            <w:vAlign w:val="bottom"/>
            <w:hideMark/>
          </w:tcPr>
          <w:p w:rsidR="00CD2D5B" w:rsidRPr="003D0DA0" w:rsidRDefault="00CD2D5B" w:rsidP="00CD2D5B">
            <w:pPr>
              <w:rPr>
                <w:color w:val="000000"/>
                <w:sz w:val="20"/>
                <w:szCs w:val="20"/>
              </w:rPr>
            </w:pPr>
            <w:r w:rsidRPr="003D0DA0">
              <w:rPr>
                <w:color w:val="000000"/>
                <w:sz w:val="20"/>
                <w:szCs w:val="20"/>
              </w:rPr>
              <w:t>Pajamos iš pagal Lietuvos Respublikos indėlių ir įsipareigojimų investuotojams draudimo įstatymo mokamų įmokų fondus</w:t>
            </w:r>
          </w:p>
        </w:tc>
        <w:tc>
          <w:tcPr>
            <w:tcW w:w="1870" w:type="dxa"/>
            <w:gridSpan w:val="3"/>
            <w:tcBorders>
              <w:top w:val="nil"/>
              <w:left w:val="nil"/>
              <w:bottom w:val="single" w:sz="4" w:space="0" w:color="auto"/>
              <w:right w:val="single" w:sz="4" w:space="0" w:color="auto"/>
            </w:tcBorders>
            <w:shd w:val="clear" w:color="auto" w:fill="auto"/>
            <w:vAlign w:val="center"/>
          </w:tcPr>
          <w:p w:rsidR="00CD2D5B" w:rsidRPr="003D0DA0" w:rsidRDefault="00CD2D5B" w:rsidP="00CD2D5B">
            <w:pPr>
              <w:jc w:val="right"/>
              <w:rPr>
                <w:color w:val="000000"/>
                <w:sz w:val="20"/>
                <w:szCs w:val="20"/>
              </w:rPr>
            </w:pPr>
          </w:p>
        </w:tc>
        <w:tc>
          <w:tcPr>
            <w:tcW w:w="1873" w:type="dxa"/>
            <w:gridSpan w:val="2"/>
            <w:tcBorders>
              <w:top w:val="nil"/>
              <w:left w:val="nil"/>
              <w:bottom w:val="single" w:sz="4" w:space="0" w:color="auto"/>
              <w:right w:val="single" w:sz="4" w:space="0" w:color="auto"/>
            </w:tcBorders>
            <w:shd w:val="clear" w:color="auto" w:fill="auto"/>
            <w:vAlign w:val="center"/>
          </w:tcPr>
          <w:p w:rsidR="00CD2D5B" w:rsidRPr="003D0DA0" w:rsidRDefault="00CD2D5B" w:rsidP="00CD2D5B">
            <w:pPr>
              <w:jc w:val="right"/>
              <w:rPr>
                <w:color w:val="000000"/>
                <w:sz w:val="20"/>
                <w:szCs w:val="20"/>
              </w:rPr>
            </w:pPr>
          </w:p>
        </w:tc>
      </w:tr>
      <w:tr w:rsidR="00CD2D5B" w:rsidRPr="003D0DA0" w:rsidTr="00403895">
        <w:trPr>
          <w:gridBefore w:val="1"/>
          <w:wBefore w:w="42" w:type="dxa"/>
          <w:trHeight w:val="185"/>
        </w:trPr>
        <w:tc>
          <w:tcPr>
            <w:tcW w:w="677" w:type="dxa"/>
            <w:tcBorders>
              <w:top w:val="nil"/>
              <w:left w:val="single" w:sz="4" w:space="0" w:color="auto"/>
              <w:bottom w:val="single" w:sz="4" w:space="0" w:color="auto"/>
              <w:right w:val="nil"/>
            </w:tcBorders>
            <w:shd w:val="clear" w:color="auto" w:fill="auto"/>
            <w:vAlign w:val="center"/>
            <w:hideMark/>
          </w:tcPr>
          <w:p w:rsidR="00CD2D5B" w:rsidRPr="003D0DA0" w:rsidRDefault="00CD2D5B" w:rsidP="00CD2D5B">
            <w:pPr>
              <w:jc w:val="center"/>
              <w:rPr>
                <w:color w:val="000000"/>
                <w:sz w:val="20"/>
                <w:szCs w:val="20"/>
              </w:rPr>
            </w:pPr>
            <w:r w:rsidRPr="003D0DA0">
              <w:rPr>
                <w:color w:val="000000"/>
                <w:sz w:val="20"/>
                <w:szCs w:val="20"/>
              </w:rPr>
              <w:t>1.3.</w:t>
            </w:r>
          </w:p>
        </w:tc>
        <w:tc>
          <w:tcPr>
            <w:tcW w:w="280" w:type="dxa"/>
            <w:gridSpan w:val="2"/>
            <w:tcBorders>
              <w:top w:val="nil"/>
              <w:left w:val="single" w:sz="4" w:space="0" w:color="auto"/>
              <w:bottom w:val="single" w:sz="4" w:space="0" w:color="auto"/>
              <w:right w:val="nil"/>
            </w:tcBorders>
            <w:shd w:val="clear" w:color="auto" w:fill="auto"/>
            <w:noWrap/>
            <w:vAlign w:val="center"/>
            <w:hideMark/>
          </w:tcPr>
          <w:p w:rsidR="00CD2D5B" w:rsidRPr="003D0DA0" w:rsidRDefault="00CD2D5B" w:rsidP="00CD2D5B">
            <w:pPr>
              <w:rPr>
                <w:color w:val="000000"/>
                <w:sz w:val="20"/>
                <w:szCs w:val="20"/>
              </w:rPr>
            </w:pPr>
            <w:r w:rsidRPr="003D0DA0">
              <w:rPr>
                <w:color w:val="000000"/>
                <w:sz w:val="20"/>
                <w:szCs w:val="20"/>
              </w:rPr>
              <w:t> </w:t>
            </w:r>
          </w:p>
        </w:tc>
        <w:tc>
          <w:tcPr>
            <w:tcW w:w="5566" w:type="dxa"/>
            <w:tcBorders>
              <w:top w:val="nil"/>
              <w:left w:val="nil"/>
              <w:bottom w:val="single" w:sz="4" w:space="0" w:color="auto"/>
              <w:right w:val="single" w:sz="4" w:space="0" w:color="auto"/>
            </w:tcBorders>
            <w:shd w:val="clear" w:color="auto" w:fill="auto"/>
            <w:vAlign w:val="bottom"/>
            <w:hideMark/>
          </w:tcPr>
          <w:p w:rsidR="00CD2D5B" w:rsidRPr="003D0DA0" w:rsidRDefault="00CD2D5B" w:rsidP="00CD2D5B">
            <w:pPr>
              <w:rPr>
                <w:color w:val="000000"/>
                <w:sz w:val="20"/>
                <w:szCs w:val="20"/>
              </w:rPr>
            </w:pPr>
            <w:r w:rsidRPr="003D0DA0">
              <w:rPr>
                <w:color w:val="000000"/>
                <w:sz w:val="20"/>
                <w:szCs w:val="20"/>
              </w:rPr>
              <w:t>Suteiktų paslaugų pajamos</w:t>
            </w:r>
          </w:p>
        </w:tc>
        <w:tc>
          <w:tcPr>
            <w:tcW w:w="1870" w:type="dxa"/>
            <w:gridSpan w:val="3"/>
            <w:tcBorders>
              <w:top w:val="nil"/>
              <w:left w:val="nil"/>
              <w:bottom w:val="single" w:sz="4" w:space="0" w:color="auto"/>
              <w:right w:val="single" w:sz="4" w:space="0" w:color="auto"/>
            </w:tcBorders>
            <w:shd w:val="clear" w:color="auto" w:fill="auto"/>
            <w:vAlign w:val="center"/>
          </w:tcPr>
          <w:p w:rsidR="00CD2D5B" w:rsidRPr="003D0DA0" w:rsidRDefault="00CD2D5B" w:rsidP="00CD2D5B">
            <w:pPr>
              <w:jc w:val="right"/>
              <w:rPr>
                <w:bCs/>
                <w:color w:val="000000"/>
                <w:sz w:val="20"/>
                <w:szCs w:val="20"/>
              </w:rPr>
            </w:pPr>
            <w:r w:rsidRPr="003D0DA0">
              <w:rPr>
                <w:bCs/>
                <w:color w:val="000000"/>
                <w:sz w:val="20"/>
                <w:szCs w:val="20"/>
              </w:rPr>
              <w:t>3</w:t>
            </w:r>
            <w:r w:rsidR="00141081">
              <w:rPr>
                <w:bCs/>
                <w:color w:val="000000"/>
                <w:sz w:val="20"/>
                <w:szCs w:val="20"/>
              </w:rPr>
              <w:t xml:space="preserve"> </w:t>
            </w:r>
            <w:r w:rsidRPr="003D0DA0">
              <w:rPr>
                <w:bCs/>
                <w:color w:val="000000"/>
                <w:sz w:val="20"/>
                <w:szCs w:val="20"/>
              </w:rPr>
              <w:t>542</w:t>
            </w:r>
            <w:r w:rsidR="00B566B2" w:rsidRPr="003D0DA0">
              <w:rPr>
                <w:bCs/>
                <w:color w:val="000000"/>
                <w:sz w:val="20"/>
                <w:szCs w:val="20"/>
              </w:rPr>
              <w:t xml:space="preserve"> </w:t>
            </w:r>
            <w:r w:rsidRPr="003D0DA0">
              <w:rPr>
                <w:bCs/>
                <w:color w:val="000000"/>
                <w:sz w:val="20"/>
                <w:szCs w:val="20"/>
              </w:rPr>
              <w:t>708,04</w:t>
            </w:r>
          </w:p>
        </w:tc>
        <w:tc>
          <w:tcPr>
            <w:tcW w:w="1873" w:type="dxa"/>
            <w:gridSpan w:val="2"/>
            <w:tcBorders>
              <w:top w:val="nil"/>
              <w:left w:val="nil"/>
              <w:bottom w:val="single" w:sz="4" w:space="0" w:color="auto"/>
              <w:right w:val="single" w:sz="4" w:space="0" w:color="auto"/>
            </w:tcBorders>
            <w:shd w:val="clear" w:color="auto" w:fill="auto"/>
            <w:vAlign w:val="center"/>
          </w:tcPr>
          <w:p w:rsidR="00CD2D5B" w:rsidRPr="003D0DA0" w:rsidRDefault="00CD2D5B" w:rsidP="00CD2D5B">
            <w:pPr>
              <w:jc w:val="right"/>
              <w:rPr>
                <w:bCs/>
                <w:color w:val="000000"/>
                <w:sz w:val="20"/>
                <w:szCs w:val="20"/>
              </w:rPr>
            </w:pPr>
            <w:r w:rsidRPr="003D0DA0">
              <w:rPr>
                <w:bCs/>
                <w:color w:val="000000"/>
                <w:sz w:val="20"/>
                <w:szCs w:val="20"/>
              </w:rPr>
              <w:t>2</w:t>
            </w:r>
            <w:r w:rsidR="00141081">
              <w:rPr>
                <w:bCs/>
                <w:color w:val="000000"/>
                <w:sz w:val="20"/>
                <w:szCs w:val="20"/>
              </w:rPr>
              <w:t xml:space="preserve"> </w:t>
            </w:r>
            <w:r w:rsidRPr="003D0DA0">
              <w:rPr>
                <w:bCs/>
                <w:color w:val="000000"/>
                <w:sz w:val="20"/>
                <w:szCs w:val="20"/>
              </w:rPr>
              <w:t>994</w:t>
            </w:r>
            <w:r w:rsidR="00B566B2" w:rsidRPr="003D0DA0">
              <w:rPr>
                <w:bCs/>
                <w:color w:val="000000"/>
                <w:sz w:val="20"/>
                <w:szCs w:val="20"/>
              </w:rPr>
              <w:t xml:space="preserve"> </w:t>
            </w:r>
            <w:r w:rsidRPr="003D0DA0">
              <w:rPr>
                <w:bCs/>
                <w:color w:val="000000"/>
                <w:sz w:val="20"/>
                <w:szCs w:val="20"/>
              </w:rPr>
              <w:t>460,16</w:t>
            </w:r>
          </w:p>
        </w:tc>
      </w:tr>
      <w:tr w:rsidR="00CD2D5B" w:rsidRPr="003D0DA0" w:rsidTr="00403895">
        <w:trPr>
          <w:gridBefore w:val="1"/>
          <w:wBefore w:w="42" w:type="dxa"/>
          <w:trHeight w:val="185"/>
        </w:trPr>
        <w:tc>
          <w:tcPr>
            <w:tcW w:w="677" w:type="dxa"/>
            <w:tcBorders>
              <w:top w:val="single" w:sz="4" w:space="0" w:color="auto"/>
              <w:left w:val="single" w:sz="4" w:space="0" w:color="auto"/>
              <w:bottom w:val="single" w:sz="4" w:space="0" w:color="auto"/>
              <w:right w:val="nil"/>
            </w:tcBorders>
            <w:shd w:val="clear" w:color="auto" w:fill="auto"/>
            <w:vAlign w:val="center"/>
          </w:tcPr>
          <w:p w:rsidR="00CD2D5B" w:rsidRPr="003D0DA0" w:rsidRDefault="00CD2D5B" w:rsidP="00CD2D5B">
            <w:pPr>
              <w:jc w:val="center"/>
              <w:rPr>
                <w:color w:val="000000"/>
                <w:sz w:val="20"/>
                <w:szCs w:val="20"/>
              </w:rPr>
            </w:pPr>
            <w:r w:rsidRPr="003D0DA0">
              <w:rPr>
                <w:color w:val="000000"/>
                <w:sz w:val="20"/>
                <w:szCs w:val="20"/>
              </w:rPr>
              <w:t>1.3.1.</w:t>
            </w:r>
          </w:p>
        </w:tc>
        <w:tc>
          <w:tcPr>
            <w:tcW w:w="280" w:type="dxa"/>
            <w:gridSpan w:val="2"/>
            <w:tcBorders>
              <w:top w:val="single" w:sz="4" w:space="0" w:color="auto"/>
              <w:left w:val="single" w:sz="4" w:space="0" w:color="auto"/>
              <w:bottom w:val="single" w:sz="4" w:space="0" w:color="auto"/>
              <w:right w:val="nil"/>
            </w:tcBorders>
            <w:shd w:val="clear" w:color="auto" w:fill="auto"/>
            <w:noWrap/>
            <w:vAlign w:val="center"/>
          </w:tcPr>
          <w:p w:rsidR="00CD2D5B" w:rsidRPr="003D0DA0" w:rsidRDefault="00CD2D5B" w:rsidP="00CD2D5B">
            <w:pPr>
              <w:rPr>
                <w:color w:val="000000"/>
                <w:sz w:val="20"/>
                <w:szCs w:val="20"/>
              </w:rPr>
            </w:pPr>
          </w:p>
        </w:tc>
        <w:tc>
          <w:tcPr>
            <w:tcW w:w="5566" w:type="dxa"/>
            <w:tcBorders>
              <w:top w:val="single" w:sz="4" w:space="0" w:color="auto"/>
              <w:left w:val="nil"/>
              <w:bottom w:val="single" w:sz="4" w:space="0" w:color="auto"/>
              <w:right w:val="single" w:sz="4" w:space="0" w:color="auto"/>
            </w:tcBorders>
            <w:shd w:val="clear" w:color="auto" w:fill="auto"/>
            <w:vAlign w:val="bottom"/>
          </w:tcPr>
          <w:p w:rsidR="00CD2D5B" w:rsidRPr="003D0DA0" w:rsidRDefault="00CD2D5B" w:rsidP="00CD2D5B">
            <w:pPr>
              <w:rPr>
                <w:color w:val="000000"/>
                <w:sz w:val="20"/>
                <w:szCs w:val="20"/>
              </w:rPr>
            </w:pPr>
            <w:r w:rsidRPr="003D0DA0">
              <w:rPr>
                <w:color w:val="000000"/>
                <w:sz w:val="20"/>
                <w:szCs w:val="20"/>
              </w:rPr>
              <w:t>Suteiktų paslaugų, išskyrus nuomą, pajamos</w:t>
            </w:r>
          </w:p>
        </w:tc>
        <w:tc>
          <w:tcPr>
            <w:tcW w:w="1870" w:type="dxa"/>
            <w:gridSpan w:val="3"/>
            <w:tcBorders>
              <w:top w:val="single" w:sz="4" w:space="0" w:color="auto"/>
              <w:left w:val="nil"/>
              <w:bottom w:val="single" w:sz="4" w:space="0" w:color="auto"/>
              <w:right w:val="single" w:sz="4" w:space="0" w:color="auto"/>
            </w:tcBorders>
            <w:shd w:val="clear" w:color="auto" w:fill="auto"/>
            <w:vAlign w:val="center"/>
          </w:tcPr>
          <w:p w:rsidR="00CD2D5B" w:rsidRPr="003D0DA0" w:rsidRDefault="00CD2D5B" w:rsidP="00CD2D5B">
            <w:pPr>
              <w:jc w:val="right"/>
              <w:rPr>
                <w:bCs/>
                <w:color w:val="000000"/>
                <w:sz w:val="20"/>
                <w:szCs w:val="20"/>
              </w:rPr>
            </w:pPr>
            <w:r w:rsidRPr="003D0DA0">
              <w:rPr>
                <w:bCs/>
                <w:color w:val="000000"/>
                <w:sz w:val="20"/>
                <w:szCs w:val="20"/>
              </w:rPr>
              <w:t>3</w:t>
            </w:r>
            <w:r w:rsidR="00141081">
              <w:rPr>
                <w:bCs/>
                <w:color w:val="000000"/>
                <w:sz w:val="20"/>
                <w:szCs w:val="20"/>
              </w:rPr>
              <w:t xml:space="preserve"> </w:t>
            </w:r>
            <w:r w:rsidRPr="003D0DA0">
              <w:rPr>
                <w:bCs/>
                <w:color w:val="000000"/>
                <w:sz w:val="20"/>
                <w:szCs w:val="20"/>
              </w:rPr>
              <w:t>542</w:t>
            </w:r>
            <w:r w:rsidR="00B566B2" w:rsidRPr="003D0DA0">
              <w:rPr>
                <w:bCs/>
                <w:color w:val="000000"/>
                <w:sz w:val="20"/>
                <w:szCs w:val="20"/>
              </w:rPr>
              <w:t xml:space="preserve"> </w:t>
            </w:r>
            <w:r w:rsidRPr="003D0DA0">
              <w:rPr>
                <w:bCs/>
                <w:color w:val="000000"/>
                <w:sz w:val="20"/>
                <w:szCs w:val="20"/>
              </w:rPr>
              <w:t>708,04</w:t>
            </w:r>
          </w:p>
        </w:tc>
        <w:tc>
          <w:tcPr>
            <w:tcW w:w="1873" w:type="dxa"/>
            <w:gridSpan w:val="2"/>
            <w:tcBorders>
              <w:top w:val="single" w:sz="4" w:space="0" w:color="auto"/>
              <w:left w:val="nil"/>
              <w:bottom w:val="single" w:sz="4" w:space="0" w:color="auto"/>
              <w:right w:val="single" w:sz="4" w:space="0" w:color="auto"/>
            </w:tcBorders>
            <w:shd w:val="clear" w:color="auto" w:fill="auto"/>
            <w:vAlign w:val="center"/>
          </w:tcPr>
          <w:p w:rsidR="00CD2D5B" w:rsidRPr="003D0DA0" w:rsidRDefault="00CD2D5B" w:rsidP="00CD2D5B">
            <w:pPr>
              <w:jc w:val="right"/>
              <w:rPr>
                <w:bCs/>
                <w:color w:val="000000"/>
                <w:sz w:val="20"/>
                <w:szCs w:val="20"/>
              </w:rPr>
            </w:pPr>
            <w:r w:rsidRPr="003D0DA0">
              <w:rPr>
                <w:bCs/>
                <w:color w:val="000000"/>
                <w:sz w:val="20"/>
                <w:szCs w:val="20"/>
              </w:rPr>
              <w:t>2</w:t>
            </w:r>
            <w:r w:rsidR="00141081">
              <w:rPr>
                <w:bCs/>
                <w:color w:val="000000"/>
                <w:sz w:val="20"/>
                <w:szCs w:val="20"/>
              </w:rPr>
              <w:t xml:space="preserve"> </w:t>
            </w:r>
            <w:r w:rsidRPr="003D0DA0">
              <w:rPr>
                <w:bCs/>
                <w:color w:val="000000"/>
                <w:sz w:val="20"/>
                <w:szCs w:val="20"/>
              </w:rPr>
              <w:t>994</w:t>
            </w:r>
            <w:r w:rsidR="00B566B2" w:rsidRPr="003D0DA0">
              <w:rPr>
                <w:bCs/>
                <w:color w:val="000000"/>
                <w:sz w:val="20"/>
                <w:szCs w:val="20"/>
              </w:rPr>
              <w:t xml:space="preserve"> </w:t>
            </w:r>
            <w:r w:rsidRPr="003D0DA0">
              <w:rPr>
                <w:bCs/>
                <w:color w:val="000000"/>
                <w:sz w:val="20"/>
                <w:szCs w:val="20"/>
              </w:rPr>
              <w:t>460,16</w:t>
            </w:r>
          </w:p>
        </w:tc>
      </w:tr>
      <w:tr w:rsidR="00CD2D5B" w:rsidRPr="003D0DA0" w:rsidTr="00403895">
        <w:trPr>
          <w:gridBefore w:val="1"/>
          <w:wBefore w:w="42" w:type="dxa"/>
          <w:trHeight w:val="185"/>
        </w:trPr>
        <w:tc>
          <w:tcPr>
            <w:tcW w:w="677" w:type="dxa"/>
            <w:tcBorders>
              <w:top w:val="single" w:sz="4" w:space="0" w:color="auto"/>
              <w:left w:val="single" w:sz="4" w:space="0" w:color="auto"/>
              <w:bottom w:val="single" w:sz="4" w:space="0" w:color="auto"/>
              <w:right w:val="nil"/>
            </w:tcBorders>
            <w:shd w:val="clear" w:color="auto" w:fill="auto"/>
            <w:vAlign w:val="center"/>
          </w:tcPr>
          <w:p w:rsidR="00CD2D5B" w:rsidRPr="003D0DA0" w:rsidRDefault="00CD2D5B" w:rsidP="00CD2D5B">
            <w:pPr>
              <w:jc w:val="center"/>
              <w:rPr>
                <w:color w:val="000000"/>
                <w:sz w:val="20"/>
                <w:szCs w:val="20"/>
              </w:rPr>
            </w:pPr>
            <w:r w:rsidRPr="003D0DA0">
              <w:rPr>
                <w:color w:val="000000"/>
                <w:sz w:val="20"/>
                <w:szCs w:val="20"/>
              </w:rPr>
              <w:t>1.3.2.</w:t>
            </w:r>
          </w:p>
        </w:tc>
        <w:tc>
          <w:tcPr>
            <w:tcW w:w="280" w:type="dxa"/>
            <w:gridSpan w:val="2"/>
            <w:tcBorders>
              <w:top w:val="single" w:sz="4" w:space="0" w:color="auto"/>
              <w:left w:val="single" w:sz="4" w:space="0" w:color="auto"/>
              <w:bottom w:val="single" w:sz="4" w:space="0" w:color="auto"/>
              <w:right w:val="nil"/>
            </w:tcBorders>
            <w:shd w:val="clear" w:color="auto" w:fill="auto"/>
            <w:noWrap/>
            <w:vAlign w:val="center"/>
          </w:tcPr>
          <w:p w:rsidR="00CD2D5B" w:rsidRPr="003D0DA0" w:rsidRDefault="00CD2D5B" w:rsidP="00CD2D5B">
            <w:pPr>
              <w:rPr>
                <w:color w:val="000000"/>
                <w:sz w:val="20"/>
                <w:szCs w:val="20"/>
              </w:rPr>
            </w:pPr>
          </w:p>
        </w:tc>
        <w:tc>
          <w:tcPr>
            <w:tcW w:w="5566" w:type="dxa"/>
            <w:tcBorders>
              <w:top w:val="single" w:sz="4" w:space="0" w:color="auto"/>
              <w:left w:val="nil"/>
              <w:bottom w:val="single" w:sz="4" w:space="0" w:color="auto"/>
              <w:right w:val="single" w:sz="4" w:space="0" w:color="auto"/>
            </w:tcBorders>
            <w:shd w:val="clear" w:color="auto" w:fill="auto"/>
            <w:vAlign w:val="bottom"/>
          </w:tcPr>
          <w:p w:rsidR="00CD2D5B" w:rsidRPr="003D0DA0" w:rsidRDefault="00CD2D5B" w:rsidP="00CD2D5B">
            <w:pPr>
              <w:rPr>
                <w:color w:val="000000"/>
                <w:sz w:val="20"/>
                <w:szCs w:val="20"/>
              </w:rPr>
            </w:pPr>
            <w:r w:rsidRPr="003D0DA0">
              <w:rPr>
                <w:color w:val="000000"/>
                <w:sz w:val="20"/>
                <w:szCs w:val="20"/>
              </w:rPr>
              <w:t>Nuomos pajamas (pagrindinė veikla)</w:t>
            </w:r>
          </w:p>
        </w:tc>
        <w:tc>
          <w:tcPr>
            <w:tcW w:w="1870" w:type="dxa"/>
            <w:gridSpan w:val="3"/>
            <w:tcBorders>
              <w:top w:val="single" w:sz="4" w:space="0" w:color="auto"/>
              <w:left w:val="nil"/>
              <w:bottom w:val="single" w:sz="4" w:space="0" w:color="auto"/>
              <w:right w:val="single" w:sz="4" w:space="0" w:color="auto"/>
            </w:tcBorders>
            <w:shd w:val="clear" w:color="auto" w:fill="auto"/>
            <w:vAlign w:val="center"/>
          </w:tcPr>
          <w:p w:rsidR="00CD2D5B" w:rsidRPr="003D0DA0" w:rsidRDefault="00CD2D5B" w:rsidP="00CD2D5B">
            <w:pPr>
              <w:jc w:val="right"/>
              <w:rPr>
                <w:color w:val="000000"/>
                <w:sz w:val="20"/>
                <w:szCs w:val="20"/>
              </w:rPr>
            </w:pPr>
          </w:p>
        </w:tc>
        <w:tc>
          <w:tcPr>
            <w:tcW w:w="1873" w:type="dxa"/>
            <w:gridSpan w:val="2"/>
            <w:tcBorders>
              <w:top w:val="single" w:sz="4" w:space="0" w:color="auto"/>
              <w:left w:val="nil"/>
              <w:bottom w:val="single" w:sz="4" w:space="0" w:color="auto"/>
              <w:right w:val="single" w:sz="4" w:space="0" w:color="auto"/>
            </w:tcBorders>
            <w:shd w:val="clear" w:color="auto" w:fill="auto"/>
            <w:vAlign w:val="center"/>
          </w:tcPr>
          <w:p w:rsidR="00CD2D5B" w:rsidRPr="003D0DA0" w:rsidRDefault="00CD2D5B" w:rsidP="00CD2D5B">
            <w:pPr>
              <w:jc w:val="right"/>
              <w:rPr>
                <w:color w:val="000000"/>
                <w:sz w:val="20"/>
                <w:szCs w:val="20"/>
              </w:rPr>
            </w:pPr>
          </w:p>
        </w:tc>
      </w:tr>
      <w:tr w:rsidR="00CD2D5B" w:rsidRPr="003D0DA0" w:rsidTr="00403895">
        <w:trPr>
          <w:gridBefore w:val="1"/>
          <w:wBefore w:w="42" w:type="dxa"/>
          <w:trHeight w:val="185"/>
        </w:trPr>
        <w:tc>
          <w:tcPr>
            <w:tcW w:w="677" w:type="dxa"/>
            <w:tcBorders>
              <w:top w:val="nil"/>
              <w:left w:val="single" w:sz="4" w:space="0" w:color="auto"/>
              <w:bottom w:val="single" w:sz="4" w:space="0" w:color="auto"/>
              <w:right w:val="nil"/>
            </w:tcBorders>
            <w:shd w:val="clear" w:color="auto" w:fill="auto"/>
            <w:vAlign w:val="center"/>
            <w:hideMark/>
          </w:tcPr>
          <w:p w:rsidR="00CD2D5B" w:rsidRPr="003D0DA0" w:rsidRDefault="00CD2D5B" w:rsidP="00CD2D5B">
            <w:pPr>
              <w:jc w:val="center"/>
              <w:rPr>
                <w:color w:val="000000"/>
                <w:sz w:val="20"/>
                <w:szCs w:val="20"/>
              </w:rPr>
            </w:pPr>
            <w:r w:rsidRPr="003D0DA0">
              <w:rPr>
                <w:color w:val="000000"/>
                <w:sz w:val="20"/>
                <w:szCs w:val="20"/>
              </w:rPr>
              <w:t>1.4.</w:t>
            </w:r>
          </w:p>
        </w:tc>
        <w:tc>
          <w:tcPr>
            <w:tcW w:w="280" w:type="dxa"/>
            <w:gridSpan w:val="2"/>
            <w:tcBorders>
              <w:top w:val="nil"/>
              <w:left w:val="single" w:sz="4" w:space="0" w:color="auto"/>
              <w:bottom w:val="single" w:sz="4" w:space="0" w:color="auto"/>
              <w:right w:val="nil"/>
            </w:tcBorders>
            <w:shd w:val="clear" w:color="auto" w:fill="auto"/>
            <w:noWrap/>
            <w:vAlign w:val="center"/>
            <w:hideMark/>
          </w:tcPr>
          <w:p w:rsidR="00CD2D5B" w:rsidRPr="003D0DA0" w:rsidRDefault="00CD2D5B" w:rsidP="00CD2D5B">
            <w:pPr>
              <w:rPr>
                <w:color w:val="000000"/>
                <w:sz w:val="20"/>
                <w:szCs w:val="20"/>
              </w:rPr>
            </w:pPr>
            <w:r w:rsidRPr="003D0DA0">
              <w:rPr>
                <w:color w:val="000000"/>
                <w:sz w:val="20"/>
                <w:szCs w:val="20"/>
              </w:rPr>
              <w:t> </w:t>
            </w:r>
          </w:p>
        </w:tc>
        <w:tc>
          <w:tcPr>
            <w:tcW w:w="5566" w:type="dxa"/>
            <w:tcBorders>
              <w:top w:val="nil"/>
              <w:left w:val="nil"/>
              <w:bottom w:val="single" w:sz="4" w:space="0" w:color="auto"/>
              <w:right w:val="single" w:sz="4" w:space="0" w:color="auto"/>
            </w:tcBorders>
            <w:shd w:val="clear" w:color="auto" w:fill="auto"/>
            <w:vAlign w:val="bottom"/>
            <w:hideMark/>
          </w:tcPr>
          <w:p w:rsidR="00CD2D5B" w:rsidRPr="003D0DA0" w:rsidRDefault="00CD2D5B" w:rsidP="00CD2D5B">
            <w:pPr>
              <w:rPr>
                <w:color w:val="000000"/>
                <w:sz w:val="20"/>
                <w:szCs w:val="20"/>
              </w:rPr>
            </w:pPr>
            <w:r w:rsidRPr="003D0DA0">
              <w:rPr>
                <w:color w:val="000000"/>
                <w:sz w:val="20"/>
                <w:szCs w:val="20"/>
              </w:rPr>
              <w:t>Kitos</w:t>
            </w:r>
          </w:p>
        </w:tc>
        <w:tc>
          <w:tcPr>
            <w:tcW w:w="1870" w:type="dxa"/>
            <w:gridSpan w:val="3"/>
            <w:tcBorders>
              <w:top w:val="nil"/>
              <w:left w:val="nil"/>
              <w:bottom w:val="single" w:sz="4" w:space="0" w:color="auto"/>
              <w:right w:val="single" w:sz="4" w:space="0" w:color="auto"/>
            </w:tcBorders>
            <w:shd w:val="clear" w:color="auto" w:fill="auto"/>
            <w:vAlign w:val="center"/>
          </w:tcPr>
          <w:p w:rsidR="00CD2D5B" w:rsidRPr="003D0DA0" w:rsidRDefault="00CD2D5B" w:rsidP="00CD2D5B">
            <w:pPr>
              <w:jc w:val="right"/>
              <w:rPr>
                <w:color w:val="000000"/>
                <w:sz w:val="20"/>
                <w:szCs w:val="20"/>
              </w:rPr>
            </w:pPr>
          </w:p>
        </w:tc>
        <w:tc>
          <w:tcPr>
            <w:tcW w:w="1873" w:type="dxa"/>
            <w:gridSpan w:val="2"/>
            <w:tcBorders>
              <w:top w:val="nil"/>
              <w:left w:val="nil"/>
              <w:bottom w:val="single" w:sz="4" w:space="0" w:color="auto"/>
              <w:right w:val="single" w:sz="4" w:space="0" w:color="auto"/>
            </w:tcBorders>
            <w:shd w:val="clear" w:color="auto" w:fill="auto"/>
            <w:vAlign w:val="center"/>
          </w:tcPr>
          <w:p w:rsidR="00CD2D5B" w:rsidRPr="003D0DA0" w:rsidRDefault="00CD2D5B" w:rsidP="00CD2D5B">
            <w:pPr>
              <w:jc w:val="right"/>
              <w:rPr>
                <w:color w:val="000000"/>
                <w:sz w:val="20"/>
                <w:szCs w:val="20"/>
              </w:rPr>
            </w:pPr>
          </w:p>
        </w:tc>
      </w:tr>
      <w:tr w:rsidR="00CD2D5B" w:rsidRPr="003D0DA0" w:rsidTr="00403895">
        <w:trPr>
          <w:gridBefore w:val="1"/>
          <w:wBefore w:w="42" w:type="dxa"/>
          <w:trHeight w:val="185"/>
        </w:trPr>
        <w:tc>
          <w:tcPr>
            <w:tcW w:w="677" w:type="dxa"/>
            <w:tcBorders>
              <w:top w:val="nil"/>
              <w:left w:val="single" w:sz="4" w:space="0" w:color="auto"/>
              <w:bottom w:val="single" w:sz="4" w:space="0" w:color="auto"/>
              <w:right w:val="single" w:sz="4" w:space="0" w:color="auto"/>
            </w:tcBorders>
            <w:shd w:val="clear" w:color="auto" w:fill="auto"/>
            <w:vAlign w:val="center"/>
            <w:hideMark/>
          </w:tcPr>
          <w:p w:rsidR="00CD2D5B" w:rsidRPr="003D0DA0" w:rsidRDefault="00CD2D5B" w:rsidP="00CD2D5B">
            <w:pPr>
              <w:jc w:val="center"/>
              <w:rPr>
                <w:b/>
                <w:bCs/>
                <w:color w:val="000000"/>
                <w:sz w:val="20"/>
                <w:szCs w:val="20"/>
              </w:rPr>
            </w:pPr>
            <w:r w:rsidRPr="003D0DA0">
              <w:rPr>
                <w:b/>
                <w:bCs/>
                <w:color w:val="000000"/>
                <w:sz w:val="20"/>
                <w:szCs w:val="20"/>
              </w:rPr>
              <w:t>2.</w:t>
            </w:r>
          </w:p>
        </w:tc>
        <w:tc>
          <w:tcPr>
            <w:tcW w:w="5846" w:type="dxa"/>
            <w:gridSpan w:val="3"/>
            <w:tcBorders>
              <w:top w:val="single" w:sz="4" w:space="0" w:color="auto"/>
              <w:left w:val="nil"/>
              <w:bottom w:val="single" w:sz="4" w:space="0" w:color="auto"/>
              <w:right w:val="single" w:sz="4" w:space="0" w:color="000000"/>
            </w:tcBorders>
            <w:shd w:val="clear" w:color="auto" w:fill="auto"/>
            <w:vAlign w:val="center"/>
            <w:hideMark/>
          </w:tcPr>
          <w:p w:rsidR="00CD2D5B" w:rsidRPr="003D0DA0" w:rsidRDefault="00CD2D5B" w:rsidP="00CD2D5B">
            <w:pPr>
              <w:rPr>
                <w:b/>
                <w:bCs/>
                <w:color w:val="000000"/>
                <w:sz w:val="20"/>
                <w:szCs w:val="20"/>
              </w:rPr>
            </w:pPr>
            <w:r w:rsidRPr="003D0DA0">
              <w:rPr>
                <w:b/>
                <w:bCs/>
                <w:color w:val="000000"/>
                <w:sz w:val="20"/>
                <w:szCs w:val="20"/>
              </w:rPr>
              <w:t xml:space="preserve">Pervestinos į biudžetą pagrindinės veiklos kitos pajamas </w:t>
            </w:r>
          </w:p>
        </w:tc>
        <w:tc>
          <w:tcPr>
            <w:tcW w:w="1870" w:type="dxa"/>
            <w:gridSpan w:val="3"/>
            <w:tcBorders>
              <w:top w:val="nil"/>
              <w:left w:val="nil"/>
              <w:bottom w:val="single" w:sz="4" w:space="0" w:color="auto"/>
              <w:right w:val="single" w:sz="4" w:space="0" w:color="auto"/>
            </w:tcBorders>
            <w:shd w:val="clear" w:color="auto" w:fill="auto"/>
            <w:vAlign w:val="center"/>
          </w:tcPr>
          <w:p w:rsidR="00CD2D5B" w:rsidRPr="003D0DA0" w:rsidRDefault="00CD2D5B" w:rsidP="00CD2D5B">
            <w:pPr>
              <w:jc w:val="right"/>
              <w:rPr>
                <w:b/>
                <w:color w:val="000000"/>
                <w:sz w:val="20"/>
                <w:szCs w:val="20"/>
              </w:rPr>
            </w:pPr>
          </w:p>
        </w:tc>
        <w:tc>
          <w:tcPr>
            <w:tcW w:w="1873" w:type="dxa"/>
            <w:gridSpan w:val="2"/>
            <w:tcBorders>
              <w:top w:val="nil"/>
              <w:left w:val="nil"/>
              <w:bottom w:val="single" w:sz="4" w:space="0" w:color="auto"/>
              <w:right w:val="single" w:sz="4" w:space="0" w:color="auto"/>
            </w:tcBorders>
            <w:shd w:val="clear" w:color="auto" w:fill="auto"/>
            <w:vAlign w:val="center"/>
          </w:tcPr>
          <w:p w:rsidR="00CD2D5B" w:rsidRPr="003D0DA0" w:rsidRDefault="00CD2D5B" w:rsidP="00CD2D5B">
            <w:pPr>
              <w:jc w:val="right"/>
              <w:rPr>
                <w:b/>
                <w:color w:val="000000"/>
                <w:sz w:val="20"/>
                <w:szCs w:val="20"/>
              </w:rPr>
            </w:pPr>
          </w:p>
        </w:tc>
      </w:tr>
      <w:tr w:rsidR="00CD2D5B" w:rsidRPr="003D0DA0" w:rsidTr="00403895">
        <w:trPr>
          <w:gridBefore w:val="1"/>
          <w:wBefore w:w="42" w:type="dxa"/>
          <w:trHeight w:val="185"/>
        </w:trPr>
        <w:tc>
          <w:tcPr>
            <w:tcW w:w="677" w:type="dxa"/>
            <w:tcBorders>
              <w:top w:val="nil"/>
              <w:left w:val="single" w:sz="4" w:space="0" w:color="auto"/>
              <w:bottom w:val="single" w:sz="4" w:space="0" w:color="auto"/>
              <w:right w:val="single" w:sz="4" w:space="0" w:color="auto"/>
            </w:tcBorders>
            <w:shd w:val="clear" w:color="auto" w:fill="auto"/>
            <w:vAlign w:val="center"/>
            <w:hideMark/>
          </w:tcPr>
          <w:p w:rsidR="00CD2D5B" w:rsidRPr="003D0DA0" w:rsidRDefault="00CD2D5B" w:rsidP="00CD2D5B">
            <w:pPr>
              <w:jc w:val="center"/>
              <w:rPr>
                <w:b/>
                <w:bCs/>
                <w:color w:val="000000"/>
                <w:sz w:val="20"/>
                <w:szCs w:val="20"/>
              </w:rPr>
            </w:pPr>
            <w:r w:rsidRPr="003D0DA0">
              <w:rPr>
                <w:b/>
                <w:bCs/>
                <w:color w:val="000000"/>
                <w:sz w:val="20"/>
                <w:szCs w:val="20"/>
              </w:rPr>
              <w:t>3.</w:t>
            </w:r>
          </w:p>
        </w:tc>
        <w:tc>
          <w:tcPr>
            <w:tcW w:w="5846" w:type="dxa"/>
            <w:gridSpan w:val="3"/>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CD2D5B" w:rsidRPr="003D0DA0" w:rsidRDefault="00CD2D5B" w:rsidP="00CD2D5B">
            <w:pPr>
              <w:rPr>
                <w:b/>
                <w:bCs/>
                <w:color w:val="000000"/>
                <w:sz w:val="20"/>
                <w:szCs w:val="20"/>
              </w:rPr>
            </w:pPr>
            <w:r w:rsidRPr="003D0DA0">
              <w:rPr>
                <w:b/>
                <w:bCs/>
                <w:color w:val="000000"/>
                <w:sz w:val="20"/>
                <w:szCs w:val="20"/>
              </w:rPr>
              <w:t>Pagrindinės veiklos kitos pajamas (1-2)</w:t>
            </w:r>
          </w:p>
        </w:tc>
        <w:tc>
          <w:tcPr>
            <w:tcW w:w="1870" w:type="dxa"/>
            <w:gridSpan w:val="3"/>
            <w:tcBorders>
              <w:top w:val="nil"/>
              <w:left w:val="nil"/>
              <w:bottom w:val="single" w:sz="4" w:space="0" w:color="auto"/>
              <w:right w:val="single" w:sz="4" w:space="0" w:color="auto"/>
            </w:tcBorders>
            <w:shd w:val="clear" w:color="auto" w:fill="auto"/>
            <w:vAlign w:val="center"/>
          </w:tcPr>
          <w:p w:rsidR="00CD2D5B" w:rsidRPr="003D0DA0" w:rsidRDefault="00CD2D5B" w:rsidP="00CD2D5B">
            <w:pPr>
              <w:jc w:val="right"/>
              <w:rPr>
                <w:b/>
                <w:color w:val="000000"/>
                <w:sz w:val="20"/>
                <w:szCs w:val="20"/>
              </w:rPr>
            </w:pPr>
            <w:r w:rsidRPr="003D0DA0">
              <w:rPr>
                <w:b/>
                <w:color w:val="000000"/>
                <w:sz w:val="20"/>
                <w:szCs w:val="20"/>
              </w:rPr>
              <w:t>3</w:t>
            </w:r>
            <w:r w:rsidR="00141081">
              <w:rPr>
                <w:b/>
                <w:color w:val="000000"/>
                <w:sz w:val="20"/>
                <w:szCs w:val="20"/>
              </w:rPr>
              <w:t xml:space="preserve"> </w:t>
            </w:r>
            <w:r w:rsidRPr="003D0DA0">
              <w:rPr>
                <w:b/>
                <w:color w:val="000000"/>
                <w:sz w:val="20"/>
                <w:szCs w:val="20"/>
              </w:rPr>
              <w:t>542</w:t>
            </w:r>
            <w:r w:rsidR="00B566B2" w:rsidRPr="003D0DA0">
              <w:rPr>
                <w:b/>
                <w:color w:val="000000"/>
                <w:sz w:val="20"/>
                <w:szCs w:val="20"/>
              </w:rPr>
              <w:t xml:space="preserve"> </w:t>
            </w:r>
            <w:r w:rsidRPr="003D0DA0">
              <w:rPr>
                <w:b/>
                <w:color w:val="000000"/>
                <w:sz w:val="20"/>
                <w:szCs w:val="20"/>
              </w:rPr>
              <w:t>708,04</w:t>
            </w:r>
          </w:p>
        </w:tc>
        <w:tc>
          <w:tcPr>
            <w:tcW w:w="1873" w:type="dxa"/>
            <w:gridSpan w:val="2"/>
            <w:tcBorders>
              <w:top w:val="nil"/>
              <w:left w:val="nil"/>
              <w:bottom w:val="single" w:sz="4" w:space="0" w:color="auto"/>
              <w:right w:val="single" w:sz="4" w:space="0" w:color="auto"/>
            </w:tcBorders>
            <w:shd w:val="clear" w:color="auto" w:fill="auto"/>
            <w:vAlign w:val="center"/>
          </w:tcPr>
          <w:p w:rsidR="00CD2D5B" w:rsidRPr="003D0DA0" w:rsidRDefault="00CD2D5B" w:rsidP="00CD2D5B">
            <w:pPr>
              <w:jc w:val="right"/>
              <w:rPr>
                <w:b/>
                <w:color w:val="000000"/>
                <w:sz w:val="20"/>
                <w:szCs w:val="20"/>
              </w:rPr>
            </w:pPr>
            <w:r w:rsidRPr="003D0DA0">
              <w:rPr>
                <w:b/>
                <w:color w:val="000000"/>
                <w:sz w:val="20"/>
                <w:szCs w:val="20"/>
              </w:rPr>
              <w:t>2</w:t>
            </w:r>
            <w:r w:rsidR="00141081">
              <w:rPr>
                <w:b/>
                <w:color w:val="000000"/>
                <w:sz w:val="20"/>
                <w:szCs w:val="20"/>
              </w:rPr>
              <w:t xml:space="preserve"> </w:t>
            </w:r>
            <w:r w:rsidRPr="003D0DA0">
              <w:rPr>
                <w:b/>
                <w:color w:val="000000"/>
                <w:sz w:val="20"/>
                <w:szCs w:val="20"/>
              </w:rPr>
              <w:t>994</w:t>
            </w:r>
            <w:r w:rsidR="00B566B2" w:rsidRPr="003D0DA0">
              <w:rPr>
                <w:b/>
                <w:color w:val="000000"/>
                <w:sz w:val="20"/>
                <w:szCs w:val="20"/>
              </w:rPr>
              <w:t xml:space="preserve"> </w:t>
            </w:r>
            <w:r w:rsidRPr="003D0DA0">
              <w:rPr>
                <w:b/>
                <w:color w:val="000000"/>
                <w:sz w:val="20"/>
                <w:szCs w:val="20"/>
              </w:rPr>
              <w:t>460,16</w:t>
            </w:r>
          </w:p>
        </w:tc>
      </w:tr>
      <w:tr w:rsidR="00CD2D5B" w:rsidRPr="003D0DA0" w:rsidTr="00403895">
        <w:trPr>
          <w:trHeight w:val="414"/>
        </w:trPr>
        <w:tc>
          <w:tcPr>
            <w:tcW w:w="10310" w:type="dxa"/>
            <w:gridSpan w:val="10"/>
            <w:vMerge w:val="restart"/>
            <w:tcBorders>
              <w:top w:val="nil"/>
              <w:left w:val="nil"/>
              <w:bottom w:val="nil"/>
              <w:right w:val="nil"/>
            </w:tcBorders>
            <w:shd w:val="clear" w:color="auto" w:fill="auto"/>
            <w:vAlign w:val="center"/>
            <w:hideMark/>
          </w:tcPr>
          <w:p w:rsidR="00CD2D5B" w:rsidRPr="003D0DA0" w:rsidRDefault="00CD2D5B" w:rsidP="00CD2D5B">
            <w:pPr>
              <w:ind w:firstLine="720"/>
              <w:rPr>
                <w:b/>
                <w:bCs/>
                <w:color w:val="000000"/>
              </w:rPr>
            </w:pPr>
          </w:p>
          <w:p w:rsidR="00CD2D5B" w:rsidRPr="003D0DA0" w:rsidRDefault="00CD2D5B" w:rsidP="00CD2D5B">
            <w:pPr>
              <w:ind w:firstLine="720"/>
              <w:rPr>
                <w:b/>
                <w:bCs/>
                <w:color w:val="000000"/>
              </w:rPr>
            </w:pPr>
          </w:p>
          <w:p w:rsidR="00CD2D5B" w:rsidRPr="003D0DA0" w:rsidRDefault="00CD2D5B" w:rsidP="00CD2D5B">
            <w:pPr>
              <w:spacing w:line="360" w:lineRule="auto"/>
              <w:ind w:firstLine="720"/>
              <w:rPr>
                <w:b/>
                <w:bCs/>
                <w:color w:val="000000"/>
              </w:rPr>
            </w:pPr>
            <w:r w:rsidRPr="003D0DA0">
              <w:rPr>
                <w:b/>
                <w:bCs/>
                <w:color w:val="000000"/>
              </w:rPr>
              <w:t>Pastaba Nr.12. Pagrindinės veiklos sąnaudos.</w:t>
            </w:r>
          </w:p>
          <w:p w:rsidR="00CD2D5B" w:rsidRPr="003D0DA0" w:rsidRDefault="00CD2D5B" w:rsidP="00CD2D5B">
            <w:pPr>
              <w:spacing w:line="360" w:lineRule="auto"/>
              <w:ind w:firstLine="720"/>
              <w:jc w:val="both"/>
              <w:rPr>
                <w:b/>
                <w:color w:val="000000"/>
              </w:rPr>
            </w:pPr>
            <w:r w:rsidRPr="003D0DA0">
              <w:rPr>
                <w:bCs/>
                <w:color w:val="000000"/>
              </w:rPr>
              <w:t>Pagrindinės veiklos sąnaudas sudaro 3</w:t>
            </w:r>
            <w:r w:rsidR="005B5B22">
              <w:rPr>
                <w:bCs/>
                <w:color w:val="000000"/>
              </w:rPr>
              <w:t xml:space="preserve"> </w:t>
            </w:r>
            <w:r w:rsidR="002D0F8E" w:rsidRPr="003D0DA0">
              <w:rPr>
                <w:bCs/>
                <w:color w:val="000000"/>
              </w:rPr>
              <w:t>48</w:t>
            </w:r>
            <w:r w:rsidR="00D42A01" w:rsidRPr="003D0DA0">
              <w:rPr>
                <w:bCs/>
                <w:color w:val="000000"/>
              </w:rPr>
              <w:t>3</w:t>
            </w:r>
            <w:r w:rsidR="00B566B2" w:rsidRPr="003D0DA0">
              <w:rPr>
                <w:bCs/>
                <w:color w:val="000000"/>
              </w:rPr>
              <w:t xml:space="preserve"> </w:t>
            </w:r>
            <w:r w:rsidR="002D0F8E" w:rsidRPr="003D0DA0">
              <w:rPr>
                <w:bCs/>
                <w:color w:val="000000"/>
              </w:rPr>
              <w:t>064,05</w:t>
            </w:r>
            <w:r w:rsidRPr="003D0DA0">
              <w:rPr>
                <w:bCs/>
                <w:color w:val="000000"/>
              </w:rPr>
              <w:t xml:space="preserve"> Eur (202</w:t>
            </w:r>
            <w:r w:rsidR="002D0F8E" w:rsidRPr="003D0DA0">
              <w:rPr>
                <w:bCs/>
                <w:color w:val="000000"/>
              </w:rPr>
              <w:t>3</w:t>
            </w:r>
            <w:r w:rsidRPr="003D0DA0">
              <w:rPr>
                <w:bCs/>
                <w:color w:val="000000"/>
              </w:rPr>
              <w:t xml:space="preserve">-12-31 – </w:t>
            </w:r>
            <w:r w:rsidR="002D0F8E" w:rsidRPr="003D0DA0">
              <w:rPr>
                <w:bCs/>
                <w:color w:val="000000"/>
              </w:rPr>
              <w:t>3</w:t>
            </w:r>
            <w:r w:rsidR="005B5B22">
              <w:rPr>
                <w:bCs/>
                <w:color w:val="000000"/>
              </w:rPr>
              <w:t xml:space="preserve"> </w:t>
            </w:r>
            <w:r w:rsidR="002D0F8E" w:rsidRPr="003D0DA0">
              <w:rPr>
                <w:bCs/>
                <w:color w:val="000000"/>
              </w:rPr>
              <w:t>009</w:t>
            </w:r>
            <w:r w:rsidR="00B566B2" w:rsidRPr="003D0DA0">
              <w:rPr>
                <w:bCs/>
                <w:color w:val="000000"/>
              </w:rPr>
              <w:t xml:space="preserve"> </w:t>
            </w:r>
            <w:r w:rsidR="002D0F8E" w:rsidRPr="003D0DA0">
              <w:rPr>
                <w:bCs/>
                <w:color w:val="000000"/>
              </w:rPr>
              <w:t xml:space="preserve">583,87 </w:t>
            </w:r>
            <w:r w:rsidRPr="003D0DA0">
              <w:rPr>
                <w:bCs/>
                <w:color w:val="000000"/>
              </w:rPr>
              <w:t xml:space="preserve">Eur). </w:t>
            </w:r>
          </w:p>
          <w:p w:rsidR="002D0F8E" w:rsidRPr="003D0DA0" w:rsidRDefault="00CD2D5B" w:rsidP="001968B2">
            <w:pPr>
              <w:spacing w:line="360" w:lineRule="auto"/>
              <w:ind w:firstLine="720"/>
              <w:jc w:val="both"/>
              <w:rPr>
                <w:b/>
                <w:color w:val="000000"/>
              </w:rPr>
            </w:pPr>
            <w:r w:rsidRPr="003D0DA0">
              <w:rPr>
                <w:b/>
                <w:color w:val="000000"/>
              </w:rPr>
              <w:t>Pastaba Nr.13. Darbo užmokesčio ir socialinio draudimo sąnaudos.</w:t>
            </w:r>
          </w:p>
        </w:tc>
      </w:tr>
      <w:tr w:rsidR="00CD2D5B" w:rsidRPr="003D0DA0" w:rsidTr="00403895">
        <w:trPr>
          <w:trHeight w:val="262"/>
        </w:trPr>
        <w:tc>
          <w:tcPr>
            <w:tcW w:w="10310" w:type="dxa"/>
            <w:gridSpan w:val="10"/>
            <w:vMerge/>
            <w:tcBorders>
              <w:top w:val="nil"/>
              <w:left w:val="nil"/>
              <w:bottom w:val="nil"/>
              <w:right w:val="nil"/>
            </w:tcBorders>
            <w:vAlign w:val="center"/>
            <w:hideMark/>
          </w:tcPr>
          <w:p w:rsidR="00CD2D5B" w:rsidRPr="003D0DA0" w:rsidRDefault="00CD2D5B" w:rsidP="00CD2D5B">
            <w:pPr>
              <w:ind w:firstLine="720"/>
              <w:rPr>
                <w:b/>
                <w:bCs/>
                <w:color w:val="000000"/>
              </w:rPr>
            </w:pPr>
          </w:p>
        </w:tc>
      </w:tr>
      <w:tr w:rsidR="00CD2D5B" w:rsidRPr="003D0DA0" w:rsidTr="00403895">
        <w:trPr>
          <w:trHeight w:val="262"/>
        </w:trPr>
        <w:tc>
          <w:tcPr>
            <w:tcW w:w="790" w:type="dxa"/>
            <w:gridSpan w:val="3"/>
            <w:tcBorders>
              <w:top w:val="nil"/>
              <w:left w:val="nil"/>
              <w:bottom w:val="nil"/>
              <w:right w:val="nil"/>
            </w:tcBorders>
            <w:shd w:val="clear" w:color="auto" w:fill="auto"/>
            <w:vAlign w:val="bottom"/>
            <w:hideMark/>
          </w:tcPr>
          <w:p w:rsidR="00CD2D5B" w:rsidRPr="003D0DA0" w:rsidRDefault="00CD2D5B" w:rsidP="00CD2D5B">
            <w:pPr>
              <w:ind w:firstLine="720"/>
              <w:rPr>
                <w:rFonts w:ascii="Arial" w:hAnsi="Arial" w:cs="Arial"/>
                <w:color w:val="000000"/>
                <w:sz w:val="20"/>
                <w:szCs w:val="20"/>
              </w:rPr>
            </w:pPr>
          </w:p>
        </w:tc>
        <w:tc>
          <w:tcPr>
            <w:tcW w:w="6375" w:type="dxa"/>
            <w:gridSpan w:val="3"/>
            <w:tcBorders>
              <w:top w:val="nil"/>
              <w:left w:val="nil"/>
              <w:bottom w:val="nil"/>
              <w:right w:val="nil"/>
            </w:tcBorders>
            <w:shd w:val="clear" w:color="auto" w:fill="auto"/>
            <w:vAlign w:val="bottom"/>
            <w:hideMark/>
          </w:tcPr>
          <w:p w:rsidR="00CD2D5B" w:rsidRPr="003D0DA0" w:rsidRDefault="00CD2D5B" w:rsidP="00CD2D5B">
            <w:pPr>
              <w:ind w:firstLine="720"/>
              <w:rPr>
                <w:rFonts w:ascii="Arial" w:hAnsi="Arial" w:cs="Arial"/>
                <w:color w:val="000000"/>
                <w:sz w:val="20"/>
                <w:szCs w:val="20"/>
              </w:rPr>
            </w:pPr>
          </w:p>
        </w:tc>
        <w:tc>
          <w:tcPr>
            <w:tcW w:w="1569" w:type="dxa"/>
            <w:gridSpan w:val="3"/>
            <w:tcBorders>
              <w:top w:val="nil"/>
              <w:left w:val="nil"/>
              <w:bottom w:val="nil"/>
              <w:right w:val="nil"/>
            </w:tcBorders>
            <w:shd w:val="clear" w:color="auto" w:fill="auto"/>
            <w:vAlign w:val="bottom"/>
            <w:hideMark/>
          </w:tcPr>
          <w:p w:rsidR="00CD2D5B" w:rsidRPr="003D0DA0" w:rsidRDefault="00CD2D5B" w:rsidP="00CD2D5B">
            <w:pPr>
              <w:ind w:firstLine="720"/>
              <w:rPr>
                <w:rFonts w:ascii="Arial" w:hAnsi="Arial" w:cs="Arial"/>
                <w:color w:val="000000"/>
                <w:sz w:val="20"/>
                <w:szCs w:val="20"/>
              </w:rPr>
            </w:pPr>
          </w:p>
        </w:tc>
        <w:tc>
          <w:tcPr>
            <w:tcW w:w="1575" w:type="dxa"/>
            <w:tcBorders>
              <w:top w:val="nil"/>
              <w:left w:val="nil"/>
              <w:bottom w:val="nil"/>
              <w:right w:val="nil"/>
            </w:tcBorders>
            <w:shd w:val="clear" w:color="auto" w:fill="auto"/>
            <w:vAlign w:val="bottom"/>
            <w:hideMark/>
          </w:tcPr>
          <w:p w:rsidR="00CD2D5B" w:rsidRPr="003D0DA0" w:rsidRDefault="00CD2D5B" w:rsidP="00CD2D5B">
            <w:pPr>
              <w:ind w:firstLine="720"/>
              <w:rPr>
                <w:rFonts w:ascii="Arial" w:hAnsi="Arial" w:cs="Arial"/>
                <w:color w:val="000000"/>
                <w:sz w:val="20"/>
                <w:szCs w:val="20"/>
              </w:rPr>
            </w:pPr>
          </w:p>
        </w:tc>
      </w:tr>
    </w:tbl>
    <w:p w:rsidR="00F36B6C" w:rsidRPr="003D0DA0" w:rsidRDefault="00F36B6C">
      <w:pPr>
        <w:rPr>
          <w:rFonts w:ascii="Arial" w:hAnsi="Arial" w:cs="Arial"/>
          <w:sz w:val="20"/>
          <w:szCs w:val="20"/>
        </w:rPr>
        <w:sectPr w:rsidR="00F36B6C" w:rsidRPr="003D0DA0" w:rsidSect="008D6347">
          <w:pgSz w:w="12240" w:h="15840" w:code="1"/>
          <w:pgMar w:top="533" w:right="567" w:bottom="1134" w:left="1701" w:header="709" w:footer="709" w:gutter="0"/>
          <w:cols w:space="708"/>
          <w:titlePg/>
          <w:docGrid w:linePitch="360"/>
        </w:sectPr>
      </w:pPr>
    </w:p>
    <w:tbl>
      <w:tblPr>
        <w:tblpPr w:leftFromText="180" w:rightFromText="180" w:horzAnchor="margin" w:tblpXSpec="center" w:tblpY="-330"/>
        <w:tblW w:w="5531" w:type="pct"/>
        <w:tblLayout w:type="fixed"/>
        <w:tblCellMar>
          <w:left w:w="28" w:type="dxa"/>
          <w:right w:w="28" w:type="dxa"/>
        </w:tblCellMar>
        <w:tblLook w:val="04A0" w:firstRow="1" w:lastRow="0" w:firstColumn="1" w:lastColumn="0" w:noHBand="0" w:noVBand="1"/>
      </w:tblPr>
      <w:tblGrid>
        <w:gridCol w:w="532"/>
        <w:gridCol w:w="1614"/>
        <w:gridCol w:w="988"/>
        <w:gridCol w:w="1270"/>
        <w:gridCol w:w="1273"/>
        <w:gridCol w:w="822"/>
        <w:gridCol w:w="869"/>
        <w:gridCol w:w="1132"/>
        <w:gridCol w:w="847"/>
        <w:gridCol w:w="1270"/>
        <w:gridCol w:w="1132"/>
        <w:gridCol w:w="994"/>
        <w:gridCol w:w="840"/>
        <w:gridCol w:w="1144"/>
        <w:gridCol w:w="13"/>
        <w:gridCol w:w="938"/>
      </w:tblGrid>
      <w:tr w:rsidR="00953A3F" w:rsidRPr="003D0DA0" w:rsidTr="003C631F">
        <w:trPr>
          <w:gridAfter w:val="2"/>
          <w:wAfter w:w="303" w:type="pct"/>
          <w:trHeight w:val="728"/>
        </w:trPr>
        <w:tc>
          <w:tcPr>
            <w:tcW w:w="170" w:type="pct"/>
            <w:tcBorders>
              <w:top w:val="nil"/>
              <w:left w:val="nil"/>
              <w:bottom w:val="nil"/>
              <w:right w:val="nil"/>
            </w:tcBorders>
            <w:shd w:val="clear" w:color="000000" w:fill="FFFFFF"/>
            <w:noWrap/>
            <w:vAlign w:val="bottom"/>
            <w:hideMark/>
          </w:tcPr>
          <w:p w:rsidR="00F36B6C" w:rsidRPr="003D0DA0" w:rsidRDefault="00F36B6C" w:rsidP="00F36B6C">
            <w:pPr>
              <w:rPr>
                <w:rFonts w:ascii="Arial" w:hAnsi="Arial" w:cs="Arial"/>
                <w:sz w:val="20"/>
                <w:szCs w:val="20"/>
              </w:rPr>
            </w:pPr>
            <w:r w:rsidRPr="003D0DA0">
              <w:rPr>
                <w:rFonts w:ascii="Arial" w:hAnsi="Arial" w:cs="Arial"/>
                <w:sz w:val="20"/>
                <w:szCs w:val="20"/>
              </w:rPr>
              <w:t> </w:t>
            </w:r>
          </w:p>
        </w:tc>
        <w:tc>
          <w:tcPr>
            <w:tcW w:w="515" w:type="pct"/>
            <w:tcBorders>
              <w:top w:val="nil"/>
              <w:left w:val="nil"/>
              <w:bottom w:val="nil"/>
              <w:right w:val="nil"/>
            </w:tcBorders>
            <w:shd w:val="clear" w:color="000000" w:fill="FFFFFF"/>
            <w:noWrap/>
            <w:vAlign w:val="bottom"/>
            <w:hideMark/>
          </w:tcPr>
          <w:p w:rsidR="00F36B6C" w:rsidRPr="003D0DA0" w:rsidRDefault="00F36B6C" w:rsidP="00F36B6C">
            <w:pPr>
              <w:rPr>
                <w:rFonts w:ascii="Arial" w:hAnsi="Arial" w:cs="Arial"/>
                <w:sz w:val="20"/>
                <w:szCs w:val="20"/>
              </w:rPr>
            </w:pPr>
            <w:r w:rsidRPr="003D0DA0">
              <w:rPr>
                <w:rFonts w:ascii="Arial" w:hAnsi="Arial" w:cs="Arial"/>
                <w:sz w:val="20"/>
                <w:szCs w:val="20"/>
              </w:rPr>
              <w:t> </w:t>
            </w:r>
          </w:p>
        </w:tc>
        <w:tc>
          <w:tcPr>
            <w:tcW w:w="315" w:type="pct"/>
            <w:tcBorders>
              <w:top w:val="nil"/>
              <w:left w:val="nil"/>
              <w:bottom w:val="nil"/>
              <w:right w:val="nil"/>
            </w:tcBorders>
            <w:shd w:val="clear" w:color="000000" w:fill="FFFFFF"/>
            <w:noWrap/>
            <w:vAlign w:val="bottom"/>
            <w:hideMark/>
          </w:tcPr>
          <w:p w:rsidR="00F36B6C" w:rsidRPr="003D0DA0" w:rsidRDefault="00F36B6C" w:rsidP="00F36B6C">
            <w:pPr>
              <w:rPr>
                <w:rFonts w:ascii="Arial" w:hAnsi="Arial" w:cs="Arial"/>
                <w:sz w:val="20"/>
                <w:szCs w:val="20"/>
              </w:rPr>
            </w:pPr>
            <w:r w:rsidRPr="003D0DA0">
              <w:rPr>
                <w:rFonts w:ascii="Arial" w:hAnsi="Arial" w:cs="Arial"/>
                <w:sz w:val="20"/>
                <w:szCs w:val="20"/>
              </w:rPr>
              <w:t> </w:t>
            </w:r>
          </w:p>
        </w:tc>
        <w:tc>
          <w:tcPr>
            <w:tcW w:w="405" w:type="pct"/>
            <w:tcBorders>
              <w:top w:val="nil"/>
              <w:left w:val="nil"/>
              <w:bottom w:val="nil"/>
              <w:right w:val="nil"/>
            </w:tcBorders>
            <w:shd w:val="clear" w:color="000000" w:fill="FFFFFF"/>
            <w:noWrap/>
            <w:vAlign w:val="bottom"/>
            <w:hideMark/>
          </w:tcPr>
          <w:p w:rsidR="00F36B6C" w:rsidRPr="003D0DA0" w:rsidRDefault="00F36B6C" w:rsidP="00F36B6C">
            <w:pPr>
              <w:rPr>
                <w:rFonts w:ascii="Arial" w:hAnsi="Arial" w:cs="Arial"/>
                <w:sz w:val="20"/>
                <w:szCs w:val="20"/>
              </w:rPr>
            </w:pPr>
            <w:r w:rsidRPr="003D0DA0">
              <w:rPr>
                <w:rFonts w:ascii="Arial" w:hAnsi="Arial" w:cs="Arial"/>
                <w:sz w:val="20"/>
                <w:szCs w:val="20"/>
              </w:rPr>
              <w:t> </w:t>
            </w:r>
          </w:p>
        </w:tc>
        <w:tc>
          <w:tcPr>
            <w:tcW w:w="406" w:type="pct"/>
            <w:tcBorders>
              <w:top w:val="nil"/>
              <w:left w:val="nil"/>
              <w:bottom w:val="nil"/>
              <w:right w:val="nil"/>
            </w:tcBorders>
            <w:shd w:val="clear" w:color="000000" w:fill="FFFFFF"/>
            <w:noWrap/>
            <w:vAlign w:val="bottom"/>
            <w:hideMark/>
          </w:tcPr>
          <w:p w:rsidR="00F36B6C" w:rsidRPr="003D0DA0" w:rsidRDefault="00F36B6C" w:rsidP="00F36B6C">
            <w:pPr>
              <w:rPr>
                <w:rFonts w:ascii="Arial" w:hAnsi="Arial" w:cs="Arial"/>
                <w:sz w:val="20"/>
                <w:szCs w:val="20"/>
              </w:rPr>
            </w:pPr>
            <w:r w:rsidRPr="003D0DA0">
              <w:rPr>
                <w:rFonts w:ascii="Arial" w:hAnsi="Arial" w:cs="Arial"/>
                <w:sz w:val="20"/>
                <w:szCs w:val="20"/>
              </w:rPr>
              <w:t> </w:t>
            </w:r>
          </w:p>
        </w:tc>
        <w:tc>
          <w:tcPr>
            <w:tcW w:w="262" w:type="pct"/>
            <w:tcBorders>
              <w:top w:val="nil"/>
              <w:left w:val="nil"/>
              <w:bottom w:val="nil"/>
              <w:right w:val="nil"/>
            </w:tcBorders>
            <w:shd w:val="clear" w:color="000000" w:fill="FFFFFF"/>
            <w:noWrap/>
            <w:vAlign w:val="bottom"/>
            <w:hideMark/>
          </w:tcPr>
          <w:p w:rsidR="00F36B6C" w:rsidRPr="003D0DA0" w:rsidRDefault="00F36B6C" w:rsidP="00F36B6C">
            <w:pPr>
              <w:rPr>
                <w:rFonts w:ascii="Arial" w:hAnsi="Arial" w:cs="Arial"/>
                <w:sz w:val="20"/>
                <w:szCs w:val="20"/>
              </w:rPr>
            </w:pPr>
            <w:r w:rsidRPr="003D0DA0">
              <w:rPr>
                <w:rFonts w:ascii="Arial" w:hAnsi="Arial" w:cs="Arial"/>
                <w:sz w:val="20"/>
                <w:szCs w:val="20"/>
              </w:rPr>
              <w:t> </w:t>
            </w:r>
          </w:p>
        </w:tc>
        <w:tc>
          <w:tcPr>
            <w:tcW w:w="277" w:type="pct"/>
            <w:tcBorders>
              <w:top w:val="nil"/>
              <w:left w:val="nil"/>
              <w:bottom w:val="nil"/>
              <w:right w:val="nil"/>
            </w:tcBorders>
            <w:shd w:val="clear" w:color="000000" w:fill="FFFFFF"/>
            <w:noWrap/>
            <w:vAlign w:val="bottom"/>
            <w:hideMark/>
          </w:tcPr>
          <w:p w:rsidR="00F36B6C" w:rsidRPr="003D0DA0" w:rsidRDefault="00F36B6C" w:rsidP="00F36B6C">
            <w:pPr>
              <w:rPr>
                <w:rFonts w:ascii="Arial" w:hAnsi="Arial" w:cs="Arial"/>
                <w:sz w:val="20"/>
                <w:szCs w:val="20"/>
              </w:rPr>
            </w:pPr>
            <w:r w:rsidRPr="003D0DA0">
              <w:rPr>
                <w:rFonts w:ascii="Arial" w:hAnsi="Arial" w:cs="Arial"/>
                <w:sz w:val="20"/>
                <w:szCs w:val="20"/>
              </w:rPr>
              <w:t> </w:t>
            </w:r>
          </w:p>
        </w:tc>
        <w:tc>
          <w:tcPr>
            <w:tcW w:w="361" w:type="pct"/>
            <w:tcBorders>
              <w:top w:val="nil"/>
              <w:left w:val="nil"/>
              <w:bottom w:val="nil"/>
              <w:right w:val="nil"/>
            </w:tcBorders>
            <w:shd w:val="clear" w:color="000000" w:fill="FFFFFF"/>
            <w:noWrap/>
            <w:vAlign w:val="bottom"/>
            <w:hideMark/>
          </w:tcPr>
          <w:p w:rsidR="00F36B6C" w:rsidRPr="003D0DA0" w:rsidRDefault="00F36B6C" w:rsidP="00F36B6C">
            <w:pPr>
              <w:rPr>
                <w:rFonts w:ascii="Arial" w:hAnsi="Arial" w:cs="Arial"/>
                <w:sz w:val="20"/>
                <w:szCs w:val="20"/>
              </w:rPr>
            </w:pPr>
            <w:r w:rsidRPr="003D0DA0">
              <w:rPr>
                <w:rFonts w:ascii="Arial" w:hAnsi="Arial" w:cs="Arial"/>
                <w:sz w:val="20"/>
                <w:szCs w:val="20"/>
              </w:rPr>
              <w:t> </w:t>
            </w:r>
          </w:p>
        </w:tc>
        <w:tc>
          <w:tcPr>
            <w:tcW w:w="270" w:type="pct"/>
            <w:tcBorders>
              <w:top w:val="nil"/>
              <w:left w:val="nil"/>
              <w:bottom w:val="nil"/>
              <w:right w:val="nil"/>
            </w:tcBorders>
            <w:shd w:val="clear" w:color="000000" w:fill="FFFFFF"/>
            <w:noWrap/>
            <w:vAlign w:val="bottom"/>
            <w:hideMark/>
          </w:tcPr>
          <w:p w:rsidR="00F36B6C" w:rsidRPr="003D0DA0" w:rsidRDefault="00F36B6C" w:rsidP="00F36B6C">
            <w:pPr>
              <w:rPr>
                <w:rFonts w:ascii="Arial" w:hAnsi="Arial" w:cs="Arial"/>
                <w:sz w:val="20"/>
                <w:szCs w:val="20"/>
              </w:rPr>
            </w:pPr>
            <w:r w:rsidRPr="003D0DA0">
              <w:rPr>
                <w:rFonts w:ascii="Arial" w:hAnsi="Arial" w:cs="Arial"/>
                <w:sz w:val="20"/>
                <w:szCs w:val="20"/>
              </w:rPr>
              <w:t> </w:t>
            </w:r>
          </w:p>
        </w:tc>
        <w:tc>
          <w:tcPr>
            <w:tcW w:w="405" w:type="pct"/>
            <w:tcBorders>
              <w:top w:val="nil"/>
              <w:left w:val="nil"/>
              <w:bottom w:val="nil"/>
              <w:right w:val="nil"/>
            </w:tcBorders>
            <w:shd w:val="clear" w:color="000000" w:fill="FFFFFF"/>
            <w:noWrap/>
            <w:vAlign w:val="bottom"/>
            <w:hideMark/>
          </w:tcPr>
          <w:p w:rsidR="00F36B6C" w:rsidRPr="003D0DA0" w:rsidRDefault="00F36B6C" w:rsidP="00F36B6C">
            <w:pPr>
              <w:rPr>
                <w:rFonts w:ascii="Arial" w:hAnsi="Arial" w:cs="Arial"/>
                <w:sz w:val="20"/>
                <w:szCs w:val="20"/>
              </w:rPr>
            </w:pPr>
            <w:r w:rsidRPr="003D0DA0">
              <w:rPr>
                <w:rFonts w:ascii="Arial" w:hAnsi="Arial" w:cs="Arial"/>
                <w:sz w:val="20"/>
                <w:szCs w:val="20"/>
              </w:rPr>
              <w:t> </w:t>
            </w:r>
          </w:p>
        </w:tc>
        <w:tc>
          <w:tcPr>
            <w:tcW w:w="946" w:type="pct"/>
            <w:gridSpan w:val="3"/>
            <w:tcBorders>
              <w:top w:val="nil"/>
              <w:left w:val="nil"/>
              <w:bottom w:val="nil"/>
              <w:right w:val="nil"/>
            </w:tcBorders>
            <w:shd w:val="clear" w:color="000000" w:fill="FFFFFF"/>
            <w:vAlign w:val="bottom"/>
            <w:hideMark/>
          </w:tcPr>
          <w:p w:rsidR="00F36B6C" w:rsidRPr="003D0DA0" w:rsidRDefault="00F36B6C" w:rsidP="00F36B6C">
            <w:pPr>
              <w:rPr>
                <w:sz w:val="20"/>
                <w:szCs w:val="20"/>
              </w:rPr>
            </w:pPr>
            <w:r w:rsidRPr="003D0DA0">
              <w:rPr>
                <w:sz w:val="20"/>
                <w:szCs w:val="20"/>
              </w:rPr>
              <w:t xml:space="preserve">25-ojo </w:t>
            </w:r>
            <w:r w:rsidR="00375C22" w:rsidRPr="003D0DA0">
              <w:rPr>
                <w:sz w:val="20"/>
                <w:szCs w:val="20"/>
              </w:rPr>
              <w:t xml:space="preserve">VSAFAS </w:t>
            </w:r>
            <w:r w:rsidRPr="003D0DA0">
              <w:rPr>
                <w:sz w:val="20"/>
                <w:szCs w:val="20"/>
              </w:rPr>
              <w:t>„Su darbo santykiais susijusios išmokos“</w:t>
            </w:r>
          </w:p>
        </w:tc>
        <w:tc>
          <w:tcPr>
            <w:tcW w:w="365" w:type="pct"/>
            <w:tcBorders>
              <w:top w:val="nil"/>
              <w:left w:val="nil"/>
              <w:bottom w:val="nil"/>
              <w:right w:val="nil"/>
            </w:tcBorders>
            <w:shd w:val="clear" w:color="auto" w:fill="auto"/>
            <w:noWrap/>
            <w:vAlign w:val="bottom"/>
            <w:hideMark/>
          </w:tcPr>
          <w:p w:rsidR="00F36B6C" w:rsidRPr="003D0DA0" w:rsidRDefault="00F36B6C" w:rsidP="00F36B6C">
            <w:pPr>
              <w:rPr>
                <w:sz w:val="18"/>
                <w:szCs w:val="18"/>
              </w:rPr>
            </w:pPr>
          </w:p>
        </w:tc>
      </w:tr>
      <w:tr w:rsidR="00953A3F" w:rsidRPr="003D0DA0" w:rsidTr="003C631F">
        <w:trPr>
          <w:gridAfter w:val="2"/>
          <w:wAfter w:w="303" w:type="pct"/>
          <w:trHeight w:val="255"/>
        </w:trPr>
        <w:tc>
          <w:tcPr>
            <w:tcW w:w="170" w:type="pct"/>
            <w:tcBorders>
              <w:top w:val="nil"/>
              <w:left w:val="nil"/>
              <w:bottom w:val="nil"/>
              <w:right w:val="nil"/>
            </w:tcBorders>
            <w:shd w:val="clear" w:color="000000" w:fill="FFFFFF"/>
            <w:noWrap/>
            <w:vAlign w:val="bottom"/>
            <w:hideMark/>
          </w:tcPr>
          <w:p w:rsidR="00F36B6C" w:rsidRPr="003D0DA0" w:rsidRDefault="00F36B6C" w:rsidP="00F36B6C">
            <w:pPr>
              <w:rPr>
                <w:rFonts w:ascii="Arial" w:hAnsi="Arial" w:cs="Arial"/>
                <w:sz w:val="20"/>
                <w:szCs w:val="20"/>
              </w:rPr>
            </w:pPr>
            <w:r w:rsidRPr="003D0DA0">
              <w:rPr>
                <w:rFonts w:ascii="Arial" w:hAnsi="Arial" w:cs="Arial"/>
                <w:sz w:val="20"/>
                <w:szCs w:val="20"/>
              </w:rPr>
              <w:t> </w:t>
            </w:r>
          </w:p>
        </w:tc>
        <w:tc>
          <w:tcPr>
            <w:tcW w:w="515" w:type="pct"/>
            <w:tcBorders>
              <w:top w:val="nil"/>
              <w:left w:val="nil"/>
              <w:bottom w:val="nil"/>
              <w:right w:val="nil"/>
            </w:tcBorders>
            <w:shd w:val="clear" w:color="000000" w:fill="FFFFFF"/>
            <w:noWrap/>
            <w:vAlign w:val="bottom"/>
            <w:hideMark/>
          </w:tcPr>
          <w:p w:rsidR="00F36B6C" w:rsidRPr="003D0DA0" w:rsidRDefault="00F36B6C" w:rsidP="00F36B6C">
            <w:pPr>
              <w:rPr>
                <w:rFonts w:ascii="Arial" w:hAnsi="Arial" w:cs="Arial"/>
                <w:sz w:val="20"/>
                <w:szCs w:val="20"/>
              </w:rPr>
            </w:pPr>
            <w:r w:rsidRPr="003D0DA0">
              <w:rPr>
                <w:rFonts w:ascii="Arial" w:hAnsi="Arial" w:cs="Arial"/>
                <w:sz w:val="20"/>
                <w:szCs w:val="20"/>
              </w:rPr>
              <w:t> </w:t>
            </w:r>
          </w:p>
        </w:tc>
        <w:tc>
          <w:tcPr>
            <w:tcW w:w="315" w:type="pct"/>
            <w:tcBorders>
              <w:top w:val="nil"/>
              <w:left w:val="nil"/>
              <w:bottom w:val="nil"/>
              <w:right w:val="nil"/>
            </w:tcBorders>
            <w:shd w:val="clear" w:color="000000" w:fill="FFFFFF"/>
            <w:noWrap/>
            <w:vAlign w:val="bottom"/>
            <w:hideMark/>
          </w:tcPr>
          <w:p w:rsidR="00F36B6C" w:rsidRPr="003D0DA0" w:rsidRDefault="00F36B6C" w:rsidP="00F36B6C">
            <w:pPr>
              <w:rPr>
                <w:rFonts w:ascii="Arial" w:hAnsi="Arial" w:cs="Arial"/>
                <w:sz w:val="20"/>
                <w:szCs w:val="20"/>
              </w:rPr>
            </w:pPr>
            <w:r w:rsidRPr="003D0DA0">
              <w:rPr>
                <w:rFonts w:ascii="Arial" w:hAnsi="Arial" w:cs="Arial"/>
                <w:sz w:val="20"/>
                <w:szCs w:val="20"/>
              </w:rPr>
              <w:t> </w:t>
            </w:r>
          </w:p>
        </w:tc>
        <w:tc>
          <w:tcPr>
            <w:tcW w:w="405" w:type="pct"/>
            <w:tcBorders>
              <w:top w:val="nil"/>
              <w:left w:val="nil"/>
              <w:bottom w:val="nil"/>
              <w:right w:val="nil"/>
            </w:tcBorders>
            <w:shd w:val="clear" w:color="000000" w:fill="FFFFFF"/>
            <w:noWrap/>
            <w:vAlign w:val="bottom"/>
            <w:hideMark/>
          </w:tcPr>
          <w:p w:rsidR="00F36B6C" w:rsidRPr="003D0DA0" w:rsidRDefault="00F36B6C" w:rsidP="00F36B6C">
            <w:pPr>
              <w:rPr>
                <w:rFonts w:ascii="Arial" w:hAnsi="Arial" w:cs="Arial"/>
                <w:sz w:val="20"/>
                <w:szCs w:val="20"/>
              </w:rPr>
            </w:pPr>
            <w:r w:rsidRPr="003D0DA0">
              <w:rPr>
                <w:rFonts w:ascii="Arial" w:hAnsi="Arial" w:cs="Arial"/>
                <w:sz w:val="20"/>
                <w:szCs w:val="20"/>
              </w:rPr>
              <w:t> </w:t>
            </w:r>
          </w:p>
        </w:tc>
        <w:tc>
          <w:tcPr>
            <w:tcW w:w="406" w:type="pct"/>
            <w:tcBorders>
              <w:top w:val="nil"/>
              <w:left w:val="nil"/>
              <w:bottom w:val="nil"/>
              <w:right w:val="nil"/>
            </w:tcBorders>
            <w:shd w:val="clear" w:color="000000" w:fill="FFFFFF"/>
            <w:noWrap/>
            <w:vAlign w:val="bottom"/>
            <w:hideMark/>
          </w:tcPr>
          <w:p w:rsidR="00F36B6C" w:rsidRPr="003D0DA0" w:rsidRDefault="00F36B6C" w:rsidP="00F36B6C">
            <w:pPr>
              <w:rPr>
                <w:rFonts w:ascii="Arial" w:hAnsi="Arial" w:cs="Arial"/>
                <w:sz w:val="20"/>
                <w:szCs w:val="20"/>
              </w:rPr>
            </w:pPr>
            <w:r w:rsidRPr="003D0DA0">
              <w:rPr>
                <w:rFonts w:ascii="Arial" w:hAnsi="Arial" w:cs="Arial"/>
                <w:sz w:val="20"/>
                <w:szCs w:val="20"/>
              </w:rPr>
              <w:t> </w:t>
            </w:r>
          </w:p>
        </w:tc>
        <w:tc>
          <w:tcPr>
            <w:tcW w:w="262" w:type="pct"/>
            <w:tcBorders>
              <w:top w:val="nil"/>
              <w:left w:val="nil"/>
              <w:bottom w:val="nil"/>
              <w:right w:val="nil"/>
            </w:tcBorders>
            <w:shd w:val="clear" w:color="000000" w:fill="FFFFFF"/>
            <w:noWrap/>
            <w:vAlign w:val="bottom"/>
            <w:hideMark/>
          </w:tcPr>
          <w:p w:rsidR="00F36B6C" w:rsidRPr="003D0DA0" w:rsidRDefault="00F36B6C" w:rsidP="00F36B6C">
            <w:pPr>
              <w:rPr>
                <w:rFonts w:ascii="Arial" w:hAnsi="Arial" w:cs="Arial"/>
                <w:sz w:val="20"/>
                <w:szCs w:val="20"/>
              </w:rPr>
            </w:pPr>
            <w:r w:rsidRPr="003D0DA0">
              <w:rPr>
                <w:rFonts w:ascii="Arial" w:hAnsi="Arial" w:cs="Arial"/>
                <w:sz w:val="20"/>
                <w:szCs w:val="20"/>
              </w:rPr>
              <w:t> </w:t>
            </w:r>
          </w:p>
        </w:tc>
        <w:tc>
          <w:tcPr>
            <w:tcW w:w="277" w:type="pct"/>
            <w:tcBorders>
              <w:top w:val="nil"/>
              <w:left w:val="nil"/>
              <w:bottom w:val="nil"/>
              <w:right w:val="nil"/>
            </w:tcBorders>
            <w:shd w:val="clear" w:color="000000" w:fill="FFFFFF"/>
            <w:noWrap/>
            <w:vAlign w:val="bottom"/>
            <w:hideMark/>
          </w:tcPr>
          <w:p w:rsidR="00F36B6C" w:rsidRPr="003D0DA0" w:rsidRDefault="00F36B6C" w:rsidP="00F36B6C">
            <w:pPr>
              <w:rPr>
                <w:rFonts w:ascii="Arial" w:hAnsi="Arial" w:cs="Arial"/>
                <w:sz w:val="20"/>
                <w:szCs w:val="20"/>
              </w:rPr>
            </w:pPr>
            <w:r w:rsidRPr="003D0DA0">
              <w:rPr>
                <w:rFonts w:ascii="Arial" w:hAnsi="Arial" w:cs="Arial"/>
                <w:sz w:val="20"/>
                <w:szCs w:val="20"/>
              </w:rPr>
              <w:t> </w:t>
            </w:r>
          </w:p>
        </w:tc>
        <w:tc>
          <w:tcPr>
            <w:tcW w:w="361" w:type="pct"/>
            <w:tcBorders>
              <w:top w:val="nil"/>
              <w:left w:val="nil"/>
              <w:bottom w:val="nil"/>
              <w:right w:val="nil"/>
            </w:tcBorders>
            <w:shd w:val="clear" w:color="000000" w:fill="FFFFFF"/>
            <w:noWrap/>
            <w:vAlign w:val="bottom"/>
            <w:hideMark/>
          </w:tcPr>
          <w:p w:rsidR="00F36B6C" w:rsidRPr="003D0DA0" w:rsidRDefault="00F36B6C" w:rsidP="00F36B6C">
            <w:pPr>
              <w:rPr>
                <w:rFonts w:ascii="Arial" w:hAnsi="Arial" w:cs="Arial"/>
                <w:sz w:val="20"/>
                <w:szCs w:val="20"/>
              </w:rPr>
            </w:pPr>
            <w:r w:rsidRPr="003D0DA0">
              <w:rPr>
                <w:rFonts w:ascii="Arial" w:hAnsi="Arial" w:cs="Arial"/>
                <w:sz w:val="20"/>
                <w:szCs w:val="20"/>
              </w:rPr>
              <w:t> </w:t>
            </w:r>
          </w:p>
        </w:tc>
        <w:tc>
          <w:tcPr>
            <w:tcW w:w="270" w:type="pct"/>
            <w:tcBorders>
              <w:top w:val="nil"/>
              <w:left w:val="nil"/>
              <w:bottom w:val="nil"/>
              <w:right w:val="nil"/>
            </w:tcBorders>
            <w:shd w:val="clear" w:color="000000" w:fill="FFFFFF"/>
            <w:noWrap/>
            <w:vAlign w:val="bottom"/>
            <w:hideMark/>
          </w:tcPr>
          <w:p w:rsidR="00F36B6C" w:rsidRPr="003D0DA0" w:rsidRDefault="00F36B6C" w:rsidP="00F36B6C">
            <w:pPr>
              <w:rPr>
                <w:rFonts w:ascii="Arial" w:hAnsi="Arial" w:cs="Arial"/>
                <w:sz w:val="20"/>
                <w:szCs w:val="20"/>
              </w:rPr>
            </w:pPr>
            <w:r w:rsidRPr="003D0DA0">
              <w:rPr>
                <w:rFonts w:ascii="Arial" w:hAnsi="Arial" w:cs="Arial"/>
                <w:sz w:val="20"/>
                <w:szCs w:val="20"/>
              </w:rPr>
              <w:t> </w:t>
            </w:r>
          </w:p>
        </w:tc>
        <w:tc>
          <w:tcPr>
            <w:tcW w:w="405" w:type="pct"/>
            <w:tcBorders>
              <w:top w:val="nil"/>
              <w:left w:val="nil"/>
              <w:bottom w:val="nil"/>
              <w:right w:val="nil"/>
            </w:tcBorders>
            <w:shd w:val="clear" w:color="000000" w:fill="FFFFFF"/>
            <w:noWrap/>
            <w:vAlign w:val="bottom"/>
            <w:hideMark/>
          </w:tcPr>
          <w:p w:rsidR="00F36B6C" w:rsidRPr="003D0DA0" w:rsidRDefault="00F36B6C" w:rsidP="00F36B6C">
            <w:pPr>
              <w:rPr>
                <w:rFonts w:ascii="Arial" w:hAnsi="Arial" w:cs="Arial"/>
                <w:sz w:val="20"/>
                <w:szCs w:val="20"/>
              </w:rPr>
            </w:pPr>
            <w:r w:rsidRPr="003D0DA0">
              <w:rPr>
                <w:rFonts w:ascii="Arial" w:hAnsi="Arial" w:cs="Arial"/>
                <w:sz w:val="20"/>
                <w:szCs w:val="20"/>
              </w:rPr>
              <w:t> </w:t>
            </w:r>
          </w:p>
        </w:tc>
        <w:tc>
          <w:tcPr>
            <w:tcW w:w="678" w:type="pct"/>
            <w:gridSpan w:val="2"/>
            <w:tcBorders>
              <w:top w:val="nil"/>
              <w:left w:val="nil"/>
              <w:bottom w:val="nil"/>
              <w:right w:val="nil"/>
            </w:tcBorders>
            <w:shd w:val="clear" w:color="000000" w:fill="FFFFFF"/>
            <w:noWrap/>
            <w:vAlign w:val="bottom"/>
            <w:hideMark/>
          </w:tcPr>
          <w:p w:rsidR="00F36B6C" w:rsidRPr="003D0DA0" w:rsidRDefault="00F36B6C" w:rsidP="00F36B6C">
            <w:pPr>
              <w:rPr>
                <w:sz w:val="20"/>
                <w:szCs w:val="20"/>
              </w:rPr>
            </w:pPr>
            <w:r w:rsidRPr="003D0DA0">
              <w:rPr>
                <w:sz w:val="20"/>
                <w:szCs w:val="20"/>
              </w:rPr>
              <w:t>priedas</w:t>
            </w:r>
          </w:p>
        </w:tc>
        <w:tc>
          <w:tcPr>
            <w:tcW w:w="268" w:type="pct"/>
            <w:tcBorders>
              <w:top w:val="nil"/>
              <w:left w:val="nil"/>
              <w:bottom w:val="nil"/>
              <w:right w:val="nil"/>
            </w:tcBorders>
            <w:shd w:val="clear" w:color="000000" w:fill="FFFFFF"/>
            <w:noWrap/>
            <w:vAlign w:val="bottom"/>
            <w:hideMark/>
          </w:tcPr>
          <w:p w:rsidR="00F36B6C" w:rsidRPr="003D0DA0" w:rsidRDefault="00F36B6C" w:rsidP="00F36B6C">
            <w:pPr>
              <w:rPr>
                <w:sz w:val="18"/>
                <w:szCs w:val="18"/>
              </w:rPr>
            </w:pPr>
            <w:r w:rsidRPr="003D0DA0">
              <w:rPr>
                <w:sz w:val="18"/>
                <w:szCs w:val="18"/>
              </w:rPr>
              <w:t> </w:t>
            </w:r>
          </w:p>
        </w:tc>
        <w:tc>
          <w:tcPr>
            <w:tcW w:w="365" w:type="pct"/>
            <w:tcBorders>
              <w:top w:val="nil"/>
              <w:left w:val="nil"/>
              <w:bottom w:val="nil"/>
              <w:right w:val="nil"/>
            </w:tcBorders>
            <w:shd w:val="clear" w:color="auto" w:fill="auto"/>
            <w:noWrap/>
            <w:vAlign w:val="bottom"/>
            <w:hideMark/>
          </w:tcPr>
          <w:p w:rsidR="00F36B6C" w:rsidRPr="003D0DA0" w:rsidRDefault="00F36B6C" w:rsidP="00F36B6C">
            <w:pPr>
              <w:rPr>
                <w:sz w:val="18"/>
                <w:szCs w:val="18"/>
              </w:rPr>
            </w:pPr>
          </w:p>
        </w:tc>
      </w:tr>
      <w:tr w:rsidR="00CC29DF" w:rsidRPr="003D0DA0" w:rsidTr="00953A3F">
        <w:trPr>
          <w:gridAfter w:val="1"/>
          <w:wAfter w:w="299" w:type="pct"/>
          <w:trHeight w:val="255"/>
        </w:trPr>
        <w:tc>
          <w:tcPr>
            <w:tcW w:w="4332" w:type="pct"/>
            <w:gridSpan w:val="13"/>
            <w:tcBorders>
              <w:top w:val="nil"/>
              <w:left w:val="nil"/>
              <w:bottom w:val="nil"/>
              <w:right w:val="nil"/>
            </w:tcBorders>
            <w:shd w:val="clear" w:color="000000" w:fill="FFFFFF"/>
            <w:noWrap/>
            <w:vAlign w:val="bottom"/>
            <w:hideMark/>
          </w:tcPr>
          <w:p w:rsidR="00A62565" w:rsidRPr="003D0DA0" w:rsidRDefault="00F36B6C" w:rsidP="00A62565">
            <w:pPr>
              <w:jc w:val="center"/>
              <w:rPr>
                <w:b/>
                <w:bCs/>
                <w:color w:val="000000"/>
                <w:sz w:val="20"/>
                <w:szCs w:val="20"/>
              </w:rPr>
            </w:pPr>
            <w:r w:rsidRPr="003D0DA0">
              <w:rPr>
                <w:b/>
                <w:bCs/>
                <w:color w:val="000000"/>
                <w:sz w:val="20"/>
                <w:szCs w:val="20"/>
              </w:rPr>
              <w:t>INFORMACIJ</w:t>
            </w:r>
            <w:r w:rsidR="003C363A" w:rsidRPr="003D0DA0">
              <w:rPr>
                <w:b/>
                <w:bCs/>
                <w:color w:val="000000"/>
                <w:sz w:val="20"/>
                <w:szCs w:val="20"/>
              </w:rPr>
              <w:t>A</w:t>
            </w:r>
            <w:r w:rsidRPr="003D0DA0">
              <w:rPr>
                <w:b/>
                <w:bCs/>
                <w:color w:val="000000"/>
                <w:sz w:val="20"/>
                <w:szCs w:val="20"/>
              </w:rPr>
              <w:t xml:space="preserve"> APIE DARBO UŽMOKESČIO IR SOCIALINIO DRAUDIMO SĄNAUDAS</w:t>
            </w:r>
          </w:p>
        </w:tc>
        <w:tc>
          <w:tcPr>
            <w:tcW w:w="369" w:type="pct"/>
            <w:gridSpan w:val="2"/>
            <w:tcBorders>
              <w:top w:val="nil"/>
              <w:left w:val="nil"/>
              <w:bottom w:val="nil"/>
              <w:right w:val="nil"/>
            </w:tcBorders>
            <w:shd w:val="clear" w:color="auto" w:fill="auto"/>
            <w:noWrap/>
            <w:vAlign w:val="bottom"/>
            <w:hideMark/>
          </w:tcPr>
          <w:p w:rsidR="00F36B6C" w:rsidRPr="003D0DA0" w:rsidRDefault="00F36B6C" w:rsidP="00F36B6C">
            <w:pPr>
              <w:jc w:val="center"/>
              <w:rPr>
                <w:b/>
                <w:bCs/>
                <w:sz w:val="20"/>
                <w:szCs w:val="20"/>
              </w:rPr>
            </w:pPr>
          </w:p>
        </w:tc>
      </w:tr>
      <w:tr w:rsidR="00A62565" w:rsidRPr="003D0DA0" w:rsidTr="00A62565">
        <w:trPr>
          <w:gridAfter w:val="2"/>
          <w:wAfter w:w="303" w:type="pct"/>
          <w:trHeight w:val="316"/>
        </w:trPr>
        <w:tc>
          <w:tcPr>
            <w:tcW w:w="170" w:type="pct"/>
            <w:tcBorders>
              <w:top w:val="nil"/>
              <w:left w:val="nil"/>
              <w:bottom w:val="nil"/>
              <w:right w:val="nil"/>
            </w:tcBorders>
            <w:shd w:val="clear" w:color="000000" w:fill="FFFFFF"/>
            <w:noWrap/>
            <w:vAlign w:val="bottom"/>
            <w:hideMark/>
          </w:tcPr>
          <w:p w:rsidR="00A62565" w:rsidRPr="003D0DA0" w:rsidRDefault="00A62565" w:rsidP="00F36B6C">
            <w:pPr>
              <w:jc w:val="center"/>
              <w:rPr>
                <w:rFonts w:ascii="Arial" w:hAnsi="Arial" w:cs="Arial"/>
                <w:b/>
                <w:bCs/>
                <w:sz w:val="20"/>
                <w:szCs w:val="20"/>
              </w:rPr>
            </w:pPr>
            <w:r w:rsidRPr="003D0DA0">
              <w:rPr>
                <w:rFonts w:ascii="Arial" w:hAnsi="Arial" w:cs="Arial"/>
                <w:b/>
                <w:bCs/>
                <w:sz w:val="20"/>
                <w:szCs w:val="20"/>
              </w:rPr>
              <w:t> </w:t>
            </w:r>
          </w:p>
        </w:tc>
        <w:tc>
          <w:tcPr>
            <w:tcW w:w="515" w:type="pct"/>
            <w:tcBorders>
              <w:top w:val="nil"/>
              <w:left w:val="nil"/>
              <w:bottom w:val="nil"/>
              <w:right w:val="nil"/>
            </w:tcBorders>
            <w:shd w:val="clear" w:color="000000" w:fill="FFFFFF"/>
            <w:noWrap/>
            <w:vAlign w:val="bottom"/>
            <w:hideMark/>
          </w:tcPr>
          <w:p w:rsidR="00A62565" w:rsidRPr="003D0DA0" w:rsidRDefault="00A62565" w:rsidP="00F36B6C">
            <w:pPr>
              <w:jc w:val="center"/>
              <w:rPr>
                <w:rFonts w:ascii="Arial" w:hAnsi="Arial" w:cs="Arial"/>
                <w:b/>
                <w:bCs/>
                <w:sz w:val="20"/>
                <w:szCs w:val="20"/>
              </w:rPr>
            </w:pPr>
            <w:r w:rsidRPr="003D0DA0">
              <w:rPr>
                <w:rFonts w:ascii="Arial" w:hAnsi="Arial" w:cs="Arial"/>
                <w:b/>
                <w:bCs/>
                <w:sz w:val="20"/>
                <w:szCs w:val="20"/>
              </w:rPr>
              <w:t> </w:t>
            </w:r>
          </w:p>
        </w:tc>
        <w:tc>
          <w:tcPr>
            <w:tcW w:w="315" w:type="pct"/>
            <w:tcBorders>
              <w:top w:val="nil"/>
              <w:left w:val="nil"/>
              <w:bottom w:val="nil"/>
              <w:right w:val="nil"/>
            </w:tcBorders>
            <w:shd w:val="clear" w:color="000000" w:fill="FFFFFF"/>
            <w:noWrap/>
            <w:vAlign w:val="bottom"/>
            <w:hideMark/>
          </w:tcPr>
          <w:p w:rsidR="00A62565" w:rsidRPr="003D0DA0" w:rsidRDefault="00A62565" w:rsidP="00F36B6C">
            <w:pPr>
              <w:jc w:val="center"/>
              <w:rPr>
                <w:rFonts w:ascii="Arial" w:hAnsi="Arial" w:cs="Arial"/>
                <w:b/>
                <w:bCs/>
                <w:sz w:val="20"/>
                <w:szCs w:val="20"/>
              </w:rPr>
            </w:pPr>
            <w:r w:rsidRPr="003D0DA0">
              <w:rPr>
                <w:rFonts w:ascii="Arial" w:hAnsi="Arial" w:cs="Arial"/>
                <w:b/>
                <w:bCs/>
                <w:sz w:val="20"/>
                <w:szCs w:val="20"/>
              </w:rPr>
              <w:t> </w:t>
            </w:r>
          </w:p>
        </w:tc>
        <w:tc>
          <w:tcPr>
            <w:tcW w:w="405" w:type="pct"/>
            <w:tcBorders>
              <w:top w:val="nil"/>
              <w:left w:val="nil"/>
              <w:bottom w:val="nil"/>
              <w:right w:val="nil"/>
            </w:tcBorders>
            <w:shd w:val="clear" w:color="000000" w:fill="FFFFFF"/>
            <w:noWrap/>
            <w:vAlign w:val="bottom"/>
            <w:hideMark/>
          </w:tcPr>
          <w:p w:rsidR="00A62565" w:rsidRPr="003D0DA0" w:rsidRDefault="00A62565" w:rsidP="00F36B6C">
            <w:pPr>
              <w:jc w:val="center"/>
              <w:rPr>
                <w:rFonts w:ascii="Arial" w:hAnsi="Arial" w:cs="Arial"/>
                <w:b/>
                <w:bCs/>
                <w:color w:val="000000"/>
                <w:sz w:val="20"/>
                <w:szCs w:val="20"/>
              </w:rPr>
            </w:pPr>
            <w:r w:rsidRPr="003D0DA0">
              <w:rPr>
                <w:rFonts w:ascii="Arial" w:hAnsi="Arial" w:cs="Arial"/>
                <w:b/>
                <w:bCs/>
                <w:color w:val="000000"/>
                <w:sz w:val="20"/>
                <w:szCs w:val="20"/>
              </w:rPr>
              <w:t> </w:t>
            </w:r>
          </w:p>
        </w:tc>
        <w:tc>
          <w:tcPr>
            <w:tcW w:w="406" w:type="pct"/>
            <w:tcBorders>
              <w:top w:val="nil"/>
              <w:left w:val="nil"/>
              <w:bottom w:val="nil"/>
              <w:right w:val="nil"/>
            </w:tcBorders>
            <w:shd w:val="clear" w:color="000000" w:fill="FFFFFF"/>
            <w:noWrap/>
            <w:vAlign w:val="bottom"/>
            <w:hideMark/>
          </w:tcPr>
          <w:p w:rsidR="00A62565" w:rsidRPr="003D0DA0" w:rsidRDefault="00A62565" w:rsidP="00F36B6C">
            <w:pPr>
              <w:jc w:val="center"/>
              <w:rPr>
                <w:rFonts w:ascii="Arial" w:hAnsi="Arial" w:cs="Arial"/>
                <w:b/>
                <w:bCs/>
                <w:color w:val="000000"/>
                <w:sz w:val="20"/>
                <w:szCs w:val="20"/>
              </w:rPr>
            </w:pPr>
            <w:r w:rsidRPr="003D0DA0">
              <w:rPr>
                <w:rFonts w:ascii="Arial" w:hAnsi="Arial" w:cs="Arial"/>
                <w:b/>
                <w:bCs/>
                <w:color w:val="000000"/>
                <w:sz w:val="20"/>
                <w:szCs w:val="20"/>
              </w:rPr>
              <w:t> </w:t>
            </w:r>
          </w:p>
        </w:tc>
        <w:tc>
          <w:tcPr>
            <w:tcW w:w="262" w:type="pct"/>
            <w:tcBorders>
              <w:top w:val="nil"/>
              <w:left w:val="nil"/>
              <w:bottom w:val="nil"/>
              <w:right w:val="nil"/>
            </w:tcBorders>
            <w:shd w:val="clear" w:color="000000" w:fill="FFFFFF"/>
            <w:noWrap/>
            <w:vAlign w:val="bottom"/>
            <w:hideMark/>
          </w:tcPr>
          <w:p w:rsidR="00A62565" w:rsidRPr="003D0DA0" w:rsidRDefault="00A62565" w:rsidP="00F36B6C">
            <w:pPr>
              <w:jc w:val="center"/>
              <w:rPr>
                <w:rFonts w:ascii="Arial" w:hAnsi="Arial" w:cs="Arial"/>
                <w:b/>
                <w:bCs/>
                <w:color w:val="000000"/>
                <w:sz w:val="20"/>
                <w:szCs w:val="20"/>
              </w:rPr>
            </w:pPr>
            <w:r w:rsidRPr="003D0DA0">
              <w:rPr>
                <w:rFonts w:ascii="Arial" w:hAnsi="Arial" w:cs="Arial"/>
                <w:b/>
                <w:bCs/>
                <w:color w:val="000000"/>
                <w:sz w:val="20"/>
                <w:szCs w:val="20"/>
              </w:rPr>
              <w:t> </w:t>
            </w:r>
          </w:p>
        </w:tc>
        <w:tc>
          <w:tcPr>
            <w:tcW w:w="277" w:type="pct"/>
            <w:tcBorders>
              <w:top w:val="nil"/>
              <w:left w:val="nil"/>
              <w:bottom w:val="nil"/>
              <w:right w:val="nil"/>
            </w:tcBorders>
            <w:shd w:val="clear" w:color="000000" w:fill="FFFFFF"/>
            <w:noWrap/>
            <w:vAlign w:val="bottom"/>
            <w:hideMark/>
          </w:tcPr>
          <w:p w:rsidR="00A62565" w:rsidRPr="003D0DA0" w:rsidRDefault="00A62565" w:rsidP="00F36B6C">
            <w:pPr>
              <w:jc w:val="center"/>
              <w:rPr>
                <w:rFonts w:ascii="Arial" w:hAnsi="Arial" w:cs="Arial"/>
                <w:b/>
                <w:bCs/>
                <w:color w:val="000000"/>
                <w:sz w:val="20"/>
                <w:szCs w:val="20"/>
              </w:rPr>
            </w:pPr>
            <w:r w:rsidRPr="003D0DA0">
              <w:rPr>
                <w:rFonts w:ascii="Arial" w:hAnsi="Arial" w:cs="Arial"/>
                <w:b/>
                <w:bCs/>
                <w:color w:val="000000"/>
                <w:sz w:val="20"/>
                <w:szCs w:val="20"/>
              </w:rPr>
              <w:t> </w:t>
            </w:r>
          </w:p>
        </w:tc>
        <w:tc>
          <w:tcPr>
            <w:tcW w:w="361" w:type="pct"/>
            <w:tcBorders>
              <w:top w:val="nil"/>
              <w:left w:val="nil"/>
              <w:bottom w:val="nil"/>
              <w:right w:val="nil"/>
            </w:tcBorders>
            <w:shd w:val="clear" w:color="000000" w:fill="FFFFFF"/>
            <w:noWrap/>
            <w:vAlign w:val="bottom"/>
          </w:tcPr>
          <w:p w:rsidR="00A62565" w:rsidRPr="003D0DA0" w:rsidRDefault="00A62565" w:rsidP="00F36B6C">
            <w:pPr>
              <w:jc w:val="center"/>
              <w:rPr>
                <w:rFonts w:ascii="Arial" w:hAnsi="Arial" w:cs="Arial"/>
                <w:b/>
                <w:bCs/>
                <w:color w:val="000000"/>
                <w:sz w:val="20"/>
                <w:szCs w:val="20"/>
              </w:rPr>
            </w:pPr>
          </w:p>
        </w:tc>
        <w:tc>
          <w:tcPr>
            <w:tcW w:w="1986" w:type="pct"/>
            <w:gridSpan w:val="6"/>
            <w:tcBorders>
              <w:top w:val="nil"/>
              <w:left w:val="nil"/>
              <w:bottom w:val="nil"/>
              <w:right w:val="nil"/>
            </w:tcBorders>
            <w:shd w:val="clear" w:color="000000" w:fill="FFFFFF"/>
            <w:noWrap/>
            <w:vAlign w:val="bottom"/>
          </w:tcPr>
          <w:p w:rsidR="00A62565" w:rsidRPr="003D0DA0" w:rsidRDefault="00A62565" w:rsidP="00F36B6C">
            <w:pPr>
              <w:jc w:val="center"/>
              <w:rPr>
                <w:sz w:val="20"/>
                <w:szCs w:val="20"/>
              </w:rPr>
            </w:pPr>
            <w:r w:rsidRPr="003D0DA0">
              <w:rPr>
                <w:sz w:val="20"/>
                <w:szCs w:val="20"/>
              </w:rPr>
              <w:t>Pateikiamų duomenų valiuta: eurai </w:t>
            </w:r>
          </w:p>
        </w:tc>
      </w:tr>
      <w:tr w:rsidR="006E18AB" w:rsidRPr="003D0DA0" w:rsidTr="003C631F">
        <w:trPr>
          <w:gridAfter w:val="1"/>
          <w:wAfter w:w="299" w:type="pct"/>
          <w:trHeight w:val="255"/>
        </w:trPr>
        <w:tc>
          <w:tcPr>
            <w:tcW w:w="17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36B6C" w:rsidRPr="003D0DA0" w:rsidRDefault="00F36B6C" w:rsidP="00F36B6C">
            <w:pPr>
              <w:jc w:val="center"/>
              <w:rPr>
                <w:b/>
                <w:bCs/>
                <w:sz w:val="20"/>
                <w:szCs w:val="20"/>
              </w:rPr>
            </w:pPr>
            <w:r w:rsidRPr="003D0DA0">
              <w:rPr>
                <w:b/>
                <w:bCs/>
                <w:sz w:val="20"/>
                <w:szCs w:val="20"/>
              </w:rPr>
              <w:t>Eil. nr.</w:t>
            </w:r>
          </w:p>
        </w:tc>
        <w:tc>
          <w:tcPr>
            <w:tcW w:w="515"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F36B6C" w:rsidRPr="003D0DA0" w:rsidRDefault="00F36B6C" w:rsidP="00F36B6C">
            <w:pPr>
              <w:jc w:val="center"/>
              <w:rPr>
                <w:b/>
                <w:bCs/>
                <w:sz w:val="20"/>
                <w:szCs w:val="20"/>
              </w:rPr>
            </w:pPr>
            <w:r w:rsidRPr="003D0DA0">
              <w:rPr>
                <w:b/>
                <w:bCs/>
                <w:sz w:val="20"/>
                <w:szCs w:val="20"/>
              </w:rPr>
              <w:t>Grupė</w:t>
            </w:r>
          </w:p>
        </w:tc>
        <w:tc>
          <w:tcPr>
            <w:tcW w:w="2026" w:type="pct"/>
            <w:gridSpan w:val="6"/>
            <w:tcBorders>
              <w:top w:val="single" w:sz="4" w:space="0" w:color="auto"/>
              <w:left w:val="nil"/>
              <w:bottom w:val="single" w:sz="4" w:space="0" w:color="auto"/>
              <w:right w:val="single" w:sz="4" w:space="0" w:color="auto"/>
            </w:tcBorders>
            <w:shd w:val="clear" w:color="000000" w:fill="FFFFFF"/>
            <w:vAlign w:val="center"/>
            <w:hideMark/>
          </w:tcPr>
          <w:p w:rsidR="00F36B6C" w:rsidRPr="003D0DA0" w:rsidRDefault="00F36B6C" w:rsidP="00F36B6C">
            <w:pPr>
              <w:jc w:val="center"/>
              <w:rPr>
                <w:b/>
                <w:bCs/>
                <w:sz w:val="20"/>
                <w:szCs w:val="20"/>
              </w:rPr>
            </w:pPr>
            <w:r w:rsidRPr="003D0DA0">
              <w:rPr>
                <w:b/>
                <w:bCs/>
                <w:sz w:val="20"/>
                <w:szCs w:val="20"/>
              </w:rPr>
              <w:t>Ataskaitinis laikotarpis</w:t>
            </w:r>
          </w:p>
        </w:tc>
        <w:tc>
          <w:tcPr>
            <w:tcW w:w="1990" w:type="pct"/>
            <w:gridSpan w:val="7"/>
            <w:tcBorders>
              <w:top w:val="single" w:sz="4" w:space="0" w:color="auto"/>
              <w:left w:val="nil"/>
              <w:bottom w:val="single" w:sz="4" w:space="0" w:color="auto"/>
              <w:right w:val="single" w:sz="4" w:space="0" w:color="auto"/>
            </w:tcBorders>
            <w:shd w:val="clear" w:color="000000" w:fill="FFFFFF"/>
            <w:vAlign w:val="center"/>
            <w:hideMark/>
          </w:tcPr>
          <w:p w:rsidR="00F36B6C" w:rsidRPr="003D0DA0" w:rsidRDefault="00F36B6C" w:rsidP="00F36B6C">
            <w:pPr>
              <w:jc w:val="center"/>
              <w:rPr>
                <w:b/>
                <w:bCs/>
                <w:sz w:val="20"/>
                <w:szCs w:val="20"/>
              </w:rPr>
            </w:pPr>
            <w:r w:rsidRPr="003D0DA0">
              <w:rPr>
                <w:b/>
                <w:bCs/>
                <w:sz w:val="20"/>
                <w:szCs w:val="20"/>
              </w:rPr>
              <w:t>Praėjęs ataskaitinis laikotarpis</w:t>
            </w:r>
          </w:p>
        </w:tc>
      </w:tr>
      <w:tr w:rsidR="006E18AB" w:rsidRPr="003D0DA0" w:rsidTr="003C631F">
        <w:trPr>
          <w:gridAfter w:val="1"/>
          <w:wAfter w:w="299" w:type="pct"/>
          <w:trHeight w:val="263"/>
        </w:trPr>
        <w:tc>
          <w:tcPr>
            <w:tcW w:w="170" w:type="pct"/>
            <w:vMerge/>
            <w:tcBorders>
              <w:top w:val="single" w:sz="4" w:space="0" w:color="auto"/>
              <w:left w:val="single" w:sz="4" w:space="0" w:color="auto"/>
              <w:bottom w:val="single" w:sz="4" w:space="0" w:color="auto"/>
              <w:right w:val="single" w:sz="4" w:space="0" w:color="auto"/>
            </w:tcBorders>
            <w:vAlign w:val="center"/>
            <w:hideMark/>
          </w:tcPr>
          <w:p w:rsidR="00F36B6C" w:rsidRPr="003D0DA0" w:rsidRDefault="00F36B6C" w:rsidP="00F36B6C">
            <w:pPr>
              <w:rPr>
                <w:b/>
                <w:bCs/>
                <w:sz w:val="20"/>
                <w:szCs w:val="20"/>
              </w:rPr>
            </w:pPr>
          </w:p>
        </w:tc>
        <w:tc>
          <w:tcPr>
            <w:tcW w:w="515" w:type="pct"/>
            <w:vMerge/>
            <w:tcBorders>
              <w:top w:val="single" w:sz="4" w:space="0" w:color="auto"/>
              <w:left w:val="single" w:sz="4" w:space="0" w:color="auto"/>
              <w:bottom w:val="single" w:sz="4" w:space="0" w:color="auto"/>
              <w:right w:val="single" w:sz="4" w:space="0" w:color="auto"/>
            </w:tcBorders>
            <w:vAlign w:val="center"/>
            <w:hideMark/>
          </w:tcPr>
          <w:p w:rsidR="00F36B6C" w:rsidRPr="003D0DA0" w:rsidRDefault="00F36B6C" w:rsidP="00F36B6C">
            <w:pPr>
              <w:rPr>
                <w:b/>
                <w:bCs/>
                <w:sz w:val="20"/>
                <w:szCs w:val="20"/>
              </w:rPr>
            </w:pPr>
          </w:p>
        </w:tc>
        <w:tc>
          <w:tcPr>
            <w:tcW w:w="315" w:type="pct"/>
            <w:vMerge w:val="restart"/>
            <w:tcBorders>
              <w:top w:val="nil"/>
              <w:left w:val="single" w:sz="4" w:space="0" w:color="auto"/>
              <w:bottom w:val="single" w:sz="4" w:space="0" w:color="000000"/>
              <w:right w:val="single" w:sz="4" w:space="0" w:color="auto"/>
            </w:tcBorders>
            <w:shd w:val="clear" w:color="auto" w:fill="auto"/>
            <w:vAlign w:val="center"/>
            <w:hideMark/>
          </w:tcPr>
          <w:p w:rsidR="0080585A" w:rsidRPr="003D0DA0" w:rsidRDefault="00F36B6C" w:rsidP="00F36B6C">
            <w:pPr>
              <w:jc w:val="center"/>
              <w:rPr>
                <w:b/>
                <w:bCs/>
                <w:sz w:val="20"/>
                <w:szCs w:val="20"/>
              </w:rPr>
            </w:pPr>
            <w:r w:rsidRPr="003D0DA0">
              <w:rPr>
                <w:b/>
                <w:bCs/>
                <w:sz w:val="20"/>
                <w:szCs w:val="20"/>
              </w:rPr>
              <w:t>Vidutinis darbuo-</w:t>
            </w:r>
          </w:p>
          <w:p w:rsidR="00F36B6C" w:rsidRPr="003D0DA0" w:rsidRDefault="00F36B6C" w:rsidP="00F36B6C">
            <w:pPr>
              <w:jc w:val="center"/>
              <w:rPr>
                <w:b/>
                <w:bCs/>
                <w:sz w:val="20"/>
                <w:szCs w:val="20"/>
              </w:rPr>
            </w:pPr>
            <w:r w:rsidRPr="003D0DA0">
              <w:rPr>
                <w:b/>
                <w:bCs/>
                <w:sz w:val="20"/>
                <w:szCs w:val="20"/>
              </w:rPr>
              <w:t>tojų skaičius*</w:t>
            </w:r>
          </w:p>
        </w:tc>
        <w:tc>
          <w:tcPr>
            <w:tcW w:w="1711" w:type="pct"/>
            <w:gridSpan w:val="5"/>
            <w:tcBorders>
              <w:top w:val="single" w:sz="4" w:space="0" w:color="auto"/>
              <w:left w:val="nil"/>
              <w:bottom w:val="single" w:sz="4" w:space="0" w:color="auto"/>
              <w:right w:val="single" w:sz="4" w:space="0" w:color="auto"/>
            </w:tcBorders>
            <w:shd w:val="clear" w:color="auto" w:fill="auto"/>
            <w:vAlign w:val="center"/>
            <w:hideMark/>
          </w:tcPr>
          <w:p w:rsidR="00F36B6C" w:rsidRPr="003D0DA0" w:rsidRDefault="00F36B6C" w:rsidP="00F36B6C">
            <w:pPr>
              <w:jc w:val="center"/>
              <w:rPr>
                <w:b/>
                <w:bCs/>
                <w:sz w:val="20"/>
                <w:szCs w:val="20"/>
              </w:rPr>
            </w:pPr>
            <w:r w:rsidRPr="003D0DA0">
              <w:rPr>
                <w:b/>
                <w:bCs/>
                <w:sz w:val="20"/>
                <w:szCs w:val="20"/>
              </w:rPr>
              <w:t>Darbo užmokesčio sąnaudos</w:t>
            </w:r>
            <w:r w:rsidR="00E757E0" w:rsidRPr="003D0DA0">
              <w:rPr>
                <w:b/>
                <w:bCs/>
                <w:sz w:val="20"/>
                <w:szCs w:val="20"/>
              </w:rPr>
              <w:t>, Eur</w:t>
            </w:r>
          </w:p>
        </w:tc>
        <w:tc>
          <w:tcPr>
            <w:tcW w:w="270" w:type="pct"/>
            <w:vMerge w:val="restart"/>
            <w:tcBorders>
              <w:top w:val="nil"/>
              <w:left w:val="single" w:sz="4" w:space="0" w:color="auto"/>
              <w:bottom w:val="single" w:sz="4" w:space="0" w:color="000000"/>
              <w:right w:val="single" w:sz="4" w:space="0" w:color="auto"/>
            </w:tcBorders>
            <w:shd w:val="clear" w:color="auto" w:fill="auto"/>
            <w:vAlign w:val="center"/>
            <w:hideMark/>
          </w:tcPr>
          <w:p w:rsidR="00F36B6C" w:rsidRPr="003D0DA0" w:rsidRDefault="00F36B6C" w:rsidP="00F36B6C">
            <w:pPr>
              <w:jc w:val="center"/>
              <w:rPr>
                <w:b/>
                <w:bCs/>
                <w:sz w:val="20"/>
                <w:szCs w:val="20"/>
              </w:rPr>
            </w:pPr>
            <w:r w:rsidRPr="003D0DA0">
              <w:rPr>
                <w:b/>
                <w:bCs/>
                <w:sz w:val="20"/>
                <w:szCs w:val="20"/>
              </w:rPr>
              <w:t>Vidutinis darbuo-</w:t>
            </w:r>
          </w:p>
          <w:p w:rsidR="00F36B6C" w:rsidRPr="003D0DA0" w:rsidRDefault="00F36B6C" w:rsidP="00F36B6C">
            <w:pPr>
              <w:jc w:val="center"/>
              <w:rPr>
                <w:b/>
                <w:bCs/>
                <w:sz w:val="20"/>
                <w:szCs w:val="20"/>
              </w:rPr>
            </w:pPr>
            <w:r w:rsidRPr="003D0DA0">
              <w:rPr>
                <w:b/>
                <w:bCs/>
                <w:sz w:val="20"/>
                <w:szCs w:val="20"/>
              </w:rPr>
              <w:t>tojų skaičius*</w:t>
            </w:r>
          </w:p>
        </w:tc>
        <w:tc>
          <w:tcPr>
            <w:tcW w:w="1720" w:type="pct"/>
            <w:gridSpan w:val="6"/>
            <w:tcBorders>
              <w:top w:val="single" w:sz="4" w:space="0" w:color="auto"/>
              <w:left w:val="nil"/>
              <w:bottom w:val="single" w:sz="4" w:space="0" w:color="auto"/>
              <w:right w:val="single" w:sz="4" w:space="0" w:color="auto"/>
            </w:tcBorders>
            <w:shd w:val="clear" w:color="auto" w:fill="auto"/>
            <w:vAlign w:val="center"/>
            <w:hideMark/>
          </w:tcPr>
          <w:p w:rsidR="00F36B6C" w:rsidRPr="003D0DA0" w:rsidRDefault="00F36B6C" w:rsidP="00F36B6C">
            <w:pPr>
              <w:jc w:val="center"/>
              <w:rPr>
                <w:b/>
                <w:bCs/>
                <w:sz w:val="20"/>
                <w:szCs w:val="20"/>
              </w:rPr>
            </w:pPr>
            <w:r w:rsidRPr="003D0DA0">
              <w:rPr>
                <w:b/>
                <w:bCs/>
                <w:sz w:val="20"/>
                <w:szCs w:val="20"/>
              </w:rPr>
              <w:t>Darbo užmokesčio sąnaudos</w:t>
            </w:r>
            <w:r w:rsidR="00E757E0" w:rsidRPr="003D0DA0">
              <w:rPr>
                <w:b/>
                <w:bCs/>
                <w:sz w:val="20"/>
                <w:szCs w:val="20"/>
              </w:rPr>
              <w:t>, Eur</w:t>
            </w:r>
          </w:p>
        </w:tc>
      </w:tr>
      <w:tr w:rsidR="00953A3F" w:rsidRPr="003D0DA0" w:rsidTr="003C631F">
        <w:trPr>
          <w:gridAfter w:val="2"/>
          <w:wAfter w:w="303" w:type="pct"/>
          <w:trHeight w:val="1035"/>
        </w:trPr>
        <w:tc>
          <w:tcPr>
            <w:tcW w:w="170" w:type="pct"/>
            <w:vMerge/>
            <w:tcBorders>
              <w:top w:val="single" w:sz="4" w:space="0" w:color="auto"/>
              <w:left w:val="single" w:sz="4" w:space="0" w:color="auto"/>
              <w:bottom w:val="single" w:sz="4" w:space="0" w:color="auto"/>
              <w:right w:val="single" w:sz="4" w:space="0" w:color="auto"/>
            </w:tcBorders>
            <w:vAlign w:val="center"/>
            <w:hideMark/>
          </w:tcPr>
          <w:p w:rsidR="00F36B6C" w:rsidRPr="003D0DA0" w:rsidRDefault="00F36B6C" w:rsidP="00F36B6C">
            <w:pPr>
              <w:rPr>
                <w:b/>
                <w:bCs/>
                <w:sz w:val="20"/>
                <w:szCs w:val="20"/>
              </w:rPr>
            </w:pPr>
          </w:p>
        </w:tc>
        <w:tc>
          <w:tcPr>
            <w:tcW w:w="515" w:type="pct"/>
            <w:vMerge/>
            <w:tcBorders>
              <w:top w:val="single" w:sz="4" w:space="0" w:color="auto"/>
              <w:left w:val="single" w:sz="4" w:space="0" w:color="auto"/>
              <w:bottom w:val="single" w:sz="4" w:space="0" w:color="auto"/>
              <w:right w:val="single" w:sz="4" w:space="0" w:color="auto"/>
            </w:tcBorders>
            <w:vAlign w:val="center"/>
            <w:hideMark/>
          </w:tcPr>
          <w:p w:rsidR="00F36B6C" w:rsidRPr="003D0DA0" w:rsidRDefault="00F36B6C" w:rsidP="00F36B6C">
            <w:pPr>
              <w:rPr>
                <w:b/>
                <w:bCs/>
                <w:sz w:val="20"/>
                <w:szCs w:val="20"/>
              </w:rPr>
            </w:pPr>
          </w:p>
        </w:tc>
        <w:tc>
          <w:tcPr>
            <w:tcW w:w="315" w:type="pct"/>
            <w:vMerge/>
            <w:tcBorders>
              <w:top w:val="nil"/>
              <w:left w:val="single" w:sz="4" w:space="0" w:color="auto"/>
              <w:bottom w:val="single" w:sz="4" w:space="0" w:color="000000"/>
              <w:right w:val="single" w:sz="4" w:space="0" w:color="auto"/>
            </w:tcBorders>
            <w:vAlign w:val="center"/>
            <w:hideMark/>
          </w:tcPr>
          <w:p w:rsidR="00F36B6C" w:rsidRPr="003D0DA0" w:rsidRDefault="00F36B6C" w:rsidP="00F36B6C">
            <w:pPr>
              <w:rPr>
                <w:b/>
                <w:bCs/>
                <w:sz w:val="20"/>
                <w:szCs w:val="20"/>
              </w:rPr>
            </w:pPr>
          </w:p>
        </w:tc>
        <w:tc>
          <w:tcPr>
            <w:tcW w:w="405" w:type="pct"/>
            <w:tcBorders>
              <w:top w:val="nil"/>
              <w:left w:val="nil"/>
              <w:bottom w:val="single" w:sz="4" w:space="0" w:color="auto"/>
              <w:right w:val="single" w:sz="4" w:space="0" w:color="auto"/>
            </w:tcBorders>
            <w:shd w:val="clear" w:color="auto" w:fill="auto"/>
            <w:vAlign w:val="center"/>
            <w:hideMark/>
          </w:tcPr>
          <w:p w:rsidR="00F36B6C" w:rsidRPr="003D0DA0" w:rsidRDefault="00F36B6C" w:rsidP="00F36B6C">
            <w:pPr>
              <w:jc w:val="center"/>
              <w:rPr>
                <w:b/>
                <w:bCs/>
                <w:sz w:val="20"/>
                <w:szCs w:val="20"/>
              </w:rPr>
            </w:pPr>
            <w:r w:rsidRPr="003D0DA0">
              <w:rPr>
                <w:b/>
                <w:bCs/>
                <w:sz w:val="20"/>
                <w:szCs w:val="20"/>
              </w:rPr>
              <w:t>Pareiginė alga</w:t>
            </w:r>
          </w:p>
        </w:tc>
        <w:tc>
          <w:tcPr>
            <w:tcW w:w="406" w:type="pct"/>
            <w:tcBorders>
              <w:top w:val="nil"/>
              <w:left w:val="nil"/>
              <w:bottom w:val="single" w:sz="4" w:space="0" w:color="auto"/>
              <w:right w:val="single" w:sz="4" w:space="0" w:color="auto"/>
            </w:tcBorders>
            <w:shd w:val="clear" w:color="auto" w:fill="auto"/>
            <w:vAlign w:val="center"/>
            <w:hideMark/>
          </w:tcPr>
          <w:p w:rsidR="00F36B6C" w:rsidRPr="003D0DA0" w:rsidRDefault="00F36B6C" w:rsidP="00F36B6C">
            <w:pPr>
              <w:jc w:val="center"/>
              <w:rPr>
                <w:b/>
                <w:bCs/>
                <w:sz w:val="20"/>
                <w:szCs w:val="20"/>
              </w:rPr>
            </w:pPr>
            <w:r w:rsidRPr="003D0DA0">
              <w:rPr>
                <w:b/>
                <w:bCs/>
                <w:sz w:val="20"/>
                <w:szCs w:val="20"/>
              </w:rPr>
              <w:t>Priedai, priemokos</w:t>
            </w:r>
            <w:r w:rsidR="004F4C8B" w:rsidRPr="003D0DA0">
              <w:rPr>
                <w:b/>
                <w:bCs/>
                <w:sz w:val="20"/>
                <w:szCs w:val="20"/>
              </w:rPr>
              <w:t xml:space="preserve"> </w:t>
            </w:r>
            <w:r w:rsidRPr="003D0DA0">
              <w:rPr>
                <w:b/>
                <w:bCs/>
                <w:sz w:val="20"/>
                <w:szCs w:val="20"/>
              </w:rPr>
              <w:t>premijos</w:t>
            </w:r>
          </w:p>
        </w:tc>
        <w:tc>
          <w:tcPr>
            <w:tcW w:w="262" w:type="pct"/>
            <w:tcBorders>
              <w:top w:val="nil"/>
              <w:left w:val="nil"/>
              <w:bottom w:val="single" w:sz="4" w:space="0" w:color="auto"/>
              <w:right w:val="single" w:sz="4" w:space="0" w:color="auto"/>
            </w:tcBorders>
            <w:shd w:val="clear" w:color="auto" w:fill="auto"/>
            <w:vAlign w:val="center"/>
            <w:hideMark/>
          </w:tcPr>
          <w:p w:rsidR="00F36B6C" w:rsidRPr="003D0DA0" w:rsidRDefault="00F36B6C" w:rsidP="00F36B6C">
            <w:pPr>
              <w:jc w:val="center"/>
              <w:rPr>
                <w:b/>
                <w:bCs/>
                <w:sz w:val="20"/>
                <w:szCs w:val="20"/>
              </w:rPr>
            </w:pPr>
            <w:r w:rsidRPr="003D0DA0">
              <w:rPr>
                <w:b/>
                <w:bCs/>
                <w:sz w:val="20"/>
                <w:szCs w:val="20"/>
              </w:rPr>
              <w:t>Darbuo-tojo išlaidų kompen</w:t>
            </w:r>
            <w:r w:rsidR="00AD2DD1" w:rsidRPr="003D0DA0">
              <w:rPr>
                <w:b/>
                <w:bCs/>
                <w:sz w:val="20"/>
                <w:szCs w:val="20"/>
              </w:rPr>
              <w:t>-</w:t>
            </w:r>
            <w:r w:rsidRPr="003D0DA0">
              <w:rPr>
                <w:b/>
                <w:bCs/>
                <w:sz w:val="20"/>
                <w:szCs w:val="20"/>
              </w:rPr>
              <w:t>savimas</w:t>
            </w:r>
            <w:r w:rsidRPr="003D0DA0">
              <w:rPr>
                <w:b/>
                <w:bCs/>
                <w:sz w:val="20"/>
                <w:szCs w:val="20"/>
                <w:vertAlign w:val="superscript"/>
              </w:rPr>
              <w:t>1</w:t>
            </w:r>
          </w:p>
        </w:tc>
        <w:tc>
          <w:tcPr>
            <w:tcW w:w="277" w:type="pct"/>
            <w:tcBorders>
              <w:top w:val="nil"/>
              <w:left w:val="nil"/>
              <w:bottom w:val="single" w:sz="4" w:space="0" w:color="auto"/>
              <w:right w:val="single" w:sz="4" w:space="0" w:color="auto"/>
            </w:tcBorders>
            <w:shd w:val="clear" w:color="auto" w:fill="auto"/>
            <w:vAlign w:val="center"/>
            <w:hideMark/>
          </w:tcPr>
          <w:p w:rsidR="00F36B6C" w:rsidRPr="003D0DA0" w:rsidRDefault="00F36B6C" w:rsidP="00F36B6C">
            <w:pPr>
              <w:jc w:val="center"/>
              <w:rPr>
                <w:b/>
                <w:bCs/>
                <w:sz w:val="20"/>
                <w:szCs w:val="20"/>
              </w:rPr>
            </w:pPr>
            <w:r w:rsidRPr="003D0DA0">
              <w:rPr>
                <w:b/>
                <w:bCs/>
                <w:sz w:val="20"/>
                <w:szCs w:val="20"/>
              </w:rPr>
              <w:t>Išmokos diploma-</w:t>
            </w:r>
          </w:p>
          <w:p w:rsidR="00F36B6C" w:rsidRPr="003D0DA0" w:rsidRDefault="00F36B6C" w:rsidP="00F36B6C">
            <w:pPr>
              <w:jc w:val="center"/>
              <w:rPr>
                <w:b/>
                <w:bCs/>
                <w:sz w:val="20"/>
                <w:szCs w:val="20"/>
              </w:rPr>
            </w:pPr>
            <w:r w:rsidRPr="003D0DA0">
              <w:rPr>
                <w:b/>
                <w:bCs/>
                <w:sz w:val="20"/>
                <w:szCs w:val="20"/>
              </w:rPr>
              <w:t xml:space="preserve">tams ir jų </w:t>
            </w:r>
          </w:p>
          <w:p w:rsidR="00F36B6C" w:rsidRPr="003D0DA0" w:rsidRDefault="00F36B6C" w:rsidP="00F36B6C">
            <w:pPr>
              <w:jc w:val="center"/>
              <w:rPr>
                <w:b/>
                <w:bCs/>
                <w:sz w:val="20"/>
                <w:szCs w:val="20"/>
              </w:rPr>
            </w:pPr>
            <w:r w:rsidRPr="003D0DA0">
              <w:rPr>
                <w:b/>
                <w:bCs/>
                <w:sz w:val="20"/>
                <w:szCs w:val="20"/>
              </w:rPr>
              <w:t>šeimų nariams</w:t>
            </w:r>
            <w:r w:rsidRPr="003D0DA0">
              <w:rPr>
                <w:b/>
                <w:bCs/>
                <w:sz w:val="20"/>
                <w:szCs w:val="20"/>
                <w:vertAlign w:val="superscript"/>
              </w:rPr>
              <w:t>2</w:t>
            </w:r>
          </w:p>
        </w:tc>
        <w:tc>
          <w:tcPr>
            <w:tcW w:w="361" w:type="pct"/>
            <w:tcBorders>
              <w:top w:val="nil"/>
              <w:left w:val="nil"/>
              <w:bottom w:val="single" w:sz="4" w:space="0" w:color="auto"/>
              <w:right w:val="single" w:sz="4" w:space="0" w:color="auto"/>
            </w:tcBorders>
            <w:shd w:val="clear" w:color="auto" w:fill="auto"/>
            <w:vAlign w:val="center"/>
            <w:hideMark/>
          </w:tcPr>
          <w:p w:rsidR="00F36B6C" w:rsidRPr="003D0DA0" w:rsidRDefault="00F36B6C" w:rsidP="00F36B6C">
            <w:pPr>
              <w:jc w:val="center"/>
              <w:rPr>
                <w:b/>
                <w:bCs/>
                <w:sz w:val="20"/>
                <w:szCs w:val="20"/>
              </w:rPr>
            </w:pPr>
            <w:r w:rsidRPr="003D0DA0">
              <w:rPr>
                <w:b/>
                <w:bCs/>
                <w:sz w:val="20"/>
                <w:szCs w:val="20"/>
              </w:rPr>
              <w:t>Kita</w:t>
            </w:r>
          </w:p>
        </w:tc>
        <w:tc>
          <w:tcPr>
            <w:tcW w:w="270" w:type="pct"/>
            <w:vMerge/>
            <w:tcBorders>
              <w:top w:val="nil"/>
              <w:left w:val="single" w:sz="4" w:space="0" w:color="auto"/>
              <w:bottom w:val="single" w:sz="4" w:space="0" w:color="000000"/>
              <w:right w:val="single" w:sz="4" w:space="0" w:color="auto"/>
            </w:tcBorders>
            <w:vAlign w:val="center"/>
            <w:hideMark/>
          </w:tcPr>
          <w:p w:rsidR="00F36B6C" w:rsidRPr="003D0DA0" w:rsidRDefault="00F36B6C" w:rsidP="00F36B6C">
            <w:pPr>
              <w:rPr>
                <w:b/>
                <w:bCs/>
                <w:sz w:val="20"/>
                <w:szCs w:val="20"/>
              </w:rPr>
            </w:pPr>
          </w:p>
        </w:tc>
        <w:tc>
          <w:tcPr>
            <w:tcW w:w="405" w:type="pct"/>
            <w:tcBorders>
              <w:top w:val="nil"/>
              <w:left w:val="nil"/>
              <w:bottom w:val="single" w:sz="4" w:space="0" w:color="auto"/>
              <w:right w:val="single" w:sz="4" w:space="0" w:color="auto"/>
            </w:tcBorders>
            <w:shd w:val="clear" w:color="auto" w:fill="auto"/>
            <w:vAlign w:val="center"/>
            <w:hideMark/>
          </w:tcPr>
          <w:p w:rsidR="00F36B6C" w:rsidRPr="003D0DA0" w:rsidRDefault="00F36B6C" w:rsidP="00F36B6C">
            <w:pPr>
              <w:jc w:val="center"/>
              <w:rPr>
                <w:b/>
                <w:bCs/>
                <w:sz w:val="20"/>
                <w:szCs w:val="20"/>
              </w:rPr>
            </w:pPr>
            <w:r w:rsidRPr="003D0DA0">
              <w:rPr>
                <w:b/>
                <w:bCs/>
                <w:sz w:val="20"/>
                <w:szCs w:val="20"/>
              </w:rPr>
              <w:t>Pareiginė alga</w:t>
            </w:r>
          </w:p>
        </w:tc>
        <w:tc>
          <w:tcPr>
            <w:tcW w:w="361" w:type="pct"/>
            <w:tcBorders>
              <w:top w:val="nil"/>
              <w:left w:val="nil"/>
              <w:bottom w:val="single" w:sz="4" w:space="0" w:color="auto"/>
              <w:right w:val="single" w:sz="4" w:space="0" w:color="auto"/>
            </w:tcBorders>
            <w:shd w:val="clear" w:color="auto" w:fill="auto"/>
            <w:vAlign w:val="center"/>
            <w:hideMark/>
          </w:tcPr>
          <w:p w:rsidR="00F36B6C" w:rsidRPr="003D0DA0" w:rsidRDefault="00F36B6C" w:rsidP="00F36B6C">
            <w:pPr>
              <w:jc w:val="center"/>
              <w:rPr>
                <w:b/>
                <w:bCs/>
                <w:sz w:val="20"/>
                <w:szCs w:val="20"/>
              </w:rPr>
            </w:pPr>
            <w:r w:rsidRPr="003D0DA0">
              <w:rPr>
                <w:b/>
                <w:bCs/>
                <w:sz w:val="20"/>
                <w:szCs w:val="20"/>
              </w:rPr>
              <w:t>Priedai, priemokos, premijos</w:t>
            </w:r>
          </w:p>
        </w:tc>
        <w:tc>
          <w:tcPr>
            <w:tcW w:w="317" w:type="pct"/>
            <w:tcBorders>
              <w:top w:val="nil"/>
              <w:left w:val="nil"/>
              <w:bottom w:val="single" w:sz="4" w:space="0" w:color="auto"/>
              <w:right w:val="single" w:sz="4" w:space="0" w:color="auto"/>
            </w:tcBorders>
            <w:shd w:val="clear" w:color="auto" w:fill="auto"/>
            <w:vAlign w:val="center"/>
            <w:hideMark/>
          </w:tcPr>
          <w:p w:rsidR="00F36B6C" w:rsidRPr="003D0DA0" w:rsidRDefault="00F36B6C" w:rsidP="00F36B6C">
            <w:pPr>
              <w:jc w:val="center"/>
              <w:rPr>
                <w:b/>
                <w:bCs/>
                <w:sz w:val="20"/>
                <w:szCs w:val="20"/>
              </w:rPr>
            </w:pPr>
            <w:r w:rsidRPr="003D0DA0">
              <w:rPr>
                <w:b/>
                <w:bCs/>
                <w:sz w:val="20"/>
                <w:szCs w:val="20"/>
              </w:rPr>
              <w:t>Darbuo</w:t>
            </w:r>
            <w:r w:rsidR="00386C13" w:rsidRPr="003D0DA0">
              <w:rPr>
                <w:b/>
                <w:bCs/>
                <w:sz w:val="20"/>
                <w:szCs w:val="20"/>
              </w:rPr>
              <w:t>-</w:t>
            </w:r>
            <w:r w:rsidRPr="003D0DA0">
              <w:rPr>
                <w:b/>
                <w:bCs/>
                <w:sz w:val="20"/>
                <w:szCs w:val="20"/>
              </w:rPr>
              <w:t>tojo išlaidų kompensa-vimas</w:t>
            </w:r>
            <w:r w:rsidRPr="003D0DA0">
              <w:rPr>
                <w:b/>
                <w:bCs/>
                <w:sz w:val="20"/>
                <w:szCs w:val="20"/>
                <w:vertAlign w:val="superscript"/>
              </w:rPr>
              <w:t>3</w:t>
            </w:r>
          </w:p>
        </w:tc>
        <w:tc>
          <w:tcPr>
            <w:tcW w:w="268" w:type="pct"/>
            <w:tcBorders>
              <w:top w:val="nil"/>
              <w:left w:val="nil"/>
              <w:bottom w:val="single" w:sz="4" w:space="0" w:color="auto"/>
              <w:right w:val="single" w:sz="4" w:space="0" w:color="auto"/>
            </w:tcBorders>
            <w:shd w:val="clear" w:color="auto" w:fill="auto"/>
            <w:vAlign w:val="center"/>
            <w:hideMark/>
          </w:tcPr>
          <w:p w:rsidR="00F36B6C" w:rsidRPr="003D0DA0" w:rsidRDefault="00F36B6C" w:rsidP="00F36B6C">
            <w:pPr>
              <w:jc w:val="center"/>
              <w:rPr>
                <w:b/>
                <w:bCs/>
                <w:sz w:val="20"/>
                <w:szCs w:val="20"/>
              </w:rPr>
            </w:pPr>
            <w:r w:rsidRPr="003D0DA0">
              <w:rPr>
                <w:b/>
                <w:bCs/>
                <w:sz w:val="20"/>
                <w:szCs w:val="20"/>
              </w:rPr>
              <w:t xml:space="preserve">Išmokos diploma-tams </w:t>
            </w:r>
          </w:p>
          <w:p w:rsidR="00F36B6C" w:rsidRPr="003D0DA0" w:rsidRDefault="00F36B6C" w:rsidP="00F36B6C">
            <w:pPr>
              <w:jc w:val="center"/>
              <w:rPr>
                <w:b/>
                <w:bCs/>
                <w:sz w:val="20"/>
                <w:szCs w:val="20"/>
              </w:rPr>
            </w:pPr>
            <w:r w:rsidRPr="003D0DA0">
              <w:rPr>
                <w:b/>
                <w:bCs/>
                <w:sz w:val="20"/>
                <w:szCs w:val="20"/>
              </w:rPr>
              <w:t>ir jų šeimų nariams</w:t>
            </w:r>
            <w:r w:rsidRPr="003D0DA0">
              <w:rPr>
                <w:b/>
                <w:bCs/>
                <w:sz w:val="20"/>
                <w:szCs w:val="20"/>
                <w:vertAlign w:val="superscript"/>
              </w:rPr>
              <w:t>4</w:t>
            </w:r>
          </w:p>
        </w:tc>
        <w:tc>
          <w:tcPr>
            <w:tcW w:w="365" w:type="pct"/>
            <w:tcBorders>
              <w:top w:val="nil"/>
              <w:left w:val="nil"/>
              <w:bottom w:val="single" w:sz="4" w:space="0" w:color="auto"/>
              <w:right w:val="single" w:sz="4" w:space="0" w:color="auto"/>
            </w:tcBorders>
            <w:shd w:val="clear" w:color="auto" w:fill="auto"/>
            <w:vAlign w:val="center"/>
            <w:hideMark/>
          </w:tcPr>
          <w:p w:rsidR="00F36B6C" w:rsidRPr="003D0DA0" w:rsidRDefault="00F36B6C" w:rsidP="00F36B6C">
            <w:pPr>
              <w:jc w:val="center"/>
              <w:rPr>
                <w:b/>
                <w:bCs/>
                <w:sz w:val="20"/>
                <w:szCs w:val="20"/>
              </w:rPr>
            </w:pPr>
            <w:r w:rsidRPr="003D0DA0">
              <w:rPr>
                <w:b/>
                <w:bCs/>
                <w:sz w:val="20"/>
                <w:szCs w:val="20"/>
              </w:rPr>
              <w:t>Kita</w:t>
            </w:r>
          </w:p>
        </w:tc>
      </w:tr>
      <w:tr w:rsidR="00953A3F" w:rsidRPr="003D0DA0" w:rsidTr="003C631F">
        <w:trPr>
          <w:gridAfter w:val="2"/>
          <w:wAfter w:w="303" w:type="pct"/>
          <w:trHeight w:val="255"/>
        </w:trPr>
        <w:tc>
          <w:tcPr>
            <w:tcW w:w="170" w:type="pct"/>
            <w:tcBorders>
              <w:top w:val="nil"/>
              <w:left w:val="single" w:sz="4" w:space="0" w:color="auto"/>
              <w:bottom w:val="single" w:sz="4" w:space="0" w:color="auto"/>
              <w:right w:val="single" w:sz="4" w:space="0" w:color="auto"/>
            </w:tcBorders>
            <w:shd w:val="clear" w:color="auto" w:fill="auto"/>
            <w:noWrap/>
            <w:vAlign w:val="bottom"/>
            <w:hideMark/>
          </w:tcPr>
          <w:p w:rsidR="00F36B6C" w:rsidRPr="003D0DA0" w:rsidRDefault="00F36B6C" w:rsidP="00F36B6C">
            <w:pPr>
              <w:jc w:val="center"/>
              <w:rPr>
                <w:sz w:val="20"/>
                <w:szCs w:val="20"/>
              </w:rPr>
            </w:pPr>
            <w:r w:rsidRPr="003D0DA0">
              <w:rPr>
                <w:sz w:val="20"/>
                <w:szCs w:val="20"/>
              </w:rPr>
              <w:t> </w:t>
            </w:r>
          </w:p>
        </w:tc>
        <w:tc>
          <w:tcPr>
            <w:tcW w:w="515" w:type="pct"/>
            <w:tcBorders>
              <w:top w:val="nil"/>
              <w:left w:val="nil"/>
              <w:bottom w:val="single" w:sz="4" w:space="0" w:color="auto"/>
              <w:right w:val="single" w:sz="4" w:space="0" w:color="auto"/>
            </w:tcBorders>
            <w:shd w:val="clear" w:color="auto" w:fill="auto"/>
            <w:noWrap/>
            <w:vAlign w:val="bottom"/>
            <w:hideMark/>
          </w:tcPr>
          <w:p w:rsidR="00F36B6C" w:rsidRPr="003D0DA0" w:rsidRDefault="00F36B6C" w:rsidP="00F36B6C">
            <w:pPr>
              <w:jc w:val="center"/>
              <w:rPr>
                <w:sz w:val="20"/>
                <w:szCs w:val="20"/>
              </w:rPr>
            </w:pPr>
            <w:r w:rsidRPr="003D0DA0">
              <w:rPr>
                <w:sz w:val="20"/>
                <w:szCs w:val="20"/>
              </w:rPr>
              <w:t>1</w:t>
            </w:r>
          </w:p>
        </w:tc>
        <w:tc>
          <w:tcPr>
            <w:tcW w:w="315" w:type="pct"/>
            <w:tcBorders>
              <w:top w:val="nil"/>
              <w:left w:val="nil"/>
              <w:bottom w:val="single" w:sz="4" w:space="0" w:color="auto"/>
              <w:right w:val="single" w:sz="4" w:space="0" w:color="auto"/>
            </w:tcBorders>
            <w:shd w:val="clear" w:color="auto" w:fill="auto"/>
            <w:noWrap/>
            <w:vAlign w:val="bottom"/>
            <w:hideMark/>
          </w:tcPr>
          <w:p w:rsidR="00F36B6C" w:rsidRPr="003D0DA0" w:rsidRDefault="00F36B6C" w:rsidP="00F36B6C">
            <w:pPr>
              <w:jc w:val="center"/>
              <w:rPr>
                <w:sz w:val="20"/>
                <w:szCs w:val="20"/>
              </w:rPr>
            </w:pPr>
            <w:r w:rsidRPr="003D0DA0">
              <w:rPr>
                <w:sz w:val="20"/>
                <w:szCs w:val="20"/>
              </w:rPr>
              <w:t>2</w:t>
            </w:r>
          </w:p>
        </w:tc>
        <w:tc>
          <w:tcPr>
            <w:tcW w:w="405" w:type="pct"/>
            <w:tcBorders>
              <w:top w:val="nil"/>
              <w:left w:val="nil"/>
              <w:bottom w:val="single" w:sz="4" w:space="0" w:color="auto"/>
              <w:right w:val="single" w:sz="4" w:space="0" w:color="auto"/>
            </w:tcBorders>
            <w:shd w:val="clear" w:color="auto" w:fill="auto"/>
            <w:noWrap/>
            <w:vAlign w:val="bottom"/>
            <w:hideMark/>
          </w:tcPr>
          <w:p w:rsidR="00F36B6C" w:rsidRPr="003D0DA0" w:rsidRDefault="00F36B6C" w:rsidP="00F36B6C">
            <w:pPr>
              <w:jc w:val="center"/>
              <w:rPr>
                <w:sz w:val="20"/>
                <w:szCs w:val="20"/>
              </w:rPr>
            </w:pPr>
            <w:r w:rsidRPr="003D0DA0">
              <w:rPr>
                <w:sz w:val="20"/>
                <w:szCs w:val="20"/>
              </w:rPr>
              <w:t>3</w:t>
            </w:r>
          </w:p>
        </w:tc>
        <w:tc>
          <w:tcPr>
            <w:tcW w:w="406" w:type="pct"/>
            <w:tcBorders>
              <w:top w:val="nil"/>
              <w:left w:val="nil"/>
              <w:bottom w:val="single" w:sz="4" w:space="0" w:color="auto"/>
              <w:right w:val="single" w:sz="4" w:space="0" w:color="auto"/>
            </w:tcBorders>
            <w:shd w:val="clear" w:color="auto" w:fill="auto"/>
            <w:noWrap/>
            <w:vAlign w:val="bottom"/>
            <w:hideMark/>
          </w:tcPr>
          <w:p w:rsidR="00F36B6C" w:rsidRPr="003D0DA0" w:rsidRDefault="00F36B6C" w:rsidP="00F36B6C">
            <w:pPr>
              <w:jc w:val="center"/>
              <w:rPr>
                <w:sz w:val="20"/>
                <w:szCs w:val="20"/>
              </w:rPr>
            </w:pPr>
            <w:r w:rsidRPr="003D0DA0">
              <w:rPr>
                <w:sz w:val="20"/>
                <w:szCs w:val="20"/>
              </w:rPr>
              <w:t>4</w:t>
            </w:r>
          </w:p>
        </w:tc>
        <w:tc>
          <w:tcPr>
            <w:tcW w:w="262" w:type="pct"/>
            <w:tcBorders>
              <w:top w:val="nil"/>
              <w:left w:val="nil"/>
              <w:bottom w:val="single" w:sz="4" w:space="0" w:color="auto"/>
              <w:right w:val="single" w:sz="4" w:space="0" w:color="auto"/>
            </w:tcBorders>
            <w:shd w:val="clear" w:color="auto" w:fill="auto"/>
            <w:noWrap/>
            <w:vAlign w:val="bottom"/>
            <w:hideMark/>
          </w:tcPr>
          <w:p w:rsidR="00F36B6C" w:rsidRPr="003D0DA0" w:rsidRDefault="00F36B6C" w:rsidP="00F36B6C">
            <w:pPr>
              <w:jc w:val="center"/>
              <w:rPr>
                <w:sz w:val="20"/>
                <w:szCs w:val="20"/>
              </w:rPr>
            </w:pPr>
            <w:r w:rsidRPr="003D0DA0">
              <w:rPr>
                <w:sz w:val="20"/>
                <w:szCs w:val="20"/>
              </w:rPr>
              <w:t>5</w:t>
            </w:r>
          </w:p>
        </w:tc>
        <w:tc>
          <w:tcPr>
            <w:tcW w:w="277" w:type="pct"/>
            <w:tcBorders>
              <w:top w:val="nil"/>
              <w:left w:val="nil"/>
              <w:bottom w:val="single" w:sz="4" w:space="0" w:color="auto"/>
              <w:right w:val="single" w:sz="4" w:space="0" w:color="auto"/>
            </w:tcBorders>
            <w:shd w:val="clear" w:color="auto" w:fill="auto"/>
            <w:noWrap/>
            <w:vAlign w:val="bottom"/>
            <w:hideMark/>
          </w:tcPr>
          <w:p w:rsidR="00F36B6C" w:rsidRPr="003D0DA0" w:rsidRDefault="00F36B6C" w:rsidP="00F36B6C">
            <w:pPr>
              <w:jc w:val="center"/>
              <w:rPr>
                <w:sz w:val="20"/>
                <w:szCs w:val="20"/>
              </w:rPr>
            </w:pPr>
            <w:r w:rsidRPr="003D0DA0">
              <w:rPr>
                <w:sz w:val="20"/>
                <w:szCs w:val="20"/>
              </w:rPr>
              <w:t>6</w:t>
            </w:r>
          </w:p>
        </w:tc>
        <w:tc>
          <w:tcPr>
            <w:tcW w:w="361" w:type="pct"/>
            <w:tcBorders>
              <w:top w:val="nil"/>
              <w:left w:val="nil"/>
              <w:bottom w:val="single" w:sz="4" w:space="0" w:color="auto"/>
              <w:right w:val="single" w:sz="4" w:space="0" w:color="auto"/>
            </w:tcBorders>
            <w:shd w:val="clear" w:color="auto" w:fill="auto"/>
            <w:noWrap/>
            <w:vAlign w:val="bottom"/>
            <w:hideMark/>
          </w:tcPr>
          <w:p w:rsidR="00F36B6C" w:rsidRPr="003D0DA0" w:rsidRDefault="00F36B6C" w:rsidP="00F36B6C">
            <w:pPr>
              <w:jc w:val="center"/>
              <w:rPr>
                <w:sz w:val="20"/>
                <w:szCs w:val="20"/>
              </w:rPr>
            </w:pPr>
            <w:r w:rsidRPr="003D0DA0">
              <w:rPr>
                <w:sz w:val="20"/>
                <w:szCs w:val="20"/>
              </w:rPr>
              <w:t>7</w:t>
            </w:r>
          </w:p>
        </w:tc>
        <w:tc>
          <w:tcPr>
            <w:tcW w:w="270" w:type="pct"/>
            <w:tcBorders>
              <w:top w:val="nil"/>
              <w:left w:val="nil"/>
              <w:bottom w:val="single" w:sz="4" w:space="0" w:color="auto"/>
              <w:right w:val="single" w:sz="4" w:space="0" w:color="auto"/>
            </w:tcBorders>
            <w:shd w:val="clear" w:color="auto" w:fill="auto"/>
            <w:noWrap/>
            <w:vAlign w:val="bottom"/>
            <w:hideMark/>
          </w:tcPr>
          <w:p w:rsidR="00F36B6C" w:rsidRPr="003D0DA0" w:rsidRDefault="00F36B6C" w:rsidP="00F36B6C">
            <w:pPr>
              <w:jc w:val="center"/>
              <w:rPr>
                <w:sz w:val="20"/>
                <w:szCs w:val="20"/>
              </w:rPr>
            </w:pPr>
            <w:r w:rsidRPr="003D0DA0">
              <w:rPr>
                <w:sz w:val="20"/>
                <w:szCs w:val="20"/>
              </w:rPr>
              <w:t>8</w:t>
            </w:r>
          </w:p>
        </w:tc>
        <w:tc>
          <w:tcPr>
            <w:tcW w:w="405" w:type="pct"/>
            <w:tcBorders>
              <w:top w:val="nil"/>
              <w:left w:val="nil"/>
              <w:bottom w:val="single" w:sz="4" w:space="0" w:color="auto"/>
              <w:right w:val="single" w:sz="4" w:space="0" w:color="auto"/>
            </w:tcBorders>
            <w:shd w:val="clear" w:color="auto" w:fill="auto"/>
            <w:noWrap/>
            <w:vAlign w:val="bottom"/>
            <w:hideMark/>
          </w:tcPr>
          <w:p w:rsidR="00F36B6C" w:rsidRPr="003D0DA0" w:rsidRDefault="00F36B6C" w:rsidP="00F36B6C">
            <w:pPr>
              <w:jc w:val="center"/>
              <w:rPr>
                <w:sz w:val="20"/>
                <w:szCs w:val="20"/>
              </w:rPr>
            </w:pPr>
            <w:r w:rsidRPr="003D0DA0">
              <w:rPr>
                <w:sz w:val="20"/>
                <w:szCs w:val="20"/>
              </w:rPr>
              <w:t>9</w:t>
            </w:r>
          </w:p>
        </w:tc>
        <w:tc>
          <w:tcPr>
            <w:tcW w:w="361" w:type="pct"/>
            <w:tcBorders>
              <w:top w:val="nil"/>
              <w:left w:val="nil"/>
              <w:bottom w:val="single" w:sz="4" w:space="0" w:color="auto"/>
              <w:right w:val="single" w:sz="4" w:space="0" w:color="auto"/>
            </w:tcBorders>
            <w:shd w:val="clear" w:color="auto" w:fill="auto"/>
            <w:noWrap/>
            <w:vAlign w:val="bottom"/>
            <w:hideMark/>
          </w:tcPr>
          <w:p w:rsidR="00F36B6C" w:rsidRPr="003D0DA0" w:rsidRDefault="00F36B6C" w:rsidP="00F36B6C">
            <w:pPr>
              <w:jc w:val="center"/>
              <w:rPr>
                <w:sz w:val="20"/>
                <w:szCs w:val="20"/>
              </w:rPr>
            </w:pPr>
            <w:r w:rsidRPr="003D0DA0">
              <w:rPr>
                <w:sz w:val="20"/>
                <w:szCs w:val="20"/>
              </w:rPr>
              <w:t>10</w:t>
            </w:r>
          </w:p>
        </w:tc>
        <w:tc>
          <w:tcPr>
            <w:tcW w:w="317" w:type="pct"/>
            <w:tcBorders>
              <w:top w:val="nil"/>
              <w:left w:val="nil"/>
              <w:bottom w:val="single" w:sz="4" w:space="0" w:color="auto"/>
              <w:right w:val="single" w:sz="4" w:space="0" w:color="auto"/>
            </w:tcBorders>
            <w:shd w:val="clear" w:color="auto" w:fill="auto"/>
            <w:noWrap/>
            <w:vAlign w:val="bottom"/>
            <w:hideMark/>
          </w:tcPr>
          <w:p w:rsidR="00F36B6C" w:rsidRPr="003D0DA0" w:rsidRDefault="00F36B6C" w:rsidP="00F36B6C">
            <w:pPr>
              <w:jc w:val="center"/>
              <w:rPr>
                <w:sz w:val="20"/>
                <w:szCs w:val="20"/>
              </w:rPr>
            </w:pPr>
            <w:r w:rsidRPr="003D0DA0">
              <w:rPr>
                <w:sz w:val="20"/>
                <w:szCs w:val="20"/>
              </w:rPr>
              <w:t>11</w:t>
            </w:r>
          </w:p>
        </w:tc>
        <w:tc>
          <w:tcPr>
            <w:tcW w:w="268" w:type="pct"/>
            <w:tcBorders>
              <w:top w:val="nil"/>
              <w:left w:val="nil"/>
              <w:bottom w:val="single" w:sz="4" w:space="0" w:color="auto"/>
              <w:right w:val="single" w:sz="4" w:space="0" w:color="auto"/>
            </w:tcBorders>
            <w:shd w:val="clear" w:color="auto" w:fill="auto"/>
            <w:noWrap/>
            <w:vAlign w:val="bottom"/>
            <w:hideMark/>
          </w:tcPr>
          <w:p w:rsidR="00F36B6C" w:rsidRPr="003D0DA0" w:rsidRDefault="00F36B6C" w:rsidP="00F36B6C">
            <w:pPr>
              <w:jc w:val="center"/>
              <w:rPr>
                <w:sz w:val="20"/>
                <w:szCs w:val="20"/>
              </w:rPr>
            </w:pPr>
            <w:r w:rsidRPr="003D0DA0">
              <w:rPr>
                <w:sz w:val="20"/>
                <w:szCs w:val="20"/>
              </w:rPr>
              <w:t>12</w:t>
            </w:r>
          </w:p>
        </w:tc>
        <w:tc>
          <w:tcPr>
            <w:tcW w:w="365" w:type="pct"/>
            <w:tcBorders>
              <w:top w:val="nil"/>
              <w:left w:val="nil"/>
              <w:bottom w:val="single" w:sz="4" w:space="0" w:color="auto"/>
              <w:right w:val="single" w:sz="4" w:space="0" w:color="auto"/>
            </w:tcBorders>
            <w:shd w:val="clear" w:color="auto" w:fill="auto"/>
            <w:noWrap/>
            <w:vAlign w:val="bottom"/>
            <w:hideMark/>
          </w:tcPr>
          <w:p w:rsidR="00F36B6C" w:rsidRPr="003D0DA0" w:rsidRDefault="00F36B6C" w:rsidP="00F36B6C">
            <w:pPr>
              <w:jc w:val="center"/>
              <w:rPr>
                <w:sz w:val="20"/>
                <w:szCs w:val="20"/>
              </w:rPr>
            </w:pPr>
            <w:r w:rsidRPr="003D0DA0">
              <w:rPr>
                <w:sz w:val="20"/>
                <w:szCs w:val="20"/>
              </w:rPr>
              <w:t>13</w:t>
            </w:r>
          </w:p>
        </w:tc>
      </w:tr>
      <w:tr w:rsidR="008078C0" w:rsidRPr="003D0DA0" w:rsidTr="00A62565">
        <w:trPr>
          <w:gridAfter w:val="2"/>
          <w:wAfter w:w="303" w:type="pct"/>
          <w:trHeight w:val="570"/>
        </w:trPr>
        <w:tc>
          <w:tcPr>
            <w:tcW w:w="170" w:type="pct"/>
            <w:tcBorders>
              <w:top w:val="nil"/>
              <w:left w:val="single" w:sz="4" w:space="0" w:color="auto"/>
              <w:bottom w:val="single" w:sz="4" w:space="0" w:color="auto"/>
              <w:right w:val="single" w:sz="4" w:space="0" w:color="auto"/>
            </w:tcBorders>
            <w:shd w:val="clear" w:color="auto" w:fill="auto"/>
            <w:noWrap/>
            <w:hideMark/>
          </w:tcPr>
          <w:p w:rsidR="008078C0" w:rsidRPr="003D0DA0" w:rsidRDefault="008078C0" w:rsidP="008078C0">
            <w:pPr>
              <w:jc w:val="center"/>
              <w:rPr>
                <w:b/>
                <w:bCs/>
                <w:sz w:val="20"/>
                <w:szCs w:val="20"/>
              </w:rPr>
            </w:pPr>
            <w:r w:rsidRPr="003D0DA0">
              <w:rPr>
                <w:b/>
                <w:bCs/>
                <w:sz w:val="20"/>
                <w:szCs w:val="20"/>
              </w:rPr>
              <w:t>1.</w:t>
            </w:r>
          </w:p>
        </w:tc>
        <w:tc>
          <w:tcPr>
            <w:tcW w:w="515" w:type="pct"/>
            <w:tcBorders>
              <w:top w:val="nil"/>
              <w:left w:val="nil"/>
              <w:bottom w:val="nil"/>
              <w:right w:val="single" w:sz="4" w:space="0" w:color="auto"/>
            </w:tcBorders>
            <w:shd w:val="clear" w:color="auto" w:fill="auto"/>
            <w:vAlign w:val="bottom"/>
            <w:hideMark/>
          </w:tcPr>
          <w:p w:rsidR="008078C0" w:rsidRPr="003D0DA0" w:rsidRDefault="008078C0" w:rsidP="008078C0">
            <w:pPr>
              <w:rPr>
                <w:b/>
                <w:bCs/>
                <w:sz w:val="20"/>
                <w:szCs w:val="20"/>
              </w:rPr>
            </w:pPr>
            <w:r w:rsidRPr="003D0DA0">
              <w:rPr>
                <w:b/>
                <w:bCs/>
                <w:sz w:val="20"/>
                <w:szCs w:val="20"/>
              </w:rPr>
              <w:t>Valstybės politikai ir valstybės pareigūnai</w:t>
            </w:r>
          </w:p>
        </w:tc>
        <w:tc>
          <w:tcPr>
            <w:tcW w:w="315" w:type="pct"/>
            <w:tcBorders>
              <w:top w:val="nil"/>
              <w:left w:val="single" w:sz="4" w:space="0" w:color="auto"/>
              <w:bottom w:val="single" w:sz="4" w:space="0" w:color="000000"/>
              <w:right w:val="single" w:sz="4" w:space="0" w:color="000000"/>
            </w:tcBorders>
            <w:shd w:val="clear" w:color="auto" w:fill="auto"/>
            <w:noWrap/>
            <w:vAlign w:val="center"/>
            <w:hideMark/>
          </w:tcPr>
          <w:p w:rsidR="008078C0" w:rsidRPr="003D0DA0" w:rsidRDefault="008078C0" w:rsidP="008078C0">
            <w:pPr>
              <w:jc w:val="right"/>
              <w:rPr>
                <w:sz w:val="20"/>
                <w:szCs w:val="20"/>
              </w:rPr>
            </w:pPr>
            <w:r w:rsidRPr="003D0DA0">
              <w:rPr>
                <w:b/>
                <w:bCs/>
                <w:color w:val="000000"/>
                <w:sz w:val="20"/>
                <w:szCs w:val="20"/>
              </w:rPr>
              <w:t> </w:t>
            </w:r>
          </w:p>
        </w:tc>
        <w:tc>
          <w:tcPr>
            <w:tcW w:w="405" w:type="pct"/>
            <w:tcBorders>
              <w:top w:val="nil"/>
              <w:left w:val="nil"/>
              <w:bottom w:val="single" w:sz="4" w:space="0" w:color="000000"/>
              <w:right w:val="single" w:sz="4" w:space="0" w:color="000000"/>
            </w:tcBorders>
            <w:shd w:val="clear" w:color="auto" w:fill="auto"/>
            <w:noWrap/>
            <w:vAlign w:val="center"/>
            <w:hideMark/>
          </w:tcPr>
          <w:p w:rsidR="008078C0" w:rsidRPr="003D0DA0" w:rsidRDefault="008078C0" w:rsidP="008078C0">
            <w:pPr>
              <w:jc w:val="right"/>
              <w:rPr>
                <w:sz w:val="20"/>
                <w:szCs w:val="20"/>
              </w:rPr>
            </w:pPr>
            <w:r w:rsidRPr="003D0DA0">
              <w:rPr>
                <w:b/>
                <w:bCs/>
                <w:color w:val="000000"/>
                <w:sz w:val="20"/>
                <w:szCs w:val="20"/>
              </w:rPr>
              <w:t> </w:t>
            </w:r>
          </w:p>
        </w:tc>
        <w:tc>
          <w:tcPr>
            <w:tcW w:w="406" w:type="pct"/>
            <w:tcBorders>
              <w:top w:val="nil"/>
              <w:left w:val="nil"/>
              <w:bottom w:val="single" w:sz="4" w:space="0" w:color="000000"/>
              <w:right w:val="single" w:sz="4" w:space="0" w:color="000000"/>
            </w:tcBorders>
            <w:shd w:val="clear" w:color="auto" w:fill="auto"/>
            <w:noWrap/>
            <w:vAlign w:val="center"/>
            <w:hideMark/>
          </w:tcPr>
          <w:p w:rsidR="008078C0" w:rsidRPr="003D0DA0" w:rsidRDefault="008078C0" w:rsidP="008078C0">
            <w:pPr>
              <w:jc w:val="right"/>
              <w:rPr>
                <w:sz w:val="20"/>
                <w:szCs w:val="20"/>
              </w:rPr>
            </w:pPr>
            <w:r w:rsidRPr="003D0DA0">
              <w:rPr>
                <w:b/>
                <w:bCs/>
                <w:color w:val="000000"/>
                <w:sz w:val="20"/>
                <w:szCs w:val="20"/>
              </w:rPr>
              <w:t> </w:t>
            </w:r>
          </w:p>
        </w:tc>
        <w:tc>
          <w:tcPr>
            <w:tcW w:w="262" w:type="pct"/>
            <w:tcBorders>
              <w:top w:val="nil"/>
              <w:left w:val="nil"/>
              <w:bottom w:val="single" w:sz="4" w:space="0" w:color="000000"/>
              <w:right w:val="single" w:sz="4" w:space="0" w:color="000000"/>
            </w:tcBorders>
            <w:shd w:val="clear" w:color="auto" w:fill="auto"/>
            <w:noWrap/>
            <w:vAlign w:val="center"/>
            <w:hideMark/>
          </w:tcPr>
          <w:p w:rsidR="008078C0" w:rsidRPr="003D0DA0" w:rsidRDefault="008078C0" w:rsidP="008078C0">
            <w:pPr>
              <w:jc w:val="right"/>
              <w:rPr>
                <w:sz w:val="20"/>
                <w:szCs w:val="20"/>
              </w:rPr>
            </w:pPr>
            <w:r w:rsidRPr="003D0DA0">
              <w:rPr>
                <w:b/>
                <w:bCs/>
                <w:color w:val="000000"/>
                <w:sz w:val="20"/>
                <w:szCs w:val="20"/>
              </w:rPr>
              <w:t> </w:t>
            </w:r>
          </w:p>
        </w:tc>
        <w:tc>
          <w:tcPr>
            <w:tcW w:w="277" w:type="pct"/>
            <w:tcBorders>
              <w:top w:val="nil"/>
              <w:left w:val="nil"/>
              <w:bottom w:val="single" w:sz="4" w:space="0" w:color="000000"/>
              <w:right w:val="single" w:sz="4" w:space="0" w:color="000000"/>
            </w:tcBorders>
            <w:shd w:val="clear" w:color="auto" w:fill="auto"/>
            <w:noWrap/>
            <w:vAlign w:val="center"/>
            <w:hideMark/>
          </w:tcPr>
          <w:p w:rsidR="008078C0" w:rsidRPr="003D0DA0" w:rsidRDefault="008078C0" w:rsidP="008078C0">
            <w:pPr>
              <w:jc w:val="right"/>
              <w:rPr>
                <w:sz w:val="20"/>
                <w:szCs w:val="20"/>
              </w:rPr>
            </w:pPr>
            <w:r w:rsidRPr="003D0DA0">
              <w:rPr>
                <w:b/>
                <w:bCs/>
                <w:color w:val="000000"/>
                <w:sz w:val="20"/>
                <w:szCs w:val="20"/>
              </w:rPr>
              <w:t> </w:t>
            </w:r>
          </w:p>
        </w:tc>
        <w:tc>
          <w:tcPr>
            <w:tcW w:w="361" w:type="pct"/>
            <w:tcBorders>
              <w:top w:val="nil"/>
              <w:left w:val="nil"/>
              <w:bottom w:val="single" w:sz="4" w:space="0" w:color="000000"/>
              <w:right w:val="single" w:sz="4" w:space="0" w:color="000000"/>
            </w:tcBorders>
            <w:shd w:val="clear" w:color="auto" w:fill="auto"/>
            <w:noWrap/>
            <w:vAlign w:val="center"/>
            <w:hideMark/>
          </w:tcPr>
          <w:p w:rsidR="008078C0" w:rsidRPr="003D0DA0" w:rsidRDefault="008078C0" w:rsidP="008078C0">
            <w:pPr>
              <w:jc w:val="right"/>
              <w:rPr>
                <w:sz w:val="20"/>
                <w:szCs w:val="20"/>
              </w:rPr>
            </w:pPr>
            <w:r w:rsidRPr="003D0DA0">
              <w:rPr>
                <w:b/>
                <w:bCs/>
                <w:color w:val="000000"/>
                <w:sz w:val="20"/>
                <w:szCs w:val="20"/>
              </w:rPr>
              <w:t> </w:t>
            </w:r>
          </w:p>
        </w:tc>
        <w:tc>
          <w:tcPr>
            <w:tcW w:w="270" w:type="pct"/>
            <w:tcBorders>
              <w:top w:val="nil"/>
              <w:left w:val="nil"/>
              <w:bottom w:val="single" w:sz="4" w:space="0" w:color="auto"/>
              <w:right w:val="single" w:sz="4" w:space="0" w:color="auto"/>
            </w:tcBorders>
            <w:shd w:val="clear" w:color="auto" w:fill="auto"/>
            <w:noWrap/>
            <w:vAlign w:val="bottom"/>
            <w:hideMark/>
          </w:tcPr>
          <w:p w:rsidR="008078C0" w:rsidRPr="003D0DA0" w:rsidRDefault="008078C0" w:rsidP="008078C0">
            <w:pPr>
              <w:jc w:val="right"/>
              <w:rPr>
                <w:sz w:val="20"/>
                <w:szCs w:val="20"/>
              </w:rPr>
            </w:pPr>
            <w:r w:rsidRPr="003D0DA0">
              <w:rPr>
                <w:sz w:val="20"/>
                <w:szCs w:val="20"/>
              </w:rPr>
              <w:t> </w:t>
            </w:r>
          </w:p>
        </w:tc>
        <w:tc>
          <w:tcPr>
            <w:tcW w:w="405" w:type="pct"/>
            <w:tcBorders>
              <w:top w:val="nil"/>
              <w:left w:val="nil"/>
              <w:bottom w:val="single" w:sz="4" w:space="0" w:color="auto"/>
              <w:right w:val="single" w:sz="4" w:space="0" w:color="auto"/>
            </w:tcBorders>
            <w:shd w:val="clear" w:color="auto" w:fill="auto"/>
            <w:noWrap/>
            <w:vAlign w:val="bottom"/>
            <w:hideMark/>
          </w:tcPr>
          <w:p w:rsidR="008078C0" w:rsidRPr="003D0DA0" w:rsidRDefault="008078C0" w:rsidP="008078C0">
            <w:pPr>
              <w:jc w:val="right"/>
              <w:rPr>
                <w:sz w:val="20"/>
                <w:szCs w:val="20"/>
              </w:rPr>
            </w:pPr>
            <w:r w:rsidRPr="003D0DA0">
              <w:rPr>
                <w:sz w:val="20"/>
                <w:szCs w:val="20"/>
              </w:rPr>
              <w:t> </w:t>
            </w:r>
          </w:p>
        </w:tc>
        <w:tc>
          <w:tcPr>
            <w:tcW w:w="361" w:type="pct"/>
            <w:tcBorders>
              <w:top w:val="nil"/>
              <w:left w:val="nil"/>
              <w:bottom w:val="single" w:sz="4" w:space="0" w:color="auto"/>
              <w:right w:val="single" w:sz="4" w:space="0" w:color="auto"/>
            </w:tcBorders>
            <w:shd w:val="clear" w:color="auto" w:fill="auto"/>
            <w:noWrap/>
            <w:vAlign w:val="bottom"/>
            <w:hideMark/>
          </w:tcPr>
          <w:p w:rsidR="008078C0" w:rsidRPr="003D0DA0" w:rsidRDefault="008078C0" w:rsidP="008078C0">
            <w:pPr>
              <w:jc w:val="right"/>
              <w:rPr>
                <w:sz w:val="20"/>
                <w:szCs w:val="20"/>
              </w:rPr>
            </w:pPr>
            <w:r w:rsidRPr="003D0DA0">
              <w:rPr>
                <w:sz w:val="20"/>
                <w:szCs w:val="20"/>
              </w:rPr>
              <w:t> </w:t>
            </w:r>
          </w:p>
        </w:tc>
        <w:tc>
          <w:tcPr>
            <w:tcW w:w="317" w:type="pct"/>
            <w:tcBorders>
              <w:top w:val="nil"/>
              <w:left w:val="nil"/>
              <w:bottom w:val="single" w:sz="4" w:space="0" w:color="auto"/>
              <w:right w:val="single" w:sz="4" w:space="0" w:color="auto"/>
            </w:tcBorders>
            <w:shd w:val="clear" w:color="auto" w:fill="auto"/>
            <w:noWrap/>
            <w:vAlign w:val="bottom"/>
            <w:hideMark/>
          </w:tcPr>
          <w:p w:rsidR="008078C0" w:rsidRPr="003D0DA0" w:rsidRDefault="008078C0" w:rsidP="008078C0">
            <w:pPr>
              <w:jc w:val="right"/>
              <w:rPr>
                <w:sz w:val="20"/>
                <w:szCs w:val="20"/>
              </w:rPr>
            </w:pPr>
            <w:r w:rsidRPr="003D0DA0">
              <w:rPr>
                <w:sz w:val="20"/>
                <w:szCs w:val="20"/>
              </w:rPr>
              <w:t> </w:t>
            </w:r>
          </w:p>
        </w:tc>
        <w:tc>
          <w:tcPr>
            <w:tcW w:w="268" w:type="pct"/>
            <w:tcBorders>
              <w:top w:val="nil"/>
              <w:left w:val="nil"/>
              <w:bottom w:val="single" w:sz="4" w:space="0" w:color="auto"/>
              <w:right w:val="single" w:sz="4" w:space="0" w:color="auto"/>
            </w:tcBorders>
            <w:shd w:val="clear" w:color="auto" w:fill="auto"/>
            <w:noWrap/>
            <w:vAlign w:val="bottom"/>
            <w:hideMark/>
          </w:tcPr>
          <w:p w:rsidR="008078C0" w:rsidRPr="003D0DA0" w:rsidRDefault="008078C0" w:rsidP="008078C0">
            <w:pPr>
              <w:jc w:val="right"/>
              <w:rPr>
                <w:sz w:val="20"/>
                <w:szCs w:val="20"/>
              </w:rPr>
            </w:pPr>
            <w:r w:rsidRPr="003D0DA0">
              <w:rPr>
                <w:sz w:val="20"/>
                <w:szCs w:val="20"/>
              </w:rPr>
              <w:t> </w:t>
            </w:r>
          </w:p>
        </w:tc>
        <w:tc>
          <w:tcPr>
            <w:tcW w:w="365" w:type="pct"/>
            <w:tcBorders>
              <w:top w:val="nil"/>
              <w:left w:val="nil"/>
              <w:bottom w:val="single" w:sz="4" w:space="0" w:color="auto"/>
              <w:right w:val="single" w:sz="4" w:space="0" w:color="auto"/>
            </w:tcBorders>
            <w:shd w:val="clear" w:color="auto" w:fill="auto"/>
            <w:noWrap/>
            <w:vAlign w:val="bottom"/>
            <w:hideMark/>
          </w:tcPr>
          <w:p w:rsidR="008078C0" w:rsidRPr="003D0DA0" w:rsidRDefault="008078C0" w:rsidP="008078C0">
            <w:pPr>
              <w:jc w:val="right"/>
              <w:rPr>
                <w:sz w:val="20"/>
                <w:szCs w:val="20"/>
              </w:rPr>
            </w:pPr>
            <w:r w:rsidRPr="003D0DA0">
              <w:rPr>
                <w:sz w:val="20"/>
                <w:szCs w:val="20"/>
              </w:rPr>
              <w:t> </w:t>
            </w:r>
          </w:p>
        </w:tc>
      </w:tr>
      <w:tr w:rsidR="008078C0" w:rsidRPr="003D0DA0">
        <w:trPr>
          <w:gridAfter w:val="2"/>
          <w:wAfter w:w="303" w:type="pct"/>
          <w:trHeight w:val="285"/>
        </w:trPr>
        <w:tc>
          <w:tcPr>
            <w:tcW w:w="170" w:type="pct"/>
            <w:tcBorders>
              <w:top w:val="nil"/>
              <w:left w:val="single" w:sz="4" w:space="0" w:color="auto"/>
              <w:bottom w:val="single" w:sz="4" w:space="0" w:color="auto"/>
              <w:right w:val="single" w:sz="4" w:space="0" w:color="auto"/>
            </w:tcBorders>
            <w:shd w:val="clear" w:color="auto" w:fill="auto"/>
            <w:noWrap/>
            <w:hideMark/>
          </w:tcPr>
          <w:p w:rsidR="008078C0" w:rsidRPr="003D0DA0" w:rsidRDefault="008078C0" w:rsidP="008078C0">
            <w:pPr>
              <w:jc w:val="center"/>
              <w:rPr>
                <w:b/>
                <w:bCs/>
                <w:sz w:val="20"/>
                <w:szCs w:val="20"/>
              </w:rPr>
            </w:pPr>
            <w:r w:rsidRPr="003D0DA0">
              <w:rPr>
                <w:b/>
                <w:bCs/>
                <w:sz w:val="20"/>
                <w:szCs w:val="20"/>
              </w:rPr>
              <w:t>2.</w:t>
            </w:r>
          </w:p>
        </w:tc>
        <w:tc>
          <w:tcPr>
            <w:tcW w:w="515" w:type="pct"/>
            <w:tcBorders>
              <w:top w:val="single" w:sz="4" w:space="0" w:color="auto"/>
              <w:left w:val="nil"/>
              <w:bottom w:val="single" w:sz="4" w:space="0" w:color="auto"/>
              <w:right w:val="single" w:sz="4" w:space="0" w:color="auto"/>
            </w:tcBorders>
            <w:shd w:val="clear" w:color="000000" w:fill="FFFFFF"/>
            <w:vAlign w:val="bottom"/>
            <w:hideMark/>
          </w:tcPr>
          <w:p w:rsidR="008078C0" w:rsidRPr="003D0DA0" w:rsidRDefault="008078C0" w:rsidP="008078C0">
            <w:pPr>
              <w:rPr>
                <w:b/>
                <w:bCs/>
                <w:sz w:val="20"/>
                <w:szCs w:val="20"/>
              </w:rPr>
            </w:pPr>
            <w:r w:rsidRPr="003D0DA0">
              <w:rPr>
                <w:b/>
                <w:bCs/>
                <w:sz w:val="20"/>
                <w:szCs w:val="20"/>
              </w:rPr>
              <w:t>Teisėjai</w:t>
            </w:r>
          </w:p>
        </w:tc>
        <w:tc>
          <w:tcPr>
            <w:tcW w:w="315" w:type="pct"/>
            <w:tcBorders>
              <w:top w:val="nil"/>
              <w:left w:val="nil"/>
              <w:bottom w:val="single" w:sz="4" w:space="0" w:color="000000"/>
              <w:right w:val="single" w:sz="4" w:space="0" w:color="000000"/>
            </w:tcBorders>
            <w:shd w:val="clear" w:color="auto" w:fill="auto"/>
            <w:noWrap/>
            <w:vAlign w:val="center"/>
            <w:hideMark/>
          </w:tcPr>
          <w:p w:rsidR="008078C0" w:rsidRPr="003D0DA0" w:rsidRDefault="008078C0" w:rsidP="008078C0">
            <w:pPr>
              <w:jc w:val="right"/>
              <w:rPr>
                <w:sz w:val="20"/>
                <w:szCs w:val="20"/>
              </w:rPr>
            </w:pPr>
            <w:r w:rsidRPr="003D0DA0">
              <w:rPr>
                <w:b/>
                <w:bCs/>
                <w:color w:val="000000"/>
                <w:sz w:val="20"/>
                <w:szCs w:val="20"/>
              </w:rPr>
              <w:t> </w:t>
            </w:r>
          </w:p>
        </w:tc>
        <w:tc>
          <w:tcPr>
            <w:tcW w:w="405" w:type="pct"/>
            <w:tcBorders>
              <w:top w:val="nil"/>
              <w:left w:val="nil"/>
              <w:bottom w:val="single" w:sz="4" w:space="0" w:color="000000"/>
              <w:right w:val="single" w:sz="4" w:space="0" w:color="000000"/>
            </w:tcBorders>
            <w:shd w:val="clear" w:color="auto" w:fill="auto"/>
            <w:noWrap/>
            <w:vAlign w:val="center"/>
            <w:hideMark/>
          </w:tcPr>
          <w:p w:rsidR="008078C0" w:rsidRPr="003D0DA0" w:rsidRDefault="008078C0" w:rsidP="008078C0">
            <w:pPr>
              <w:jc w:val="right"/>
              <w:rPr>
                <w:sz w:val="20"/>
                <w:szCs w:val="20"/>
              </w:rPr>
            </w:pPr>
            <w:r w:rsidRPr="003D0DA0">
              <w:rPr>
                <w:b/>
                <w:bCs/>
                <w:color w:val="000000"/>
                <w:sz w:val="20"/>
                <w:szCs w:val="20"/>
              </w:rPr>
              <w:t> </w:t>
            </w:r>
          </w:p>
        </w:tc>
        <w:tc>
          <w:tcPr>
            <w:tcW w:w="406" w:type="pct"/>
            <w:tcBorders>
              <w:top w:val="nil"/>
              <w:left w:val="nil"/>
              <w:bottom w:val="single" w:sz="4" w:space="0" w:color="000000"/>
              <w:right w:val="single" w:sz="4" w:space="0" w:color="000000"/>
            </w:tcBorders>
            <w:shd w:val="clear" w:color="auto" w:fill="auto"/>
            <w:noWrap/>
            <w:vAlign w:val="center"/>
            <w:hideMark/>
          </w:tcPr>
          <w:p w:rsidR="008078C0" w:rsidRPr="003D0DA0" w:rsidRDefault="008078C0" w:rsidP="008078C0">
            <w:pPr>
              <w:jc w:val="right"/>
              <w:rPr>
                <w:sz w:val="20"/>
                <w:szCs w:val="20"/>
              </w:rPr>
            </w:pPr>
            <w:r w:rsidRPr="003D0DA0">
              <w:rPr>
                <w:b/>
                <w:bCs/>
                <w:color w:val="000000"/>
                <w:sz w:val="20"/>
                <w:szCs w:val="20"/>
              </w:rPr>
              <w:t> </w:t>
            </w:r>
          </w:p>
        </w:tc>
        <w:tc>
          <w:tcPr>
            <w:tcW w:w="262" w:type="pct"/>
            <w:tcBorders>
              <w:top w:val="nil"/>
              <w:left w:val="nil"/>
              <w:bottom w:val="single" w:sz="4" w:space="0" w:color="000000"/>
              <w:right w:val="single" w:sz="4" w:space="0" w:color="000000"/>
            </w:tcBorders>
            <w:shd w:val="clear" w:color="auto" w:fill="auto"/>
            <w:noWrap/>
            <w:vAlign w:val="center"/>
            <w:hideMark/>
          </w:tcPr>
          <w:p w:rsidR="008078C0" w:rsidRPr="003D0DA0" w:rsidRDefault="008078C0" w:rsidP="008078C0">
            <w:pPr>
              <w:jc w:val="right"/>
              <w:rPr>
                <w:sz w:val="20"/>
                <w:szCs w:val="20"/>
              </w:rPr>
            </w:pPr>
            <w:r w:rsidRPr="003D0DA0">
              <w:rPr>
                <w:b/>
                <w:bCs/>
                <w:color w:val="000000"/>
                <w:sz w:val="20"/>
                <w:szCs w:val="20"/>
              </w:rPr>
              <w:t> </w:t>
            </w:r>
          </w:p>
        </w:tc>
        <w:tc>
          <w:tcPr>
            <w:tcW w:w="277" w:type="pct"/>
            <w:tcBorders>
              <w:top w:val="nil"/>
              <w:left w:val="nil"/>
              <w:bottom w:val="single" w:sz="4" w:space="0" w:color="000000"/>
              <w:right w:val="single" w:sz="4" w:space="0" w:color="000000"/>
            </w:tcBorders>
            <w:shd w:val="clear" w:color="auto" w:fill="auto"/>
            <w:noWrap/>
            <w:vAlign w:val="center"/>
            <w:hideMark/>
          </w:tcPr>
          <w:p w:rsidR="008078C0" w:rsidRPr="003D0DA0" w:rsidRDefault="008078C0" w:rsidP="008078C0">
            <w:pPr>
              <w:jc w:val="right"/>
              <w:rPr>
                <w:sz w:val="20"/>
                <w:szCs w:val="20"/>
              </w:rPr>
            </w:pPr>
            <w:r w:rsidRPr="003D0DA0">
              <w:rPr>
                <w:b/>
                <w:bCs/>
                <w:color w:val="000000"/>
                <w:sz w:val="20"/>
                <w:szCs w:val="20"/>
              </w:rPr>
              <w:t> </w:t>
            </w:r>
          </w:p>
        </w:tc>
        <w:tc>
          <w:tcPr>
            <w:tcW w:w="361" w:type="pct"/>
            <w:tcBorders>
              <w:top w:val="nil"/>
              <w:left w:val="nil"/>
              <w:bottom w:val="single" w:sz="4" w:space="0" w:color="000000"/>
              <w:right w:val="single" w:sz="4" w:space="0" w:color="000000"/>
            </w:tcBorders>
            <w:shd w:val="clear" w:color="auto" w:fill="auto"/>
            <w:noWrap/>
            <w:vAlign w:val="center"/>
            <w:hideMark/>
          </w:tcPr>
          <w:p w:rsidR="008078C0" w:rsidRPr="003D0DA0" w:rsidRDefault="008078C0" w:rsidP="008078C0">
            <w:pPr>
              <w:jc w:val="right"/>
              <w:rPr>
                <w:sz w:val="20"/>
                <w:szCs w:val="20"/>
              </w:rPr>
            </w:pPr>
            <w:r w:rsidRPr="003D0DA0">
              <w:rPr>
                <w:b/>
                <w:bCs/>
                <w:color w:val="000000"/>
                <w:sz w:val="20"/>
                <w:szCs w:val="20"/>
              </w:rPr>
              <w:t> </w:t>
            </w:r>
          </w:p>
        </w:tc>
        <w:tc>
          <w:tcPr>
            <w:tcW w:w="270" w:type="pct"/>
            <w:tcBorders>
              <w:top w:val="nil"/>
              <w:left w:val="nil"/>
              <w:bottom w:val="single" w:sz="4" w:space="0" w:color="auto"/>
              <w:right w:val="single" w:sz="4" w:space="0" w:color="auto"/>
            </w:tcBorders>
            <w:shd w:val="clear" w:color="auto" w:fill="auto"/>
            <w:noWrap/>
            <w:vAlign w:val="bottom"/>
            <w:hideMark/>
          </w:tcPr>
          <w:p w:rsidR="008078C0" w:rsidRPr="003D0DA0" w:rsidRDefault="008078C0" w:rsidP="008078C0">
            <w:pPr>
              <w:jc w:val="right"/>
              <w:rPr>
                <w:sz w:val="20"/>
                <w:szCs w:val="20"/>
              </w:rPr>
            </w:pPr>
            <w:r w:rsidRPr="003D0DA0">
              <w:rPr>
                <w:sz w:val="20"/>
                <w:szCs w:val="20"/>
              </w:rPr>
              <w:t> </w:t>
            </w:r>
          </w:p>
        </w:tc>
        <w:tc>
          <w:tcPr>
            <w:tcW w:w="405" w:type="pct"/>
            <w:tcBorders>
              <w:top w:val="nil"/>
              <w:left w:val="nil"/>
              <w:bottom w:val="single" w:sz="4" w:space="0" w:color="auto"/>
              <w:right w:val="single" w:sz="4" w:space="0" w:color="auto"/>
            </w:tcBorders>
            <w:shd w:val="clear" w:color="auto" w:fill="auto"/>
            <w:noWrap/>
            <w:vAlign w:val="bottom"/>
            <w:hideMark/>
          </w:tcPr>
          <w:p w:rsidR="008078C0" w:rsidRPr="003D0DA0" w:rsidRDefault="008078C0" w:rsidP="008078C0">
            <w:pPr>
              <w:jc w:val="right"/>
              <w:rPr>
                <w:sz w:val="20"/>
                <w:szCs w:val="20"/>
              </w:rPr>
            </w:pPr>
            <w:r w:rsidRPr="003D0DA0">
              <w:rPr>
                <w:sz w:val="20"/>
                <w:szCs w:val="20"/>
              </w:rPr>
              <w:t> </w:t>
            </w:r>
          </w:p>
        </w:tc>
        <w:tc>
          <w:tcPr>
            <w:tcW w:w="361" w:type="pct"/>
            <w:tcBorders>
              <w:top w:val="nil"/>
              <w:left w:val="nil"/>
              <w:bottom w:val="single" w:sz="4" w:space="0" w:color="auto"/>
              <w:right w:val="single" w:sz="4" w:space="0" w:color="auto"/>
            </w:tcBorders>
            <w:shd w:val="clear" w:color="auto" w:fill="auto"/>
            <w:noWrap/>
            <w:vAlign w:val="bottom"/>
            <w:hideMark/>
          </w:tcPr>
          <w:p w:rsidR="008078C0" w:rsidRPr="003D0DA0" w:rsidRDefault="008078C0" w:rsidP="008078C0">
            <w:pPr>
              <w:jc w:val="right"/>
              <w:rPr>
                <w:sz w:val="20"/>
                <w:szCs w:val="20"/>
              </w:rPr>
            </w:pPr>
            <w:r w:rsidRPr="003D0DA0">
              <w:rPr>
                <w:sz w:val="20"/>
                <w:szCs w:val="20"/>
              </w:rPr>
              <w:t> </w:t>
            </w:r>
          </w:p>
        </w:tc>
        <w:tc>
          <w:tcPr>
            <w:tcW w:w="317" w:type="pct"/>
            <w:tcBorders>
              <w:top w:val="nil"/>
              <w:left w:val="nil"/>
              <w:bottom w:val="single" w:sz="4" w:space="0" w:color="auto"/>
              <w:right w:val="single" w:sz="4" w:space="0" w:color="auto"/>
            </w:tcBorders>
            <w:shd w:val="clear" w:color="auto" w:fill="auto"/>
            <w:noWrap/>
            <w:vAlign w:val="bottom"/>
            <w:hideMark/>
          </w:tcPr>
          <w:p w:rsidR="008078C0" w:rsidRPr="003D0DA0" w:rsidRDefault="008078C0" w:rsidP="008078C0">
            <w:pPr>
              <w:jc w:val="right"/>
              <w:rPr>
                <w:sz w:val="20"/>
                <w:szCs w:val="20"/>
              </w:rPr>
            </w:pPr>
            <w:r w:rsidRPr="003D0DA0">
              <w:rPr>
                <w:sz w:val="20"/>
                <w:szCs w:val="20"/>
              </w:rPr>
              <w:t> </w:t>
            </w:r>
          </w:p>
        </w:tc>
        <w:tc>
          <w:tcPr>
            <w:tcW w:w="268" w:type="pct"/>
            <w:tcBorders>
              <w:top w:val="nil"/>
              <w:left w:val="nil"/>
              <w:bottom w:val="single" w:sz="4" w:space="0" w:color="auto"/>
              <w:right w:val="single" w:sz="4" w:space="0" w:color="auto"/>
            </w:tcBorders>
            <w:shd w:val="clear" w:color="auto" w:fill="auto"/>
            <w:noWrap/>
            <w:vAlign w:val="bottom"/>
            <w:hideMark/>
          </w:tcPr>
          <w:p w:rsidR="008078C0" w:rsidRPr="003D0DA0" w:rsidRDefault="008078C0" w:rsidP="008078C0">
            <w:pPr>
              <w:jc w:val="right"/>
              <w:rPr>
                <w:sz w:val="20"/>
                <w:szCs w:val="20"/>
              </w:rPr>
            </w:pPr>
            <w:r w:rsidRPr="003D0DA0">
              <w:rPr>
                <w:sz w:val="20"/>
                <w:szCs w:val="20"/>
              </w:rPr>
              <w:t> </w:t>
            </w:r>
          </w:p>
        </w:tc>
        <w:tc>
          <w:tcPr>
            <w:tcW w:w="365" w:type="pct"/>
            <w:tcBorders>
              <w:top w:val="nil"/>
              <w:left w:val="nil"/>
              <w:bottom w:val="single" w:sz="4" w:space="0" w:color="auto"/>
              <w:right w:val="single" w:sz="4" w:space="0" w:color="auto"/>
            </w:tcBorders>
            <w:shd w:val="clear" w:color="auto" w:fill="auto"/>
            <w:noWrap/>
            <w:vAlign w:val="bottom"/>
            <w:hideMark/>
          </w:tcPr>
          <w:p w:rsidR="008078C0" w:rsidRPr="003D0DA0" w:rsidRDefault="008078C0" w:rsidP="008078C0">
            <w:pPr>
              <w:jc w:val="right"/>
              <w:rPr>
                <w:sz w:val="20"/>
                <w:szCs w:val="20"/>
              </w:rPr>
            </w:pPr>
            <w:r w:rsidRPr="003D0DA0">
              <w:rPr>
                <w:sz w:val="20"/>
                <w:szCs w:val="20"/>
              </w:rPr>
              <w:t> </w:t>
            </w:r>
          </w:p>
        </w:tc>
      </w:tr>
      <w:tr w:rsidR="008078C0" w:rsidRPr="003D0DA0">
        <w:trPr>
          <w:gridAfter w:val="2"/>
          <w:wAfter w:w="303" w:type="pct"/>
          <w:trHeight w:val="315"/>
        </w:trPr>
        <w:tc>
          <w:tcPr>
            <w:tcW w:w="170" w:type="pct"/>
            <w:tcBorders>
              <w:top w:val="nil"/>
              <w:left w:val="single" w:sz="4" w:space="0" w:color="auto"/>
              <w:bottom w:val="single" w:sz="4" w:space="0" w:color="auto"/>
              <w:right w:val="single" w:sz="4" w:space="0" w:color="auto"/>
            </w:tcBorders>
            <w:shd w:val="clear" w:color="auto" w:fill="auto"/>
            <w:noWrap/>
            <w:hideMark/>
          </w:tcPr>
          <w:p w:rsidR="008078C0" w:rsidRPr="003D0DA0" w:rsidRDefault="008078C0" w:rsidP="008078C0">
            <w:pPr>
              <w:jc w:val="center"/>
              <w:rPr>
                <w:b/>
                <w:bCs/>
                <w:sz w:val="20"/>
                <w:szCs w:val="20"/>
              </w:rPr>
            </w:pPr>
            <w:r w:rsidRPr="003D0DA0">
              <w:rPr>
                <w:b/>
                <w:bCs/>
                <w:sz w:val="20"/>
                <w:szCs w:val="20"/>
              </w:rPr>
              <w:t>3.</w:t>
            </w:r>
          </w:p>
        </w:tc>
        <w:tc>
          <w:tcPr>
            <w:tcW w:w="515" w:type="pct"/>
            <w:tcBorders>
              <w:top w:val="nil"/>
              <w:left w:val="nil"/>
              <w:bottom w:val="nil"/>
              <w:right w:val="single" w:sz="4" w:space="0" w:color="auto"/>
            </w:tcBorders>
            <w:shd w:val="clear" w:color="auto" w:fill="auto"/>
            <w:vAlign w:val="bottom"/>
            <w:hideMark/>
          </w:tcPr>
          <w:p w:rsidR="008078C0" w:rsidRPr="003D0DA0" w:rsidRDefault="008078C0" w:rsidP="008078C0">
            <w:pPr>
              <w:rPr>
                <w:b/>
                <w:bCs/>
                <w:sz w:val="20"/>
                <w:szCs w:val="20"/>
              </w:rPr>
            </w:pPr>
            <w:r w:rsidRPr="003D0DA0">
              <w:rPr>
                <w:b/>
                <w:bCs/>
                <w:sz w:val="20"/>
                <w:szCs w:val="20"/>
              </w:rPr>
              <w:t>Valstybės tarnautojai</w:t>
            </w:r>
          </w:p>
        </w:tc>
        <w:tc>
          <w:tcPr>
            <w:tcW w:w="315" w:type="pct"/>
            <w:tcBorders>
              <w:top w:val="nil"/>
              <w:left w:val="nil"/>
              <w:bottom w:val="single" w:sz="4" w:space="0" w:color="000000"/>
              <w:right w:val="single" w:sz="4" w:space="0" w:color="000000"/>
            </w:tcBorders>
            <w:shd w:val="clear" w:color="auto" w:fill="auto"/>
            <w:noWrap/>
            <w:vAlign w:val="center"/>
            <w:hideMark/>
          </w:tcPr>
          <w:p w:rsidR="008078C0" w:rsidRPr="003D0DA0" w:rsidRDefault="008078C0" w:rsidP="008078C0">
            <w:pPr>
              <w:jc w:val="right"/>
              <w:rPr>
                <w:sz w:val="20"/>
                <w:szCs w:val="20"/>
              </w:rPr>
            </w:pPr>
            <w:r w:rsidRPr="003D0DA0">
              <w:rPr>
                <w:b/>
                <w:bCs/>
                <w:color w:val="000000"/>
                <w:sz w:val="20"/>
                <w:szCs w:val="20"/>
              </w:rPr>
              <w:t> </w:t>
            </w:r>
          </w:p>
        </w:tc>
        <w:tc>
          <w:tcPr>
            <w:tcW w:w="405" w:type="pct"/>
            <w:tcBorders>
              <w:top w:val="nil"/>
              <w:left w:val="nil"/>
              <w:bottom w:val="single" w:sz="4" w:space="0" w:color="000000"/>
              <w:right w:val="single" w:sz="4" w:space="0" w:color="000000"/>
            </w:tcBorders>
            <w:shd w:val="clear" w:color="auto" w:fill="auto"/>
            <w:noWrap/>
            <w:vAlign w:val="center"/>
            <w:hideMark/>
          </w:tcPr>
          <w:p w:rsidR="008078C0" w:rsidRPr="003D0DA0" w:rsidRDefault="008078C0" w:rsidP="008078C0">
            <w:pPr>
              <w:jc w:val="right"/>
              <w:rPr>
                <w:sz w:val="20"/>
                <w:szCs w:val="20"/>
              </w:rPr>
            </w:pPr>
            <w:r w:rsidRPr="003D0DA0">
              <w:rPr>
                <w:b/>
                <w:bCs/>
                <w:color w:val="000000"/>
                <w:sz w:val="20"/>
                <w:szCs w:val="20"/>
              </w:rPr>
              <w:t> </w:t>
            </w:r>
          </w:p>
        </w:tc>
        <w:tc>
          <w:tcPr>
            <w:tcW w:w="406" w:type="pct"/>
            <w:tcBorders>
              <w:top w:val="nil"/>
              <w:left w:val="nil"/>
              <w:bottom w:val="single" w:sz="4" w:space="0" w:color="000000"/>
              <w:right w:val="single" w:sz="4" w:space="0" w:color="000000"/>
            </w:tcBorders>
            <w:shd w:val="clear" w:color="auto" w:fill="auto"/>
            <w:noWrap/>
            <w:vAlign w:val="center"/>
            <w:hideMark/>
          </w:tcPr>
          <w:p w:rsidR="008078C0" w:rsidRPr="003D0DA0" w:rsidRDefault="008078C0" w:rsidP="008078C0">
            <w:pPr>
              <w:jc w:val="right"/>
              <w:rPr>
                <w:sz w:val="20"/>
                <w:szCs w:val="20"/>
              </w:rPr>
            </w:pPr>
            <w:r w:rsidRPr="003D0DA0">
              <w:rPr>
                <w:b/>
                <w:bCs/>
                <w:color w:val="000000"/>
                <w:sz w:val="20"/>
                <w:szCs w:val="20"/>
              </w:rPr>
              <w:t> </w:t>
            </w:r>
          </w:p>
        </w:tc>
        <w:tc>
          <w:tcPr>
            <w:tcW w:w="262" w:type="pct"/>
            <w:tcBorders>
              <w:top w:val="nil"/>
              <w:left w:val="nil"/>
              <w:bottom w:val="single" w:sz="4" w:space="0" w:color="000000"/>
              <w:right w:val="single" w:sz="4" w:space="0" w:color="000000"/>
            </w:tcBorders>
            <w:shd w:val="clear" w:color="auto" w:fill="auto"/>
            <w:noWrap/>
            <w:vAlign w:val="center"/>
            <w:hideMark/>
          </w:tcPr>
          <w:p w:rsidR="008078C0" w:rsidRPr="003D0DA0" w:rsidRDefault="008078C0" w:rsidP="008078C0">
            <w:pPr>
              <w:jc w:val="right"/>
              <w:rPr>
                <w:sz w:val="20"/>
                <w:szCs w:val="20"/>
              </w:rPr>
            </w:pPr>
            <w:r w:rsidRPr="003D0DA0">
              <w:rPr>
                <w:b/>
                <w:bCs/>
                <w:color w:val="000000"/>
                <w:sz w:val="20"/>
                <w:szCs w:val="20"/>
              </w:rPr>
              <w:t> </w:t>
            </w:r>
          </w:p>
        </w:tc>
        <w:tc>
          <w:tcPr>
            <w:tcW w:w="277" w:type="pct"/>
            <w:tcBorders>
              <w:top w:val="nil"/>
              <w:left w:val="nil"/>
              <w:bottom w:val="single" w:sz="4" w:space="0" w:color="000000"/>
              <w:right w:val="single" w:sz="4" w:space="0" w:color="000000"/>
            </w:tcBorders>
            <w:shd w:val="clear" w:color="auto" w:fill="auto"/>
            <w:noWrap/>
            <w:vAlign w:val="center"/>
            <w:hideMark/>
          </w:tcPr>
          <w:p w:rsidR="008078C0" w:rsidRPr="003D0DA0" w:rsidRDefault="008078C0" w:rsidP="008078C0">
            <w:pPr>
              <w:jc w:val="right"/>
              <w:rPr>
                <w:sz w:val="20"/>
                <w:szCs w:val="20"/>
              </w:rPr>
            </w:pPr>
            <w:r w:rsidRPr="003D0DA0">
              <w:rPr>
                <w:b/>
                <w:bCs/>
                <w:color w:val="000000"/>
                <w:sz w:val="20"/>
                <w:szCs w:val="20"/>
              </w:rPr>
              <w:t> </w:t>
            </w:r>
          </w:p>
        </w:tc>
        <w:tc>
          <w:tcPr>
            <w:tcW w:w="361" w:type="pct"/>
            <w:tcBorders>
              <w:top w:val="nil"/>
              <w:left w:val="nil"/>
              <w:bottom w:val="single" w:sz="4" w:space="0" w:color="000000"/>
              <w:right w:val="single" w:sz="4" w:space="0" w:color="000000"/>
            </w:tcBorders>
            <w:shd w:val="clear" w:color="auto" w:fill="auto"/>
            <w:noWrap/>
            <w:vAlign w:val="center"/>
            <w:hideMark/>
          </w:tcPr>
          <w:p w:rsidR="008078C0" w:rsidRPr="003D0DA0" w:rsidRDefault="008078C0" w:rsidP="008078C0">
            <w:pPr>
              <w:jc w:val="right"/>
              <w:rPr>
                <w:sz w:val="20"/>
                <w:szCs w:val="20"/>
              </w:rPr>
            </w:pPr>
            <w:r w:rsidRPr="003D0DA0">
              <w:rPr>
                <w:b/>
                <w:bCs/>
                <w:color w:val="000000"/>
                <w:sz w:val="20"/>
                <w:szCs w:val="20"/>
              </w:rPr>
              <w:t> </w:t>
            </w:r>
          </w:p>
        </w:tc>
        <w:tc>
          <w:tcPr>
            <w:tcW w:w="270" w:type="pct"/>
            <w:tcBorders>
              <w:top w:val="nil"/>
              <w:left w:val="nil"/>
              <w:bottom w:val="single" w:sz="4" w:space="0" w:color="auto"/>
              <w:right w:val="single" w:sz="4" w:space="0" w:color="auto"/>
            </w:tcBorders>
            <w:shd w:val="clear" w:color="auto" w:fill="auto"/>
            <w:noWrap/>
            <w:vAlign w:val="bottom"/>
            <w:hideMark/>
          </w:tcPr>
          <w:p w:rsidR="008078C0" w:rsidRPr="003D0DA0" w:rsidRDefault="008078C0" w:rsidP="008078C0">
            <w:pPr>
              <w:jc w:val="right"/>
              <w:rPr>
                <w:sz w:val="20"/>
                <w:szCs w:val="20"/>
              </w:rPr>
            </w:pPr>
            <w:r w:rsidRPr="003D0DA0">
              <w:rPr>
                <w:sz w:val="20"/>
                <w:szCs w:val="20"/>
              </w:rPr>
              <w:t> </w:t>
            </w:r>
          </w:p>
        </w:tc>
        <w:tc>
          <w:tcPr>
            <w:tcW w:w="405" w:type="pct"/>
            <w:tcBorders>
              <w:top w:val="nil"/>
              <w:left w:val="nil"/>
              <w:bottom w:val="single" w:sz="4" w:space="0" w:color="auto"/>
              <w:right w:val="single" w:sz="4" w:space="0" w:color="auto"/>
            </w:tcBorders>
            <w:shd w:val="clear" w:color="auto" w:fill="auto"/>
            <w:noWrap/>
            <w:vAlign w:val="bottom"/>
            <w:hideMark/>
          </w:tcPr>
          <w:p w:rsidR="008078C0" w:rsidRPr="003D0DA0" w:rsidRDefault="008078C0" w:rsidP="008078C0">
            <w:pPr>
              <w:jc w:val="right"/>
              <w:rPr>
                <w:sz w:val="20"/>
                <w:szCs w:val="20"/>
              </w:rPr>
            </w:pPr>
            <w:r w:rsidRPr="003D0DA0">
              <w:rPr>
                <w:sz w:val="20"/>
                <w:szCs w:val="20"/>
              </w:rPr>
              <w:t> </w:t>
            </w:r>
          </w:p>
        </w:tc>
        <w:tc>
          <w:tcPr>
            <w:tcW w:w="361" w:type="pct"/>
            <w:tcBorders>
              <w:top w:val="nil"/>
              <w:left w:val="nil"/>
              <w:bottom w:val="single" w:sz="4" w:space="0" w:color="auto"/>
              <w:right w:val="single" w:sz="4" w:space="0" w:color="auto"/>
            </w:tcBorders>
            <w:shd w:val="clear" w:color="auto" w:fill="auto"/>
            <w:noWrap/>
            <w:vAlign w:val="bottom"/>
            <w:hideMark/>
          </w:tcPr>
          <w:p w:rsidR="008078C0" w:rsidRPr="003D0DA0" w:rsidRDefault="008078C0" w:rsidP="008078C0">
            <w:pPr>
              <w:jc w:val="right"/>
              <w:rPr>
                <w:sz w:val="20"/>
                <w:szCs w:val="20"/>
              </w:rPr>
            </w:pPr>
            <w:r w:rsidRPr="003D0DA0">
              <w:rPr>
                <w:sz w:val="20"/>
                <w:szCs w:val="20"/>
              </w:rPr>
              <w:t> </w:t>
            </w:r>
          </w:p>
        </w:tc>
        <w:tc>
          <w:tcPr>
            <w:tcW w:w="317" w:type="pct"/>
            <w:tcBorders>
              <w:top w:val="nil"/>
              <w:left w:val="nil"/>
              <w:bottom w:val="single" w:sz="4" w:space="0" w:color="auto"/>
              <w:right w:val="single" w:sz="4" w:space="0" w:color="auto"/>
            </w:tcBorders>
            <w:shd w:val="clear" w:color="auto" w:fill="auto"/>
            <w:noWrap/>
            <w:vAlign w:val="bottom"/>
            <w:hideMark/>
          </w:tcPr>
          <w:p w:rsidR="008078C0" w:rsidRPr="003D0DA0" w:rsidRDefault="008078C0" w:rsidP="008078C0">
            <w:pPr>
              <w:jc w:val="right"/>
              <w:rPr>
                <w:sz w:val="20"/>
                <w:szCs w:val="20"/>
              </w:rPr>
            </w:pPr>
            <w:r w:rsidRPr="003D0DA0">
              <w:rPr>
                <w:sz w:val="20"/>
                <w:szCs w:val="20"/>
              </w:rPr>
              <w:t> </w:t>
            </w:r>
          </w:p>
        </w:tc>
        <w:tc>
          <w:tcPr>
            <w:tcW w:w="268" w:type="pct"/>
            <w:tcBorders>
              <w:top w:val="nil"/>
              <w:left w:val="nil"/>
              <w:bottom w:val="single" w:sz="4" w:space="0" w:color="auto"/>
              <w:right w:val="single" w:sz="4" w:space="0" w:color="auto"/>
            </w:tcBorders>
            <w:shd w:val="clear" w:color="auto" w:fill="auto"/>
            <w:noWrap/>
            <w:vAlign w:val="bottom"/>
            <w:hideMark/>
          </w:tcPr>
          <w:p w:rsidR="008078C0" w:rsidRPr="003D0DA0" w:rsidRDefault="008078C0" w:rsidP="008078C0">
            <w:pPr>
              <w:jc w:val="right"/>
              <w:rPr>
                <w:sz w:val="20"/>
                <w:szCs w:val="20"/>
              </w:rPr>
            </w:pPr>
            <w:r w:rsidRPr="003D0DA0">
              <w:rPr>
                <w:sz w:val="20"/>
                <w:szCs w:val="20"/>
              </w:rPr>
              <w:t> </w:t>
            </w:r>
          </w:p>
        </w:tc>
        <w:tc>
          <w:tcPr>
            <w:tcW w:w="365" w:type="pct"/>
            <w:tcBorders>
              <w:top w:val="nil"/>
              <w:left w:val="nil"/>
              <w:bottom w:val="single" w:sz="4" w:space="0" w:color="auto"/>
              <w:right w:val="single" w:sz="4" w:space="0" w:color="auto"/>
            </w:tcBorders>
            <w:shd w:val="clear" w:color="auto" w:fill="auto"/>
            <w:noWrap/>
            <w:vAlign w:val="bottom"/>
            <w:hideMark/>
          </w:tcPr>
          <w:p w:rsidR="008078C0" w:rsidRPr="003D0DA0" w:rsidRDefault="008078C0" w:rsidP="008078C0">
            <w:pPr>
              <w:jc w:val="right"/>
              <w:rPr>
                <w:sz w:val="20"/>
                <w:szCs w:val="20"/>
              </w:rPr>
            </w:pPr>
            <w:r w:rsidRPr="003D0DA0">
              <w:rPr>
                <w:sz w:val="20"/>
                <w:szCs w:val="20"/>
              </w:rPr>
              <w:t> </w:t>
            </w:r>
          </w:p>
        </w:tc>
      </w:tr>
      <w:tr w:rsidR="008078C0" w:rsidRPr="003D0DA0">
        <w:trPr>
          <w:gridAfter w:val="2"/>
          <w:wAfter w:w="303" w:type="pct"/>
          <w:trHeight w:val="510"/>
        </w:trPr>
        <w:tc>
          <w:tcPr>
            <w:tcW w:w="170" w:type="pct"/>
            <w:tcBorders>
              <w:top w:val="nil"/>
              <w:left w:val="single" w:sz="4" w:space="0" w:color="auto"/>
              <w:bottom w:val="single" w:sz="4" w:space="0" w:color="auto"/>
              <w:right w:val="single" w:sz="4" w:space="0" w:color="auto"/>
            </w:tcBorders>
            <w:shd w:val="clear" w:color="000000" w:fill="FFFFFF"/>
            <w:noWrap/>
            <w:hideMark/>
          </w:tcPr>
          <w:p w:rsidR="008078C0" w:rsidRPr="003D0DA0" w:rsidRDefault="008078C0" w:rsidP="008078C0">
            <w:pPr>
              <w:jc w:val="center"/>
              <w:rPr>
                <w:b/>
                <w:bCs/>
                <w:sz w:val="20"/>
                <w:szCs w:val="20"/>
              </w:rPr>
            </w:pPr>
            <w:r w:rsidRPr="003D0DA0">
              <w:rPr>
                <w:b/>
                <w:bCs/>
                <w:sz w:val="20"/>
                <w:szCs w:val="20"/>
              </w:rPr>
              <w:t>3.1.</w:t>
            </w:r>
          </w:p>
        </w:tc>
        <w:tc>
          <w:tcPr>
            <w:tcW w:w="515" w:type="pct"/>
            <w:tcBorders>
              <w:top w:val="single" w:sz="4" w:space="0" w:color="auto"/>
              <w:left w:val="nil"/>
              <w:bottom w:val="single" w:sz="4" w:space="0" w:color="auto"/>
              <w:right w:val="single" w:sz="4" w:space="0" w:color="auto"/>
            </w:tcBorders>
            <w:shd w:val="clear" w:color="000000" w:fill="FFFFFF"/>
            <w:vAlign w:val="bottom"/>
            <w:hideMark/>
          </w:tcPr>
          <w:p w:rsidR="008078C0" w:rsidRPr="003D0DA0" w:rsidRDefault="008078C0" w:rsidP="008078C0">
            <w:pPr>
              <w:rPr>
                <w:sz w:val="20"/>
                <w:szCs w:val="20"/>
              </w:rPr>
            </w:pPr>
            <w:r w:rsidRPr="003D0DA0">
              <w:rPr>
                <w:sz w:val="20"/>
                <w:szCs w:val="20"/>
              </w:rPr>
              <w:t>einantys vadovaujamas pareigas</w:t>
            </w:r>
          </w:p>
        </w:tc>
        <w:tc>
          <w:tcPr>
            <w:tcW w:w="315" w:type="pct"/>
            <w:tcBorders>
              <w:top w:val="nil"/>
              <w:left w:val="nil"/>
              <w:bottom w:val="single" w:sz="4" w:space="0" w:color="000000"/>
              <w:right w:val="single" w:sz="4" w:space="0" w:color="000000"/>
            </w:tcBorders>
            <w:shd w:val="clear" w:color="auto" w:fill="auto"/>
            <w:noWrap/>
            <w:vAlign w:val="center"/>
            <w:hideMark/>
          </w:tcPr>
          <w:p w:rsidR="008078C0" w:rsidRPr="003D0DA0" w:rsidRDefault="008078C0" w:rsidP="008078C0">
            <w:pPr>
              <w:jc w:val="right"/>
              <w:rPr>
                <w:sz w:val="20"/>
                <w:szCs w:val="20"/>
              </w:rPr>
            </w:pPr>
            <w:r w:rsidRPr="003D0DA0">
              <w:rPr>
                <w:color w:val="000000"/>
                <w:sz w:val="20"/>
                <w:szCs w:val="20"/>
              </w:rPr>
              <w:t> </w:t>
            </w:r>
          </w:p>
        </w:tc>
        <w:tc>
          <w:tcPr>
            <w:tcW w:w="405" w:type="pct"/>
            <w:tcBorders>
              <w:top w:val="nil"/>
              <w:left w:val="nil"/>
              <w:bottom w:val="single" w:sz="4" w:space="0" w:color="000000"/>
              <w:right w:val="single" w:sz="4" w:space="0" w:color="000000"/>
            </w:tcBorders>
            <w:shd w:val="clear" w:color="auto" w:fill="auto"/>
            <w:noWrap/>
            <w:vAlign w:val="center"/>
            <w:hideMark/>
          </w:tcPr>
          <w:p w:rsidR="008078C0" w:rsidRPr="003D0DA0" w:rsidRDefault="008078C0" w:rsidP="008078C0">
            <w:pPr>
              <w:jc w:val="right"/>
              <w:rPr>
                <w:sz w:val="20"/>
                <w:szCs w:val="20"/>
              </w:rPr>
            </w:pPr>
            <w:r w:rsidRPr="003D0DA0">
              <w:rPr>
                <w:color w:val="000000"/>
                <w:sz w:val="20"/>
                <w:szCs w:val="20"/>
              </w:rPr>
              <w:t> </w:t>
            </w:r>
          </w:p>
        </w:tc>
        <w:tc>
          <w:tcPr>
            <w:tcW w:w="406" w:type="pct"/>
            <w:tcBorders>
              <w:top w:val="nil"/>
              <w:left w:val="nil"/>
              <w:bottom w:val="single" w:sz="4" w:space="0" w:color="000000"/>
              <w:right w:val="single" w:sz="4" w:space="0" w:color="000000"/>
            </w:tcBorders>
            <w:shd w:val="clear" w:color="auto" w:fill="auto"/>
            <w:noWrap/>
            <w:vAlign w:val="center"/>
            <w:hideMark/>
          </w:tcPr>
          <w:p w:rsidR="008078C0" w:rsidRPr="003D0DA0" w:rsidRDefault="008078C0" w:rsidP="008078C0">
            <w:pPr>
              <w:jc w:val="right"/>
              <w:rPr>
                <w:sz w:val="20"/>
                <w:szCs w:val="20"/>
              </w:rPr>
            </w:pPr>
            <w:r w:rsidRPr="003D0DA0">
              <w:rPr>
                <w:color w:val="000000"/>
                <w:sz w:val="20"/>
                <w:szCs w:val="20"/>
              </w:rPr>
              <w:t> </w:t>
            </w:r>
          </w:p>
        </w:tc>
        <w:tc>
          <w:tcPr>
            <w:tcW w:w="262" w:type="pct"/>
            <w:tcBorders>
              <w:top w:val="nil"/>
              <w:left w:val="nil"/>
              <w:bottom w:val="single" w:sz="4" w:space="0" w:color="000000"/>
              <w:right w:val="single" w:sz="4" w:space="0" w:color="000000"/>
            </w:tcBorders>
            <w:shd w:val="clear" w:color="auto" w:fill="auto"/>
            <w:noWrap/>
            <w:vAlign w:val="center"/>
            <w:hideMark/>
          </w:tcPr>
          <w:p w:rsidR="008078C0" w:rsidRPr="003D0DA0" w:rsidRDefault="008078C0" w:rsidP="008078C0">
            <w:pPr>
              <w:jc w:val="right"/>
              <w:rPr>
                <w:sz w:val="20"/>
                <w:szCs w:val="20"/>
              </w:rPr>
            </w:pPr>
            <w:r w:rsidRPr="003D0DA0">
              <w:rPr>
                <w:color w:val="000000"/>
                <w:sz w:val="20"/>
                <w:szCs w:val="20"/>
              </w:rPr>
              <w:t> </w:t>
            </w:r>
          </w:p>
        </w:tc>
        <w:tc>
          <w:tcPr>
            <w:tcW w:w="277" w:type="pct"/>
            <w:tcBorders>
              <w:top w:val="nil"/>
              <w:left w:val="nil"/>
              <w:bottom w:val="single" w:sz="4" w:space="0" w:color="000000"/>
              <w:right w:val="single" w:sz="4" w:space="0" w:color="000000"/>
            </w:tcBorders>
            <w:shd w:val="clear" w:color="auto" w:fill="auto"/>
            <w:noWrap/>
            <w:vAlign w:val="center"/>
            <w:hideMark/>
          </w:tcPr>
          <w:p w:rsidR="008078C0" w:rsidRPr="003D0DA0" w:rsidRDefault="008078C0" w:rsidP="008078C0">
            <w:pPr>
              <w:jc w:val="right"/>
              <w:rPr>
                <w:sz w:val="20"/>
                <w:szCs w:val="20"/>
              </w:rPr>
            </w:pPr>
            <w:r w:rsidRPr="003D0DA0">
              <w:rPr>
                <w:color w:val="000000"/>
                <w:sz w:val="20"/>
                <w:szCs w:val="20"/>
              </w:rPr>
              <w:t> </w:t>
            </w:r>
          </w:p>
        </w:tc>
        <w:tc>
          <w:tcPr>
            <w:tcW w:w="361" w:type="pct"/>
            <w:tcBorders>
              <w:top w:val="nil"/>
              <w:left w:val="nil"/>
              <w:bottom w:val="single" w:sz="4" w:space="0" w:color="000000"/>
              <w:right w:val="single" w:sz="4" w:space="0" w:color="000000"/>
            </w:tcBorders>
            <w:shd w:val="clear" w:color="auto" w:fill="auto"/>
            <w:noWrap/>
            <w:vAlign w:val="center"/>
            <w:hideMark/>
          </w:tcPr>
          <w:p w:rsidR="008078C0" w:rsidRPr="003D0DA0" w:rsidRDefault="008078C0" w:rsidP="008078C0">
            <w:pPr>
              <w:jc w:val="right"/>
              <w:rPr>
                <w:sz w:val="20"/>
                <w:szCs w:val="20"/>
              </w:rPr>
            </w:pPr>
            <w:r w:rsidRPr="003D0DA0">
              <w:rPr>
                <w:color w:val="000000"/>
                <w:sz w:val="20"/>
                <w:szCs w:val="20"/>
              </w:rPr>
              <w:t> </w:t>
            </w:r>
          </w:p>
        </w:tc>
        <w:tc>
          <w:tcPr>
            <w:tcW w:w="270" w:type="pct"/>
            <w:tcBorders>
              <w:top w:val="nil"/>
              <w:left w:val="nil"/>
              <w:bottom w:val="single" w:sz="4" w:space="0" w:color="auto"/>
              <w:right w:val="single" w:sz="4" w:space="0" w:color="auto"/>
            </w:tcBorders>
            <w:shd w:val="clear" w:color="auto" w:fill="auto"/>
            <w:noWrap/>
            <w:vAlign w:val="bottom"/>
            <w:hideMark/>
          </w:tcPr>
          <w:p w:rsidR="008078C0" w:rsidRPr="003D0DA0" w:rsidRDefault="008078C0" w:rsidP="008078C0">
            <w:pPr>
              <w:jc w:val="right"/>
              <w:rPr>
                <w:sz w:val="20"/>
                <w:szCs w:val="20"/>
              </w:rPr>
            </w:pPr>
            <w:r w:rsidRPr="003D0DA0">
              <w:rPr>
                <w:sz w:val="20"/>
                <w:szCs w:val="20"/>
              </w:rPr>
              <w:t> </w:t>
            </w:r>
          </w:p>
        </w:tc>
        <w:tc>
          <w:tcPr>
            <w:tcW w:w="405" w:type="pct"/>
            <w:tcBorders>
              <w:top w:val="nil"/>
              <w:left w:val="nil"/>
              <w:bottom w:val="single" w:sz="4" w:space="0" w:color="auto"/>
              <w:right w:val="single" w:sz="4" w:space="0" w:color="auto"/>
            </w:tcBorders>
            <w:shd w:val="clear" w:color="auto" w:fill="auto"/>
            <w:noWrap/>
            <w:vAlign w:val="bottom"/>
            <w:hideMark/>
          </w:tcPr>
          <w:p w:rsidR="008078C0" w:rsidRPr="003D0DA0" w:rsidRDefault="008078C0" w:rsidP="008078C0">
            <w:pPr>
              <w:jc w:val="right"/>
              <w:rPr>
                <w:sz w:val="20"/>
                <w:szCs w:val="20"/>
              </w:rPr>
            </w:pPr>
            <w:r w:rsidRPr="003D0DA0">
              <w:rPr>
                <w:sz w:val="20"/>
                <w:szCs w:val="20"/>
              </w:rPr>
              <w:t> </w:t>
            </w:r>
          </w:p>
        </w:tc>
        <w:tc>
          <w:tcPr>
            <w:tcW w:w="361" w:type="pct"/>
            <w:tcBorders>
              <w:top w:val="nil"/>
              <w:left w:val="nil"/>
              <w:bottom w:val="single" w:sz="4" w:space="0" w:color="auto"/>
              <w:right w:val="single" w:sz="4" w:space="0" w:color="auto"/>
            </w:tcBorders>
            <w:shd w:val="clear" w:color="auto" w:fill="auto"/>
            <w:noWrap/>
            <w:vAlign w:val="bottom"/>
            <w:hideMark/>
          </w:tcPr>
          <w:p w:rsidR="008078C0" w:rsidRPr="003D0DA0" w:rsidRDefault="008078C0" w:rsidP="008078C0">
            <w:pPr>
              <w:jc w:val="right"/>
              <w:rPr>
                <w:sz w:val="20"/>
                <w:szCs w:val="20"/>
              </w:rPr>
            </w:pPr>
            <w:r w:rsidRPr="003D0DA0">
              <w:rPr>
                <w:sz w:val="20"/>
                <w:szCs w:val="20"/>
              </w:rPr>
              <w:t> </w:t>
            </w:r>
          </w:p>
        </w:tc>
        <w:tc>
          <w:tcPr>
            <w:tcW w:w="317" w:type="pct"/>
            <w:tcBorders>
              <w:top w:val="nil"/>
              <w:left w:val="nil"/>
              <w:bottom w:val="single" w:sz="4" w:space="0" w:color="auto"/>
              <w:right w:val="single" w:sz="4" w:space="0" w:color="auto"/>
            </w:tcBorders>
            <w:shd w:val="clear" w:color="auto" w:fill="auto"/>
            <w:noWrap/>
            <w:vAlign w:val="bottom"/>
            <w:hideMark/>
          </w:tcPr>
          <w:p w:rsidR="008078C0" w:rsidRPr="003D0DA0" w:rsidRDefault="008078C0" w:rsidP="008078C0">
            <w:pPr>
              <w:jc w:val="right"/>
              <w:rPr>
                <w:sz w:val="20"/>
                <w:szCs w:val="20"/>
              </w:rPr>
            </w:pPr>
            <w:r w:rsidRPr="003D0DA0">
              <w:rPr>
                <w:sz w:val="20"/>
                <w:szCs w:val="20"/>
              </w:rPr>
              <w:t> </w:t>
            </w:r>
          </w:p>
        </w:tc>
        <w:tc>
          <w:tcPr>
            <w:tcW w:w="268" w:type="pct"/>
            <w:tcBorders>
              <w:top w:val="nil"/>
              <w:left w:val="nil"/>
              <w:bottom w:val="single" w:sz="4" w:space="0" w:color="auto"/>
              <w:right w:val="single" w:sz="4" w:space="0" w:color="auto"/>
            </w:tcBorders>
            <w:shd w:val="clear" w:color="auto" w:fill="auto"/>
            <w:noWrap/>
            <w:vAlign w:val="bottom"/>
            <w:hideMark/>
          </w:tcPr>
          <w:p w:rsidR="008078C0" w:rsidRPr="003D0DA0" w:rsidRDefault="008078C0" w:rsidP="008078C0">
            <w:pPr>
              <w:jc w:val="right"/>
              <w:rPr>
                <w:sz w:val="20"/>
                <w:szCs w:val="20"/>
              </w:rPr>
            </w:pPr>
            <w:r w:rsidRPr="003D0DA0">
              <w:rPr>
                <w:sz w:val="20"/>
                <w:szCs w:val="20"/>
              </w:rPr>
              <w:t> </w:t>
            </w:r>
          </w:p>
        </w:tc>
        <w:tc>
          <w:tcPr>
            <w:tcW w:w="365" w:type="pct"/>
            <w:tcBorders>
              <w:top w:val="nil"/>
              <w:left w:val="nil"/>
              <w:bottom w:val="single" w:sz="4" w:space="0" w:color="auto"/>
              <w:right w:val="single" w:sz="4" w:space="0" w:color="auto"/>
            </w:tcBorders>
            <w:shd w:val="clear" w:color="auto" w:fill="auto"/>
            <w:noWrap/>
            <w:vAlign w:val="bottom"/>
            <w:hideMark/>
          </w:tcPr>
          <w:p w:rsidR="008078C0" w:rsidRPr="003D0DA0" w:rsidRDefault="008078C0" w:rsidP="008078C0">
            <w:pPr>
              <w:jc w:val="right"/>
              <w:rPr>
                <w:sz w:val="20"/>
                <w:szCs w:val="20"/>
              </w:rPr>
            </w:pPr>
            <w:r w:rsidRPr="003D0DA0">
              <w:rPr>
                <w:sz w:val="20"/>
                <w:szCs w:val="20"/>
              </w:rPr>
              <w:t> </w:t>
            </w:r>
          </w:p>
        </w:tc>
      </w:tr>
      <w:tr w:rsidR="008078C0" w:rsidRPr="003D0DA0">
        <w:trPr>
          <w:gridAfter w:val="2"/>
          <w:wAfter w:w="303" w:type="pct"/>
          <w:trHeight w:val="255"/>
        </w:trPr>
        <w:tc>
          <w:tcPr>
            <w:tcW w:w="170" w:type="pct"/>
            <w:tcBorders>
              <w:top w:val="nil"/>
              <w:left w:val="single" w:sz="4" w:space="0" w:color="auto"/>
              <w:bottom w:val="single" w:sz="4" w:space="0" w:color="auto"/>
              <w:right w:val="single" w:sz="4" w:space="0" w:color="auto"/>
            </w:tcBorders>
            <w:shd w:val="clear" w:color="000000" w:fill="FFFFFF"/>
            <w:noWrap/>
            <w:hideMark/>
          </w:tcPr>
          <w:p w:rsidR="008078C0" w:rsidRPr="003D0DA0" w:rsidRDefault="008078C0" w:rsidP="008078C0">
            <w:pPr>
              <w:jc w:val="center"/>
              <w:rPr>
                <w:b/>
                <w:bCs/>
                <w:sz w:val="20"/>
                <w:szCs w:val="20"/>
              </w:rPr>
            </w:pPr>
            <w:r w:rsidRPr="003D0DA0">
              <w:rPr>
                <w:b/>
                <w:bCs/>
                <w:sz w:val="20"/>
                <w:szCs w:val="20"/>
              </w:rPr>
              <w:t>3.2.</w:t>
            </w:r>
          </w:p>
        </w:tc>
        <w:tc>
          <w:tcPr>
            <w:tcW w:w="515" w:type="pct"/>
            <w:tcBorders>
              <w:top w:val="nil"/>
              <w:left w:val="nil"/>
              <w:bottom w:val="single" w:sz="4" w:space="0" w:color="auto"/>
              <w:right w:val="single" w:sz="4" w:space="0" w:color="auto"/>
            </w:tcBorders>
            <w:shd w:val="clear" w:color="000000" w:fill="FFFFFF"/>
            <w:vAlign w:val="bottom"/>
            <w:hideMark/>
          </w:tcPr>
          <w:p w:rsidR="008078C0" w:rsidRPr="003D0DA0" w:rsidRDefault="008078C0" w:rsidP="008078C0">
            <w:pPr>
              <w:rPr>
                <w:sz w:val="20"/>
                <w:szCs w:val="20"/>
              </w:rPr>
            </w:pPr>
            <w:r w:rsidRPr="003D0DA0">
              <w:rPr>
                <w:sz w:val="20"/>
                <w:szCs w:val="20"/>
              </w:rPr>
              <w:t>patarėjai</w:t>
            </w:r>
          </w:p>
        </w:tc>
        <w:tc>
          <w:tcPr>
            <w:tcW w:w="315" w:type="pct"/>
            <w:tcBorders>
              <w:top w:val="nil"/>
              <w:left w:val="nil"/>
              <w:bottom w:val="single" w:sz="4" w:space="0" w:color="000000"/>
              <w:right w:val="single" w:sz="4" w:space="0" w:color="000000"/>
            </w:tcBorders>
            <w:shd w:val="clear" w:color="auto" w:fill="auto"/>
            <w:noWrap/>
            <w:vAlign w:val="center"/>
            <w:hideMark/>
          </w:tcPr>
          <w:p w:rsidR="008078C0" w:rsidRPr="003D0DA0" w:rsidRDefault="008078C0" w:rsidP="008078C0">
            <w:pPr>
              <w:jc w:val="right"/>
              <w:rPr>
                <w:sz w:val="20"/>
                <w:szCs w:val="20"/>
              </w:rPr>
            </w:pPr>
            <w:r w:rsidRPr="003D0DA0">
              <w:rPr>
                <w:color w:val="000000"/>
                <w:sz w:val="20"/>
                <w:szCs w:val="20"/>
              </w:rPr>
              <w:t> </w:t>
            </w:r>
          </w:p>
        </w:tc>
        <w:tc>
          <w:tcPr>
            <w:tcW w:w="405" w:type="pct"/>
            <w:tcBorders>
              <w:top w:val="nil"/>
              <w:left w:val="nil"/>
              <w:bottom w:val="single" w:sz="4" w:space="0" w:color="000000"/>
              <w:right w:val="single" w:sz="4" w:space="0" w:color="000000"/>
            </w:tcBorders>
            <w:shd w:val="clear" w:color="auto" w:fill="auto"/>
            <w:noWrap/>
            <w:vAlign w:val="center"/>
            <w:hideMark/>
          </w:tcPr>
          <w:p w:rsidR="008078C0" w:rsidRPr="003D0DA0" w:rsidRDefault="008078C0" w:rsidP="008078C0">
            <w:pPr>
              <w:jc w:val="right"/>
              <w:rPr>
                <w:sz w:val="20"/>
                <w:szCs w:val="20"/>
              </w:rPr>
            </w:pPr>
            <w:r w:rsidRPr="003D0DA0">
              <w:rPr>
                <w:color w:val="000000"/>
                <w:sz w:val="20"/>
                <w:szCs w:val="20"/>
              </w:rPr>
              <w:t> </w:t>
            </w:r>
          </w:p>
        </w:tc>
        <w:tc>
          <w:tcPr>
            <w:tcW w:w="406" w:type="pct"/>
            <w:tcBorders>
              <w:top w:val="nil"/>
              <w:left w:val="nil"/>
              <w:bottom w:val="single" w:sz="4" w:space="0" w:color="000000"/>
              <w:right w:val="single" w:sz="4" w:space="0" w:color="000000"/>
            </w:tcBorders>
            <w:shd w:val="clear" w:color="auto" w:fill="auto"/>
            <w:noWrap/>
            <w:vAlign w:val="center"/>
            <w:hideMark/>
          </w:tcPr>
          <w:p w:rsidR="008078C0" w:rsidRPr="003D0DA0" w:rsidRDefault="008078C0" w:rsidP="008078C0">
            <w:pPr>
              <w:jc w:val="right"/>
              <w:rPr>
                <w:sz w:val="20"/>
                <w:szCs w:val="20"/>
              </w:rPr>
            </w:pPr>
            <w:r w:rsidRPr="003D0DA0">
              <w:rPr>
                <w:color w:val="000000"/>
                <w:sz w:val="20"/>
                <w:szCs w:val="20"/>
              </w:rPr>
              <w:t> </w:t>
            </w:r>
          </w:p>
        </w:tc>
        <w:tc>
          <w:tcPr>
            <w:tcW w:w="262" w:type="pct"/>
            <w:tcBorders>
              <w:top w:val="nil"/>
              <w:left w:val="nil"/>
              <w:bottom w:val="single" w:sz="4" w:space="0" w:color="000000"/>
              <w:right w:val="single" w:sz="4" w:space="0" w:color="000000"/>
            </w:tcBorders>
            <w:shd w:val="clear" w:color="auto" w:fill="auto"/>
            <w:noWrap/>
            <w:vAlign w:val="center"/>
            <w:hideMark/>
          </w:tcPr>
          <w:p w:rsidR="008078C0" w:rsidRPr="003D0DA0" w:rsidRDefault="008078C0" w:rsidP="008078C0">
            <w:pPr>
              <w:jc w:val="right"/>
              <w:rPr>
                <w:sz w:val="20"/>
                <w:szCs w:val="20"/>
              </w:rPr>
            </w:pPr>
            <w:r w:rsidRPr="003D0DA0">
              <w:rPr>
                <w:color w:val="000000"/>
                <w:sz w:val="20"/>
                <w:szCs w:val="20"/>
              </w:rPr>
              <w:t> </w:t>
            </w:r>
          </w:p>
        </w:tc>
        <w:tc>
          <w:tcPr>
            <w:tcW w:w="277" w:type="pct"/>
            <w:tcBorders>
              <w:top w:val="nil"/>
              <w:left w:val="nil"/>
              <w:bottom w:val="single" w:sz="4" w:space="0" w:color="000000"/>
              <w:right w:val="single" w:sz="4" w:space="0" w:color="000000"/>
            </w:tcBorders>
            <w:shd w:val="clear" w:color="auto" w:fill="auto"/>
            <w:noWrap/>
            <w:vAlign w:val="center"/>
            <w:hideMark/>
          </w:tcPr>
          <w:p w:rsidR="008078C0" w:rsidRPr="003D0DA0" w:rsidRDefault="008078C0" w:rsidP="008078C0">
            <w:pPr>
              <w:jc w:val="right"/>
              <w:rPr>
                <w:sz w:val="20"/>
                <w:szCs w:val="20"/>
              </w:rPr>
            </w:pPr>
            <w:r w:rsidRPr="003D0DA0">
              <w:rPr>
                <w:color w:val="000000"/>
                <w:sz w:val="20"/>
                <w:szCs w:val="20"/>
              </w:rPr>
              <w:t> </w:t>
            </w:r>
          </w:p>
        </w:tc>
        <w:tc>
          <w:tcPr>
            <w:tcW w:w="361" w:type="pct"/>
            <w:tcBorders>
              <w:top w:val="nil"/>
              <w:left w:val="nil"/>
              <w:bottom w:val="single" w:sz="4" w:space="0" w:color="000000"/>
              <w:right w:val="single" w:sz="4" w:space="0" w:color="000000"/>
            </w:tcBorders>
            <w:shd w:val="clear" w:color="auto" w:fill="auto"/>
            <w:noWrap/>
            <w:vAlign w:val="center"/>
            <w:hideMark/>
          </w:tcPr>
          <w:p w:rsidR="008078C0" w:rsidRPr="003D0DA0" w:rsidRDefault="008078C0" w:rsidP="008078C0">
            <w:pPr>
              <w:jc w:val="right"/>
              <w:rPr>
                <w:sz w:val="20"/>
                <w:szCs w:val="20"/>
              </w:rPr>
            </w:pPr>
            <w:r w:rsidRPr="003D0DA0">
              <w:rPr>
                <w:color w:val="000000"/>
                <w:sz w:val="20"/>
                <w:szCs w:val="20"/>
              </w:rPr>
              <w:t> </w:t>
            </w:r>
          </w:p>
        </w:tc>
        <w:tc>
          <w:tcPr>
            <w:tcW w:w="270" w:type="pct"/>
            <w:tcBorders>
              <w:top w:val="nil"/>
              <w:left w:val="nil"/>
              <w:bottom w:val="single" w:sz="4" w:space="0" w:color="auto"/>
              <w:right w:val="single" w:sz="4" w:space="0" w:color="auto"/>
            </w:tcBorders>
            <w:shd w:val="clear" w:color="auto" w:fill="auto"/>
            <w:noWrap/>
            <w:vAlign w:val="bottom"/>
            <w:hideMark/>
          </w:tcPr>
          <w:p w:rsidR="008078C0" w:rsidRPr="003D0DA0" w:rsidRDefault="008078C0" w:rsidP="008078C0">
            <w:pPr>
              <w:jc w:val="right"/>
              <w:rPr>
                <w:sz w:val="20"/>
                <w:szCs w:val="20"/>
              </w:rPr>
            </w:pPr>
            <w:r w:rsidRPr="003D0DA0">
              <w:rPr>
                <w:sz w:val="20"/>
                <w:szCs w:val="20"/>
              </w:rPr>
              <w:t> </w:t>
            </w:r>
          </w:p>
        </w:tc>
        <w:tc>
          <w:tcPr>
            <w:tcW w:w="405" w:type="pct"/>
            <w:tcBorders>
              <w:top w:val="nil"/>
              <w:left w:val="nil"/>
              <w:bottom w:val="single" w:sz="4" w:space="0" w:color="auto"/>
              <w:right w:val="single" w:sz="4" w:space="0" w:color="auto"/>
            </w:tcBorders>
            <w:shd w:val="clear" w:color="auto" w:fill="auto"/>
            <w:noWrap/>
            <w:vAlign w:val="bottom"/>
            <w:hideMark/>
          </w:tcPr>
          <w:p w:rsidR="008078C0" w:rsidRPr="003D0DA0" w:rsidRDefault="008078C0" w:rsidP="008078C0">
            <w:pPr>
              <w:jc w:val="right"/>
              <w:rPr>
                <w:sz w:val="20"/>
                <w:szCs w:val="20"/>
              </w:rPr>
            </w:pPr>
            <w:r w:rsidRPr="003D0DA0">
              <w:rPr>
                <w:sz w:val="20"/>
                <w:szCs w:val="20"/>
              </w:rPr>
              <w:t> </w:t>
            </w:r>
          </w:p>
        </w:tc>
        <w:tc>
          <w:tcPr>
            <w:tcW w:w="361" w:type="pct"/>
            <w:tcBorders>
              <w:top w:val="nil"/>
              <w:left w:val="nil"/>
              <w:bottom w:val="single" w:sz="4" w:space="0" w:color="auto"/>
              <w:right w:val="single" w:sz="4" w:space="0" w:color="auto"/>
            </w:tcBorders>
            <w:shd w:val="clear" w:color="auto" w:fill="auto"/>
            <w:noWrap/>
            <w:vAlign w:val="bottom"/>
            <w:hideMark/>
          </w:tcPr>
          <w:p w:rsidR="008078C0" w:rsidRPr="003D0DA0" w:rsidRDefault="008078C0" w:rsidP="008078C0">
            <w:pPr>
              <w:jc w:val="right"/>
              <w:rPr>
                <w:sz w:val="20"/>
                <w:szCs w:val="20"/>
              </w:rPr>
            </w:pPr>
            <w:r w:rsidRPr="003D0DA0">
              <w:rPr>
                <w:sz w:val="20"/>
                <w:szCs w:val="20"/>
              </w:rPr>
              <w:t> </w:t>
            </w:r>
          </w:p>
        </w:tc>
        <w:tc>
          <w:tcPr>
            <w:tcW w:w="317" w:type="pct"/>
            <w:tcBorders>
              <w:top w:val="nil"/>
              <w:left w:val="nil"/>
              <w:bottom w:val="single" w:sz="4" w:space="0" w:color="auto"/>
              <w:right w:val="single" w:sz="4" w:space="0" w:color="auto"/>
            </w:tcBorders>
            <w:shd w:val="clear" w:color="auto" w:fill="auto"/>
            <w:noWrap/>
            <w:vAlign w:val="bottom"/>
            <w:hideMark/>
          </w:tcPr>
          <w:p w:rsidR="008078C0" w:rsidRPr="003D0DA0" w:rsidRDefault="008078C0" w:rsidP="008078C0">
            <w:pPr>
              <w:jc w:val="right"/>
              <w:rPr>
                <w:sz w:val="20"/>
                <w:szCs w:val="20"/>
              </w:rPr>
            </w:pPr>
            <w:r w:rsidRPr="003D0DA0">
              <w:rPr>
                <w:sz w:val="20"/>
                <w:szCs w:val="20"/>
              </w:rPr>
              <w:t> </w:t>
            </w:r>
          </w:p>
        </w:tc>
        <w:tc>
          <w:tcPr>
            <w:tcW w:w="268" w:type="pct"/>
            <w:tcBorders>
              <w:top w:val="nil"/>
              <w:left w:val="nil"/>
              <w:bottom w:val="single" w:sz="4" w:space="0" w:color="auto"/>
              <w:right w:val="single" w:sz="4" w:space="0" w:color="auto"/>
            </w:tcBorders>
            <w:shd w:val="clear" w:color="auto" w:fill="auto"/>
            <w:noWrap/>
            <w:vAlign w:val="bottom"/>
            <w:hideMark/>
          </w:tcPr>
          <w:p w:rsidR="008078C0" w:rsidRPr="003D0DA0" w:rsidRDefault="008078C0" w:rsidP="008078C0">
            <w:pPr>
              <w:jc w:val="right"/>
              <w:rPr>
                <w:sz w:val="20"/>
                <w:szCs w:val="20"/>
              </w:rPr>
            </w:pPr>
            <w:r w:rsidRPr="003D0DA0">
              <w:rPr>
                <w:sz w:val="20"/>
                <w:szCs w:val="20"/>
              </w:rPr>
              <w:t> </w:t>
            </w:r>
          </w:p>
        </w:tc>
        <w:tc>
          <w:tcPr>
            <w:tcW w:w="365" w:type="pct"/>
            <w:tcBorders>
              <w:top w:val="nil"/>
              <w:left w:val="nil"/>
              <w:bottom w:val="single" w:sz="4" w:space="0" w:color="auto"/>
              <w:right w:val="single" w:sz="4" w:space="0" w:color="auto"/>
            </w:tcBorders>
            <w:shd w:val="clear" w:color="auto" w:fill="auto"/>
            <w:noWrap/>
            <w:vAlign w:val="bottom"/>
            <w:hideMark/>
          </w:tcPr>
          <w:p w:rsidR="008078C0" w:rsidRPr="003D0DA0" w:rsidRDefault="008078C0" w:rsidP="008078C0">
            <w:pPr>
              <w:jc w:val="right"/>
              <w:rPr>
                <w:sz w:val="20"/>
                <w:szCs w:val="20"/>
              </w:rPr>
            </w:pPr>
            <w:r w:rsidRPr="003D0DA0">
              <w:rPr>
                <w:sz w:val="20"/>
                <w:szCs w:val="20"/>
              </w:rPr>
              <w:t> </w:t>
            </w:r>
          </w:p>
        </w:tc>
      </w:tr>
      <w:tr w:rsidR="008078C0" w:rsidRPr="003D0DA0">
        <w:trPr>
          <w:gridAfter w:val="2"/>
          <w:wAfter w:w="303" w:type="pct"/>
          <w:trHeight w:val="255"/>
        </w:trPr>
        <w:tc>
          <w:tcPr>
            <w:tcW w:w="170" w:type="pct"/>
            <w:tcBorders>
              <w:top w:val="nil"/>
              <w:left w:val="single" w:sz="4" w:space="0" w:color="auto"/>
              <w:bottom w:val="single" w:sz="4" w:space="0" w:color="auto"/>
              <w:right w:val="single" w:sz="4" w:space="0" w:color="auto"/>
            </w:tcBorders>
            <w:shd w:val="clear" w:color="000000" w:fill="FFFFFF"/>
            <w:noWrap/>
            <w:hideMark/>
          </w:tcPr>
          <w:p w:rsidR="008078C0" w:rsidRPr="003D0DA0" w:rsidRDefault="008078C0" w:rsidP="008078C0">
            <w:pPr>
              <w:jc w:val="center"/>
              <w:rPr>
                <w:b/>
                <w:bCs/>
                <w:sz w:val="20"/>
                <w:szCs w:val="20"/>
              </w:rPr>
            </w:pPr>
            <w:r w:rsidRPr="003D0DA0">
              <w:rPr>
                <w:b/>
                <w:bCs/>
                <w:sz w:val="20"/>
                <w:szCs w:val="20"/>
              </w:rPr>
              <w:t>3.3.</w:t>
            </w:r>
          </w:p>
        </w:tc>
        <w:tc>
          <w:tcPr>
            <w:tcW w:w="515" w:type="pct"/>
            <w:tcBorders>
              <w:top w:val="nil"/>
              <w:left w:val="nil"/>
              <w:bottom w:val="single" w:sz="4" w:space="0" w:color="auto"/>
              <w:right w:val="single" w:sz="4" w:space="0" w:color="auto"/>
            </w:tcBorders>
            <w:shd w:val="clear" w:color="000000" w:fill="FFFFFF"/>
            <w:vAlign w:val="bottom"/>
            <w:hideMark/>
          </w:tcPr>
          <w:p w:rsidR="008078C0" w:rsidRPr="003D0DA0" w:rsidRDefault="008078C0" w:rsidP="008078C0">
            <w:pPr>
              <w:rPr>
                <w:sz w:val="20"/>
                <w:szCs w:val="20"/>
              </w:rPr>
            </w:pPr>
            <w:r w:rsidRPr="003D0DA0">
              <w:rPr>
                <w:sz w:val="20"/>
                <w:szCs w:val="20"/>
              </w:rPr>
              <w:t>specialistai</w:t>
            </w:r>
          </w:p>
        </w:tc>
        <w:tc>
          <w:tcPr>
            <w:tcW w:w="315" w:type="pct"/>
            <w:tcBorders>
              <w:top w:val="nil"/>
              <w:left w:val="nil"/>
              <w:bottom w:val="single" w:sz="4" w:space="0" w:color="000000"/>
              <w:right w:val="single" w:sz="4" w:space="0" w:color="000000"/>
            </w:tcBorders>
            <w:shd w:val="clear" w:color="auto" w:fill="auto"/>
            <w:noWrap/>
            <w:vAlign w:val="center"/>
            <w:hideMark/>
          </w:tcPr>
          <w:p w:rsidR="008078C0" w:rsidRPr="003D0DA0" w:rsidRDefault="008078C0" w:rsidP="008078C0">
            <w:pPr>
              <w:jc w:val="right"/>
              <w:rPr>
                <w:sz w:val="20"/>
                <w:szCs w:val="20"/>
              </w:rPr>
            </w:pPr>
            <w:r w:rsidRPr="003D0DA0">
              <w:rPr>
                <w:color w:val="000000"/>
                <w:sz w:val="20"/>
                <w:szCs w:val="20"/>
              </w:rPr>
              <w:t> </w:t>
            </w:r>
          </w:p>
        </w:tc>
        <w:tc>
          <w:tcPr>
            <w:tcW w:w="405" w:type="pct"/>
            <w:tcBorders>
              <w:top w:val="nil"/>
              <w:left w:val="nil"/>
              <w:bottom w:val="single" w:sz="4" w:space="0" w:color="000000"/>
              <w:right w:val="single" w:sz="4" w:space="0" w:color="000000"/>
            </w:tcBorders>
            <w:shd w:val="clear" w:color="auto" w:fill="auto"/>
            <w:noWrap/>
            <w:vAlign w:val="center"/>
            <w:hideMark/>
          </w:tcPr>
          <w:p w:rsidR="008078C0" w:rsidRPr="003D0DA0" w:rsidRDefault="008078C0" w:rsidP="008078C0">
            <w:pPr>
              <w:jc w:val="right"/>
              <w:rPr>
                <w:sz w:val="20"/>
                <w:szCs w:val="20"/>
              </w:rPr>
            </w:pPr>
            <w:r w:rsidRPr="003D0DA0">
              <w:rPr>
                <w:color w:val="000000"/>
                <w:sz w:val="20"/>
                <w:szCs w:val="20"/>
              </w:rPr>
              <w:t> </w:t>
            </w:r>
          </w:p>
        </w:tc>
        <w:tc>
          <w:tcPr>
            <w:tcW w:w="406" w:type="pct"/>
            <w:tcBorders>
              <w:top w:val="nil"/>
              <w:left w:val="nil"/>
              <w:bottom w:val="single" w:sz="4" w:space="0" w:color="000000"/>
              <w:right w:val="single" w:sz="4" w:space="0" w:color="000000"/>
            </w:tcBorders>
            <w:shd w:val="clear" w:color="auto" w:fill="auto"/>
            <w:noWrap/>
            <w:vAlign w:val="center"/>
            <w:hideMark/>
          </w:tcPr>
          <w:p w:rsidR="008078C0" w:rsidRPr="003D0DA0" w:rsidRDefault="008078C0" w:rsidP="008078C0">
            <w:pPr>
              <w:jc w:val="right"/>
              <w:rPr>
                <w:sz w:val="20"/>
                <w:szCs w:val="20"/>
              </w:rPr>
            </w:pPr>
            <w:r w:rsidRPr="003D0DA0">
              <w:rPr>
                <w:color w:val="000000"/>
                <w:sz w:val="20"/>
                <w:szCs w:val="20"/>
              </w:rPr>
              <w:t> </w:t>
            </w:r>
          </w:p>
        </w:tc>
        <w:tc>
          <w:tcPr>
            <w:tcW w:w="262" w:type="pct"/>
            <w:tcBorders>
              <w:top w:val="nil"/>
              <w:left w:val="nil"/>
              <w:bottom w:val="single" w:sz="4" w:space="0" w:color="000000"/>
              <w:right w:val="single" w:sz="4" w:space="0" w:color="000000"/>
            </w:tcBorders>
            <w:shd w:val="clear" w:color="auto" w:fill="auto"/>
            <w:noWrap/>
            <w:vAlign w:val="center"/>
            <w:hideMark/>
          </w:tcPr>
          <w:p w:rsidR="008078C0" w:rsidRPr="003D0DA0" w:rsidRDefault="008078C0" w:rsidP="008078C0">
            <w:pPr>
              <w:jc w:val="right"/>
              <w:rPr>
                <w:sz w:val="20"/>
                <w:szCs w:val="20"/>
              </w:rPr>
            </w:pPr>
            <w:r w:rsidRPr="003D0DA0">
              <w:rPr>
                <w:color w:val="000000"/>
                <w:sz w:val="20"/>
                <w:szCs w:val="20"/>
              </w:rPr>
              <w:t> </w:t>
            </w:r>
          </w:p>
        </w:tc>
        <w:tc>
          <w:tcPr>
            <w:tcW w:w="277" w:type="pct"/>
            <w:tcBorders>
              <w:top w:val="nil"/>
              <w:left w:val="nil"/>
              <w:bottom w:val="single" w:sz="4" w:space="0" w:color="000000"/>
              <w:right w:val="single" w:sz="4" w:space="0" w:color="000000"/>
            </w:tcBorders>
            <w:shd w:val="clear" w:color="auto" w:fill="auto"/>
            <w:noWrap/>
            <w:vAlign w:val="center"/>
            <w:hideMark/>
          </w:tcPr>
          <w:p w:rsidR="008078C0" w:rsidRPr="003D0DA0" w:rsidRDefault="008078C0" w:rsidP="008078C0">
            <w:pPr>
              <w:jc w:val="right"/>
              <w:rPr>
                <w:sz w:val="20"/>
                <w:szCs w:val="20"/>
              </w:rPr>
            </w:pPr>
            <w:r w:rsidRPr="003D0DA0">
              <w:rPr>
                <w:color w:val="000000"/>
                <w:sz w:val="20"/>
                <w:szCs w:val="20"/>
              </w:rPr>
              <w:t> </w:t>
            </w:r>
          </w:p>
        </w:tc>
        <w:tc>
          <w:tcPr>
            <w:tcW w:w="361" w:type="pct"/>
            <w:tcBorders>
              <w:top w:val="nil"/>
              <w:left w:val="nil"/>
              <w:bottom w:val="single" w:sz="4" w:space="0" w:color="000000"/>
              <w:right w:val="single" w:sz="4" w:space="0" w:color="000000"/>
            </w:tcBorders>
            <w:shd w:val="clear" w:color="auto" w:fill="auto"/>
            <w:noWrap/>
            <w:vAlign w:val="center"/>
            <w:hideMark/>
          </w:tcPr>
          <w:p w:rsidR="008078C0" w:rsidRPr="003D0DA0" w:rsidRDefault="008078C0" w:rsidP="008078C0">
            <w:pPr>
              <w:jc w:val="right"/>
              <w:rPr>
                <w:sz w:val="20"/>
                <w:szCs w:val="20"/>
              </w:rPr>
            </w:pPr>
            <w:r w:rsidRPr="003D0DA0">
              <w:rPr>
                <w:color w:val="000000"/>
                <w:sz w:val="20"/>
                <w:szCs w:val="20"/>
              </w:rPr>
              <w:t> </w:t>
            </w:r>
          </w:p>
        </w:tc>
        <w:tc>
          <w:tcPr>
            <w:tcW w:w="270" w:type="pct"/>
            <w:tcBorders>
              <w:top w:val="nil"/>
              <w:left w:val="nil"/>
              <w:bottom w:val="single" w:sz="4" w:space="0" w:color="auto"/>
              <w:right w:val="single" w:sz="4" w:space="0" w:color="auto"/>
            </w:tcBorders>
            <w:shd w:val="clear" w:color="auto" w:fill="auto"/>
            <w:noWrap/>
            <w:vAlign w:val="bottom"/>
            <w:hideMark/>
          </w:tcPr>
          <w:p w:rsidR="008078C0" w:rsidRPr="003D0DA0" w:rsidRDefault="008078C0" w:rsidP="008078C0">
            <w:pPr>
              <w:jc w:val="right"/>
              <w:rPr>
                <w:sz w:val="20"/>
                <w:szCs w:val="20"/>
              </w:rPr>
            </w:pPr>
            <w:r w:rsidRPr="003D0DA0">
              <w:rPr>
                <w:sz w:val="20"/>
                <w:szCs w:val="20"/>
              </w:rPr>
              <w:t> </w:t>
            </w:r>
          </w:p>
        </w:tc>
        <w:tc>
          <w:tcPr>
            <w:tcW w:w="405" w:type="pct"/>
            <w:tcBorders>
              <w:top w:val="nil"/>
              <w:left w:val="nil"/>
              <w:bottom w:val="single" w:sz="4" w:space="0" w:color="auto"/>
              <w:right w:val="single" w:sz="4" w:space="0" w:color="auto"/>
            </w:tcBorders>
            <w:shd w:val="clear" w:color="auto" w:fill="auto"/>
            <w:noWrap/>
            <w:vAlign w:val="bottom"/>
            <w:hideMark/>
          </w:tcPr>
          <w:p w:rsidR="008078C0" w:rsidRPr="003D0DA0" w:rsidRDefault="008078C0" w:rsidP="008078C0">
            <w:pPr>
              <w:jc w:val="right"/>
              <w:rPr>
                <w:sz w:val="20"/>
                <w:szCs w:val="20"/>
              </w:rPr>
            </w:pPr>
            <w:r w:rsidRPr="003D0DA0">
              <w:rPr>
                <w:sz w:val="20"/>
                <w:szCs w:val="20"/>
              </w:rPr>
              <w:t> </w:t>
            </w:r>
          </w:p>
        </w:tc>
        <w:tc>
          <w:tcPr>
            <w:tcW w:w="361" w:type="pct"/>
            <w:tcBorders>
              <w:top w:val="nil"/>
              <w:left w:val="nil"/>
              <w:bottom w:val="single" w:sz="4" w:space="0" w:color="auto"/>
              <w:right w:val="single" w:sz="4" w:space="0" w:color="auto"/>
            </w:tcBorders>
            <w:shd w:val="clear" w:color="auto" w:fill="auto"/>
            <w:noWrap/>
            <w:vAlign w:val="bottom"/>
            <w:hideMark/>
          </w:tcPr>
          <w:p w:rsidR="008078C0" w:rsidRPr="003D0DA0" w:rsidRDefault="008078C0" w:rsidP="008078C0">
            <w:pPr>
              <w:jc w:val="right"/>
              <w:rPr>
                <w:sz w:val="20"/>
                <w:szCs w:val="20"/>
              </w:rPr>
            </w:pPr>
            <w:r w:rsidRPr="003D0DA0">
              <w:rPr>
                <w:sz w:val="20"/>
                <w:szCs w:val="20"/>
              </w:rPr>
              <w:t> </w:t>
            </w:r>
          </w:p>
        </w:tc>
        <w:tc>
          <w:tcPr>
            <w:tcW w:w="317" w:type="pct"/>
            <w:tcBorders>
              <w:top w:val="nil"/>
              <w:left w:val="nil"/>
              <w:bottom w:val="single" w:sz="4" w:space="0" w:color="auto"/>
              <w:right w:val="single" w:sz="4" w:space="0" w:color="auto"/>
            </w:tcBorders>
            <w:shd w:val="clear" w:color="auto" w:fill="auto"/>
            <w:noWrap/>
            <w:vAlign w:val="bottom"/>
            <w:hideMark/>
          </w:tcPr>
          <w:p w:rsidR="008078C0" w:rsidRPr="003D0DA0" w:rsidRDefault="008078C0" w:rsidP="008078C0">
            <w:pPr>
              <w:jc w:val="right"/>
              <w:rPr>
                <w:sz w:val="20"/>
                <w:szCs w:val="20"/>
              </w:rPr>
            </w:pPr>
            <w:r w:rsidRPr="003D0DA0">
              <w:rPr>
                <w:sz w:val="20"/>
                <w:szCs w:val="20"/>
              </w:rPr>
              <w:t> </w:t>
            </w:r>
          </w:p>
        </w:tc>
        <w:tc>
          <w:tcPr>
            <w:tcW w:w="268" w:type="pct"/>
            <w:tcBorders>
              <w:top w:val="nil"/>
              <w:left w:val="nil"/>
              <w:bottom w:val="single" w:sz="4" w:space="0" w:color="auto"/>
              <w:right w:val="single" w:sz="4" w:space="0" w:color="auto"/>
            </w:tcBorders>
            <w:shd w:val="clear" w:color="auto" w:fill="auto"/>
            <w:noWrap/>
            <w:vAlign w:val="bottom"/>
            <w:hideMark/>
          </w:tcPr>
          <w:p w:rsidR="008078C0" w:rsidRPr="003D0DA0" w:rsidRDefault="008078C0" w:rsidP="008078C0">
            <w:pPr>
              <w:jc w:val="right"/>
              <w:rPr>
                <w:sz w:val="20"/>
                <w:szCs w:val="20"/>
              </w:rPr>
            </w:pPr>
            <w:r w:rsidRPr="003D0DA0">
              <w:rPr>
                <w:sz w:val="20"/>
                <w:szCs w:val="20"/>
              </w:rPr>
              <w:t> </w:t>
            </w:r>
          </w:p>
        </w:tc>
        <w:tc>
          <w:tcPr>
            <w:tcW w:w="365" w:type="pct"/>
            <w:tcBorders>
              <w:top w:val="nil"/>
              <w:left w:val="nil"/>
              <w:bottom w:val="single" w:sz="4" w:space="0" w:color="auto"/>
              <w:right w:val="single" w:sz="4" w:space="0" w:color="auto"/>
            </w:tcBorders>
            <w:shd w:val="clear" w:color="auto" w:fill="auto"/>
            <w:noWrap/>
            <w:vAlign w:val="bottom"/>
            <w:hideMark/>
          </w:tcPr>
          <w:p w:rsidR="008078C0" w:rsidRPr="003D0DA0" w:rsidRDefault="008078C0" w:rsidP="008078C0">
            <w:pPr>
              <w:jc w:val="right"/>
              <w:rPr>
                <w:sz w:val="20"/>
                <w:szCs w:val="20"/>
              </w:rPr>
            </w:pPr>
            <w:r w:rsidRPr="003D0DA0">
              <w:rPr>
                <w:sz w:val="20"/>
                <w:szCs w:val="20"/>
              </w:rPr>
              <w:t> </w:t>
            </w:r>
          </w:p>
        </w:tc>
      </w:tr>
      <w:tr w:rsidR="008078C0" w:rsidRPr="003D0DA0">
        <w:trPr>
          <w:gridAfter w:val="2"/>
          <w:wAfter w:w="303" w:type="pct"/>
          <w:trHeight w:val="255"/>
        </w:trPr>
        <w:tc>
          <w:tcPr>
            <w:tcW w:w="170" w:type="pct"/>
            <w:tcBorders>
              <w:top w:val="nil"/>
              <w:left w:val="single" w:sz="4" w:space="0" w:color="auto"/>
              <w:bottom w:val="single" w:sz="4" w:space="0" w:color="auto"/>
              <w:right w:val="single" w:sz="4" w:space="0" w:color="auto"/>
            </w:tcBorders>
            <w:shd w:val="clear" w:color="000000" w:fill="FFFFFF"/>
            <w:noWrap/>
            <w:hideMark/>
          </w:tcPr>
          <w:p w:rsidR="008078C0" w:rsidRPr="003D0DA0" w:rsidRDefault="008078C0" w:rsidP="008078C0">
            <w:pPr>
              <w:jc w:val="center"/>
              <w:rPr>
                <w:b/>
                <w:bCs/>
                <w:sz w:val="20"/>
                <w:szCs w:val="20"/>
              </w:rPr>
            </w:pPr>
            <w:r w:rsidRPr="003D0DA0">
              <w:rPr>
                <w:b/>
                <w:bCs/>
                <w:sz w:val="20"/>
                <w:szCs w:val="20"/>
              </w:rPr>
              <w:t>4.</w:t>
            </w:r>
          </w:p>
        </w:tc>
        <w:tc>
          <w:tcPr>
            <w:tcW w:w="515" w:type="pct"/>
            <w:tcBorders>
              <w:top w:val="nil"/>
              <w:left w:val="nil"/>
              <w:bottom w:val="single" w:sz="4" w:space="0" w:color="auto"/>
              <w:right w:val="single" w:sz="4" w:space="0" w:color="auto"/>
            </w:tcBorders>
            <w:shd w:val="clear" w:color="000000" w:fill="FFFFFF"/>
            <w:vAlign w:val="bottom"/>
            <w:hideMark/>
          </w:tcPr>
          <w:p w:rsidR="008078C0" w:rsidRPr="003D0DA0" w:rsidRDefault="008078C0" w:rsidP="008078C0">
            <w:pPr>
              <w:rPr>
                <w:b/>
                <w:bCs/>
                <w:sz w:val="20"/>
                <w:szCs w:val="20"/>
              </w:rPr>
            </w:pPr>
            <w:r w:rsidRPr="003D0DA0">
              <w:rPr>
                <w:b/>
                <w:bCs/>
                <w:sz w:val="20"/>
                <w:szCs w:val="20"/>
              </w:rPr>
              <w:t>Kariai</w:t>
            </w:r>
          </w:p>
        </w:tc>
        <w:tc>
          <w:tcPr>
            <w:tcW w:w="315" w:type="pct"/>
            <w:tcBorders>
              <w:top w:val="nil"/>
              <w:left w:val="nil"/>
              <w:bottom w:val="single" w:sz="4" w:space="0" w:color="000000"/>
              <w:right w:val="single" w:sz="4" w:space="0" w:color="000000"/>
            </w:tcBorders>
            <w:shd w:val="clear" w:color="auto" w:fill="auto"/>
            <w:noWrap/>
            <w:vAlign w:val="center"/>
            <w:hideMark/>
          </w:tcPr>
          <w:p w:rsidR="008078C0" w:rsidRPr="003D0DA0" w:rsidRDefault="008078C0" w:rsidP="008078C0">
            <w:pPr>
              <w:jc w:val="right"/>
              <w:rPr>
                <w:sz w:val="20"/>
                <w:szCs w:val="20"/>
              </w:rPr>
            </w:pPr>
            <w:r w:rsidRPr="003D0DA0">
              <w:rPr>
                <w:b/>
                <w:bCs/>
                <w:color w:val="000000"/>
                <w:sz w:val="20"/>
                <w:szCs w:val="20"/>
              </w:rPr>
              <w:t> </w:t>
            </w:r>
          </w:p>
        </w:tc>
        <w:tc>
          <w:tcPr>
            <w:tcW w:w="405" w:type="pct"/>
            <w:tcBorders>
              <w:top w:val="nil"/>
              <w:left w:val="nil"/>
              <w:bottom w:val="single" w:sz="4" w:space="0" w:color="000000"/>
              <w:right w:val="single" w:sz="4" w:space="0" w:color="000000"/>
            </w:tcBorders>
            <w:shd w:val="clear" w:color="auto" w:fill="auto"/>
            <w:noWrap/>
            <w:vAlign w:val="center"/>
            <w:hideMark/>
          </w:tcPr>
          <w:p w:rsidR="008078C0" w:rsidRPr="003D0DA0" w:rsidRDefault="008078C0" w:rsidP="008078C0">
            <w:pPr>
              <w:jc w:val="right"/>
              <w:rPr>
                <w:sz w:val="20"/>
                <w:szCs w:val="20"/>
              </w:rPr>
            </w:pPr>
            <w:r w:rsidRPr="003D0DA0">
              <w:rPr>
                <w:b/>
                <w:bCs/>
                <w:color w:val="000000"/>
                <w:sz w:val="20"/>
                <w:szCs w:val="20"/>
              </w:rPr>
              <w:t> </w:t>
            </w:r>
          </w:p>
        </w:tc>
        <w:tc>
          <w:tcPr>
            <w:tcW w:w="406" w:type="pct"/>
            <w:tcBorders>
              <w:top w:val="nil"/>
              <w:left w:val="nil"/>
              <w:bottom w:val="single" w:sz="4" w:space="0" w:color="000000"/>
              <w:right w:val="single" w:sz="4" w:space="0" w:color="000000"/>
            </w:tcBorders>
            <w:shd w:val="clear" w:color="auto" w:fill="auto"/>
            <w:noWrap/>
            <w:vAlign w:val="center"/>
            <w:hideMark/>
          </w:tcPr>
          <w:p w:rsidR="008078C0" w:rsidRPr="003D0DA0" w:rsidRDefault="008078C0" w:rsidP="008078C0">
            <w:pPr>
              <w:jc w:val="right"/>
              <w:rPr>
                <w:sz w:val="20"/>
                <w:szCs w:val="20"/>
              </w:rPr>
            </w:pPr>
            <w:r w:rsidRPr="003D0DA0">
              <w:rPr>
                <w:b/>
                <w:bCs/>
                <w:color w:val="000000"/>
                <w:sz w:val="20"/>
                <w:szCs w:val="20"/>
              </w:rPr>
              <w:t> </w:t>
            </w:r>
          </w:p>
        </w:tc>
        <w:tc>
          <w:tcPr>
            <w:tcW w:w="262" w:type="pct"/>
            <w:tcBorders>
              <w:top w:val="nil"/>
              <w:left w:val="nil"/>
              <w:bottom w:val="single" w:sz="4" w:space="0" w:color="000000"/>
              <w:right w:val="single" w:sz="4" w:space="0" w:color="000000"/>
            </w:tcBorders>
            <w:shd w:val="clear" w:color="auto" w:fill="auto"/>
            <w:noWrap/>
            <w:vAlign w:val="center"/>
            <w:hideMark/>
          </w:tcPr>
          <w:p w:rsidR="008078C0" w:rsidRPr="003D0DA0" w:rsidRDefault="008078C0" w:rsidP="008078C0">
            <w:pPr>
              <w:jc w:val="right"/>
              <w:rPr>
                <w:sz w:val="20"/>
                <w:szCs w:val="20"/>
              </w:rPr>
            </w:pPr>
            <w:r w:rsidRPr="003D0DA0">
              <w:rPr>
                <w:b/>
                <w:bCs/>
                <w:color w:val="000000"/>
                <w:sz w:val="20"/>
                <w:szCs w:val="20"/>
              </w:rPr>
              <w:t> </w:t>
            </w:r>
          </w:p>
        </w:tc>
        <w:tc>
          <w:tcPr>
            <w:tcW w:w="277" w:type="pct"/>
            <w:tcBorders>
              <w:top w:val="nil"/>
              <w:left w:val="nil"/>
              <w:bottom w:val="single" w:sz="4" w:space="0" w:color="000000"/>
              <w:right w:val="single" w:sz="4" w:space="0" w:color="000000"/>
            </w:tcBorders>
            <w:shd w:val="clear" w:color="auto" w:fill="auto"/>
            <w:noWrap/>
            <w:vAlign w:val="center"/>
            <w:hideMark/>
          </w:tcPr>
          <w:p w:rsidR="008078C0" w:rsidRPr="003D0DA0" w:rsidRDefault="008078C0" w:rsidP="008078C0">
            <w:pPr>
              <w:jc w:val="right"/>
              <w:rPr>
                <w:sz w:val="20"/>
                <w:szCs w:val="20"/>
              </w:rPr>
            </w:pPr>
            <w:r w:rsidRPr="003D0DA0">
              <w:rPr>
                <w:b/>
                <w:bCs/>
                <w:color w:val="000000"/>
                <w:sz w:val="20"/>
                <w:szCs w:val="20"/>
              </w:rPr>
              <w:t> </w:t>
            </w:r>
          </w:p>
        </w:tc>
        <w:tc>
          <w:tcPr>
            <w:tcW w:w="361" w:type="pct"/>
            <w:tcBorders>
              <w:top w:val="nil"/>
              <w:left w:val="nil"/>
              <w:bottom w:val="single" w:sz="4" w:space="0" w:color="000000"/>
              <w:right w:val="single" w:sz="4" w:space="0" w:color="000000"/>
            </w:tcBorders>
            <w:shd w:val="clear" w:color="auto" w:fill="auto"/>
            <w:noWrap/>
            <w:vAlign w:val="center"/>
            <w:hideMark/>
          </w:tcPr>
          <w:p w:rsidR="008078C0" w:rsidRPr="003D0DA0" w:rsidRDefault="008078C0" w:rsidP="008078C0">
            <w:pPr>
              <w:jc w:val="right"/>
              <w:rPr>
                <w:sz w:val="20"/>
                <w:szCs w:val="20"/>
              </w:rPr>
            </w:pPr>
            <w:r w:rsidRPr="003D0DA0">
              <w:rPr>
                <w:b/>
                <w:bCs/>
                <w:color w:val="000000"/>
                <w:sz w:val="20"/>
                <w:szCs w:val="20"/>
              </w:rPr>
              <w:t> </w:t>
            </w:r>
          </w:p>
        </w:tc>
        <w:tc>
          <w:tcPr>
            <w:tcW w:w="270" w:type="pct"/>
            <w:tcBorders>
              <w:top w:val="nil"/>
              <w:left w:val="nil"/>
              <w:bottom w:val="single" w:sz="4" w:space="0" w:color="auto"/>
              <w:right w:val="single" w:sz="4" w:space="0" w:color="auto"/>
            </w:tcBorders>
            <w:shd w:val="clear" w:color="auto" w:fill="auto"/>
            <w:noWrap/>
            <w:vAlign w:val="bottom"/>
            <w:hideMark/>
          </w:tcPr>
          <w:p w:rsidR="008078C0" w:rsidRPr="003D0DA0" w:rsidRDefault="008078C0" w:rsidP="008078C0">
            <w:pPr>
              <w:jc w:val="right"/>
              <w:rPr>
                <w:sz w:val="20"/>
                <w:szCs w:val="20"/>
              </w:rPr>
            </w:pPr>
            <w:r w:rsidRPr="003D0DA0">
              <w:rPr>
                <w:sz w:val="20"/>
                <w:szCs w:val="20"/>
              </w:rPr>
              <w:t> </w:t>
            </w:r>
          </w:p>
        </w:tc>
        <w:tc>
          <w:tcPr>
            <w:tcW w:w="405" w:type="pct"/>
            <w:tcBorders>
              <w:top w:val="nil"/>
              <w:left w:val="nil"/>
              <w:bottom w:val="single" w:sz="4" w:space="0" w:color="auto"/>
              <w:right w:val="single" w:sz="4" w:space="0" w:color="auto"/>
            </w:tcBorders>
            <w:shd w:val="clear" w:color="auto" w:fill="auto"/>
            <w:noWrap/>
            <w:vAlign w:val="bottom"/>
            <w:hideMark/>
          </w:tcPr>
          <w:p w:rsidR="008078C0" w:rsidRPr="003D0DA0" w:rsidRDefault="008078C0" w:rsidP="008078C0">
            <w:pPr>
              <w:jc w:val="right"/>
              <w:rPr>
                <w:sz w:val="20"/>
                <w:szCs w:val="20"/>
              </w:rPr>
            </w:pPr>
            <w:r w:rsidRPr="003D0DA0">
              <w:rPr>
                <w:sz w:val="20"/>
                <w:szCs w:val="20"/>
              </w:rPr>
              <w:t> </w:t>
            </w:r>
          </w:p>
        </w:tc>
        <w:tc>
          <w:tcPr>
            <w:tcW w:w="361" w:type="pct"/>
            <w:tcBorders>
              <w:top w:val="nil"/>
              <w:left w:val="nil"/>
              <w:bottom w:val="single" w:sz="4" w:space="0" w:color="auto"/>
              <w:right w:val="single" w:sz="4" w:space="0" w:color="auto"/>
            </w:tcBorders>
            <w:shd w:val="clear" w:color="auto" w:fill="auto"/>
            <w:noWrap/>
            <w:vAlign w:val="bottom"/>
            <w:hideMark/>
          </w:tcPr>
          <w:p w:rsidR="008078C0" w:rsidRPr="003D0DA0" w:rsidRDefault="008078C0" w:rsidP="008078C0">
            <w:pPr>
              <w:jc w:val="right"/>
              <w:rPr>
                <w:sz w:val="20"/>
                <w:szCs w:val="20"/>
              </w:rPr>
            </w:pPr>
            <w:r w:rsidRPr="003D0DA0">
              <w:rPr>
                <w:sz w:val="20"/>
                <w:szCs w:val="20"/>
              </w:rPr>
              <w:t> </w:t>
            </w:r>
          </w:p>
        </w:tc>
        <w:tc>
          <w:tcPr>
            <w:tcW w:w="317" w:type="pct"/>
            <w:tcBorders>
              <w:top w:val="nil"/>
              <w:left w:val="nil"/>
              <w:bottom w:val="single" w:sz="4" w:space="0" w:color="auto"/>
              <w:right w:val="single" w:sz="4" w:space="0" w:color="auto"/>
            </w:tcBorders>
            <w:shd w:val="clear" w:color="auto" w:fill="auto"/>
            <w:noWrap/>
            <w:vAlign w:val="bottom"/>
            <w:hideMark/>
          </w:tcPr>
          <w:p w:rsidR="008078C0" w:rsidRPr="003D0DA0" w:rsidRDefault="008078C0" w:rsidP="008078C0">
            <w:pPr>
              <w:jc w:val="right"/>
              <w:rPr>
                <w:sz w:val="20"/>
                <w:szCs w:val="20"/>
              </w:rPr>
            </w:pPr>
            <w:r w:rsidRPr="003D0DA0">
              <w:rPr>
                <w:sz w:val="20"/>
                <w:szCs w:val="20"/>
              </w:rPr>
              <w:t> </w:t>
            </w:r>
          </w:p>
        </w:tc>
        <w:tc>
          <w:tcPr>
            <w:tcW w:w="268" w:type="pct"/>
            <w:tcBorders>
              <w:top w:val="nil"/>
              <w:left w:val="nil"/>
              <w:bottom w:val="single" w:sz="4" w:space="0" w:color="auto"/>
              <w:right w:val="single" w:sz="4" w:space="0" w:color="auto"/>
            </w:tcBorders>
            <w:shd w:val="clear" w:color="auto" w:fill="auto"/>
            <w:noWrap/>
            <w:vAlign w:val="bottom"/>
            <w:hideMark/>
          </w:tcPr>
          <w:p w:rsidR="008078C0" w:rsidRPr="003D0DA0" w:rsidRDefault="008078C0" w:rsidP="008078C0">
            <w:pPr>
              <w:jc w:val="right"/>
              <w:rPr>
                <w:sz w:val="20"/>
                <w:szCs w:val="20"/>
              </w:rPr>
            </w:pPr>
            <w:r w:rsidRPr="003D0DA0">
              <w:rPr>
                <w:sz w:val="20"/>
                <w:szCs w:val="20"/>
              </w:rPr>
              <w:t> </w:t>
            </w:r>
          </w:p>
        </w:tc>
        <w:tc>
          <w:tcPr>
            <w:tcW w:w="365" w:type="pct"/>
            <w:tcBorders>
              <w:top w:val="nil"/>
              <w:left w:val="nil"/>
              <w:bottom w:val="single" w:sz="4" w:space="0" w:color="auto"/>
              <w:right w:val="single" w:sz="4" w:space="0" w:color="auto"/>
            </w:tcBorders>
            <w:shd w:val="clear" w:color="auto" w:fill="auto"/>
            <w:noWrap/>
            <w:vAlign w:val="bottom"/>
            <w:hideMark/>
          </w:tcPr>
          <w:p w:rsidR="008078C0" w:rsidRPr="003D0DA0" w:rsidRDefault="008078C0" w:rsidP="008078C0">
            <w:pPr>
              <w:jc w:val="right"/>
              <w:rPr>
                <w:sz w:val="20"/>
                <w:szCs w:val="20"/>
              </w:rPr>
            </w:pPr>
            <w:r w:rsidRPr="003D0DA0">
              <w:rPr>
                <w:sz w:val="20"/>
                <w:szCs w:val="20"/>
              </w:rPr>
              <w:t> </w:t>
            </w:r>
          </w:p>
        </w:tc>
      </w:tr>
      <w:tr w:rsidR="008078C0" w:rsidRPr="003D0DA0" w:rsidTr="003C631F">
        <w:trPr>
          <w:trHeight w:val="510"/>
        </w:trPr>
        <w:tc>
          <w:tcPr>
            <w:tcW w:w="170" w:type="pct"/>
            <w:tcBorders>
              <w:top w:val="nil"/>
              <w:left w:val="single" w:sz="4" w:space="0" w:color="auto"/>
              <w:bottom w:val="single" w:sz="4" w:space="0" w:color="auto"/>
              <w:right w:val="single" w:sz="4" w:space="0" w:color="auto"/>
            </w:tcBorders>
            <w:shd w:val="clear" w:color="000000" w:fill="FFFFFF"/>
            <w:noWrap/>
            <w:hideMark/>
          </w:tcPr>
          <w:p w:rsidR="008078C0" w:rsidRPr="003D0DA0" w:rsidRDefault="008078C0" w:rsidP="008078C0">
            <w:pPr>
              <w:jc w:val="center"/>
              <w:rPr>
                <w:b/>
                <w:bCs/>
                <w:sz w:val="20"/>
                <w:szCs w:val="20"/>
              </w:rPr>
            </w:pPr>
            <w:r w:rsidRPr="003D0DA0">
              <w:rPr>
                <w:b/>
                <w:bCs/>
                <w:sz w:val="20"/>
                <w:szCs w:val="20"/>
              </w:rPr>
              <w:t>5.</w:t>
            </w:r>
          </w:p>
        </w:tc>
        <w:tc>
          <w:tcPr>
            <w:tcW w:w="515" w:type="pct"/>
            <w:tcBorders>
              <w:top w:val="nil"/>
              <w:left w:val="nil"/>
              <w:bottom w:val="single" w:sz="4" w:space="0" w:color="auto"/>
              <w:right w:val="single" w:sz="4" w:space="0" w:color="auto"/>
            </w:tcBorders>
            <w:shd w:val="clear" w:color="000000" w:fill="FFFFFF"/>
            <w:vAlign w:val="bottom"/>
            <w:hideMark/>
          </w:tcPr>
          <w:p w:rsidR="008078C0" w:rsidRPr="003D0DA0" w:rsidRDefault="008078C0" w:rsidP="008078C0">
            <w:pPr>
              <w:rPr>
                <w:b/>
                <w:bCs/>
                <w:sz w:val="20"/>
                <w:szCs w:val="20"/>
              </w:rPr>
            </w:pPr>
            <w:r w:rsidRPr="003D0DA0">
              <w:rPr>
                <w:b/>
                <w:bCs/>
                <w:sz w:val="20"/>
                <w:szCs w:val="20"/>
              </w:rPr>
              <w:t>Darbuotojai, dirbantys pagal neterminuotas darbo sutartis</w:t>
            </w:r>
          </w:p>
        </w:tc>
        <w:tc>
          <w:tcPr>
            <w:tcW w:w="315" w:type="pct"/>
            <w:tcBorders>
              <w:top w:val="nil"/>
              <w:left w:val="nil"/>
              <w:bottom w:val="single" w:sz="4" w:space="0" w:color="000000"/>
              <w:right w:val="single" w:sz="4" w:space="0" w:color="000000"/>
            </w:tcBorders>
            <w:shd w:val="clear" w:color="auto" w:fill="auto"/>
            <w:noWrap/>
            <w:vAlign w:val="center"/>
          </w:tcPr>
          <w:p w:rsidR="008078C0" w:rsidRPr="003D0DA0" w:rsidRDefault="008078C0" w:rsidP="008078C0">
            <w:pPr>
              <w:jc w:val="right"/>
              <w:rPr>
                <w:b/>
                <w:bCs/>
                <w:sz w:val="20"/>
                <w:szCs w:val="20"/>
              </w:rPr>
            </w:pPr>
            <w:r w:rsidRPr="003D0DA0">
              <w:rPr>
                <w:b/>
                <w:bCs/>
                <w:color w:val="000000"/>
                <w:sz w:val="20"/>
                <w:szCs w:val="20"/>
              </w:rPr>
              <w:t>96</w:t>
            </w:r>
            <w:r w:rsidR="00BE0CAD" w:rsidRPr="003D0DA0">
              <w:rPr>
                <w:b/>
                <w:bCs/>
                <w:color w:val="000000"/>
                <w:sz w:val="20"/>
                <w:szCs w:val="20"/>
              </w:rPr>
              <w:t>,00</w:t>
            </w:r>
          </w:p>
        </w:tc>
        <w:tc>
          <w:tcPr>
            <w:tcW w:w="405" w:type="pct"/>
            <w:tcBorders>
              <w:top w:val="nil"/>
              <w:left w:val="nil"/>
              <w:bottom w:val="single" w:sz="4" w:space="0" w:color="000000"/>
              <w:right w:val="single" w:sz="4" w:space="0" w:color="000000"/>
            </w:tcBorders>
            <w:shd w:val="clear" w:color="auto" w:fill="auto"/>
            <w:noWrap/>
            <w:vAlign w:val="center"/>
          </w:tcPr>
          <w:p w:rsidR="008078C0" w:rsidRPr="003D0DA0" w:rsidRDefault="002C6064" w:rsidP="008078C0">
            <w:pPr>
              <w:jc w:val="right"/>
              <w:rPr>
                <w:b/>
                <w:bCs/>
                <w:sz w:val="20"/>
                <w:szCs w:val="20"/>
              </w:rPr>
            </w:pPr>
            <w:r w:rsidRPr="003D0DA0">
              <w:rPr>
                <w:b/>
                <w:bCs/>
                <w:color w:val="000000"/>
                <w:sz w:val="20"/>
                <w:szCs w:val="20"/>
              </w:rPr>
              <w:t>-</w:t>
            </w:r>
            <w:r w:rsidR="00B566B2" w:rsidRPr="003D0DA0">
              <w:rPr>
                <w:b/>
                <w:bCs/>
                <w:color w:val="000000"/>
                <w:sz w:val="20"/>
                <w:szCs w:val="20"/>
              </w:rPr>
              <w:t xml:space="preserve"> </w:t>
            </w:r>
            <w:r w:rsidRPr="003D0DA0">
              <w:rPr>
                <w:b/>
                <w:bCs/>
                <w:color w:val="000000"/>
                <w:sz w:val="20"/>
                <w:szCs w:val="20"/>
              </w:rPr>
              <w:t>2</w:t>
            </w:r>
            <w:r w:rsidR="00B566B2" w:rsidRPr="003D0DA0">
              <w:rPr>
                <w:b/>
                <w:bCs/>
                <w:color w:val="000000"/>
                <w:sz w:val="20"/>
                <w:szCs w:val="20"/>
              </w:rPr>
              <w:t> </w:t>
            </w:r>
            <w:r w:rsidRPr="003D0DA0">
              <w:rPr>
                <w:b/>
                <w:bCs/>
                <w:color w:val="000000"/>
                <w:sz w:val="20"/>
                <w:szCs w:val="20"/>
              </w:rPr>
              <w:t>599</w:t>
            </w:r>
            <w:r w:rsidR="00B566B2" w:rsidRPr="003D0DA0">
              <w:rPr>
                <w:b/>
                <w:bCs/>
                <w:color w:val="000000"/>
                <w:sz w:val="20"/>
                <w:szCs w:val="20"/>
              </w:rPr>
              <w:t xml:space="preserve"> </w:t>
            </w:r>
            <w:r w:rsidRPr="003D0DA0">
              <w:rPr>
                <w:b/>
                <w:bCs/>
                <w:color w:val="000000"/>
                <w:sz w:val="20"/>
                <w:szCs w:val="20"/>
              </w:rPr>
              <w:t>942,86</w:t>
            </w:r>
          </w:p>
        </w:tc>
        <w:tc>
          <w:tcPr>
            <w:tcW w:w="406" w:type="pct"/>
            <w:tcBorders>
              <w:top w:val="nil"/>
              <w:left w:val="nil"/>
              <w:bottom w:val="single" w:sz="4" w:space="0" w:color="000000"/>
              <w:right w:val="single" w:sz="4" w:space="0" w:color="000000"/>
            </w:tcBorders>
            <w:shd w:val="clear" w:color="auto" w:fill="auto"/>
            <w:noWrap/>
            <w:vAlign w:val="center"/>
          </w:tcPr>
          <w:p w:rsidR="008078C0" w:rsidRPr="003D0DA0" w:rsidRDefault="008078C0" w:rsidP="008078C0">
            <w:pPr>
              <w:jc w:val="right"/>
              <w:rPr>
                <w:b/>
                <w:bCs/>
                <w:sz w:val="20"/>
                <w:szCs w:val="20"/>
              </w:rPr>
            </w:pPr>
            <w:r w:rsidRPr="003D0DA0">
              <w:rPr>
                <w:b/>
                <w:bCs/>
                <w:color w:val="000000"/>
                <w:sz w:val="20"/>
                <w:szCs w:val="20"/>
              </w:rPr>
              <w:t>-138 797,40</w:t>
            </w:r>
          </w:p>
        </w:tc>
        <w:tc>
          <w:tcPr>
            <w:tcW w:w="262" w:type="pct"/>
            <w:tcBorders>
              <w:top w:val="nil"/>
              <w:left w:val="nil"/>
              <w:bottom w:val="single" w:sz="4" w:space="0" w:color="000000"/>
              <w:right w:val="single" w:sz="4" w:space="0" w:color="000000"/>
            </w:tcBorders>
            <w:shd w:val="clear" w:color="auto" w:fill="auto"/>
            <w:noWrap/>
            <w:vAlign w:val="center"/>
          </w:tcPr>
          <w:p w:rsidR="008078C0" w:rsidRPr="003D0DA0" w:rsidRDefault="008078C0" w:rsidP="008078C0">
            <w:pPr>
              <w:jc w:val="right"/>
              <w:rPr>
                <w:b/>
                <w:bCs/>
                <w:sz w:val="20"/>
                <w:szCs w:val="20"/>
              </w:rPr>
            </w:pPr>
            <w:r w:rsidRPr="003D0DA0">
              <w:rPr>
                <w:b/>
                <w:bCs/>
                <w:color w:val="000000"/>
                <w:sz w:val="20"/>
                <w:szCs w:val="20"/>
              </w:rPr>
              <w:t> </w:t>
            </w:r>
          </w:p>
        </w:tc>
        <w:tc>
          <w:tcPr>
            <w:tcW w:w="277" w:type="pct"/>
            <w:tcBorders>
              <w:top w:val="nil"/>
              <w:left w:val="nil"/>
              <w:bottom w:val="single" w:sz="4" w:space="0" w:color="000000"/>
              <w:right w:val="single" w:sz="4" w:space="0" w:color="000000"/>
            </w:tcBorders>
            <w:shd w:val="clear" w:color="auto" w:fill="auto"/>
            <w:noWrap/>
            <w:vAlign w:val="center"/>
          </w:tcPr>
          <w:p w:rsidR="008078C0" w:rsidRPr="003D0DA0" w:rsidRDefault="008078C0" w:rsidP="008078C0">
            <w:pPr>
              <w:jc w:val="right"/>
              <w:rPr>
                <w:b/>
                <w:bCs/>
                <w:sz w:val="20"/>
                <w:szCs w:val="20"/>
              </w:rPr>
            </w:pPr>
            <w:r w:rsidRPr="003D0DA0">
              <w:rPr>
                <w:b/>
                <w:bCs/>
                <w:color w:val="000000"/>
                <w:sz w:val="20"/>
                <w:szCs w:val="20"/>
              </w:rPr>
              <w:t> </w:t>
            </w:r>
          </w:p>
        </w:tc>
        <w:tc>
          <w:tcPr>
            <w:tcW w:w="361" w:type="pct"/>
            <w:tcBorders>
              <w:top w:val="nil"/>
              <w:left w:val="nil"/>
              <w:bottom w:val="single" w:sz="4" w:space="0" w:color="000000"/>
              <w:right w:val="single" w:sz="4" w:space="0" w:color="000000"/>
            </w:tcBorders>
            <w:shd w:val="clear" w:color="auto" w:fill="auto"/>
            <w:noWrap/>
            <w:vAlign w:val="center"/>
          </w:tcPr>
          <w:p w:rsidR="008078C0" w:rsidRPr="003D0DA0" w:rsidRDefault="002C6064" w:rsidP="008078C0">
            <w:pPr>
              <w:jc w:val="right"/>
              <w:rPr>
                <w:b/>
                <w:bCs/>
                <w:sz w:val="20"/>
                <w:szCs w:val="20"/>
              </w:rPr>
            </w:pPr>
            <w:r w:rsidRPr="003D0DA0">
              <w:rPr>
                <w:b/>
                <w:bCs/>
                <w:color w:val="000000"/>
                <w:sz w:val="20"/>
                <w:szCs w:val="20"/>
              </w:rPr>
              <w:t>-284</w:t>
            </w:r>
            <w:r w:rsidR="00B566B2" w:rsidRPr="003D0DA0">
              <w:rPr>
                <w:b/>
                <w:bCs/>
                <w:color w:val="000000"/>
                <w:sz w:val="20"/>
                <w:szCs w:val="20"/>
              </w:rPr>
              <w:t xml:space="preserve"> </w:t>
            </w:r>
            <w:r w:rsidRPr="003D0DA0">
              <w:rPr>
                <w:b/>
                <w:bCs/>
                <w:color w:val="000000"/>
                <w:sz w:val="20"/>
                <w:szCs w:val="20"/>
              </w:rPr>
              <w:t>953,00</w:t>
            </w:r>
          </w:p>
        </w:tc>
        <w:tc>
          <w:tcPr>
            <w:tcW w:w="270" w:type="pct"/>
            <w:tcBorders>
              <w:top w:val="nil"/>
              <w:left w:val="nil"/>
              <w:bottom w:val="single" w:sz="4" w:space="0" w:color="000000"/>
              <w:right w:val="single" w:sz="4" w:space="0" w:color="000000"/>
            </w:tcBorders>
            <w:shd w:val="clear" w:color="auto" w:fill="auto"/>
            <w:noWrap/>
            <w:vAlign w:val="center"/>
            <w:hideMark/>
          </w:tcPr>
          <w:p w:rsidR="008078C0" w:rsidRPr="003D0DA0" w:rsidRDefault="008078C0" w:rsidP="008078C0">
            <w:pPr>
              <w:ind w:left="-164" w:firstLine="164"/>
              <w:jc w:val="right"/>
              <w:rPr>
                <w:sz w:val="20"/>
                <w:szCs w:val="20"/>
              </w:rPr>
            </w:pPr>
            <w:r w:rsidRPr="003D0DA0">
              <w:rPr>
                <w:b/>
                <w:bCs/>
                <w:color w:val="000000"/>
                <w:sz w:val="20"/>
                <w:szCs w:val="20"/>
              </w:rPr>
              <w:t>9</w:t>
            </w:r>
            <w:r w:rsidR="00BE0CAD" w:rsidRPr="003D0DA0">
              <w:rPr>
                <w:b/>
                <w:bCs/>
                <w:color w:val="000000"/>
                <w:sz w:val="20"/>
                <w:szCs w:val="20"/>
              </w:rPr>
              <w:t>1,00</w:t>
            </w:r>
          </w:p>
        </w:tc>
        <w:tc>
          <w:tcPr>
            <w:tcW w:w="405" w:type="pct"/>
            <w:tcBorders>
              <w:top w:val="nil"/>
              <w:left w:val="nil"/>
              <w:bottom w:val="single" w:sz="4" w:space="0" w:color="000000"/>
              <w:right w:val="single" w:sz="4" w:space="0" w:color="000000"/>
            </w:tcBorders>
            <w:shd w:val="clear" w:color="auto" w:fill="auto"/>
            <w:noWrap/>
            <w:vAlign w:val="center"/>
            <w:hideMark/>
          </w:tcPr>
          <w:p w:rsidR="008078C0" w:rsidRPr="003D0DA0" w:rsidRDefault="008078C0" w:rsidP="008078C0">
            <w:pPr>
              <w:jc w:val="right"/>
              <w:rPr>
                <w:sz w:val="20"/>
                <w:szCs w:val="20"/>
              </w:rPr>
            </w:pPr>
            <w:r w:rsidRPr="003D0DA0">
              <w:rPr>
                <w:b/>
                <w:bCs/>
                <w:color w:val="000000"/>
                <w:sz w:val="20"/>
                <w:szCs w:val="20"/>
              </w:rPr>
              <w:t>-2 241 420,46</w:t>
            </w:r>
          </w:p>
        </w:tc>
        <w:tc>
          <w:tcPr>
            <w:tcW w:w="361" w:type="pct"/>
            <w:tcBorders>
              <w:top w:val="nil"/>
              <w:left w:val="nil"/>
              <w:bottom w:val="single" w:sz="4" w:space="0" w:color="000000"/>
              <w:right w:val="single" w:sz="4" w:space="0" w:color="000000"/>
            </w:tcBorders>
            <w:shd w:val="clear" w:color="auto" w:fill="auto"/>
            <w:noWrap/>
            <w:vAlign w:val="center"/>
            <w:hideMark/>
          </w:tcPr>
          <w:p w:rsidR="008078C0" w:rsidRPr="003D0DA0" w:rsidRDefault="008078C0" w:rsidP="008078C0">
            <w:pPr>
              <w:jc w:val="right"/>
              <w:rPr>
                <w:sz w:val="20"/>
                <w:szCs w:val="20"/>
              </w:rPr>
            </w:pPr>
            <w:r w:rsidRPr="003D0DA0">
              <w:rPr>
                <w:b/>
                <w:bCs/>
                <w:color w:val="000000"/>
                <w:sz w:val="20"/>
                <w:szCs w:val="20"/>
              </w:rPr>
              <w:t>-92 426,69</w:t>
            </w:r>
          </w:p>
        </w:tc>
        <w:tc>
          <w:tcPr>
            <w:tcW w:w="317" w:type="pct"/>
            <w:tcBorders>
              <w:top w:val="nil"/>
              <w:left w:val="nil"/>
              <w:bottom w:val="single" w:sz="4" w:space="0" w:color="000000"/>
              <w:right w:val="single" w:sz="4" w:space="0" w:color="000000"/>
            </w:tcBorders>
            <w:shd w:val="clear" w:color="auto" w:fill="auto"/>
            <w:noWrap/>
            <w:vAlign w:val="center"/>
            <w:hideMark/>
          </w:tcPr>
          <w:p w:rsidR="008078C0" w:rsidRPr="003D0DA0" w:rsidRDefault="008078C0" w:rsidP="008078C0">
            <w:pPr>
              <w:jc w:val="right"/>
              <w:rPr>
                <w:sz w:val="20"/>
                <w:szCs w:val="20"/>
              </w:rPr>
            </w:pPr>
            <w:r w:rsidRPr="003D0DA0">
              <w:rPr>
                <w:b/>
                <w:bCs/>
                <w:color w:val="000000"/>
                <w:sz w:val="20"/>
                <w:szCs w:val="20"/>
              </w:rPr>
              <w:t> </w:t>
            </w:r>
          </w:p>
        </w:tc>
        <w:tc>
          <w:tcPr>
            <w:tcW w:w="268" w:type="pct"/>
            <w:tcBorders>
              <w:top w:val="nil"/>
              <w:left w:val="nil"/>
              <w:bottom w:val="single" w:sz="4" w:space="0" w:color="000000"/>
              <w:right w:val="single" w:sz="4" w:space="0" w:color="000000"/>
            </w:tcBorders>
            <w:shd w:val="clear" w:color="auto" w:fill="auto"/>
            <w:noWrap/>
            <w:vAlign w:val="center"/>
            <w:hideMark/>
          </w:tcPr>
          <w:p w:rsidR="008078C0" w:rsidRPr="003D0DA0" w:rsidRDefault="008078C0" w:rsidP="008078C0">
            <w:pPr>
              <w:jc w:val="right"/>
              <w:rPr>
                <w:sz w:val="20"/>
                <w:szCs w:val="20"/>
              </w:rPr>
            </w:pPr>
            <w:r w:rsidRPr="003D0DA0">
              <w:rPr>
                <w:b/>
                <w:bCs/>
                <w:color w:val="000000"/>
                <w:sz w:val="20"/>
                <w:szCs w:val="20"/>
              </w:rPr>
              <w:t> </w:t>
            </w:r>
          </w:p>
        </w:tc>
        <w:tc>
          <w:tcPr>
            <w:tcW w:w="365" w:type="pct"/>
            <w:tcBorders>
              <w:top w:val="nil"/>
              <w:left w:val="nil"/>
              <w:bottom w:val="single" w:sz="4" w:space="0" w:color="000000"/>
              <w:right w:val="single" w:sz="4" w:space="0" w:color="000000"/>
            </w:tcBorders>
            <w:shd w:val="clear" w:color="auto" w:fill="auto"/>
            <w:noWrap/>
            <w:vAlign w:val="center"/>
            <w:hideMark/>
          </w:tcPr>
          <w:p w:rsidR="008078C0" w:rsidRPr="003D0DA0" w:rsidRDefault="008078C0" w:rsidP="008078C0">
            <w:pPr>
              <w:jc w:val="right"/>
              <w:rPr>
                <w:sz w:val="20"/>
                <w:szCs w:val="20"/>
              </w:rPr>
            </w:pPr>
            <w:r w:rsidRPr="003D0DA0">
              <w:rPr>
                <w:b/>
                <w:bCs/>
                <w:color w:val="000000"/>
                <w:sz w:val="20"/>
                <w:szCs w:val="20"/>
              </w:rPr>
              <w:t>-264 758,63</w:t>
            </w:r>
          </w:p>
        </w:tc>
        <w:tc>
          <w:tcPr>
            <w:tcW w:w="303" w:type="pct"/>
            <w:gridSpan w:val="2"/>
            <w:tcBorders>
              <w:top w:val="nil"/>
              <w:left w:val="nil"/>
              <w:bottom w:val="nil"/>
              <w:right w:val="nil"/>
            </w:tcBorders>
            <w:shd w:val="clear" w:color="auto" w:fill="auto"/>
            <w:vAlign w:val="bottom"/>
          </w:tcPr>
          <w:p w:rsidR="008078C0" w:rsidRPr="003D0DA0" w:rsidRDefault="008078C0" w:rsidP="008078C0">
            <w:pPr>
              <w:rPr>
                <w:sz w:val="20"/>
                <w:szCs w:val="20"/>
              </w:rPr>
            </w:pPr>
          </w:p>
        </w:tc>
      </w:tr>
      <w:tr w:rsidR="008078C0" w:rsidRPr="003D0DA0" w:rsidTr="003C631F">
        <w:trPr>
          <w:trHeight w:val="510"/>
        </w:trPr>
        <w:tc>
          <w:tcPr>
            <w:tcW w:w="170" w:type="pct"/>
            <w:tcBorders>
              <w:top w:val="nil"/>
              <w:left w:val="single" w:sz="4" w:space="0" w:color="auto"/>
              <w:bottom w:val="single" w:sz="4" w:space="0" w:color="auto"/>
              <w:right w:val="single" w:sz="4" w:space="0" w:color="auto"/>
            </w:tcBorders>
            <w:shd w:val="clear" w:color="000000" w:fill="FFFFFF"/>
            <w:noWrap/>
            <w:hideMark/>
          </w:tcPr>
          <w:p w:rsidR="008078C0" w:rsidRPr="003D0DA0" w:rsidRDefault="008078C0" w:rsidP="008078C0">
            <w:pPr>
              <w:jc w:val="center"/>
              <w:rPr>
                <w:b/>
                <w:bCs/>
                <w:sz w:val="20"/>
                <w:szCs w:val="20"/>
              </w:rPr>
            </w:pPr>
            <w:r w:rsidRPr="003D0DA0">
              <w:rPr>
                <w:b/>
                <w:bCs/>
                <w:sz w:val="20"/>
                <w:szCs w:val="20"/>
              </w:rPr>
              <w:t>5.1.</w:t>
            </w:r>
          </w:p>
        </w:tc>
        <w:tc>
          <w:tcPr>
            <w:tcW w:w="515" w:type="pct"/>
            <w:tcBorders>
              <w:top w:val="nil"/>
              <w:left w:val="nil"/>
              <w:bottom w:val="single" w:sz="4" w:space="0" w:color="auto"/>
              <w:right w:val="single" w:sz="4" w:space="0" w:color="auto"/>
            </w:tcBorders>
            <w:shd w:val="clear" w:color="000000" w:fill="FFFFFF"/>
            <w:vAlign w:val="bottom"/>
            <w:hideMark/>
          </w:tcPr>
          <w:p w:rsidR="008078C0" w:rsidRPr="003D0DA0" w:rsidRDefault="008078C0" w:rsidP="008078C0">
            <w:pPr>
              <w:rPr>
                <w:sz w:val="20"/>
                <w:szCs w:val="20"/>
              </w:rPr>
            </w:pPr>
            <w:r w:rsidRPr="003D0DA0">
              <w:rPr>
                <w:sz w:val="20"/>
                <w:szCs w:val="20"/>
              </w:rPr>
              <w:t>einantys vadovaujamas pareigas</w:t>
            </w:r>
          </w:p>
        </w:tc>
        <w:tc>
          <w:tcPr>
            <w:tcW w:w="315" w:type="pct"/>
            <w:tcBorders>
              <w:top w:val="nil"/>
              <w:left w:val="nil"/>
              <w:bottom w:val="single" w:sz="4" w:space="0" w:color="000000"/>
              <w:right w:val="single" w:sz="4" w:space="0" w:color="000000"/>
            </w:tcBorders>
            <w:shd w:val="clear" w:color="auto" w:fill="auto"/>
            <w:noWrap/>
            <w:vAlign w:val="center"/>
          </w:tcPr>
          <w:p w:rsidR="008078C0" w:rsidRPr="003D0DA0" w:rsidRDefault="008078C0" w:rsidP="008078C0">
            <w:pPr>
              <w:jc w:val="right"/>
              <w:rPr>
                <w:sz w:val="20"/>
                <w:szCs w:val="20"/>
              </w:rPr>
            </w:pPr>
            <w:r w:rsidRPr="003D0DA0">
              <w:rPr>
                <w:color w:val="000000"/>
                <w:sz w:val="20"/>
                <w:szCs w:val="20"/>
              </w:rPr>
              <w:t>3,0</w:t>
            </w:r>
            <w:r w:rsidR="00BE0CAD" w:rsidRPr="003D0DA0">
              <w:rPr>
                <w:color w:val="000000"/>
                <w:sz w:val="20"/>
                <w:szCs w:val="20"/>
              </w:rPr>
              <w:t>0</w:t>
            </w:r>
          </w:p>
        </w:tc>
        <w:tc>
          <w:tcPr>
            <w:tcW w:w="405" w:type="pct"/>
            <w:tcBorders>
              <w:top w:val="nil"/>
              <w:left w:val="nil"/>
              <w:bottom w:val="single" w:sz="4" w:space="0" w:color="000000"/>
              <w:right w:val="single" w:sz="4" w:space="0" w:color="000000"/>
            </w:tcBorders>
            <w:shd w:val="clear" w:color="auto" w:fill="auto"/>
            <w:noWrap/>
            <w:vAlign w:val="center"/>
          </w:tcPr>
          <w:p w:rsidR="008078C0" w:rsidRPr="003D0DA0" w:rsidRDefault="008078C0" w:rsidP="008078C0">
            <w:pPr>
              <w:jc w:val="right"/>
              <w:rPr>
                <w:sz w:val="20"/>
                <w:szCs w:val="20"/>
              </w:rPr>
            </w:pPr>
            <w:r w:rsidRPr="003D0DA0">
              <w:rPr>
                <w:color w:val="000000"/>
                <w:sz w:val="20"/>
                <w:szCs w:val="20"/>
              </w:rPr>
              <w:t>-180 143,62</w:t>
            </w:r>
          </w:p>
        </w:tc>
        <w:tc>
          <w:tcPr>
            <w:tcW w:w="406" w:type="pct"/>
            <w:tcBorders>
              <w:top w:val="nil"/>
              <w:left w:val="nil"/>
              <w:bottom w:val="single" w:sz="4" w:space="0" w:color="000000"/>
              <w:right w:val="single" w:sz="4" w:space="0" w:color="000000"/>
            </w:tcBorders>
            <w:shd w:val="clear" w:color="auto" w:fill="auto"/>
            <w:noWrap/>
            <w:vAlign w:val="center"/>
          </w:tcPr>
          <w:p w:rsidR="008078C0" w:rsidRPr="003D0DA0" w:rsidRDefault="008078C0" w:rsidP="008078C0">
            <w:pPr>
              <w:jc w:val="right"/>
              <w:rPr>
                <w:sz w:val="20"/>
                <w:szCs w:val="20"/>
              </w:rPr>
            </w:pPr>
            <w:r w:rsidRPr="003D0DA0">
              <w:rPr>
                <w:color w:val="000000"/>
                <w:sz w:val="20"/>
                <w:szCs w:val="20"/>
              </w:rPr>
              <w:t>-12 147,46</w:t>
            </w:r>
          </w:p>
        </w:tc>
        <w:tc>
          <w:tcPr>
            <w:tcW w:w="262" w:type="pct"/>
            <w:tcBorders>
              <w:top w:val="nil"/>
              <w:left w:val="nil"/>
              <w:bottom w:val="single" w:sz="4" w:space="0" w:color="000000"/>
              <w:right w:val="single" w:sz="4" w:space="0" w:color="000000"/>
            </w:tcBorders>
            <w:shd w:val="clear" w:color="auto" w:fill="auto"/>
            <w:noWrap/>
            <w:vAlign w:val="center"/>
          </w:tcPr>
          <w:p w:rsidR="008078C0" w:rsidRPr="003D0DA0" w:rsidRDefault="008078C0" w:rsidP="008078C0">
            <w:pPr>
              <w:jc w:val="right"/>
              <w:rPr>
                <w:sz w:val="20"/>
                <w:szCs w:val="20"/>
              </w:rPr>
            </w:pPr>
            <w:r w:rsidRPr="003D0DA0">
              <w:rPr>
                <w:color w:val="000000"/>
                <w:sz w:val="20"/>
                <w:szCs w:val="20"/>
              </w:rPr>
              <w:t> </w:t>
            </w:r>
          </w:p>
        </w:tc>
        <w:tc>
          <w:tcPr>
            <w:tcW w:w="277" w:type="pct"/>
            <w:tcBorders>
              <w:top w:val="nil"/>
              <w:left w:val="nil"/>
              <w:bottom w:val="single" w:sz="4" w:space="0" w:color="000000"/>
              <w:right w:val="single" w:sz="4" w:space="0" w:color="000000"/>
            </w:tcBorders>
            <w:shd w:val="clear" w:color="auto" w:fill="auto"/>
            <w:noWrap/>
            <w:vAlign w:val="center"/>
          </w:tcPr>
          <w:p w:rsidR="008078C0" w:rsidRPr="003D0DA0" w:rsidRDefault="008078C0" w:rsidP="008078C0">
            <w:pPr>
              <w:jc w:val="right"/>
              <w:rPr>
                <w:sz w:val="20"/>
                <w:szCs w:val="20"/>
              </w:rPr>
            </w:pPr>
            <w:r w:rsidRPr="003D0DA0">
              <w:rPr>
                <w:color w:val="000000"/>
                <w:sz w:val="20"/>
                <w:szCs w:val="20"/>
              </w:rPr>
              <w:t> </w:t>
            </w:r>
          </w:p>
        </w:tc>
        <w:tc>
          <w:tcPr>
            <w:tcW w:w="361" w:type="pct"/>
            <w:tcBorders>
              <w:top w:val="nil"/>
              <w:left w:val="nil"/>
              <w:bottom w:val="single" w:sz="4" w:space="0" w:color="000000"/>
              <w:right w:val="single" w:sz="4" w:space="0" w:color="000000"/>
            </w:tcBorders>
            <w:shd w:val="clear" w:color="auto" w:fill="auto"/>
            <w:noWrap/>
            <w:vAlign w:val="center"/>
          </w:tcPr>
          <w:p w:rsidR="008078C0" w:rsidRPr="003D0DA0" w:rsidRDefault="008078C0" w:rsidP="008078C0">
            <w:pPr>
              <w:jc w:val="right"/>
              <w:rPr>
                <w:sz w:val="20"/>
                <w:szCs w:val="20"/>
              </w:rPr>
            </w:pPr>
            <w:r w:rsidRPr="003D0DA0">
              <w:rPr>
                <w:color w:val="000000"/>
                <w:sz w:val="20"/>
                <w:szCs w:val="20"/>
              </w:rPr>
              <w:t>-3 067,00</w:t>
            </w:r>
          </w:p>
        </w:tc>
        <w:tc>
          <w:tcPr>
            <w:tcW w:w="270" w:type="pct"/>
            <w:tcBorders>
              <w:top w:val="nil"/>
              <w:left w:val="nil"/>
              <w:bottom w:val="single" w:sz="4" w:space="0" w:color="000000"/>
              <w:right w:val="single" w:sz="4" w:space="0" w:color="000000"/>
            </w:tcBorders>
            <w:shd w:val="clear" w:color="auto" w:fill="auto"/>
            <w:noWrap/>
            <w:vAlign w:val="center"/>
            <w:hideMark/>
          </w:tcPr>
          <w:p w:rsidR="008078C0" w:rsidRPr="003D0DA0" w:rsidRDefault="008078C0" w:rsidP="008078C0">
            <w:pPr>
              <w:jc w:val="right"/>
              <w:rPr>
                <w:sz w:val="20"/>
                <w:szCs w:val="20"/>
              </w:rPr>
            </w:pPr>
            <w:r w:rsidRPr="003D0DA0">
              <w:rPr>
                <w:color w:val="000000"/>
                <w:sz w:val="20"/>
                <w:szCs w:val="20"/>
              </w:rPr>
              <w:t>3,</w:t>
            </w:r>
            <w:r w:rsidR="00BE0CAD" w:rsidRPr="003D0DA0">
              <w:rPr>
                <w:color w:val="000000"/>
                <w:sz w:val="20"/>
                <w:szCs w:val="20"/>
              </w:rPr>
              <w:t>0</w:t>
            </w:r>
            <w:r w:rsidRPr="003D0DA0">
              <w:rPr>
                <w:color w:val="000000"/>
                <w:sz w:val="20"/>
                <w:szCs w:val="20"/>
              </w:rPr>
              <w:t>0</w:t>
            </w:r>
          </w:p>
        </w:tc>
        <w:tc>
          <w:tcPr>
            <w:tcW w:w="405" w:type="pct"/>
            <w:tcBorders>
              <w:top w:val="nil"/>
              <w:left w:val="nil"/>
              <w:bottom w:val="single" w:sz="4" w:space="0" w:color="000000"/>
              <w:right w:val="single" w:sz="4" w:space="0" w:color="000000"/>
            </w:tcBorders>
            <w:shd w:val="clear" w:color="auto" w:fill="auto"/>
            <w:noWrap/>
            <w:vAlign w:val="center"/>
            <w:hideMark/>
          </w:tcPr>
          <w:p w:rsidR="008078C0" w:rsidRPr="003D0DA0" w:rsidRDefault="008078C0" w:rsidP="008078C0">
            <w:pPr>
              <w:jc w:val="right"/>
              <w:rPr>
                <w:sz w:val="20"/>
                <w:szCs w:val="20"/>
              </w:rPr>
            </w:pPr>
            <w:r w:rsidRPr="003D0DA0">
              <w:rPr>
                <w:color w:val="000000"/>
                <w:sz w:val="20"/>
                <w:szCs w:val="20"/>
              </w:rPr>
              <w:t>-140 080,32</w:t>
            </w:r>
          </w:p>
        </w:tc>
        <w:tc>
          <w:tcPr>
            <w:tcW w:w="361" w:type="pct"/>
            <w:tcBorders>
              <w:top w:val="nil"/>
              <w:left w:val="nil"/>
              <w:bottom w:val="single" w:sz="4" w:space="0" w:color="000000"/>
              <w:right w:val="single" w:sz="4" w:space="0" w:color="000000"/>
            </w:tcBorders>
            <w:shd w:val="clear" w:color="auto" w:fill="auto"/>
            <w:noWrap/>
            <w:vAlign w:val="center"/>
            <w:hideMark/>
          </w:tcPr>
          <w:p w:rsidR="008078C0" w:rsidRPr="003D0DA0" w:rsidRDefault="008078C0" w:rsidP="008078C0">
            <w:pPr>
              <w:jc w:val="right"/>
              <w:rPr>
                <w:sz w:val="20"/>
                <w:szCs w:val="20"/>
              </w:rPr>
            </w:pPr>
            <w:r w:rsidRPr="003D0DA0">
              <w:rPr>
                <w:color w:val="000000"/>
                <w:sz w:val="20"/>
                <w:szCs w:val="20"/>
              </w:rPr>
              <w:t>-18 895,27</w:t>
            </w:r>
          </w:p>
        </w:tc>
        <w:tc>
          <w:tcPr>
            <w:tcW w:w="317" w:type="pct"/>
            <w:tcBorders>
              <w:top w:val="nil"/>
              <w:left w:val="nil"/>
              <w:bottom w:val="single" w:sz="4" w:space="0" w:color="000000"/>
              <w:right w:val="single" w:sz="4" w:space="0" w:color="000000"/>
            </w:tcBorders>
            <w:shd w:val="clear" w:color="auto" w:fill="auto"/>
            <w:noWrap/>
            <w:vAlign w:val="center"/>
            <w:hideMark/>
          </w:tcPr>
          <w:p w:rsidR="008078C0" w:rsidRPr="003D0DA0" w:rsidRDefault="008078C0" w:rsidP="008078C0">
            <w:pPr>
              <w:jc w:val="right"/>
              <w:rPr>
                <w:sz w:val="20"/>
                <w:szCs w:val="20"/>
              </w:rPr>
            </w:pPr>
            <w:r w:rsidRPr="003D0DA0">
              <w:rPr>
                <w:color w:val="000000"/>
                <w:sz w:val="20"/>
                <w:szCs w:val="20"/>
              </w:rPr>
              <w:t> </w:t>
            </w:r>
          </w:p>
        </w:tc>
        <w:tc>
          <w:tcPr>
            <w:tcW w:w="268" w:type="pct"/>
            <w:tcBorders>
              <w:top w:val="nil"/>
              <w:left w:val="nil"/>
              <w:bottom w:val="single" w:sz="4" w:space="0" w:color="000000"/>
              <w:right w:val="single" w:sz="4" w:space="0" w:color="000000"/>
            </w:tcBorders>
            <w:shd w:val="clear" w:color="auto" w:fill="auto"/>
            <w:noWrap/>
            <w:vAlign w:val="center"/>
            <w:hideMark/>
          </w:tcPr>
          <w:p w:rsidR="008078C0" w:rsidRPr="003D0DA0" w:rsidRDefault="008078C0" w:rsidP="008078C0">
            <w:pPr>
              <w:jc w:val="right"/>
              <w:rPr>
                <w:sz w:val="20"/>
                <w:szCs w:val="20"/>
              </w:rPr>
            </w:pPr>
            <w:r w:rsidRPr="003D0DA0">
              <w:rPr>
                <w:color w:val="000000"/>
                <w:sz w:val="20"/>
                <w:szCs w:val="20"/>
              </w:rPr>
              <w:t> </w:t>
            </w:r>
          </w:p>
        </w:tc>
        <w:tc>
          <w:tcPr>
            <w:tcW w:w="365" w:type="pct"/>
            <w:tcBorders>
              <w:top w:val="nil"/>
              <w:left w:val="nil"/>
              <w:bottom w:val="single" w:sz="4" w:space="0" w:color="000000"/>
              <w:right w:val="single" w:sz="4" w:space="0" w:color="000000"/>
            </w:tcBorders>
            <w:shd w:val="clear" w:color="auto" w:fill="auto"/>
            <w:noWrap/>
            <w:vAlign w:val="center"/>
            <w:hideMark/>
          </w:tcPr>
          <w:p w:rsidR="008078C0" w:rsidRPr="003D0DA0" w:rsidRDefault="008078C0" w:rsidP="008078C0">
            <w:pPr>
              <w:jc w:val="right"/>
              <w:rPr>
                <w:sz w:val="20"/>
                <w:szCs w:val="20"/>
              </w:rPr>
            </w:pPr>
            <w:r w:rsidRPr="003D0DA0">
              <w:rPr>
                <w:color w:val="000000"/>
                <w:sz w:val="20"/>
                <w:szCs w:val="20"/>
              </w:rPr>
              <w:t>-8 572,71</w:t>
            </w:r>
          </w:p>
        </w:tc>
        <w:tc>
          <w:tcPr>
            <w:tcW w:w="303" w:type="pct"/>
            <w:gridSpan w:val="2"/>
            <w:tcBorders>
              <w:top w:val="nil"/>
              <w:left w:val="nil"/>
              <w:bottom w:val="nil"/>
              <w:right w:val="nil"/>
            </w:tcBorders>
            <w:shd w:val="clear" w:color="auto" w:fill="auto"/>
            <w:vAlign w:val="bottom"/>
          </w:tcPr>
          <w:p w:rsidR="008078C0" w:rsidRPr="003D0DA0" w:rsidRDefault="008078C0" w:rsidP="008078C0">
            <w:pPr>
              <w:rPr>
                <w:sz w:val="20"/>
                <w:szCs w:val="20"/>
              </w:rPr>
            </w:pPr>
          </w:p>
        </w:tc>
      </w:tr>
      <w:tr w:rsidR="008078C0" w:rsidRPr="003D0DA0" w:rsidTr="003C631F">
        <w:trPr>
          <w:trHeight w:val="263"/>
        </w:trPr>
        <w:tc>
          <w:tcPr>
            <w:tcW w:w="170" w:type="pct"/>
            <w:tcBorders>
              <w:top w:val="nil"/>
              <w:left w:val="single" w:sz="4" w:space="0" w:color="auto"/>
              <w:bottom w:val="single" w:sz="4" w:space="0" w:color="auto"/>
              <w:right w:val="single" w:sz="4" w:space="0" w:color="auto"/>
            </w:tcBorders>
            <w:shd w:val="clear" w:color="000000" w:fill="FFFFFF"/>
            <w:noWrap/>
            <w:hideMark/>
          </w:tcPr>
          <w:p w:rsidR="008078C0" w:rsidRPr="003D0DA0" w:rsidRDefault="008078C0" w:rsidP="008078C0">
            <w:pPr>
              <w:jc w:val="center"/>
              <w:rPr>
                <w:b/>
                <w:bCs/>
                <w:sz w:val="20"/>
                <w:szCs w:val="20"/>
              </w:rPr>
            </w:pPr>
            <w:r w:rsidRPr="003D0DA0">
              <w:rPr>
                <w:b/>
                <w:bCs/>
                <w:sz w:val="20"/>
                <w:szCs w:val="20"/>
              </w:rPr>
              <w:t>5.2.</w:t>
            </w:r>
          </w:p>
        </w:tc>
        <w:tc>
          <w:tcPr>
            <w:tcW w:w="515" w:type="pct"/>
            <w:tcBorders>
              <w:top w:val="nil"/>
              <w:left w:val="nil"/>
              <w:bottom w:val="single" w:sz="4" w:space="0" w:color="auto"/>
              <w:right w:val="single" w:sz="4" w:space="0" w:color="auto"/>
            </w:tcBorders>
            <w:shd w:val="clear" w:color="auto" w:fill="auto"/>
            <w:hideMark/>
          </w:tcPr>
          <w:p w:rsidR="008078C0" w:rsidRPr="003D0DA0" w:rsidRDefault="008078C0" w:rsidP="005A6985">
            <w:pPr>
              <w:rPr>
                <w:sz w:val="20"/>
                <w:szCs w:val="20"/>
              </w:rPr>
            </w:pPr>
            <w:r w:rsidRPr="003D0DA0">
              <w:rPr>
                <w:sz w:val="20"/>
                <w:szCs w:val="20"/>
              </w:rPr>
              <w:t>kiti darbuotojai</w:t>
            </w:r>
          </w:p>
        </w:tc>
        <w:tc>
          <w:tcPr>
            <w:tcW w:w="315" w:type="pct"/>
            <w:tcBorders>
              <w:top w:val="nil"/>
              <w:left w:val="nil"/>
              <w:bottom w:val="single" w:sz="4" w:space="0" w:color="000000"/>
              <w:right w:val="single" w:sz="4" w:space="0" w:color="000000"/>
            </w:tcBorders>
            <w:shd w:val="clear" w:color="auto" w:fill="auto"/>
            <w:noWrap/>
            <w:vAlign w:val="center"/>
          </w:tcPr>
          <w:p w:rsidR="008078C0" w:rsidRPr="003D0DA0" w:rsidRDefault="008078C0" w:rsidP="008078C0">
            <w:pPr>
              <w:jc w:val="right"/>
              <w:rPr>
                <w:sz w:val="20"/>
                <w:szCs w:val="20"/>
              </w:rPr>
            </w:pPr>
            <w:r w:rsidRPr="003D0DA0">
              <w:rPr>
                <w:color w:val="000000"/>
                <w:sz w:val="20"/>
                <w:szCs w:val="20"/>
              </w:rPr>
              <w:t>93,0</w:t>
            </w:r>
            <w:r w:rsidR="00BE0CAD" w:rsidRPr="003D0DA0">
              <w:rPr>
                <w:color w:val="000000"/>
                <w:sz w:val="20"/>
                <w:szCs w:val="20"/>
              </w:rPr>
              <w:t>0</w:t>
            </w:r>
          </w:p>
        </w:tc>
        <w:tc>
          <w:tcPr>
            <w:tcW w:w="405" w:type="pct"/>
            <w:tcBorders>
              <w:top w:val="nil"/>
              <w:left w:val="nil"/>
              <w:bottom w:val="single" w:sz="4" w:space="0" w:color="000000"/>
              <w:right w:val="single" w:sz="4" w:space="0" w:color="000000"/>
            </w:tcBorders>
            <w:shd w:val="clear" w:color="auto" w:fill="auto"/>
            <w:noWrap/>
            <w:vAlign w:val="center"/>
          </w:tcPr>
          <w:p w:rsidR="008078C0" w:rsidRPr="003D0DA0" w:rsidRDefault="002C6064" w:rsidP="008078C0">
            <w:pPr>
              <w:jc w:val="right"/>
              <w:rPr>
                <w:sz w:val="20"/>
                <w:szCs w:val="20"/>
              </w:rPr>
            </w:pPr>
            <w:r w:rsidRPr="003D0DA0">
              <w:rPr>
                <w:color w:val="000000"/>
                <w:sz w:val="20"/>
                <w:szCs w:val="20"/>
              </w:rPr>
              <w:t>-2</w:t>
            </w:r>
            <w:r w:rsidR="00B566B2" w:rsidRPr="003D0DA0">
              <w:rPr>
                <w:color w:val="000000"/>
                <w:sz w:val="20"/>
                <w:szCs w:val="20"/>
              </w:rPr>
              <w:t> </w:t>
            </w:r>
            <w:r w:rsidRPr="003D0DA0">
              <w:rPr>
                <w:color w:val="000000"/>
                <w:sz w:val="20"/>
                <w:szCs w:val="20"/>
              </w:rPr>
              <w:t>419</w:t>
            </w:r>
            <w:r w:rsidR="00B566B2" w:rsidRPr="003D0DA0">
              <w:rPr>
                <w:color w:val="000000"/>
                <w:sz w:val="20"/>
                <w:szCs w:val="20"/>
              </w:rPr>
              <w:t xml:space="preserve"> </w:t>
            </w:r>
            <w:r w:rsidRPr="003D0DA0">
              <w:rPr>
                <w:color w:val="000000"/>
                <w:sz w:val="20"/>
                <w:szCs w:val="20"/>
              </w:rPr>
              <w:t>799,24</w:t>
            </w:r>
          </w:p>
        </w:tc>
        <w:tc>
          <w:tcPr>
            <w:tcW w:w="406" w:type="pct"/>
            <w:tcBorders>
              <w:top w:val="nil"/>
              <w:left w:val="nil"/>
              <w:bottom w:val="single" w:sz="4" w:space="0" w:color="000000"/>
              <w:right w:val="single" w:sz="4" w:space="0" w:color="000000"/>
            </w:tcBorders>
            <w:shd w:val="clear" w:color="auto" w:fill="auto"/>
            <w:noWrap/>
            <w:vAlign w:val="center"/>
          </w:tcPr>
          <w:p w:rsidR="008078C0" w:rsidRPr="003D0DA0" w:rsidRDefault="008078C0" w:rsidP="008078C0">
            <w:pPr>
              <w:jc w:val="right"/>
              <w:rPr>
                <w:sz w:val="20"/>
                <w:szCs w:val="20"/>
              </w:rPr>
            </w:pPr>
            <w:r w:rsidRPr="003D0DA0">
              <w:rPr>
                <w:color w:val="000000"/>
                <w:sz w:val="20"/>
                <w:szCs w:val="20"/>
              </w:rPr>
              <w:t>-126 649,94</w:t>
            </w:r>
          </w:p>
        </w:tc>
        <w:tc>
          <w:tcPr>
            <w:tcW w:w="262" w:type="pct"/>
            <w:tcBorders>
              <w:top w:val="nil"/>
              <w:left w:val="nil"/>
              <w:bottom w:val="single" w:sz="4" w:space="0" w:color="000000"/>
              <w:right w:val="single" w:sz="4" w:space="0" w:color="000000"/>
            </w:tcBorders>
            <w:shd w:val="clear" w:color="auto" w:fill="auto"/>
            <w:noWrap/>
            <w:vAlign w:val="center"/>
          </w:tcPr>
          <w:p w:rsidR="008078C0" w:rsidRPr="003D0DA0" w:rsidRDefault="008078C0" w:rsidP="008078C0">
            <w:pPr>
              <w:jc w:val="right"/>
              <w:rPr>
                <w:sz w:val="20"/>
                <w:szCs w:val="20"/>
              </w:rPr>
            </w:pPr>
            <w:r w:rsidRPr="003D0DA0">
              <w:rPr>
                <w:color w:val="000000"/>
                <w:sz w:val="20"/>
                <w:szCs w:val="20"/>
              </w:rPr>
              <w:t> </w:t>
            </w:r>
          </w:p>
        </w:tc>
        <w:tc>
          <w:tcPr>
            <w:tcW w:w="277" w:type="pct"/>
            <w:tcBorders>
              <w:top w:val="nil"/>
              <w:left w:val="nil"/>
              <w:bottom w:val="single" w:sz="4" w:space="0" w:color="000000"/>
              <w:right w:val="single" w:sz="4" w:space="0" w:color="000000"/>
            </w:tcBorders>
            <w:shd w:val="clear" w:color="auto" w:fill="auto"/>
            <w:noWrap/>
            <w:vAlign w:val="center"/>
          </w:tcPr>
          <w:p w:rsidR="008078C0" w:rsidRPr="003D0DA0" w:rsidRDefault="008078C0" w:rsidP="008078C0">
            <w:pPr>
              <w:jc w:val="right"/>
              <w:rPr>
                <w:sz w:val="20"/>
                <w:szCs w:val="20"/>
              </w:rPr>
            </w:pPr>
            <w:r w:rsidRPr="003D0DA0">
              <w:rPr>
                <w:color w:val="000000"/>
                <w:sz w:val="20"/>
                <w:szCs w:val="20"/>
              </w:rPr>
              <w:t> </w:t>
            </w:r>
          </w:p>
        </w:tc>
        <w:tc>
          <w:tcPr>
            <w:tcW w:w="361" w:type="pct"/>
            <w:tcBorders>
              <w:top w:val="nil"/>
              <w:left w:val="nil"/>
              <w:bottom w:val="single" w:sz="4" w:space="0" w:color="000000"/>
              <w:right w:val="single" w:sz="4" w:space="0" w:color="000000"/>
            </w:tcBorders>
            <w:shd w:val="clear" w:color="auto" w:fill="auto"/>
            <w:noWrap/>
            <w:vAlign w:val="center"/>
          </w:tcPr>
          <w:p w:rsidR="008078C0" w:rsidRPr="003D0DA0" w:rsidRDefault="002C6064" w:rsidP="008078C0">
            <w:pPr>
              <w:jc w:val="right"/>
              <w:rPr>
                <w:sz w:val="20"/>
                <w:szCs w:val="20"/>
              </w:rPr>
            </w:pPr>
            <w:r w:rsidRPr="003D0DA0">
              <w:rPr>
                <w:sz w:val="20"/>
                <w:szCs w:val="20"/>
              </w:rPr>
              <w:t>-281</w:t>
            </w:r>
            <w:r w:rsidR="00B566B2" w:rsidRPr="003D0DA0">
              <w:rPr>
                <w:sz w:val="20"/>
                <w:szCs w:val="20"/>
              </w:rPr>
              <w:t xml:space="preserve"> </w:t>
            </w:r>
            <w:r w:rsidRPr="003D0DA0">
              <w:rPr>
                <w:sz w:val="20"/>
                <w:szCs w:val="20"/>
              </w:rPr>
              <w:t>886,00</w:t>
            </w:r>
          </w:p>
        </w:tc>
        <w:tc>
          <w:tcPr>
            <w:tcW w:w="270" w:type="pct"/>
            <w:tcBorders>
              <w:top w:val="nil"/>
              <w:left w:val="nil"/>
              <w:bottom w:val="single" w:sz="4" w:space="0" w:color="000000"/>
              <w:right w:val="single" w:sz="4" w:space="0" w:color="000000"/>
            </w:tcBorders>
            <w:shd w:val="clear" w:color="auto" w:fill="auto"/>
            <w:noWrap/>
            <w:vAlign w:val="center"/>
            <w:hideMark/>
          </w:tcPr>
          <w:p w:rsidR="008078C0" w:rsidRPr="003D0DA0" w:rsidRDefault="008078C0" w:rsidP="008078C0">
            <w:pPr>
              <w:jc w:val="right"/>
              <w:rPr>
                <w:sz w:val="20"/>
                <w:szCs w:val="20"/>
              </w:rPr>
            </w:pPr>
            <w:r w:rsidRPr="003D0DA0">
              <w:rPr>
                <w:color w:val="000000"/>
                <w:sz w:val="20"/>
                <w:szCs w:val="20"/>
              </w:rPr>
              <w:t>88,</w:t>
            </w:r>
            <w:r w:rsidR="00BE0CAD" w:rsidRPr="003D0DA0">
              <w:rPr>
                <w:color w:val="000000"/>
                <w:sz w:val="20"/>
                <w:szCs w:val="20"/>
              </w:rPr>
              <w:t>0</w:t>
            </w:r>
            <w:r w:rsidRPr="003D0DA0">
              <w:rPr>
                <w:color w:val="000000"/>
                <w:sz w:val="20"/>
                <w:szCs w:val="20"/>
              </w:rPr>
              <w:t>0</w:t>
            </w:r>
          </w:p>
        </w:tc>
        <w:tc>
          <w:tcPr>
            <w:tcW w:w="405" w:type="pct"/>
            <w:tcBorders>
              <w:top w:val="nil"/>
              <w:left w:val="nil"/>
              <w:bottom w:val="single" w:sz="4" w:space="0" w:color="000000"/>
              <w:right w:val="single" w:sz="4" w:space="0" w:color="000000"/>
            </w:tcBorders>
            <w:shd w:val="clear" w:color="auto" w:fill="auto"/>
            <w:noWrap/>
            <w:vAlign w:val="center"/>
            <w:hideMark/>
          </w:tcPr>
          <w:p w:rsidR="008078C0" w:rsidRPr="003D0DA0" w:rsidRDefault="008078C0" w:rsidP="008078C0">
            <w:pPr>
              <w:jc w:val="right"/>
              <w:rPr>
                <w:sz w:val="20"/>
                <w:szCs w:val="20"/>
              </w:rPr>
            </w:pPr>
            <w:r w:rsidRPr="003D0DA0">
              <w:rPr>
                <w:color w:val="000000"/>
                <w:sz w:val="20"/>
                <w:szCs w:val="20"/>
              </w:rPr>
              <w:t>-2 101 340,14</w:t>
            </w:r>
          </w:p>
        </w:tc>
        <w:tc>
          <w:tcPr>
            <w:tcW w:w="361" w:type="pct"/>
            <w:tcBorders>
              <w:top w:val="nil"/>
              <w:left w:val="nil"/>
              <w:bottom w:val="single" w:sz="4" w:space="0" w:color="000000"/>
              <w:right w:val="single" w:sz="4" w:space="0" w:color="000000"/>
            </w:tcBorders>
            <w:shd w:val="clear" w:color="auto" w:fill="auto"/>
            <w:noWrap/>
            <w:vAlign w:val="center"/>
            <w:hideMark/>
          </w:tcPr>
          <w:p w:rsidR="008078C0" w:rsidRPr="003D0DA0" w:rsidRDefault="008078C0" w:rsidP="008078C0">
            <w:pPr>
              <w:jc w:val="right"/>
              <w:rPr>
                <w:sz w:val="20"/>
                <w:szCs w:val="20"/>
              </w:rPr>
            </w:pPr>
            <w:r w:rsidRPr="003D0DA0">
              <w:rPr>
                <w:color w:val="000000"/>
                <w:sz w:val="20"/>
                <w:szCs w:val="20"/>
              </w:rPr>
              <w:t>-73 531,42</w:t>
            </w:r>
          </w:p>
        </w:tc>
        <w:tc>
          <w:tcPr>
            <w:tcW w:w="317" w:type="pct"/>
            <w:tcBorders>
              <w:top w:val="nil"/>
              <w:left w:val="nil"/>
              <w:bottom w:val="single" w:sz="4" w:space="0" w:color="000000"/>
              <w:right w:val="single" w:sz="4" w:space="0" w:color="000000"/>
            </w:tcBorders>
            <w:shd w:val="clear" w:color="auto" w:fill="auto"/>
            <w:noWrap/>
            <w:vAlign w:val="center"/>
            <w:hideMark/>
          </w:tcPr>
          <w:p w:rsidR="008078C0" w:rsidRPr="003D0DA0" w:rsidRDefault="008078C0" w:rsidP="008078C0">
            <w:pPr>
              <w:jc w:val="right"/>
              <w:rPr>
                <w:sz w:val="20"/>
                <w:szCs w:val="20"/>
              </w:rPr>
            </w:pPr>
            <w:r w:rsidRPr="003D0DA0">
              <w:rPr>
                <w:color w:val="000000"/>
                <w:sz w:val="20"/>
                <w:szCs w:val="20"/>
              </w:rPr>
              <w:t> </w:t>
            </w:r>
          </w:p>
        </w:tc>
        <w:tc>
          <w:tcPr>
            <w:tcW w:w="268" w:type="pct"/>
            <w:tcBorders>
              <w:top w:val="nil"/>
              <w:left w:val="nil"/>
              <w:bottom w:val="single" w:sz="4" w:space="0" w:color="000000"/>
              <w:right w:val="single" w:sz="4" w:space="0" w:color="000000"/>
            </w:tcBorders>
            <w:shd w:val="clear" w:color="auto" w:fill="auto"/>
            <w:noWrap/>
            <w:vAlign w:val="center"/>
            <w:hideMark/>
          </w:tcPr>
          <w:p w:rsidR="008078C0" w:rsidRPr="003D0DA0" w:rsidRDefault="008078C0" w:rsidP="008078C0">
            <w:pPr>
              <w:jc w:val="right"/>
              <w:rPr>
                <w:sz w:val="20"/>
                <w:szCs w:val="20"/>
              </w:rPr>
            </w:pPr>
            <w:r w:rsidRPr="003D0DA0">
              <w:rPr>
                <w:color w:val="000000"/>
                <w:sz w:val="20"/>
                <w:szCs w:val="20"/>
              </w:rPr>
              <w:t> </w:t>
            </w:r>
          </w:p>
        </w:tc>
        <w:tc>
          <w:tcPr>
            <w:tcW w:w="365" w:type="pct"/>
            <w:tcBorders>
              <w:top w:val="nil"/>
              <w:left w:val="nil"/>
              <w:bottom w:val="single" w:sz="4" w:space="0" w:color="000000"/>
              <w:right w:val="single" w:sz="4" w:space="0" w:color="000000"/>
            </w:tcBorders>
            <w:shd w:val="clear" w:color="auto" w:fill="auto"/>
            <w:noWrap/>
            <w:vAlign w:val="center"/>
            <w:hideMark/>
          </w:tcPr>
          <w:p w:rsidR="008078C0" w:rsidRPr="003D0DA0" w:rsidRDefault="008078C0" w:rsidP="008078C0">
            <w:pPr>
              <w:jc w:val="right"/>
              <w:rPr>
                <w:sz w:val="20"/>
                <w:szCs w:val="20"/>
              </w:rPr>
            </w:pPr>
            <w:r w:rsidRPr="003D0DA0">
              <w:rPr>
                <w:color w:val="000000"/>
                <w:sz w:val="20"/>
                <w:szCs w:val="20"/>
              </w:rPr>
              <w:t>-256 185,92</w:t>
            </w:r>
          </w:p>
        </w:tc>
        <w:tc>
          <w:tcPr>
            <w:tcW w:w="303" w:type="pct"/>
            <w:gridSpan w:val="2"/>
            <w:tcBorders>
              <w:top w:val="nil"/>
              <w:left w:val="nil"/>
              <w:bottom w:val="nil"/>
              <w:right w:val="nil"/>
            </w:tcBorders>
            <w:shd w:val="clear" w:color="auto" w:fill="auto"/>
            <w:vAlign w:val="bottom"/>
          </w:tcPr>
          <w:p w:rsidR="008078C0" w:rsidRPr="003D0DA0" w:rsidRDefault="008078C0" w:rsidP="008078C0">
            <w:pPr>
              <w:rPr>
                <w:sz w:val="20"/>
                <w:szCs w:val="20"/>
              </w:rPr>
            </w:pPr>
          </w:p>
        </w:tc>
      </w:tr>
      <w:tr w:rsidR="008078C0" w:rsidRPr="003D0DA0" w:rsidTr="003C631F">
        <w:trPr>
          <w:trHeight w:val="255"/>
        </w:trPr>
        <w:tc>
          <w:tcPr>
            <w:tcW w:w="170" w:type="pct"/>
            <w:tcBorders>
              <w:top w:val="nil"/>
              <w:left w:val="single" w:sz="4" w:space="0" w:color="auto"/>
              <w:bottom w:val="single" w:sz="4" w:space="0" w:color="auto"/>
              <w:right w:val="single" w:sz="4" w:space="0" w:color="auto"/>
            </w:tcBorders>
            <w:shd w:val="clear" w:color="auto" w:fill="auto"/>
            <w:noWrap/>
            <w:hideMark/>
          </w:tcPr>
          <w:p w:rsidR="008078C0" w:rsidRPr="003D0DA0" w:rsidRDefault="008078C0" w:rsidP="008078C0">
            <w:pPr>
              <w:jc w:val="center"/>
              <w:rPr>
                <w:b/>
                <w:bCs/>
                <w:sz w:val="20"/>
                <w:szCs w:val="20"/>
              </w:rPr>
            </w:pPr>
            <w:r w:rsidRPr="003D0DA0">
              <w:rPr>
                <w:b/>
                <w:bCs/>
                <w:sz w:val="20"/>
                <w:szCs w:val="20"/>
              </w:rPr>
              <w:t>6.</w:t>
            </w:r>
          </w:p>
        </w:tc>
        <w:tc>
          <w:tcPr>
            <w:tcW w:w="515" w:type="pct"/>
            <w:tcBorders>
              <w:top w:val="nil"/>
              <w:left w:val="nil"/>
              <w:bottom w:val="single" w:sz="4" w:space="0" w:color="auto"/>
              <w:right w:val="single" w:sz="4" w:space="0" w:color="auto"/>
            </w:tcBorders>
            <w:shd w:val="clear" w:color="auto" w:fill="auto"/>
            <w:vAlign w:val="bottom"/>
            <w:hideMark/>
          </w:tcPr>
          <w:p w:rsidR="008078C0" w:rsidRPr="003D0DA0" w:rsidRDefault="008078C0" w:rsidP="008078C0">
            <w:pPr>
              <w:rPr>
                <w:b/>
                <w:bCs/>
                <w:sz w:val="20"/>
                <w:szCs w:val="20"/>
              </w:rPr>
            </w:pPr>
            <w:r w:rsidRPr="003D0DA0">
              <w:rPr>
                <w:b/>
                <w:bCs/>
                <w:sz w:val="20"/>
                <w:szCs w:val="20"/>
              </w:rPr>
              <w:t>Kiti</w:t>
            </w:r>
          </w:p>
        </w:tc>
        <w:tc>
          <w:tcPr>
            <w:tcW w:w="315" w:type="pct"/>
            <w:tcBorders>
              <w:top w:val="nil"/>
              <w:left w:val="nil"/>
              <w:bottom w:val="single" w:sz="4" w:space="0" w:color="000000"/>
              <w:right w:val="single" w:sz="4" w:space="0" w:color="000000"/>
            </w:tcBorders>
            <w:shd w:val="clear" w:color="auto" w:fill="auto"/>
            <w:noWrap/>
            <w:vAlign w:val="center"/>
          </w:tcPr>
          <w:p w:rsidR="008078C0" w:rsidRPr="003D0DA0" w:rsidRDefault="008078C0" w:rsidP="008078C0">
            <w:pPr>
              <w:jc w:val="right"/>
              <w:rPr>
                <w:sz w:val="20"/>
                <w:szCs w:val="20"/>
              </w:rPr>
            </w:pPr>
            <w:r w:rsidRPr="003D0DA0">
              <w:rPr>
                <w:b/>
                <w:bCs/>
                <w:color w:val="000000"/>
                <w:sz w:val="20"/>
                <w:szCs w:val="20"/>
              </w:rPr>
              <w:t> </w:t>
            </w:r>
          </w:p>
        </w:tc>
        <w:tc>
          <w:tcPr>
            <w:tcW w:w="405" w:type="pct"/>
            <w:tcBorders>
              <w:top w:val="nil"/>
              <w:left w:val="nil"/>
              <w:bottom w:val="single" w:sz="4" w:space="0" w:color="000000"/>
              <w:right w:val="single" w:sz="4" w:space="0" w:color="000000"/>
            </w:tcBorders>
            <w:shd w:val="clear" w:color="auto" w:fill="auto"/>
            <w:noWrap/>
            <w:vAlign w:val="center"/>
          </w:tcPr>
          <w:p w:rsidR="008078C0" w:rsidRPr="003D0DA0" w:rsidRDefault="008078C0" w:rsidP="008078C0">
            <w:pPr>
              <w:jc w:val="right"/>
              <w:rPr>
                <w:sz w:val="20"/>
                <w:szCs w:val="20"/>
              </w:rPr>
            </w:pPr>
            <w:r w:rsidRPr="003D0DA0">
              <w:rPr>
                <w:b/>
                <w:bCs/>
                <w:color w:val="000000"/>
                <w:sz w:val="20"/>
                <w:szCs w:val="20"/>
              </w:rPr>
              <w:t> </w:t>
            </w:r>
          </w:p>
        </w:tc>
        <w:tc>
          <w:tcPr>
            <w:tcW w:w="406" w:type="pct"/>
            <w:tcBorders>
              <w:top w:val="nil"/>
              <w:left w:val="nil"/>
              <w:bottom w:val="single" w:sz="4" w:space="0" w:color="000000"/>
              <w:right w:val="single" w:sz="4" w:space="0" w:color="000000"/>
            </w:tcBorders>
            <w:shd w:val="clear" w:color="auto" w:fill="auto"/>
            <w:noWrap/>
            <w:vAlign w:val="center"/>
          </w:tcPr>
          <w:p w:rsidR="008078C0" w:rsidRPr="003D0DA0" w:rsidRDefault="008078C0" w:rsidP="008078C0">
            <w:pPr>
              <w:jc w:val="right"/>
              <w:rPr>
                <w:sz w:val="20"/>
                <w:szCs w:val="20"/>
              </w:rPr>
            </w:pPr>
            <w:r w:rsidRPr="003D0DA0">
              <w:rPr>
                <w:b/>
                <w:bCs/>
                <w:color w:val="000000"/>
                <w:sz w:val="20"/>
                <w:szCs w:val="20"/>
              </w:rPr>
              <w:t> </w:t>
            </w:r>
          </w:p>
        </w:tc>
        <w:tc>
          <w:tcPr>
            <w:tcW w:w="262" w:type="pct"/>
            <w:tcBorders>
              <w:top w:val="nil"/>
              <w:left w:val="nil"/>
              <w:bottom w:val="single" w:sz="4" w:space="0" w:color="000000"/>
              <w:right w:val="single" w:sz="4" w:space="0" w:color="000000"/>
            </w:tcBorders>
            <w:shd w:val="clear" w:color="auto" w:fill="auto"/>
            <w:noWrap/>
            <w:vAlign w:val="center"/>
          </w:tcPr>
          <w:p w:rsidR="008078C0" w:rsidRPr="003D0DA0" w:rsidRDefault="008078C0" w:rsidP="008078C0">
            <w:pPr>
              <w:jc w:val="right"/>
              <w:rPr>
                <w:sz w:val="20"/>
                <w:szCs w:val="20"/>
              </w:rPr>
            </w:pPr>
            <w:r w:rsidRPr="003D0DA0">
              <w:rPr>
                <w:b/>
                <w:bCs/>
                <w:color w:val="000000"/>
                <w:sz w:val="20"/>
                <w:szCs w:val="20"/>
              </w:rPr>
              <w:t> </w:t>
            </w:r>
          </w:p>
        </w:tc>
        <w:tc>
          <w:tcPr>
            <w:tcW w:w="277" w:type="pct"/>
            <w:tcBorders>
              <w:top w:val="nil"/>
              <w:left w:val="nil"/>
              <w:bottom w:val="single" w:sz="4" w:space="0" w:color="000000"/>
              <w:right w:val="single" w:sz="4" w:space="0" w:color="000000"/>
            </w:tcBorders>
            <w:shd w:val="clear" w:color="auto" w:fill="auto"/>
            <w:noWrap/>
            <w:vAlign w:val="center"/>
          </w:tcPr>
          <w:p w:rsidR="008078C0" w:rsidRPr="003D0DA0" w:rsidRDefault="008078C0" w:rsidP="008078C0">
            <w:pPr>
              <w:jc w:val="right"/>
              <w:rPr>
                <w:sz w:val="20"/>
                <w:szCs w:val="20"/>
              </w:rPr>
            </w:pPr>
            <w:r w:rsidRPr="003D0DA0">
              <w:rPr>
                <w:b/>
                <w:bCs/>
                <w:color w:val="000000"/>
                <w:sz w:val="20"/>
                <w:szCs w:val="20"/>
              </w:rPr>
              <w:t> </w:t>
            </w:r>
          </w:p>
        </w:tc>
        <w:tc>
          <w:tcPr>
            <w:tcW w:w="361" w:type="pct"/>
            <w:tcBorders>
              <w:top w:val="nil"/>
              <w:left w:val="nil"/>
              <w:bottom w:val="single" w:sz="4" w:space="0" w:color="000000"/>
              <w:right w:val="single" w:sz="4" w:space="0" w:color="000000"/>
            </w:tcBorders>
            <w:shd w:val="clear" w:color="auto" w:fill="auto"/>
            <w:noWrap/>
            <w:vAlign w:val="center"/>
          </w:tcPr>
          <w:p w:rsidR="008078C0" w:rsidRPr="003D0DA0" w:rsidRDefault="008078C0" w:rsidP="008078C0">
            <w:pPr>
              <w:jc w:val="right"/>
              <w:rPr>
                <w:sz w:val="20"/>
                <w:szCs w:val="20"/>
              </w:rPr>
            </w:pPr>
            <w:r w:rsidRPr="003D0DA0">
              <w:rPr>
                <w:b/>
                <w:bCs/>
                <w:color w:val="000000"/>
                <w:sz w:val="20"/>
                <w:szCs w:val="20"/>
              </w:rPr>
              <w:t> </w:t>
            </w:r>
          </w:p>
        </w:tc>
        <w:tc>
          <w:tcPr>
            <w:tcW w:w="270" w:type="pct"/>
            <w:tcBorders>
              <w:top w:val="nil"/>
              <w:left w:val="nil"/>
              <w:bottom w:val="single" w:sz="4" w:space="0" w:color="000000"/>
              <w:right w:val="single" w:sz="4" w:space="0" w:color="000000"/>
            </w:tcBorders>
            <w:shd w:val="clear" w:color="auto" w:fill="auto"/>
            <w:noWrap/>
            <w:vAlign w:val="center"/>
            <w:hideMark/>
          </w:tcPr>
          <w:p w:rsidR="008078C0" w:rsidRPr="003D0DA0" w:rsidRDefault="008078C0" w:rsidP="008078C0">
            <w:pPr>
              <w:jc w:val="right"/>
              <w:rPr>
                <w:sz w:val="20"/>
                <w:szCs w:val="20"/>
              </w:rPr>
            </w:pPr>
            <w:r w:rsidRPr="003D0DA0">
              <w:rPr>
                <w:b/>
                <w:bCs/>
                <w:color w:val="000000"/>
                <w:sz w:val="20"/>
                <w:szCs w:val="20"/>
              </w:rPr>
              <w:t> </w:t>
            </w:r>
          </w:p>
        </w:tc>
        <w:tc>
          <w:tcPr>
            <w:tcW w:w="405" w:type="pct"/>
            <w:tcBorders>
              <w:top w:val="nil"/>
              <w:left w:val="nil"/>
              <w:bottom w:val="single" w:sz="4" w:space="0" w:color="000000"/>
              <w:right w:val="single" w:sz="4" w:space="0" w:color="000000"/>
            </w:tcBorders>
            <w:shd w:val="clear" w:color="auto" w:fill="auto"/>
            <w:noWrap/>
            <w:vAlign w:val="center"/>
            <w:hideMark/>
          </w:tcPr>
          <w:p w:rsidR="008078C0" w:rsidRPr="003D0DA0" w:rsidRDefault="008078C0" w:rsidP="008078C0">
            <w:pPr>
              <w:jc w:val="right"/>
              <w:rPr>
                <w:sz w:val="20"/>
                <w:szCs w:val="20"/>
              </w:rPr>
            </w:pPr>
            <w:r w:rsidRPr="003D0DA0">
              <w:rPr>
                <w:b/>
                <w:bCs/>
                <w:color w:val="000000"/>
                <w:sz w:val="20"/>
                <w:szCs w:val="20"/>
              </w:rPr>
              <w:t> </w:t>
            </w:r>
          </w:p>
        </w:tc>
        <w:tc>
          <w:tcPr>
            <w:tcW w:w="361" w:type="pct"/>
            <w:tcBorders>
              <w:top w:val="nil"/>
              <w:left w:val="nil"/>
              <w:bottom w:val="single" w:sz="4" w:space="0" w:color="000000"/>
              <w:right w:val="single" w:sz="4" w:space="0" w:color="000000"/>
            </w:tcBorders>
            <w:shd w:val="clear" w:color="auto" w:fill="auto"/>
            <w:noWrap/>
            <w:vAlign w:val="center"/>
            <w:hideMark/>
          </w:tcPr>
          <w:p w:rsidR="008078C0" w:rsidRPr="003D0DA0" w:rsidRDefault="008078C0" w:rsidP="008078C0">
            <w:pPr>
              <w:jc w:val="right"/>
              <w:rPr>
                <w:sz w:val="20"/>
                <w:szCs w:val="20"/>
              </w:rPr>
            </w:pPr>
            <w:r w:rsidRPr="003D0DA0">
              <w:rPr>
                <w:b/>
                <w:bCs/>
                <w:color w:val="000000"/>
                <w:sz w:val="20"/>
                <w:szCs w:val="20"/>
              </w:rPr>
              <w:t> </w:t>
            </w:r>
          </w:p>
        </w:tc>
        <w:tc>
          <w:tcPr>
            <w:tcW w:w="317" w:type="pct"/>
            <w:tcBorders>
              <w:top w:val="nil"/>
              <w:left w:val="nil"/>
              <w:bottom w:val="single" w:sz="4" w:space="0" w:color="000000"/>
              <w:right w:val="single" w:sz="4" w:space="0" w:color="000000"/>
            </w:tcBorders>
            <w:shd w:val="clear" w:color="auto" w:fill="auto"/>
            <w:noWrap/>
            <w:vAlign w:val="center"/>
            <w:hideMark/>
          </w:tcPr>
          <w:p w:rsidR="008078C0" w:rsidRPr="003D0DA0" w:rsidRDefault="008078C0" w:rsidP="008078C0">
            <w:pPr>
              <w:jc w:val="right"/>
              <w:rPr>
                <w:sz w:val="20"/>
                <w:szCs w:val="20"/>
              </w:rPr>
            </w:pPr>
            <w:r w:rsidRPr="003D0DA0">
              <w:rPr>
                <w:b/>
                <w:bCs/>
                <w:color w:val="000000"/>
                <w:sz w:val="20"/>
                <w:szCs w:val="20"/>
              </w:rPr>
              <w:t> </w:t>
            </w:r>
          </w:p>
        </w:tc>
        <w:tc>
          <w:tcPr>
            <w:tcW w:w="268" w:type="pct"/>
            <w:tcBorders>
              <w:top w:val="nil"/>
              <w:left w:val="nil"/>
              <w:bottom w:val="single" w:sz="4" w:space="0" w:color="000000"/>
              <w:right w:val="single" w:sz="4" w:space="0" w:color="000000"/>
            </w:tcBorders>
            <w:shd w:val="clear" w:color="auto" w:fill="auto"/>
            <w:noWrap/>
            <w:vAlign w:val="center"/>
            <w:hideMark/>
          </w:tcPr>
          <w:p w:rsidR="008078C0" w:rsidRPr="003D0DA0" w:rsidRDefault="008078C0" w:rsidP="008078C0">
            <w:pPr>
              <w:jc w:val="right"/>
              <w:rPr>
                <w:sz w:val="20"/>
                <w:szCs w:val="20"/>
              </w:rPr>
            </w:pPr>
            <w:r w:rsidRPr="003D0DA0">
              <w:rPr>
                <w:b/>
                <w:bCs/>
                <w:color w:val="000000"/>
                <w:sz w:val="20"/>
                <w:szCs w:val="20"/>
              </w:rPr>
              <w:t> </w:t>
            </w:r>
          </w:p>
        </w:tc>
        <w:tc>
          <w:tcPr>
            <w:tcW w:w="365" w:type="pct"/>
            <w:tcBorders>
              <w:top w:val="nil"/>
              <w:left w:val="nil"/>
              <w:bottom w:val="single" w:sz="4" w:space="0" w:color="000000"/>
              <w:right w:val="single" w:sz="4" w:space="0" w:color="000000"/>
            </w:tcBorders>
            <w:shd w:val="clear" w:color="auto" w:fill="auto"/>
            <w:noWrap/>
            <w:vAlign w:val="center"/>
            <w:hideMark/>
          </w:tcPr>
          <w:p w:rsidR="008078C0" w:rsidRPr="003D0DA0" w:rsidRDefault="008078C0" w:rsidP="008078C0">
            <w:pPr>
              <w:jc w:val="right"/>
              <w:rPr>
                <w:sz w:val="20"/>
                <w:szCs w:val="20"/>
              </w:rPr>
            </w:pPr>
            <w:r w:rsidRPr="003D0DA0">
              <w:rPr>
                <w:b/>
                <w:bCs/>
                <w:color w:val="000000"/>
                <w:sz w:val="20"/>
                <w:szCs w:val="20"/>
              </w:rPr>
              <w:t> </w:t>
            </w:r>
          </w:p>
        </w:tc>
        <w:tc>
          <w:tcPr>
            <w:tcW w:w="303" w:type="pct"/>
            <w:gridSpan w:val="2"/>
            <w:tcBorders>
              <w:top w:val="nil"/>
              <w:left w:val="nil"/>
              <w:bottom w:val="nil"/>
              <w:right w:val="nil"/>
            </w:tcBorders>
            <w:shd w:val="clear" w:color="auto" w:fill="auto"/>
            <w:vAlign w:val="bottom"/>
          </w:tcPr>
          <w:p w:rsidR="008078C0" w:rsidRPr="003D0DA0" w:rsidRDefault="008078C0" w:rsidP="008078C0">
            <w:pPr>
              <w:rPr>
                <w:sz w:val="20"/>
                <w:szCs w:val="20"/>
              </w:rPr>
            </w:pPr>
          </w:p>
        </w:tc>
      </w:tr>
      <w:tr w:rsidR="008078C0" w:rsidRPr="003D0DA0" w:rsidTr="003C631F">
        <w:trPr>
          <w:trHeight w:val="187"/>
        </w:trPr>
        <w:tc>
          <w:tcPr>
            <w:tcW w:w="170" w:type="pct"/>
            <w:tcBorders>
              <w:top w:val="nil"/>
              <w:left w:val="single" w:sz="4" w:space="0" w:color="auto"/>
              <w:bottom w:val="single" w:sz="4" w:space="0" w:color="auto"/>
              <w:right w:val="single" w:sz="4" w:space="0" w:color="auto"/>
            </w:tcBorders>
            <w:shd w:val="clear" w:color="000000" w:fill="FFFFFF"/>
            <w:noWrap/>
            <w:hideMark/>
          </w:tcPr>
          <w:p w:rsidR="008078C0" w:rsidRPr="003D0DA0" w:rsidRDefault="008078C0" w:rsidP="008078C0">
            <w:pPr>
              <w:jc w:val="center"/>
              <w:rPr>
                <w:b/>
                <w:bCs/>
                <w:sz w:val="20"/>
                <w:szCs w:val="20"/>
              </w:rPr>
            </w:pPr>
            <w:r w:rsidRPr="003D0DA0">
              <w:rPr>
                <w:b/>
                <w:bCs/>
                <w:sz w:val="20"/>
                <w:szCs w:val="20"/>
              </w:rPr>
              <w:t>7.</w:t>
            </w:r>
          </w:p>
        </w:tc>
        <w:tc>
          <w:tcPr>
            <w:tcW w:w="515" w:type="pct"/>
            <w:tcBorders>
              <w:top w:val="nil"/>
              <w:left w:val="nil"/>
              <w:bottom w:val="single" w:sz="4" w:space="0" w:color="auto"/>
              <w:right w:val="single" w:sz="4" w:space="0" w:color="auto"/>
            </w:tcBorders>
            <w:shd w:val="clear" w:color="auto" w:fill="auto"/>
            <w:vAlign w:val="bottom"/>
            <w:hideMark/>
          </w:tcPr>
          <w:p w:rsidR="008078C0" w:rsidRPr="003D0DA0" w:rsidRDefault="008078C0" w:rsidP="008078C0">
            <w:pPr>
              <w:rPr>
                <w:b/>
                <w:bCs/>
                <w:sz w:val="20"/>
                <w:szCs w:val="20"/>
              </w:rPr>
            </w:pPr>
            <w:r w:rsidRPr="003D0DA0">
              <w:rPr>
                <w:b/>
                <w:bCs/>
                <w:sz w:val="20"/>
                <w:szCs w:val="20"/>
              </w:rPr>
              <w:t>Iš viso:</w:t>
            </w:r>
          </w:p>
        </w:tc>
        <w:tc>
          <w:tcPr>
            <w:tcW w:w="315" w:type="pct"/>
            <w:tcBorders>
              <w:top w:val="nil"/>
              <w:left w:val="nil"/>
              <w:bottom w:val="single" w:sz="4" w:space="0" w:color="000000"/>
              <w:right w:val="single" w:sz="4" w:space="0" w:color="000000"/>
            </w:tcBorders>
            <w:shd w:val="clear" w:color="auto" w:fill="auto"/>
            <w:noWrap/>
            <w:vAlign w:val="center"/>
          </w:tcPr>
          <w:p w:rsidR="008078C0" w:rsidRPr="003D0DA0" w:rsidRDefault="008078C0" w:rsidP="008078C0">
            <w:pPr>
              <w:jc w:val="right"/>
              <w:rPr>
                <w:b/>
                <w:bCs/>
                <w:sz w:val="20"/>
                <w:szCs w:val="20"/>
              </w:rPr>
            </w:pPr>
            <w:r w:rsidRPr="003D0DA0">
              <w:rPr>
                <w:b/>
                <w:bCs/>
                <w:color w:val="000000"/>
                <w:sz w:val="20"/>
                <w:szCs w:val="20"/>
              </w:rPr>
              <w:t>96</w:t>
            </w:r>
            <w:r w:rsidR="00BE0CAD" w:rsidRPr="003D0DA0">
              <w:rPr>
                <w:b/>
                <w:bCs/>
                <w:color w:val="000000"/>
                <w:sz w:val="20"/>
                <w:szCs w:val="20"/>
              </w:rPr>
              <w:t>,00</w:t>
            </w:r>
          </w:p>
        </w:tc>
        <w:tc>
          <w:tcPr>
            <w:tcW w:w="405" w:type="pct"/>
            <w:tcBorders>
              <w:top w:val="nil"/>
              <w:left w:val="nil"/>
              <w:bottom w:val="single" w:sz="4" w:space="0" w:color="000000"/>
              <w:right w:val="single" w:sz="4" w:space="0" w:color="000000"/>
            </w:tcBorders>
            <w:shd w:val="clear" w:color="auto" w:fill="auto"/>
            <w:noWrap/>
            <w:vAlign w:val="center"/>
          </w:tcPr>
          <w:p w:rsidR="008078C0" w:rsidRPr="003D0DA0" w:rsidRDefault="002C6064" w:rsidP="008078C0">
            <w:pPr>
              <w:jc w:val="right"/>
              <w:rPr>
                <w:b/>
                <w:bCs/>
                <w:sz w:val="20"/>
                <w:szCs w:val="20"/>
              </w:rPr>
            </w:pPr>
            <w:r w:rsidRPr="003D0DA0">
              <w:rPr>
                <w:b/>
                <w:bCs/>
                <w:color w:val="000000"/>
                <w:sz w:val="20"/>
                <w:szCs w:val="20"/>
              </w:rPr>
              <w:t>-2</w:t>
            </w:r>
            <w:r w:rsidR="00B566B2" w:rsidRPr="003D0DA0">
              <w:rPr>
                <w:b/>
                <w:bCs/>
                <w:color w:val="000000"/>
                <w:sz w:val="20"/>
                <w:szCs w:val="20"/>
              </w:rPr>
              <w:t> </w:t>
            </w:r>
            <w:r w:rsidRPr="003D0DA0">
              <w:rPr>
                <w:b/>
                <w:bCs/>
                <w:color w:val="000000"/>
                <w:sz w:val="20"/>
                <w:szCs w:val="20"/>
              </w:rPr>
              <w:t>599</w:t>
            </w:r>
            <w:r w:rsidR="00B566B2" w:rsidRPr="003D0DA0">
              <w:rPr>
                <w:b/>
                <w:bCs/>
                <w:color w:val="000000"/>
                <w:sz w:val="20"/>
                <w:szCs w:val="20"/>
              </w:rPr>
              <w:t xml:space="preserve"> </w:t>
            </w:r>
            <w:r w:rsidRPr="003D0DA0">
              <w:rPr>
                <w:b/>
                <w:bCs/>
                <w:color w:val="000000"/>
                <w:sz w:val="20"/>
                <w:szCs w:val="20"/>
              </w:rPr>
              <w:t>942,86</w:t>
            </w:r>
          </w:p>
        </w:tc>
        <w:tc>
          <w:tcPr>
            <w:tcW w:w="406" w:type="pct"/>
            <w:tcBorders>
              <w:top w:val="nil"/>
              <w:left w:val="nil"/>
              <w:bottom w:val="single" w:sz="4" w:space="0" w:color="000000"/>
              <w:right w:val="single" w:sz="4" w:space="0" w:color="000000"/>
            </w:tcBorders>
            <w:shd w:val="clear" w:color="auto" w:fill="auto"/>
            <w:noWrap/>
            <w:vAlign w:val="center"/>
          </w:tcPr>
          <w:p w:rsidR="008078C0" w:rsidRPr="003D0DA0" w:rsidRDefault="008078C0" w:rsidP="008078C0">
            <w:pPr>
              <w:jc w:val="right"/>
              <w:rPr>
                <w:b/>
                <w:bCs/>
                <w:sz w:val="20"/>
                <w:szCs w:val="20"/>
              </w:rPr>
            </w:pPr>
            <w:r w:rsidRPr="003D0DA0">
              <w:rPr>
                <w:b/>
                <w:bCs/>
                <w:color w:val="000000"/>
                <w:sz w:val="20"/>
                <w:szCs w:val="20"/>
              </w:rPr>
              <w:t>-138 797,40</w:t>
            </w:r>
          </w:p>
        </w:tc>
        <w:tc>
          <w:tcPr>
            <w:tcW w:w="262" w:type="pct"/>
            <w:tcBorders>
              <w:top w:val="nil"/>
              <w:left w:val="nil"/>
              <w:bottom w:val="single" w:sz="4" w:space="0" w:color="000000"/>
              <w:right w:val="single" w:sz="4" w:space="0" w:color="000000"/>
            </w:tcBorders>
            <w:shd w:val="clear" w:color="auto" w:fill="auto"/>
            <w:noWrap/>
            <w:vAlign w:val="center"/>
          </w:tcPr>
          <w:p w:rsidR="008078C0" w:rsidRPr="003D0DA0" w:rsidRDefault="008078C0" w:rsidP="008078C0">
            <w:pPr>
              <w:jc w:val="right"/>
              <w:rPr>
                <w:b/>
                <w:bCs/>
                <w:sz w:val="20"/>
                <w:szCs w:val="20"/>
              </w:rPr>
            </w:pPr>
            <w:r w:rsidRPr="003D0DA0">
              <w:rPr>
                <w:b/>
                <w:bCs/>
                <w:color w:val="000000"/>
                <w:sz w:val="20"/>
                <w:szCs w:val="20"/>
              </w:rPr>
              <w:t> </w:t>
            </w:r>
          </w:p>
        </w:tc>
        <w:tc>
          <w:tcPr>
            <w:tcW w:w="277" w:type="pct"/>
            <w:tcBorders>
              <w:top w:val="nil"/>
              <w:left w:val="nil"/>
              <w:bottom w:val="single" w:sz="4" w:space="0" w:color="000000"/>
              <w:right w:val="single" w:sz="4" w:space="0" w:color="000000"/>
            </w:tcBorders>
            <w:shd w:val="clear" w:color="auto" w:fill="auto"/>
            <w:noWrap/>
            <w:vAlign w:val="center"/>
          </w:tcPr>
          <w:p w:rsidR="008078C0" w:rsidRPr="003D0DA0" w:rsidRDefault="008078C0" w:rsidP="008078C0">
            <w:pPr>
              <w:jc w:val="right"/>
              <w:rPr>
                <w:b/>
                <w:bCs/>
                <w:sz w:val="20"/>
                <w:szCs w:val="20"/>
              </w:rPr>
            </w:pPr>
            <w:r w:rsidRPr="003D0DA0">
              <w:rPr>
                <w:b/>
                <w:bCs/>
                <w:color w:val="000000"/>
                <w:sz w:val="20"/>
                <w:szCs w:val="20"/>
              </w:rPr>
              <w:t> </w:t>
            </w:r>
          </w:p>
        </w:tc>
        <w:tc>
          <w:tcPr>
            <w:tcW w:w="361" w:type="pct"/>
            <w:tcBorders>
              <w:top w:val="nil"/>
              <w:left w:val="nil"/>
              <w:bottom w:val="single" w:sz="4" w:space="0" w:color="000000"/>
              <w:right w:val="single" w:sz="4" w:space="0" w:color="000000"/>
            </w:tcBorders>
            <w:shd w:val="clear" w:color="auto" w:fill="auto"/>
            <w:noWrap/>
            <w:vAlign w:val="center"/>
          </w:tcPr>
          <w:p w:rsidR="008078C0" w:rsidRPr="003D0DA0" w:rsidRDefault="002C6064" w:rsidP="008078C0">
            <w:pPr>
              <w:jc w:val="right"/>
              <w:rPr>
                <w:b/>
                <w:bCs/>
                <w:sz w:val="20"/>
                <w:szCs w:val="20"/>
              </w:rPr>
            </w:pPr>
            <w:r w:rsidRPr="003D0DA0">
              <w:rPr>
                <w:b/>
                <w:bCs/>
                <w:sz w:val="20"/>
                <w:szCs w:val="20"/>
              </w:rPr>
              <w:t>-284</w:t>
            </w:r>
            <w:r w:rsidR="00B566B2" w:rsidRPr="003D0DA0">
              <w:rPr>
                <w:b/>
                <w:bCs/>
                <w:sz w:val="20"/>
                <w:szCs w:val="20"/>
              </w:rPr>
              <w:t xml:space="preserve"> </w:t>
            </w:r>
            <w:r w:rsidRPr="003D0DA0">
              <w:rPr>
                <w:b/>
                <w:bCs/>
                <w:sz w:val="20"/>
                <w:szCs w:val="20"/>
              </w:rPr>
              <w:t>953,00</w:t>
            </w:r>
          </w:p>
        </w:tc>
        <w:tc>
          <w:tcPr>
            <w:tcW w:w="270" w:type="pct"/>
            <w:tcBorders>
              <w:top w:val="nil"/>
              <w:left w:val="nil"/>
              <w:bottom w:val="single" w:sz="4" w:space="0" w:color="000000"/>
              <w:right w:val="single" w:sz="4" w:space="0" w:color="000000"/>
            </w:tcBorders>
            <w:shd w:val="clear" w:color="auto" w:fill="auto"/>
            <w:noWrap/>
            <w:vAlign w:val="center"/>
            <w:hideMark/>
          </w:tcPr>
          <w:p w:rsidR="008078C0" w:rsidRPr="003D0DA0" w:rsidRDefault="008078C0" w:rsidP="008078C0">
            <w:pPr>
              <w:jc w:val="right"/>
              <w:rPr>
                <w:sz w:val="20"/>
                <w:szCs w:val="20"/>
              </w:rPr>
            </w:pPr>
            <w:r w:rsidRPr="003D0DA0">
              <w:rPr>
                <w:b/>
                <w:bCs/>
                <w:color w:val="000000"/>
                <w:sz w:val="20"/>
                <w:szCs w:val="20"/>
              </w:rPr>
              <w:t>91</w:t>
            </w:r>
            <w:r w:rsidR="00BE0CAD" w:rsidRPr="003D0DA0">
              <w:rPr>
                <w:b/>
                <w:bCs/>
                <w:color w:val="000000"/>
                <w:sz w:val="20"/>
                <w:szCs w:val="20"/>
              </w:rPr>
              <w:t>,00</w:t>
            </w:r>
          </w:p>
        </w:tc>
        <w:tc>
          <w:tcPr>
            <w:tcW w:w="405" w:type="pct"/>
            <w:tcBorders>
              <w:top w:val="nil"/>
              <w:left w:val="nil"/>
              <w:bottom w:val="single" w:sz="4" w:space="0" w:color="000000"/>
              <w:right w:val="single" w:sz="4" w:space="0" w:color="000000"/>
            </w:tcBorders>
            <w:shd w:val="clear" w:color="auto" w:fill="auto"/>
            <w:noWrap/>
            <w:vAlign w:val="center"/>
            <w:hideMark/>
          </w:tcPr>
          <w:p w:rsidR="008078C0" w:rsidRPr="003D0DA0" w:rsidRDefault="008078C0" w:rsidP="008078C0">
            <w:pPr>
              <w:jc w:val="right"/>
              <w:rPr>
                <w:sz w:val="20"/>
                <w:szCs w:val="20"/>
              </w:rPr>
            </w:pPr>
            <w:r w:rsidRPr="003D0DA0">
              <w:rPr>
                <w:b/>
                <w:bCs/>
                <w:color w:val="000000"/>
                <w:sz w:val="20"/>
                <w:szCs w:val="20"/>
              </w:rPr>
              <w:t>-2 241 420,46</w:t>
            </w:r>
          </w:p>
        </w:tc>
        <w:tc>
          <w:tcPr>
            <w:tcW w:w="361" w:type="pct"/>
            <w:tcBorders>
              <w:top w:val="nil"/>
              <w:left w:val="nil"/>
              <w:bottom w:val="single" w:sz="4" w:space="0" w:color="000000"/>
              <w:right w:val="single" w:sz="4" w:space="0" w:color="000000"/>
            </w:tcBorders>
            <w:shd w:val="clear" w:color="auto" w:fill="auto"/>
            <w:noWrap/>
            <w:vAlign w:val="center"/>
            <w:hideMark/>
          </w:tcPr>
          <w:p w:rsidR="008078C0" w:rsidRPr="003D0DA0" w:rsidRDefault="008078C0" w:rsidP="008078C0">
            <w:pPr>
              <w:jc w:val="right"/>
              <w:rPr>
                <w:sz w:val="20"/>
                <w:szCs w:val="20"/>
              </w:rPr>
            </w:pPr>
            <w:r w:rsidRPr="003D0DA0">
              <w:rPr>
                <w:b/>
                <w:bCs/>
                <w:color w:val="000000"/>
                <w:sz w:val="20"/>
                <w:szCs w:val="20"/>
              </w:rPr>
              <w:t>-92 426,69</w:t>
            </w:r>
          </w:p>
        </w:tc>
        <w:tc>
          <w:tcPr>
            <w:tcW w:w="317" w:type="pct"/>
            <w:tcBorders>
              <w:top w:val="nil"/>
              <w:left w:val="nil"/>
              <w:bottom w:val="single" w:sz="4" w:space="0" w:color="000000"/>
              <w:right w:val="single" w:sz="4" w:space="0" w:color="000000"/>
            </w:tcBorders>
            <w:shd w:val="clear" w:color="auto" w:fill="auto"/>
            <w:noWrap/>
            <w:vAlign w:val="center"/>
            <w:hideMark/>
          </w:tcPr>
          <w:p w:rsidR="008078C0" w:rsidRPr="003D0DA0" w:rsidRDefault="008078C0" w:rsidP="008078C0">
            <w:pPr>
              <w:jc w:val="right"/>
              <w:rPr>
                <w:sz w:val="20"/>
                <w:szCs w:val="20"/>
              </w:rPr>
            </w:pPr>
            <w:r w:rsidRPr="003D0DA0">
              <w:rPr>
                <w:b/>
                <w:bCs/>
                <w:color w:val="000000"/>
                <w:sz w:val="20"/>
                <w:szCs w:val="20"/>
              </w:rPr>
              <w:t> </w:t>
            </w:r>
          </w:p>
        </w:tc>
        <w:tc>
          <w:tcPr>
            <w:tcW w:w="268" w:type="pct"/>
            <w:tcBorders>
              <w:top w:val="nil"/>
              <w:left w:val="nil"/>
              <w:bottom w:val="single" w:sz="4" w:space="0" w:color="000000"/>
              <w:right w:val="single" w:sz="4" w:space="0" w:color="000000"/>
            </w:tcBorders>
            <w:shd w:val="clear" w:color="auto" w:fill="auto"/>
            <w:noWrap/>
            <w:vAlign w:val="center"/>
            <w:hideMark/>
          </w:tcPr>
          <w:p w:rsidR="008078C0" w:rsidRPr="003D0DA0" w:rsidRDefault="008078C0" w:rsidP="008078C0">
            <w:pPr>
              <w:jc w:val="right"/>
              <w:rPr>
                <w:sz w:val="20"/>
                <w:szCs w:val="20"/>
              </w:rPr>
            </w:pPr>
            <w:r w:rsidRPr="003D0DA0">
              <w:rPr>
                <w:b/>
                <w:bCs/>
                <w:color w:val="000000"/>
                <w:sz w:val="20"/>
                <w:szCs w:val="20"/>
              </w:rPr>
              <w:t> </w:t>
            </w:r>
          </w:p>
        </w:tc>
        <w:tc>
          <w:tcPr>
            <w:tcW w:w="365" w:type="pct"/>
            <w:tcBorders>
              <w:top w:val="nil"/>
              <w:left w:val="nil"/>
              <w:bottom w:val="single" w:sz="4" w:space="0" w:color="000000"/>
              <w:right w:val="single" w:sz="4" w:space="0" w:color="000000"/>
            </w:tcBorders>
            <w:shd w:val="clear" w:color="auto" w:fill="auto"/>
            <w:noWrap/>
            <w:vAlign w:val="center"/>
            <w:hideMark/>
          </w:tcPr>
          <w:p w:rsidR="008078C0" w:rsidRPr="003D0DA0" w:rsidRDefault="008078C0" w:rsidP="008078C0">
            <w:pPr>
              <w:jc w:val="right"/>
              <w:rPr>
                <w:sz w:val="20"/>
                <w:szCs w:val="20"/>
              </w:rPr>
            </w:pPr>
            <w:r w:rsidRPr="003D0DA0">
              <w:rPr>
                <w:b/>
                <w:bCs/>
                <w:color w:val="000000"/>
                <w:sz w:val="20"/>
                <w:szCs w:val="20"/>
              </w:rPr>
              <w:t>-264 758,63</w:t>
            </w:r>
          </w:p>
        </w:tc>
        <w:tc>
          <w:tcPr>
            <w:tcW w:w="303" w:type="pct"/>
            <w:gridSpan w:val="2"/>
            <w:tcBorders>
              <w:top w:val="nil"/>
              <w:left w:val="nil"/>
              <w:bottom w:val="nil"/>
              <w:right w:val="nil"/>
            </w:tcBorders>
            <w:shd w:val="clear" w:color="auto" w:fill="auto"/>
            <w:vAlign w:val="bottom"/>
          </w:tcPr>
          <w:p w:rsidR="008078C0" w:rsidRPr="003D0DA0" w:rsidRDefault="008078C0" w:rsidP="008078C0">
            <w:pPr>
              <w:rPr>
                <w:sz w:val="20"/>
                <w:szCs w:val="20"/>
              </w:rPr>
            </w:pPr>
          </w:p>
        </w:tc>
      </w:tr>
      <w:tr w:rsidR="008078C0" w:rsidRPr="003D0DA0" w:rsidTr="003C631F">
        <w:trPr>
          <w:trHeight w:val="510"/>
        </w:trPr>
        <w:tc>
          <w:tcPr>
            <w:tcW w:w="170" w:type="pct"/>
            <w:tcBorders>
              <w:top w:val="nil"/>
              <w:left w:val="single" w:sz="4" w:space="0" w:color="auto"/>
              <w:bottom w:val="single" w:sz="4" w:space="0" w:color="auto"/>
              <w:right w:val="single" w:sz="4" w:space="0" w:color="auto"/>
            </w:tcBorders>
            <w:shd w:val="clear" w:color="000000" w:fill="FFFFFF"/>
            <w:noWrap/>
            <w:hideMark/>
          </w:tcPr>
          <w:p w:rsidR="008078C0" w:rsidRPr="003D0DA0" w:rsidRDefault="008078C0" w:rsidP="008078C0">
            <w:pPr>
              <w:jc w:val="center"/>
              <w:rPr>
                <w:b/>
                <w:bCs/>
                <w:sz w:val="20"/>
                <w:szCs w:val="20"/>
              </w:rPr>
            </w:pPr>
            <w:r w:rsidRPr="003D0DA0">
              <w:rPr>
                <w:b/>
                <w:bCs/>
                <w:sz w:val="20"/>
                <w:szCs w:val="20"/>
              </w:rPr>
              <w:t>8.</w:t>
            </w:r>
          </w:p>
        </w:tc>
        <w:tc>
          <w:tcPr>
            <w:tcW w:w="515" w:type="pct"/>
            <w:tcBorders>
              <w:top w:val="nil"/>
              <w:left w:val="nil"/>
              <w:bottom w:val="single" w:sz="4" w:space="0" w:color="auto"/>
              <w:right w:val="single" w:sz="4" w:space="0" w:color="auto"/>
            </w:tcBorders>
            <w:shd w:val="clear" w:color="auto" w:fill="auto"/>
            <w:vAlign w:val="bottom"/>
            <w:hideMark/>
          </w:tcPr>
          <w:p w:rsidR="008078C0" w:rsidRPr="003D0DA0" w:rsidRDefault="008078C0" w:rsidP="008078C0">
            <w:pPr>
              <w:rPr>
                <w:b/>
                <w:bCs/>
                <w:sz w:val="20"/>
                <w:szCs w:val="20"/>
              </w:rPr>
            </w:pPr>
            <w:r w:rsidRPr="003D0DA0">
              <w:rPr>
                <w:b/>
                <w:bCs/>
                <w:sz w:val="20"/>
                <w:szCs w:val="20"/>
              </w:rPr>
              <w:t>Iš jų socialinio draudimo sąnaudos</w:t>
            </w:r>
          </w:p>
        </w:tc>
        <w:tc>
          <w:tcPr>
            <w:tcW w:w="315" w:type="pct"/>
            <w:tcBorders>
              <w:top w:val="nil"/>
              <w:left w:val="nil"/>
              <w:bottom w:val="single" w:sz="4" w:space="0" w:color="000000"/>
              <w:right w:val="single" w:sz="4" w:space="0" w:color="000000"/>
            </w:tcBorders>
            <w:shd w:val="clear" w:color="auto" w:fill="auto"/>
            <w:noWrap/>
            <w:vAlign w:val="center"/>
          </w:tcPr>
          <w:p w:rsidR="008078C0" w:rsidRPr="003D0DA0" w:rsidRDefault="008078C0" w:rsidP="008078C0">
            <w:pPr>
              <w:jc w:val="center"/>
              <w:rPr>
                <w:b/>
                <w:bCs/>
                <w:sz w:val="20"/>
                <w:szCs w:val="20"/>
              </w:rPr>
            </w:pPr>
            <w:r w:rsidRPr="003D0DA0">
              <w:rPr>
                <w:b/>
                <w:bCs/>
                <w:color w:val="000000"/>
                <w:sz w:val="20"/>
                <w:szCs w:val="20"/>
              </w:rPr>
              <w:t>X</w:t>
            </w:r>
          </w:p>
        </w:tc>
        <w:tc>
          <w:tcPr>
            <w:tcW w:w="405" w:type="pct"/>
            <w:tcBorders>
              <w:top w:val="nil"/>
              <w:left w:val="nil"/>
              <w:bottom w:val="single" w:sz="4" w:space="0" w:color="000000"/>
              <w:right w:val="single" w:sz="4" w:space="0" w:color="000000"/>
            </w:tcBorders>
            <w:shd w:val="clear" w:color="auto" w:fill="auto"/>
            <w:noWrap/>
            <w:vAlign w:val="center"/>
          </w:tcPr>
          <w:p w:rsidR="008078C0" w:rsidRPr="003D0DA0" w:rsidRDefault="002C6064" w:rsidP="008078C0">
            <w:pPr>
              <w:jc w:val="right"/>
              <w:rPr>
                <w:b/>
                <w:bCs/>
                <w:sz w:val="20"/>
                <w:szCs w:val="20"/>
              </w:rPr>
            </w:pPr>
            <w:r w:rsidRPr="003D0DA0">
              <w:rPr>
                <w:b/>
                <w:bCs/>
                <w:color w:val="000000"/>
                <w:sz w:val="20"/>
                <w:szCs w:val="20"/>
              </w:rPr>
              <w:t>-46</w:t>
            </w:r>
            <w:r w:rsidR="00B566B2" w:rsidRPr="003D0DA0">
              <w:rPr>
                <w:b/>
                <w:bCs/>
                <w:color w:val="000000"/>
                <w:sz w:val="20"/>
                <w:szCs w:val="20"/>
              </w:rPr>
              <w:t xml:space="preserve"> </w:t>
            </w:r>
            <w:r w:rsidRPr="003D0DA0">
              <w:rPr>
                <w:b/>
                <w:bCs/>
                <w:color w:val="000000"/>
                <w:sz w:val="20"/>
                <w:szCs w:val="20"/>
              </w:rPr>
              <w:t>659,92</w:t>
            </w:r>
          </w:p>
        </w:tc>
        <w:tc>
          <w:tcPr>
            <w:tcW w:w="406" w:type="pct"/>
            <w:tcBorders>
              <w:top w:val="nil"/>
              <w:left w:val="nil"/>
              <w:bottom w:val="single" w:sz="4" w:space="0" w:color="000000"/>
              <w:right w:val="single" w:sz="4" w:space="0" w:color="000000"/>
            </w:tcBorders>
            <w:shd w:val="clear" w:color="auto" w:fill="auto"/>
            <w:noWrap/>
            <w:vAlign w:val="center"/>
          </w:tcPr>
          <w:p w:rsidR="008078C0" w:rsidRPr="003D0DA0" w:rsidRDefault="008078C0" w:rsidP="008078C0">
            <w:pPr>
              <w:jc w:val="right"/>
              <w:rPr>
                <w:b/>
                <w:bCs/>
                <w:sz w:val="20"/>
                <w:szCs w:val="20"/>
              </w:rPr>
            </w:pPr>
            <w:r w:rsidRPr="003D0DA0">
              <w:rPr>
                <w:b/>
                <w:bCs/>
                <w:color w:val="000000"/>
                <w:sz w:val="20"/>
                <w:szCs w:val="20"/>
              </w:rPr>
              <w:t>-2 511,25</w:t>
            </w:r>
          </w:p>
        </w:tc>
        <w:tc>
          <w:tcPr>
            <w:tcW w:w="262" w:type="pct"/>
            <w:tcBorders>
              <w:top w:val="nil"/>
              <w:left w:val="nil"/>
              <w:bottom w:val="single" w:sz="4" w:space="0" w:color="000000"/>
              <w:right w:val="single" w:sz="4" w:space="0" w:color="000000"/>
            </w:tcBorders>
            <w:shd w:val="clear" w:color="auto" w:fill="auto"/>
            <w:noWrap/>
            <w:vAlign w:val="center"/>
          </w:tcPr>
          <w:p w:rsidR="008078C0" w:rsidRPr="003D0DA0" w:rsidRDefault="008078C0" w:rsidP="008078C0">
            <w:pPr>
              <w:jc w:val="right"/>
              <w:rPr>
                <w:b/>
                <w:bCs/>
                <w:sz w:val="20"/>
                <w:szCs w:val="20"/>
              </w:rPr>
            </w:pPr>
            <w:r w:rsidRPr="003D0DA0">
              <w:rPr>
                <w:b/>
                <w:bCs/>
                <w:color w:val="000000"/>
                <w:sz w:val="20"/>
                <w:szCs w:val="20"/>
              </w:rPr>
              <w:t> </w:t>
            </w:r>
          </w:p>
        </w:tc>
        <w:tc>
          <w:tcPr>
            <w:tcW w:w="277" w:type="pct"/>
            <w:tcBorders>
              <w:top w:val="nil"/>
              <w:left w:val="nil"/>
              <w:bottom w:val="single" w:sz="4" w:space="0" w:color="000000"/>
              <w:right w:val="single" w:sz="4" w:space="0" w:color="000000"/>
            </w:tcBorders>
            <w:shd w:val="clear" w:color="auto" w:fill="auto"/>
            <w:noWrap/>
            <w:vAlign w:val="center"/>
          </w:tcPr>
          <w:p w:rsidR="008078C0" w:rsidRPr="003D0DA0" w:rsidRDefault="008078C0" w:rsidP="008078C0">
            <w:pPr>
              <w:jc w:val="right"/>
              <w:rPr>
                <w:b/>
                <w:bCs/>
                <w:sz w:val="20"/>
                <w:szCs w:val="20"/>
              </w:rPr>
            </w:pPr>
            <w:r w:rsidRPr="003D0DA0">
              <w:rPr>
                <w:b/>
                <w:bCs/>
                <w:color w:val="000000"/>
                <w:sz w:val="20"/>
                <w:szCs w:val="20"/>
              </w:rPr>
              <w:t> </w:t>
            </w:r>
          </w:p>
        </w:tc>
        <w:tc>
          <w:tcPr>
            <w:tcW w:w="361" w:type="pct"/>
            <w:tcBorders>
              <w:top w:val="nil"/>
              <w:left w:val="nil"/>
              <w:bottom w:val="single" w:sz="4" w:space="0" w:color="000000"/>
              <w:right w:val="single" w:sz="4" w:space="0" w:color="000000"/>
            </w:tcBorders>
            <w:shd w:val="clear" w:color="auto" w:fill="auto"/>
            <w:noWrap/>
            <w:vAlign w:val="center"/>
          </w:tcPr>
          <w:p w:rsidR="008078C0" w:rsidRPr="003D0DA0" w:rsidRDefault="002C6064" w:rsidP="008078C0">
            <w:pPr>
              <w:jc w:val="right"/>
              <w:rPr>
                <w:b/>
                <w:bCs/>
                <w:sz w:val="20"/>
                <w:szCs w:val="20"/>
              </w:rPr>
            </w:pPr>
            <w:r w:rsidRPr="003D0DA0">
              <w:rPr>
                <w:b/>
                <w:bCs/>
                <w:color w:val="000000"/>
                <w:sz w:val="20"/>
                <w:szCs w:val="20"/>
              </w:rPr>
              <w:t>-4573,80</w:t>
            </w:r>
          </w:p>
        </w:tc>
        <w:tc>
          <w:tcPr>
            <w:tcW w:w="270" w:type="pct"/>
            <w:tcBorders>
              <w:top w:val="nil"/>
              <w:left w:val="nil"/>
              <w:bottom w:val="single" w:sz="4" w:space="0" w:color="000000"/>
              <w:right w:val="single" w:sz="4" w:space="0" w:color="000000"/>
            </w:tcBorders>
            <w:shd w:val="clear" w:color="auto" w:fill="auto"/>
            <w:noWrap/>
            <w:vAlign w:val="center"/>
            <w:hideMark/>
          </w:tcPr>
          <w:p w:rsidR="008078C0" w:rsidRPr="003D0DA0" w:rsidRDefault="008078C0" w:rsidP="008078C0">
            <w:pPr>
              <w:jc w:val="center"/>
              <w:rPr>
                <w:b/>
                <w:bCs/>
                <w:sz w:val="20"/>
                <w:szCs w:val="20"/>
              </w:rPr>
            </w:pPr>
            <w:r w:rsidRPr="003D0DA0">
              <w:rPr>
                <w:b/>
                <w:bCs/>
                <w:color w:val="000000"/>
                <w:sz w:val="20"/>
                <w:szCs w:val="20"/>
              </w:rPr>
              <w:t>X</w:t>
            </w:r>
          </w:p>
        </w:tc>
        <w:tc>
          <w:tcPr>
            <w:tcW w:w="405" w:type="pct"/>
            <w:tcBorders>
              <w:top w:val="nil"/>
              <w:left w:val="nil"/>
              <w:bottom w:val="single" w:sz="4" w:space="0" w:color="000000"/>
              <w:right w:val="single" w:sz="4" w:space="0" w:color="000000"/>
            </w:tcBorders>
            <w:shd w:val="clear" w:color="auto" w:fill="auto"/>
            <w:noWrap/>
            <w:vAlign w:val="center"/>
            <w:hideMark/>
          </w:tcPr>
          <w:p w:rsidR="008078C0" w:rsidRPr="003D0DA0" w:rsidRDefault="008078C0" w:rsidP="008078C0">
            <w:pPr>
              <w:jc w:val="right"/>
              <w:rPr>
                <w:sz w:val="20"/>
                <w:szCs w:val="20"/>
              </w:rPr>
            </w:pPr>
            <w:r w:rsidRPr="003D0DA0">
              <w:rPr>
                <w:b/>
                <w:bCs/>
                <w:color w:val="000000"/>
                <w:sz w:val="20"/>
                <w:szCs w:val="20"/>
              </w:rPr>
              <w:t>-40 104,70</w:t>
            </w:r>
          </w:p>
        </w:tc>
        <w:tc>
          <w:tcPr>
            <w:tcW w:w="361" w:type="pct"/>
            <w:tcBorders>
              <w:top w:val="nil"/>
              <w:left w:val="nil"/>
              <w:bottom w:val="single" w:sz="4" w:space="0" w:color="000000"/>
              <w:right w:val="single" w:sz="4" w:space="0" w:color="000000"/>
            </w:tcBorders>
            <w:shd w:val="clear" w:color="auto" w:fill="auto"/>
            <w:noWrap/>
            <w:vAlign w:val="center"/>
            <w:hideMark/>
          </w:tcPr>
          <w:p w:rsidR="008078C0" w:rsidRPr="003D0DA0" w:rsidRDefault="008078C0" w:rsidP="008078C0">
            <w:pPr>
              <w:jc w:val="right"/>
              <w:rPr>
                <w:sz w:val="20"/>
                <w:szCs w:val="20"/>
              </w:rPr>
            </w:pPr>
            <w:r w:rsidRPr="003D0DA0">
              <w:rPr>
                <w:b/>
                <w:bCs/>
                <w:color w:val="000000"/>
                <w:sz w:val="20"/>
                <w:szCs w:val="20"/>
              </w:rPr>
              <w:t>-1 607,51</w:t>
            </w:r>
          </w:p>
        </w:tc>
        <w:tc>
          <w:tcPr>
            <w:tcW w:w="317" w:type="pct"/>
            <w:tcBorders>
              <w:top w:val="nil"/>
              <w:left w:val="nil"/>
              <w:bottom w:val="single" w:sz="4" w:space="0" w:color="000000"/>
              <w:right w:val="single" w:sz="4" w:space="0" w:color="000000"/>
            </w:tcBorders>
            <w:shd w:val="clear" w:color="auto" w:fill="auto"/>
            <w:noWrap/>
            <w:vAlign w:val="center"/>
            <w:hideMark/>
          </w:tcPr>
          <w:p w:rsidR="008078C0" w:rsidRPr="003D0DA0" w:rsidRDefault="008078C0" w:rsidP="008078C0">
            <w:pPr>
              <w:jc w:val="right"/>
              <w:rPr>
                <w:sz w:val="20"/>
                <w:szCs w:val="20"/>
              </w:rPr>
            </w:pPr>
            <w:r w:rsidRPr="003D0DA0">
              <w:rPr>
                <w:b/>
                <w:bCs/>
                <w:color w:val="000000"/>
                <w:sz w:val="20"/>
                <w:szCs w:val="20"/>
              </w:rPr>
              <w:t> </w:t>
            </w:r>
          </w:p>
        </w:tc>
        <w:tc>
          <w:tcPr>
            <w:tcW w:w="268" w:type="pct"/>
            <w:tcBorders>
              <w:top w:val="nil"/>
              <w:left w:val="nil"/>
              <w:bottom w:val="single" w:sz="4" w:space="0" w:color="000000"/>
              <w:right w:val="single" w:sz="4" w:space="0" w:color="000000"/>
            </w:tcBorders>
            <w:shd w:val="clear" w:color="auto" w:fill="auto"/>
            <w:noWrap/>
            <w:vAlign w:val="center"/>
            <w:hideMark/>
          </w:tcPr>
          <w:p w:rsidR="008078C0" w:rsidRPr="003D0DA0" w:rsidRDefault="008078C0" w:rsidP="008078C0">
            <w:pPr>
              <w:jc w:val="right"/>
              <w:rPr>
                <w:sz w:val="20"/>
                <w:szCs w:val="20"/>
              </w:rPr>
            </w:pPr>
            <w:r w:rsidRPr="003D0DA0">
              <w:rPr>
                <w:b/>
                <w:bCs/>
                <w:color w:val="000000"/>
                <w:sz w:val="20"/>
                <w:szCs w:val="20"/>
              </w:rPr>
              <w:t> </w:t>
            </w:r>
          </w:p>
        </w:tc>
        <w:tc>
          <w:tcPr>
            <w:tcW w:w="365" w:type="pct"/>
            <w:tcBorders>
              <w:top w:val="nil"/>
              <w:left w:val="nil"/>
              <w:bottom w:val="single" w:sz="4" w:space="0" w:color="000000"/>
              <w:right w:val="single" w:sz="4" w:space="0" w:color="000000"/>
            </w:tcBorders>
            <w:shd w:val="clear" w:color="auto" w:fill="auto"/>
            <w:noWrap/>
            <w:vAlign w:val="center"/>
            <w:hideMark/>
          </w:tcPr>
          <w:p w:rsidR="008078C0" w:rsidRPr="003D0DA0" w:rsidRDefault="008078C0" w:rsidP="008078C0">
            <w:pPr>
              <w:jc w:val="right"/>
              <w:rPr>
                <w:sz w:val="20"/>
                <w:szCs w:val="20"/>
              </w:rPr>
            </w:pPr>
            <w:r w:rsidRPr="003D0DA0">
              <w:rPr>
                <w:b/>
                <w:bCs/>
                <w:color w:val="000000"/>
                <w:sz w:val="20"/>
                <w:szCs w:val="20"/>
              </w:rPr>
              <w:t>-4 307,27</w:t>
            </w:r>
          </w:p>
        </w:tc>
        <w:tc>
          <w:tcPr>
            <w:tcW w:w="303" w:type="pct"/>
            <w:gridSpan w:val="2"/>
            <w:tcBorders>
              <w:top w:val="nil"/>
              <w:left w:val="nil"/>
              <w:bottom w:val="nil"/>
              <w:right w:val="nil"/>
            </w:tcBorders>
            <w:shd w:val="clear" w:color="auto" w:fill="auto"/>
            <w:vAlign w:val="bottom"/>
          </w:tcPr>
          <w:p w:rsidR="008078C0" w:rsidRPr="003D0DA0" w:rsidRDefault="008078C0" w:rsidP="008078C0">
            <w:pPr>
              <w:rPr>
                <w:sz w:val="20"/>
                <w:szCs w:val="20"/>
              </w:rPr>
            </w:pPr>
          </w:p>
        </w:tc>
      </w:tr>
    </w:tbl>
    <w:p w:rsidR="00F36B6C" w:rsidRPr="003D0DA0" w:rsidRDefault="00F36B6C" w:rsidP="008F47C3">
      <w:pPr>
        <w:pStyle w:val="BodyText0"/>
        <w:spacing w:after="0"/>
        <w:ind w:firstLine="851"/>
        <w:jc w:val="both"/>
        <w:rPr>
          <w:color w:val="000000"/>
        </w:rPr>
        <w:sectPr w:rsidR="00F36B6C" w:rsidRPr="003D0DA0" w:rsidSect="008D6347">
          <w:pgSz w:w="15840" w:h="12240" w:orient="landscape" w:code="1"/>
          <w:pgMar w:top="1560" w:right="533" w:bottom="567" w:left="1134" w:header="709" w:footer="709" w:gutter="0"/>
          <w:cols w:space="708"/>
          <w:titlePg/>
          <w:docGrid w:linePitch="360"/>
        </w:sectPr>
      </w:pPr>
    </w:p>
    <w:p w:rsidR="00F958C3" w:rsidRPr="003D0DA0" w:rsidRDefault="00F958C3" w:rsidP="00F958C3">
      <w:pPr>
        <w:pStyle w:val="BodyText0"/>
        <w:spacing w:after="0" w:line="360" w:lineRule="auto"/>
        <w:ind w:firstLine="720"/>
        <w:jc w:val="both"/>
        <w:rPr>
          <w:color w:val="000000"/>
        </w:rPr>
      </w:pPr>
      <w:bookmarkStart w:id="25" w:name="_Hlk97542768"/>
      <w:r w:rsidRPr="003D0DA0">
        <w:rPr>
          <w:color w:val="000000"/>
        </w:rPr>
        <w:t xml:space="preserve">Įstaigos etatų sąraše nurodytiems darbuotojams ataskaitinį laikotarpį pripažinta </w:t>
      </w:r>
      <w:bookmarkStart w:id="26" w:name="_Hlk191465346"/>
      <w:r w:rsidR="00854783" w:rsidRPr="003D0DA0">
        <w:rPr>
          <w:color w:val="000000"/>
        </w:rPr>
        <w:t>3</w:t>
      </w:r>
      <w:r w:rsidR="000136F1" w:rsidRPr="003D0DA0">
        <w:rPr>
          <w:color w:val="000000"/>
        </w:rPr>
        <w:t xml:space="preserve"> </w:t>
      </w:r>
      <w:r w:rsidR="00854783" w:rsidRPr="003D0DA0">
        <w:rPr>
          <w:color w:val="000000"/>
        </w:rPr>
        <w:t>023</w:t>
      </w:r>
      <w:r w:rsidR="000136F1" w:rsidRPr="003D0DA0">
        <w:rPr>
          <w:color w:val="000000"/>
        </w:rPr>
        <w:t xml:space="preserve"> </w:t>
      </w:r>
      <w:r w:rsidR="00854783" w:rsidRPr="003D0DA0">
        <w:rPr>
          <w:color w:val="000000"/>
        </w:rPr>
        <w:t>693,26</w:t>
      </w:r>
      <w:r w:rsidR="008378FF" w:rsidRPr="003D0DA0">
        <w:rPr>
          <w:color w:val="000000"/>
        </w:rPr>
        <w:t xml:space="preserve"> </w:t>
      </w:r>
      <w:bookmarkEnd w:id="26"/>
      <w:r w:rsidRPr="003D0DA0">
        <w:rPr>
          <w:color w:val="000000"/>
        </w:rPr>
        <w:t>Eur, (20</w:t>
      </w:r>
      <w:r w:rsidR="00110CCE" w:rsidRPr="003D0DA0">
        <w:rPr>
          <w:color w:val="000000"/>
        </w:rPr>
        <w:t>2</w:t>
      </w:r>
      <w:r w:rsidR="00854783" w:rsidRPr="003D0DA0">
        <w:rPr>
          <w:color w:val="000000"/>
        </w:rPr>
        <w:t>3</w:t>
      </w:r>
      <w:r w:rsidRPr="003D0DA0">
        <w:rPr>
          <w:color w:val="000000"/>
        </w:rPr>
        <w:t xml:space="preserve"> metais – </w:t>
      </w:r>
      <w:r w:rsidR="00854783" w:rsidRPr="003D0DA0">
        <w:rPr>
          <w:color w:val="000000"/>
        </w:rPr>
        <w:t>2</w:t>
      </w:r>
      <w:r w:rsidR="000136F1" w:rsidRPr="003D0DA0">
        <w:rPr>
          <w:color w:val="000000"/>
        </w:rPr>
        <w:t xml:space="preserve"> </w:t>
      </w:r>
      <w:r w:rsidR="00854783" w:rsidRPr="003D0DA0">
        <w:rPr>
          <w:color w:val="000000"/>
        </w:rPr>
        <w:t>598</w:t>
      </w:r>
      <w:r w:rsidR="000136F1" w:rsidRPr="003D0DA0">
        <w:rPr>
          <w:color w:val="000000"/>
        </w:rPr>
        <w:t xml:space="preserve"> </w:t>
      </w:r>
      <w:r w:rsidR="00854783" w:rsidRPr="003D0DA0">
        <w:rPr>
          <w:color w:val="000000"/>
        </w:rPr>
        <w:t xml:space="preserve">605,78 </w:t>
      </w:r>
      <w:r w:rsidRPr="003D0DA0">
        <w:rPr>
          <w:color w:val="000000"/>
        </w:rPr>
        <w:t xml:space="preserve">Eur) darbo užmokesčio ir socialinio draudimo sąnaudų: </w:t>
      </w:r>
    </w:p>
    <w:p w:rsidR="00F958C3" w:rsidRPr="003D0DA0" w:rsidRDefault="00F958C3" w:rsidP="00F958C3">
      <w:pPr>
        <w:pStyle w:val="BodyText0"/>
        <w:spacing w:after="0"/>
        <w:ind w:firstLine="720"/>
        <w:jc w:val="both"/>
        <w:rPr>
          <w:color w:val="00000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firstRow="1" w:lastRow="0" w:firstColumn="1" w:lastColumn="0" w:noHBand="0" w:noVBand="0"/>
      </w:tblPr>
      <w:tblGrid>
        <w:gridCol w:w="511"/>
        <w:gridCol w:w="4090"/>
        <w:gridCol w:w="2365"/>
        <w:gridCol w:w="2029"/>
      </w:tblGrid>
      <w:tr w:rsidR="00F958C3" w:rsidRPr="003D0DA0" w:rsidTr="001D35DE">
        <w:trPr>
          <w:trHeight w:val="553"/>
          <w:jc w:val="center"/>
        </w:trPr>
        <w:tc>
          <w:tcPr>
            <w:tcW w:w="511" w:type="dxa"/>
          </w:tcPr>
          <w:p w:rsidR="00F958C3" w:rsidRPr="003D0DA0" w:rsidRDefault="00F958C3" w:rsidP="003F24D6">
            <w:pPr>
              <w:pStyle w:val="BodyText0"/>
              <w:spacing w:after="0"/>
              <w:jc w:val="center"/>
              <w:rPr>
                <w:b/>
                <w:color w:val="000000"/>
                <w:sz w:val="20"/>
                <w:szCs w:val="20"/>
              </w:rPr>
            </w:pPr>
            <w:r w:rsidRPr="003D0DA0">
              <w:rPr>
                <w:b/>
                <w:color w:val="000000"/>
                <w:sz w:val="20"/>
                <w:szCs w:val="20"/>
              </w:rPr>
              <w:t>Eil. Nr.</w:t>
            </w:r>
          </w:p>
        </w:tc>
        <w:tc>
          <w:tcPr>
            <w:tcW w:w="4090" w:type="dxa"/>
            <w:vAlign w:val="center"/>
          </w:tcPr>
          <w:p w:rsidR="00F958C3" w:rsidRPr="003D0DA0" w:rsidRDefault="00F958C3" w:rsidP="00F547F7">
            <w:pPr>
              <w:pStyle w:val="BodyText0"/>
              <w:spacing w:after="0"/>
              <w:jc w:val="center"/>
              <w:rPr>
                <w:b/>
                <w:color w:val="000000"/>
                <w:sz w:val="20"/>
                <w:szCs w:val="20"/>
              </w:rPr>
            </w:pPr>
            <w:r w:rsidRPr="003D0DA0">
              <w:rPr>
                <w:b/>
                <w:color w:val="000000"/>
                <w:sz w:val="20"/>
                <w:szCs w:val="20"/>
              </w:rPr>
              <w:t>Sąnaud</w:t>
            </w:r>
            <w:r w:rsidR="001D5B4B" w:rsidRPr="003D0DA0">
              <w:rPr>
                <w:b/>
                <w:color w:val="000000"/>
                <w:sz w:val="20"/>
                <w:szCs w:val="20"/>
              </w:rPr>
              <w:t>ų pavadinimas</w:t>
            </w:r>
          </w:p>
        </w:tc>
        <w:tc>
          <w:tcPr>
            <w:tcW w:w="2365" w:type="dxa"/>
          </w:tcPr>
          <w:p w:rsidR="00F958C3" w:rsidRPr="003D0DA0" w:rsidRDefault="00F958C3" w:rsidP="003F24D6">
            <w:pPr>
              <w:pStyle w:val="BodyText0"/>
              <w:spacing w:after="0"/>
              <w:jc w:val="center"/>
              <w:rPr>
                <w:b/>
                <w:color w:val="000000"/>
                <w:sz w:val="20"/>
                <w:szCs w:val="20"/>
              </w:rPr>
            </w:pPr>
            <w:r w:rsidRPr="003D0DA0">
              <w:rPr>
                <w:b/>
                <w:bCs/>
                <w:color w:val="000000"/>
                <w:sz w:val="20"/>
                <w:szCs w:val="20"/>
              </w:rPr>
              <w:t>Ataskaitinis laikotarpis (Eur)</w:t>
            </w:r>
          </w:p>
        </w:tc>
        <w:tc>
          <w:tcPr>
            <w:tcW w:w="2029" w:type="dxa"/>
          </w:tcPr>
          <w:p w:rsidR="00F958C3" w:rsidRPr="003D0DA0" w:rsidRDefault="00F958C3" w:rsidP="003F24D6">
            <w:pPr>
              <w:pStyle w:val="BodyText0"/>
              <w:spacing w:after="0"/>
              <w:jc w:val="center"/>
              <w:rPr>
                <w:b/>
                <w:color w:val="000000"/>
                <w:sz w:val="20"/>
                <w:szCs w:val="20"/>
              </w:rPr>
            </w:pPr>
            <w:r w:rsidRPr="003D0DA0">
              <w:rPr>
                <w:b/>
                <w:bCs/>
                <w:color w:val="000000"/>
                <w:sz w:val="20"/>
                <w:szCs w:val="20"/>
              </w:rPr>
              <w:t>Praėjęs ataskaitinis laikotarpis</w:t>
            </w:r>
            <w:r w:rsidRPr="003D0DA0">
              <w:rPr>
                <w:b/>
                <w:color w:val="000000"/>
                <w:sz w:val="20"/>
                <w:szCs w:val="20"/>
              </w:rPr>
              <w:t xml:space="preserve"> (Eur)</w:t>
            </w:r>
          </w:p>
        </w:tc>
      </w:tr>
      <w:tr w:rsidR="00252885" w:rsidRPr="003D0DA0" w:rsidTr="001D35DE">
        <w:trPr>
          <w:trHeight w:val="231"/>
          <w:jc w:val="center"/>
        </w:trPr>
        <w:tc>
          <w:tcPr>
            <w:tcW w:w="511" w:type="dxa"/>
          </w:tcPr>
          <w:p w:rsidR="00252885" w:rsidRPr="003D0DA0" w:rsidRDefault="00252885" w:rsidP="00252885">
            <w:pPr>
              <w:pStyle w:val="BodyText0"/>
              <w:spacing w:after="0"/>
              <w:jc w:val="both"/>
              <w:rPr>
                <w:color w:val="000000"/>
                <w:sz w:val="20"/>
                <w:szCs w:val="20"/>
              </w:rPr>
            </w:pPr>
            <w:r w:rsidRPr="003D0DA0">
              <w:rPr>
                <w:color w:val="000000"/>
                <w:sz w:val="20"/>
                <w:szCs w:val="20"/>
              </w:rPr>
              <w:t>1.</w:t>
            </w:r>
          </w:p>
        </w:tc>
        <w:tc>
          <w:tcPr>
            <w:tcW w:w="4090" w:type="dxa"/>
          </w:tcPr>
          <w:p w:rsidR="00252885" w:rsidRPr="003D0DA0" w:rsidRDefault="00252885" w:rsidP="00252885">
            <w:pPr>
              <w:pStyle w:val="BodyText0"/>
              <w:spacing w:after="0"/>
              <w:jc w:val="both"/>
              <w:rPr>
                <w:color w:val="000000"/>
                <w:sz w:val="20"/>
                <w:szCs w:val="20"/>
              </w:rPr>
            </w:pPr>
            <w:r w:rsidRPr="003D0DA0">
              <w:rPr>
                <w:color w:val="000000"/>
                <w:sz w:val="20"/>
                <w:szCs w:val="20"/>
              </w:rPr>
              <w:t>Darbo užmokesčio</w:t>
            </w:r>
          </w:p>
        </w:tc>
        <w:tc>
          <w:tcPr>
            <w:tcW w:w="2365" w:type="dxa"/>
          </w:tcPr>
          <w:p w:rsidR="00252885" w:rsidRPr="003D0DA0" w:rsidRDefault="00854783" w:rsidP="00252885">
            <w:pPr>
              <w:pStyle w:val="BodyText0"/>
              <w:spacing w:after="0"/>
              <w:jc w:val="right"/>
              <w:rPr>
                <w:color w:val="000000"/>
                <w:sz w:val="20"/>
                <w:szCs w:val="20"/>
              </w:rPr>
            </w:pPr>
            <w:r w:rsidRPr="003D0DA0">
              <w:rPr>
                <w:color w:val="000000"/>
                <w:sz w:val="20"/>
                <w:szCs w:val="20"/>
              </w:rPr>
              <w:t xml:space="preserve"> 2</w:t>
            </w:r>
            <w:r w:rsidR="000136F1" w:rsidRPr="003D0DA0">
              <w:rPr>
                <w:color w:val="000000"/>
                <w:sz w:val="20"/>
                <w:szCs w:val="20"/>
              </w:rPr>
              <w:t xml:space="preserve"> </w:t>
            </w:r>
            <w:r w:rsidRPr="003D0DA0">
              <w:rPr>
                <w:color w:val="000000"/>
                <w:sz w:val="20"/>
                <w:szCs w:val="20"/>
              </w:rPr>
              <w:t>585</w:t>
            </w:r>
            <w:r w:rsidR="000136F1" w:rsidRPr="003D0DA0">
              <w:rPr>
                <w:color w:val="000000"/>
                <w:sz w:val="20"/>
                <w:szCs w:val="20"/>
              </w:rPr>
              <w:t xml:space="preserve"> </w:t>
            </w:r>
            <w:r w:rsidRPr="003D0DA0">
              <w:rPr>
                <w:color w:val="000000"/>
                <w:sz w:val="20"/>
                <w:szCs w:val="20"/>
              </w:rPr>
              <w:t>155,56</w:t>
            </w:r>
          </w:p>
        </w:tc>
        <w:tc>
          <w:tcPr>
            <w:tcW w:w="2029" w:type="dxa"/>
          </w:tcPr>
          <w:p w:rsidR="00252885" w:rsidRPr="003D0DA0" w:rsidRDefault="00252885" w:rsidP="00252885">
            <w:pPr>
              <w:pStyle w:val="BodyText0"/>
              <w:spacing w:after="0"/>
              <w:jc w:val="right"/>
              <w:rPr>
                <w:color w:val="000000"/>
                <w:sz w:val="20"/>
                <w:szCs w:val="20"/>
              </w:rPr>
            </w:pPr>
            <w:r w:rsidRPr="003D0DA0">
              <w:rPr>
                <w:color w:val="000000"/>
                <w:sz w:val="20"/>
                <w:szCs w:val="20"/>
              </w:rPr>
              <w:t>2</w:t>
            </w:r>
            <w:r w:rsidR="000136F1" w:rsidRPr="003D0DA0">
              <w:rPr>
                <w:color w:val="000000"/>
                <w:sz w:val="20"/>
                <w:szCs w:val="20"/>
              </w:rPr>
              <w:t xml:space="preserve"> </w:t>
            </w:r>
            <w:r w:rsidRPr="003D0DA0">
              <w:rPr>
                <w:color w:val="000000"/>
                <w:sz w:val="20"/>
                <w:szCs w:val="20"/>
              </w:rPr>
              <w:t>209</w:t>
            </w:r>
            <w:r w:rsidR="000136F1" w:rsidRPr="003D0DA0">
              <w:rPr>
                <w:color w:val="000000"/>
                <w:sz w:val="20"/>
                <w:szCs w:val="20"/>
              </w:rPr>
              <w:t xml:space="preserve"> </w:t>
            </w:r>
            <w:r w:rsidRPr="003D0DA0">
              <w:rPr>
                <w:color w:val="000000"/>
                <w:sz w:val="20"/>
                <w:szCs w:val="20"/>
              </w:rPr>
              <w:t>924,60</w:t>
            </w:r>
          </w:p>
        </w:tc>
      </w:tr>
      <w:tr w:rsidR="00252885" w:rsidRPr="003D0DA0" w:rsidTr="001D35DE">
        <w:trPr>
          <w:trHeight w:val="231"/>
          <w:jc w:val="center"/>
        </w:trPr>
        <w:tc>
          <w:tcPr>
            <w:tcW w:w="511" w:type="dxa"/>
          </w:tcPr>
          <w:p w:rsidR="00252885" w:rsidRPr="003D0DA0" w:rsidRDefault="00252885" w:rsidP="00252885">
            <w:pPr>
              <w:pStyle w:val="BodyText0"/>
              <w:spacing w:after="0"/>
              <w:jc w:val="both"/>
              <w:rPr>
                <w:color w:val="000000"/>
                <w:sz w:val="20"/>
                <w:szCs w:val="20"/>
              </w:rPr>
            </w:pPr>
            <w:r w:rsidRPr="003D0DA0">
              <w:rPr>
                <w:color w:val="000000"/>
                <w:sz w:val="20"/>
                <w:szCs w:val="20"/>
              </w:rPr>
              <w:t>2.</w:t>
            </w:r>
          </w:p>
        </w:tc>
        <w:tc>
          <w:tcPr>
            <w:tcW w:w="4090" w:type="dxa"/>
          </w:tcPr>
          <w:p w:rsidR="00252885" w:rsidRPr="003D0DA0" w:rsidRDefault="00252885" w:rsidP="00252885">
            <w:pPr>
              <w:pStyle w:val="BodyText0"/>
              <w:spacing w:after="0"/>
              <w:jc w:val="both"/>
              <w:rPr>
                <w:color w:val="000000"/>
                <w:sz w:val="20"/>
                <w:szCs w:val="20"/>
              </w:rPr>
            </w:pPr>
            <w:r w:rsidRPr="003D0DA0">
              <w:rPr>
                <w:color w:val="000000"/>
                <w:sz w:val="20"/>
                <w:szCs w:val="20"/>
              </w:rPr>
              <w:t>Išeitinių išmokų</w:t>
            </w:r>
          </w:p>
        </w:tc>
        <w:tc>
          <w:tcPr>
            <w:tcW w:w="2365" w:type="dxa"/>
          </w:tcPr>
          <w:p w:rsidR="00252885" w:rsidRPr="003D0DA0" w:rsidRDefault="00854783" w:rsidP="00252885">
            <w:pPr>
              <w:pStyle w:val="BodyText0"/>
              <w:spacing w:after="0"/>
              <w:jc w:val="right"/>
              <w:rPr>
                <w:color w:val="000000"/>
                <w:sz w:val="20"/>
                <w:szCs w:val="20"/>
              </w:rPr>
            </w:pPr>
            <w:r w:rsidRPr="003D0DA0">
              <w:rPr>
                <w:color w:val="000000"/>
                <w:sz w:val="20"/>
                <w:szCs w:val="20"/>
              </w:rPr>
              <w:t>20</w:t>
            </w:r>
            <w:r w:rsidR="000136F1" w:rsidRPr="003D0DA0">
              <w:rPr>
                <w:color w:val="000000"/>
                <w:sz w:val="20"/>
                <w:szCs w:val="20"/>
              </w:rPr>
              <w:t xml:space="preserve"> </w:t>
            </w:r>
            <w:r w:rsidRPr="003D0DA0">
              <w:rPr>
                <w:color w:val="000000"/>
                <w:sz w:val="20"/>
                <w:szCs w:val="20"/>
              </w:rPr>
              <w:t>187,00</w:t>
            </w:r>
          </w:p>
        </w:tc>
        <w:tc>
          <w:tcPr>
            <w:tcW w:w="2029" w:type="dxa"/>
          </w:tcPr>
          <w:p w:rsidR="00252885" w:rsidRPr="003D0DA0" w:rsidRDefault="00252885" w:rsidP="00252885">
            <w:pPr>
              <w:pStyle w:val="BodyText0"/>
              <w:spacing w:after="0"/>
              <w:jc w:val="right"/>
              <w:rPr>
                <w:color w:val="000000"/>
                <w:sz w:val="20"/>
                <w:szCs w:val="20"/>
              </w:rPr>
            </w:pPr>
            <w:r w:rsidRPr="003D0DA0">
              <w:rPr>
                <w:color w:val="000000"/>
                <w:sz w:val="20"/>
                <w:szCs w:val="20"/>
              </w:rPr>
              <w:t>26</w:t>
            </w:r>
            <w:r w:rsidR="000136F1" w:rsidRPr="003D0DA0">
              <w:rPr>
                <w:color w:val="000000"/>
                <w:sz w:val="20"/>
                <w:szCs w:val="20"/>
              </w:rPr>
              <w:t xml:space="preserve"> </w:t>
            </w:r>
            <w:r w:rsidRPr="003D0DA0">
              <w:rPr>
                <w:color w:val="000000"/>
                <w:sz w:val="20"/>
                <w:szCs w:val="20"/>
              </w:rPr>
              <w:t>143,61</w:t>
            </w:r>
          </w:p>
        </w:tc>
      </w:tr>
      <w:tr w:rsidR="00252885" w:rsidRPr="003D0DA0" w:rsidTr="001D35DE">
        <w:trPr>
          <w:trHeight w:val="231"/>
          <w:jc w:val="center"/>
        </w:trPr>
        <w:tc>
          <w:tcPr>
            <w:tcW w:w="511" w:type="dxa"/>
          </w:tcPr>
          <w:p w:rsidR="00252885" w:rsidRPr="003D0DA0" w:rsidRDefault="00252885" w:rsidP="00252885">
            <w:pPr>
              <w:pStyle w:val="BodyText0"/>
              <w:spacing w:after="0"/>
              <w:jc w:val="both"/>
              <w:rPr>
                <w:color w:val="000000"/>
                <w:sz w:val="20"/>
                <w:szCs w:val="20"/>
              </w:rPr>
            </w:pPr>
            <w:r w:rsidRPr="003D0DA0">
              <w:rPr>
                <w:color w:val="000000"/>
                <w:sz w:val="20"/>
                <w:szCs w:val="20"/>
              </w:rPr>
              <w:t>3.</w:t>
            </w:r>
          </w:p>
        </w:tc>
        <w:tc>
          <w:tcPr>
            <w:tcW w:w="4090" w:type="dxa"/>
          </w:tcPr>
          <w:p w:rsidR="00252885" w:rsidRPr="003D0DA0" w:rsidRDefault="00252885" w:rsidP="00252885">
            <w:pPr>
              <w:pStyle w:val="BodyText0"/>
              <w:spacing w:after="0"/>
              <w:jc w:val="both"/>
              <w:rPr>
                <w:color w:val="000000"/>
                <w:sz w:val="20"/>
                <w:szCs w:val="20"/>
              </w:rPr>
            </w:pPr>
            <w:r w:rsidRPr="003D0DA0">
              <w:rPr>
                <w:color w:val="000000"/>
                <w:sz w:val="20"/>
                <w:szCs w:val="20"/>
              </w:rPr>
              <w:t>Atostogų išmokų</w:t>
            </w:r>
          </w:p>
        </w:tc>
        <w:tc>
          <w:tcPr>
            <w:tcW w:w="2365" w:type="dxa"/>
          </w:tcPr>
          <w:p w:rsidR="00252885" w:rsidRPr="003D0DA0" w:rsidRDefault="00854783" w:rsidP="00252885">
            <w:pPr>
              <w:pStyle w:val="BodyText0"/>
              <w:spacing w:after="0"/>
              <w:jc w:val="right"/>
              <w:rPr>
                <w:color w:val="000000"/>
                <w:sz w:val="20"/>
                <w:szCs w:val="20"/>
              </w:rPr>
            </w:pPr>
            <w:r w:rsidRPr="003D0DA0">
              <w:rPr>
                <w:color w:val="000000"/>
                <w:sz w:val="20"/>
                <w:szCs w:val="20"/>
              </w:rPr>
              <w:t>344</w:t>
            </w:r>
            <w:r w:rsidR="000136F1" w:rsidRPr="003D0DA0">
              <w:rPr>
                <w:color w:val="000000"/>
                <w:sz w:val="20"/>
                <w:szCs w:val="20"/>
              </w:rPr>
              <w:t xml:space="preserve"> </w:t>
            </w:r>
            <w:r w:rsidRPr="003D0DA0">
              <w:rPr>
                <w:color w:val="000000"/>
                <w:sz w:val="20"/>
                <w:szCs w:val="20"/>
              </w:rPr>
              <w:t>028,68</w:t>
            </w:r>
          </w:p>
        </w:tc>
        <w:tc>
          <w:tcPr>
            <w:tcW w:w="2029" w:type="dxa"/>
          </w:tcPr>
          <w:p w:rsidR="00252885" w:rsidRPr="003D0DA0" w:rsidRDefault="00252885" w:rsidP="00252885">
            <w:pPr>
              <w:pStyle w:val="BodyText0"/>
              <w:spacing w:after="0"/>
              <w:jc w:val="right"/>
              <w:rPr>
                <w:color w:val="000000"/>
                <w:sz w:val="20"/>
                <w:szCs w:val="20"/>
              </w:rPr>
            </w:pPr>
            <w:r w:rsidRPr="003D0DA0">
              <w:rPr>
                <w:color w:val="000000"/>
                <w:sz w:val="20"/>
                <w:szCs w:val="20"/>
              </w:rPr>
              <w:t>299</w:t>
            </w:r>
            <w:r w:rsidR="000136F1" w:rsidRPr="003D0DA0">
              <w:rPr>
                <w:color w:val="000000"/>
                <w:sz w:val="20"/>
                <w:szCs w:val="20"/>
              </w:rPr>
              <w:t xml:space="preserve"> </w:t>
            </w:r>
            <w:r w:rsidRPr="003D0DA0">
              <w:rPr>
                <w:color w:val="000000"/>
                <w:sz w:val="20"/>
                <w:szCs w:val="20"/>
              </w:rPr>
              <w:t>296,47</w:t>
            </w:r>
          </w:p>
        </w:tc>
      </w:tr>
      <w:tr w:rsidR="00252885" w:rsidRPr="003D0DA0" w:rsidTr="001D35DE">
        <w:trPr>
          <w:trHeight w:val="231"/>
          <w:jc w:val="center"/>
        </w:trPr>
        <w:tc>
          <w:tcPr>
            <w:tcW w:w="511" w:type="dxa"/>
          </w:tcPr>
          <w:p w:rsidR="00252885" w:rsidRPr="003D0DA0" w:rsidRDefault="00252885" w:rsidP="00252885">
            <w:pPr>
              <w:pStyle w:val="BodyText0"/>
              <w:spacing w:after="0"/>
              <w:jc w:val="both"/>
              <w:rPr>
                <w:color w:val="000000"/>
                <w:sz w:val="20"/>
                <w:szCs w:val="20"/>
              </w:rPr>
            </w:pPr>
            <w:r w:rsidRPr="003D0DA0">
              <w:rPr>
                <w:color w:val="000000"/>
                <w:sz w:val="20"/>
                <w:szCs w:val="20"/>
              </w:rPr>
              <w:t>4.</w:t>
            </w:r>
          </w:p>
        </w:tc>
        <w:tc>
          <w:tcPr>
            <w:tcW w:w="4090" w:type="dxa"/>
          </w:tcPr>
          <w:p w:rsidR="00252885" w:rsidRPr="003D0DA0" w:rsidRDefault="00252885" w:rsidP="00252885">
            <w:pPr>
              <w:pStyle w:val="BodyText0"/>
              <w:spacing w:after="0"/>
              <w:jc w:val="both"/>
              <w:rPr>
                <w:color w:val="000000"/>
                <w:sz w:val="20"/>
                <w:szCs w:val="20"/>
              </w:rPr>
            </w:pPr>
            <w:r w:rsidRPr="003D0DA0">
              <w:rPr>
                <w:color w:val="000000"/>
                <w:sz w:val="20"/>
                <w:szCs w:val="20"/>
              </w:rPr>
              <w:t>Ligos pašalpų iš darbdavio lėšų</w:t>
            </w:r>
          </w:p>
        </w:tc>
        <w:tc>
          <w:tcPr>
            <w:tcW w:w="2365" w:type="dxa"/>
          </w:tcPr>
          <w:p w:rsidR="00252885" w:rsidRPr="003D0DA0" w:rsidRDefault="00854783" w:rsidP="00252885">
            <w:pPr>
              <w:pStyle w:val="BodyText0"/>
              <w:spacing w:after="0"/>
              <w:jc w:val="right"/>
              <w:rPr>
                <w:color w:val="000000"/>
                <w:sz w:val="20"/>
                <w:szCs w:val="20"/>
              </w:rPr>
            </w:pPr>
            <w:r w:rsidRPr="003D0DA0">
              <w:rPr>
                <w:color w:val="000000"/>
                <w:sz w:val="20"/>
                <w:szCs w:val="20"/>
              </w:rPr>
              <w:t>20</w:t>
            </w:r>
            <w:r w:rsidR="000136F1" w:rsidRPr="003D0DA0">
              <w:rPr>
                <w:color w:val="000000"/>
                <w:sz w:val="20"/>
                <w:szCs w:val="20"/>
              </w:rPr>
              <w:t xml:space="preserve"> </w:t>
            </w:r>
            <w:r w:rsidRPr="003D0DA0">
              <w:rPr>
                <w:color w:val="000000"/>
                <w:sz w:val="20"/>
                <w:szCs w:val="20"/>
              </w:rPr>
              <w:t>577,05</w:t>
            </w:r>
          </w:p>
        </w:tc>
        <w:tc>
          <w:tcPr>
            <w:tcW w:w="2029" w:type="dxa"/>
          </w:tcPr>
          <w:p w:rsidR="00252885" w:rsidRPr="003D0DA0" w:rsidRDefault="00252885" w:rsidP="00252885">
            <w:pPr>
              <w:pStyle w:val="BodyText0"/>
              <w:spacing w:after="0"/>
              <w:jc w:val="right"/>
              <w:rPr>
                <w:color w:val="000000"/>
                <w:sz w:val="20"/>
                <w:szCs w:val="20"/>
              </w:rPr>
            </w:pPr>
            <w:r w:rsidRPr="003D0DA0">
              <w:rPr>
                <w:color w:val="000000"/>
                <w:sz w:val="20"/>
                <w:szCs w:val="20"/>
              </w:rPr>
              <w:t>17</w:t>
            </w:r>
            <w:r w:rsidR="000136F1" w:rsidRPr="003D0DA0">
              <w:rPr>
                <w:color w:val="000000"/>
                <w:sz w:val="20"/>
                <w:szCs w:val="20"/>
              </w:rPr>
              <w:t xml:space="preserve"> </w:t>
            </w:r>
            <w:r w:rsidRPr="003D0DA0">
              <w:rPr>
                <w:color w:val="000000"/>
                <w:sz w:val="20"/>
                <w:szCs w:val="20"/>
              </w:rPr>
              <w:t>221,62</w:t>
            </w:r>
          </w:p>
        </w:tc>
      </w:tr>
      <w:tr w:rsidR="00252885" w:rsidRPr="003D0DA0" w:rsidTr="001D35DE">
        <w:trPr>
          <w:trHeight w:val="151"/>
          <w:jc w:val="center"/>
        </w:trPr>
        <w:tc>
          <w:tcPr>
            <w:tcW w:w="511" w:type="dxa"/>
          </w:tcPr>
          <w:p w:rsidR="00252885" w:rsidRPr="003D0DA0" w:rsidRDefault="00252885" w:rsidP="00252885">
            <w:pPr>
              <w:pStyle w:val="BodyText0"/>
              <w:spacing w:after="0"/>
              <w:jc w:val="both"/>
              <w:rPr>
                <w:color w:val="000000"/>
                <w:sz w:val="20"/>
                <w:szCs w:val="20"/>
              </w:rPr>
            </w:pPr>
            <w:r w:rsidRPr="003D0DA0">
              <w:rPr>
                <w:color w:val="000000"/>
                <w:sz w:val="20"/>
                <w:szCs w:val="20"/>
              </w:rPr>
              <w:t>5.</w:t>
            </w:r>
          </w:p>
        </w:tc>
        <w:tc>
          <w:tcPr>
            <w:tcW w:w="4090" w:type="dxa"/>
          </w:tcPr>
          <w:p w:rsidR="00252885" w:rsidRPr="003D0DA0" w:rsidRDefault="00252885" w:rsidP="00252885">
            <w:pPr>
              <w:pStyle w:val="BodyText0"/>
              <w:spacing w:after="0"/>
              <w:jc w:val="both"/>
              <w:rPr>
                <w:color w:val="000000"/>
                <w:sz w:val="20"/>
                <w:szCs w:val="20"/>
              </w:rPr>
            </w:pPr>
            <w:r w:rsidRPr="003D0DA0">
              <w:rPr>
                <w:color w:val="000000"/>
                <w:sz w:val="20"/>
                <w:szCs w:val="20"/>
              </w:rPr>
              <w:t>Socialinio draudimo sąnaudos nuo darbo užmokesčio</w:t>
            </w:r>
          </w:p>
        </w:tc>
        <w:tc>
          <w:tcPr>
            <w:tcW w:w="2365" w:type="dxa"/>
          </w:tcPr>
          <w:p w:rsidR="00252885" w:rsidRPr="003D0DA0" w:rsidRDefault="00854783" w:rsidP="00252885">
            <w:pPr>
              <w:pStyle w:val="BodyText0"/>
              <w:spacing w:after="0"/>
              <w:jc w:val="right"/>
              <w:rPr>
                <w:color w:val="000000"/>
                <w:sz w:val="20"/>
                <w:szCs w:val="20"/>
              </w:rPr>
            </w:pPr>
            <w:r w:rsidRPr="003D0DA0">
              <w:rPr>
                <w:color w:val="000000"/>
                <w:sz w:val="20"/>
                <w:szCs w:val="20"/>
              </w:rPr>
              <w:t>48</w:t>
            </w:r>
            <w:r w:rsidR="000136F1" w:rsidRPr="003D0DA0">
              <w:rPr>
                <w:color w:val="000000"/>
                <w:sz w:val="20"/>
                <w:szCs w:val="20"/>
              </w:rPr>
              <w:t xml:space="preserve"> </w:t>
            </w:r>
            <w:r w:rsidRPr="003D0DA0">
              <w:rPr>
                <w:color w:val="000000"/>
                <w:sz w:val="20"/>
                <w:szCs w:val="20"/>
              </w:rPr>
              <w:t>012,</w:t>
            </w:r>
            <w:r w:rsidR="00C66F04" w:rsidRPr="003D0DA0">
              <w:rPr>
                <w:color w:val="000000"/>
                <w:sz w:val="20"/>
                <w:szCs w:val="20"/>
              </w:rPr>
              <w:t>3</w:t>
            </w:r>
            <w:r w:rsidRPr="003D0DA0">
              <w:rPr>
                <w:color w:val="000000"/>
                <w:sz w:val="20"/>
                <w:szCs w:val="20"/>
              </w:rPr>
              <w:t>1</w:t>
            </w:r>
          </w:p>
        </w:tc>
        <w:tc>
          <w:tcPr>
            <w:tcW w:w="2029" w:type="dxa"/>
          </w:tcPr>
          <w:p w:rsidR="00252885" w:rsidRPr="003D0DA0" w:rsidRDefault="00252885" w:rsidP="00252885">
            <w:pPr>
              <w:pStyle w:val="BodyText0"/>
              <w:spacing w:after="0"/>
              <w:jc w:val="right"/>
              <w:rPr>
                <w:color w:val="000000"/>
                <w:sz w:val="20"/>
                <w:szCs w:val="20"/>
              </w:rPr>
            </w:pPr>
            <w:r w:rsidRPr="003D0DA0">
              <w:rPr>
                <w:color w:val="000000"/>
                <w:sz w:val="20"/>
                <w:szCs w:val="20"/>
              </w:rPr>
              <w:t>40</w:t>
            </w:r>
            <w:r w:rsidR="000136F1" w:rsidRPr="003D0DA0">
              <w:rPr>
                <w:color w:val="000000"/>
                <w:sz w:val="20"/>
                <w:szCs w:val="20"/>
              </w:rPr>
              <w:t xml:space="preserve"> </w:t>
            </w:r>
            <w:r w:rsidRPr="003D0DA0">
              <w:rPr>
                <w:color w:val="000000"/>
                <w:sz w:val="20"/>
                <w:szCs w:val="20"/>
              </w:rPr>
              <w:t>720,58</w:t>
            </w:r>
          </w:p>
        </w:tc>
      </w:tr>
      <w:tr w:rsidR="00252885" w:rsidRPr="003D0DA0" w:rsidTr="001D35DE">
        <w:trPr>
          <w:trHeight w:val="231"/>
          <w:jc w:val="center"/>
        </w:trPr>
        <w:tc>
          <w:tcPr>
            <w:tcW w:w="511" w:type="dxa"/>
          </w:tcPr>
          <w:p w:rsidR="00252885" w:rsidRPr="003D0DA0" w:rsidRDefault="00252885" w:rsidP="00252885">
            <w:pPr>
              <w:pStyle w:val="BodyText0"/>
              <w:spacing w:after="0"/>
              <w:jc w:val="both"/>
              <w:rPr>
                <w:color w:val="000000"/>
                <w:sz w:val="20"/>
                <w:szCs w:val="20"/>
              </w:rPr>
            </w:pPr>
            <w:r w:rsidRPr="003D0DA0">
              <w:rPr>
                <w:color w:val="000000"/>
                <w:sz w:val="20"/>
                <w:szCs w:val="20"/>
              </w:rPr>
              <w:t>6.</w:t>
            </w:r>
          </w:p>
        </w:tc>
        <w:tc>
          <w:tcPr>
            <w:tcW w:w="4090" w:type="dxa"/>
          </w:tcPr>
          <w:p w:rsidR="00252885" w:rsidRPr="003D0DA0" w:rsidRDefault="00252885" w:rsidP="00252885">
            <w:pPr>
              <w:pStyle w:val="BodyText0"/>
              <w:spacing w:after="0"/>
              <w:jc w:val="both"/>
              <w:rPr>
                <w:color w:val="000000"/>
                <w:sz w:val="20"/>
                <w:szCs w:val="20"/>
              </w:rPr>
            </w:pPr>
            <w:r w:rsidRPr="003D0DA0">
              <w:rPr>
                <w:color w:val="000000"/>
                <w:sz w:val="20"/>
                <w:szCs w:val="20"/>
              </w:rPr>
              <w:t>Socialinio draudimo sąnaudos nuo atostogų išmokų</w:t>
            </w:r>
          </w:p>
        </w:tc>
        <w:tc>
          <w:tcPr>
            <w:tcW w:w="2365" w:type="dxa"/>
          </w:tcPr>
          <w:p w:rsidR="00252885" w:rsidRPr="003D0DA0" w:rsidRDefault="00854783" w:rsidP="00252885">
            <w:pPr>
              <w:pStyle w:val="BodyText0"/>
              <w:spacing w:after="0"/>
              <w:jc w:val="right"/>
              <w:rPr>
                <w:color w:val="000000"/>
                <w:sz w:val="20"/>
                <w:szCs w:val="20"/>
              </w:rPr>
            </w:pPr>
            <w:r w:rsidRPr="003D0DA0">
              <w:rPr>
                <w:color w:val="000000"/>
                <w:sz w:val="20"/>
                <w:szCs w:val="20"/>
              </w:rPr>
              <w:t>5</w:t>
            </w:r>
            <w:r w:rsidR="000136F1" w:rsidRPr="003D0DA0">
              <w:rPr>
                <w:color w:val="000000"/>
                <w:sz w:val="20"/>
                <w:szCs w:val="20"/>
              </w:rPr>
              <w:t xml:space="preserve"> </w:t>
            </w:r>
            <w:r w:rsidRPr="003D0DA0">
              <w:rPr>
                <w:color w:val="000000"/>
                <w:sz w:val="20"/>
                <w:szCs w:val="20"/>
              </w:rPr>
              <w:t>732,66</w:t>
            </w:r>
          </w:p>
        </w:tc>
        <w:tc>
          <w:tcPr>
            <w:tcW w:w="2029" w:type="dxa"/>
          </w:tcPr>
          <w:p w:rsidR="00252885" w:rsidRPr="003D0DA0" w:rsidRDefault="00252885" w:rsidP="00252885">
            <w:pPr>
              <w:pStyle w:val="BodyText0"/>
              <w:spacing w:after="0"/>
              <w:jc w:val="right"/>
              <w:rPr>
                <w:color w:val="000000"/>
                <w:sz w:val="20"/>
                <w:szCs w:val="20"/>
              </w:rPr>
            </w:pPr>
            <w:r w:rsidRPr="003D0DA0">
              <w:rPr>
                <w:color w:val="000000"/>
                <w:sz w:val="20"/>
                <w:szCs w:val="20"/>
              </w:rPr>
              <w:t>5</w:t>
            </w:r>
            <w:r w:rsidR="000136F1" w:rsidRPr="003D0DA0">
              <w:rPr>
                <w:color w:val="000000"/>
                <w:sz w:val="20"/>
                <w:szCs w:val="20"/>
              </w:rPr>
              <w:t xml:space="preserve"> </w:t>
            </w:r>
            <w:r w:rsidRPr="003D0DA0">
              <w:rPr>
                <w:color w:val="000000"/>
                <w:sz w:val="20"/>
                <w:szCs w:val="20"/>
              </w:rPr>
              <w:t>298,90</w:t>
            </w:r>
          </w:p>
        </w:tc>
      </w:tr>
      <w:tr w:rsidR="00252885" w:rsidRPr="003D0DA0" w:rsidTr="001D35DE">
        <w:trPr>
          <w:trHeight w:val="231"/>
          <w:jc w:val="center"/>
        </w:trPr>
        <w:tc>
          <w:tcPr>
            <w:tcW w:w="511" w:type="dxa"/>
          </w:tcPr>
          <w:p w:rsidR="00252885" w:rsidRPr="003D0DA0" w:rsidRDefault="00252885" w:rsidP="00252885">
            <w:pPr>
              <w:pStyle w:val="BodyText0"/>
              <w:spacing w:after="0"/>
              <w:jc w:val="both"/>
              <w:rPr>
                <w:b/>
                <w:bCs/>
                <w:color w:val="000000"/>
                <w:sz w:val="20"/>
                <w:szCs w:val="20"/>
              </w:rPr>
            </w:pPr>
            <w:r w:rsidRPr="003D0DA0">
              <w:rPr>
                <w:b/>
                <w:bCs/>
                <w:color w:val="000000"/>
                <w:sz w:val="20"/>
                <w:szCs w:val="20"/>
              </w:rPr>
              <w:t>7.</w:t>
            </w:r>
          </w:p>
        </w:tc>
        <w:tc>
          <w:tcPr>
            <w:tcW w:w="4090" w:type="dxa"/>
          </w:tcPr>
          <w:p w:rsidR="00252885" w:rsidRPr="003D0DA0" w:rsidRDefault="00252885" w:rsidP="00252885">
            <w:pPr>
              <w:pStyle w:val="BodyText0"/>
              <w:spacing w:after="0"/>
              <w:jc w:val="both"/>
              <w:rPr>
                <w:b/>
                <w:bCs/>
                <w:color w:val="000000"/>
                <w:sz w:val="20"/>
                <w:szCs w:val="20"/>
              </w:rPr>
            </w:pPr>
            <w:r w:rsidRPr="003D0DA0">
              <w:rPr>
                <w:b/>
                <w:bCs/>
                <w:color w:val="000000"/>
                <w:sz w:val="20"/>
                <w:szCs w:val="20"/>
              </w:rPr>
              <w:t>Iš viso</w:t>
            </w:r>
          </w:p>
        </w:tc>
        <w:tc>
          <w:tcPr>
            <w:tcW w:w="2365" w:type="dxa"/>
          </w:tcPr>
          <w:p w:rsidR="00252885" w:rsidRPr="003D0DA0" w:rsidRDefault="00854783" w:rsidP="00252885">
            <w:pPr>
              <w:pStyle w:val="BodyText0"/>
              <w:spacing w:after="0"/>
              <w:jc w:val="right"/>
              <w:rPr>
                <w:b/>
                <w:bCs/>
                <w:color w:val="000000"/>
                <w:sz w:val="20"/>
                <w:szCs w:val="20"/>
              </w:rPr>
            </w:pPr>
            <w:r w:rsidRPr="003D0DA0">
              <w:rPr>
                <w:b/>
                <w:bCs/>
                <w:color w:val="000000"/>
                <w:sz w:val="20"/>
                <w:szCs w:val="20"/>
              </w:rPr>
              <w:t>3</w:t>
            </w:r>
            <w:r w:rsidR="000136F1" w:rsidRPr="003D0DA0">
              <w:rPr>
                <w:b/>
                <w:bCs/>
                <w:color w:val="000000"/>
                <w:sz w:val="20"/>
                <w:szCs w:val="20"/>
              </w:rPr>
              <w:t xml:space="preserve"> </w:t>
            </w:r>
            <w:r w:rsidRPr="003D0DA0">
              <w:rPr>
                <w:b/>
                <w:bCs/>
                <w:color w:val="000000"/>
                <w:sz w:val="20"/>
                <w:szCs w:val="20"/>
              </w:rPr>
              <w:t>023</w:t>
            </w:r>
            <w:r w:rsidR="000136F1" w:rsidRPr="003D0DA0">
              <w:rPr>
                <w:b/>
                <w:bCs/>
                <w:color w:val="000000"/>
                <w:sz w:val="20"/>
                <w:szCs w:val="20"/>
              </w:rPr>
              <w:t xml:space="preserve"> </w:t>
            </w:r>
            <w:r w:rsidRPr="003D0DA0">
              <w:rPr>
                <w:b/>
                <w:bCs/>
                <w:color w:val="000000"/>
                <w:sz w:val="20"/>
                <w:szCs w:val="20"/>
              </w:rPr>
              <w:t>693,26</w:t>
            </w:r>
          </w:p>
        </w:tc>
        <w:tc>
          <w:tcPr>
            <w:tcW w:w="2029" w:type="dxa"/>
          </w:tcPr>
          <w:p w:rsidR="00252885" w:rsidRPr="003D0DA0" w:rsidRDefault="00252885" w:rsidP="00252885">
            <w:pPr>
              <w:pStyle w:val="BodyText0"/>
              <w:spacing w:after="0"/>
              <w:jc w:val="right"/>
              <w:rPr>
                <w:b/>
                <w:bCs/>
                <w:color w:val="000000"/>
                <w:sz w:val="20"/>
                <w:szCs w:val="20"/>
              </w:rPr>
            </w:pPr>
            <w:r w:rsidRPr="003D0DA0">
              <w:rPr>
                <w:b/>
                <w:bCs/>
                <w:color w:val="000000"/>
                <w:sz w:val="20"/>
                <w:szCs w:val="20"/>
              </w:rPr>
              <w:t>2</w:t>
            </w:r>
            <w:r w:rsidR="000136F1" w:rsidRPr="003D0DA0">
              <w:rPr>
                <w:b/>
                <w:bCs/>
                <w:color w:val="000000"/>
                <w:sz w:val="20"/>
                <w:szCs w:val="20"/>
              </w:rPr>
              <w:t xml:space="preserve"> </w:t>
            </w:r>
            <w:r w:rsidRPr="003D0DA0">
              <w:rPr>
                <w:b/>
                <w:bCs/>
                <w:color w:val="000000"/>
                <w:sz w:val="20"/>
                <w:szCs w:val="20"/>
              </w:rPr>
              <w:t>598</w:t>
            </w:r>
            <w:r w:rsidR="000136F1" w:rsidRPr="003D0DA0">
              <w:rPr>
                <w:b/>
                <w:bCs/>
                <w:color w:val="000000"/>
                <w:sz w:val="20"/>
                <w:szCs w:val="20"/>
              </w:rPr>
              <w:t xml:space="preserve"> </w:t>
            </w:r>
            <w:r w:rsidRPr="003D0DA0">
              <w:rPr>
                <w:b/>
                <w:bCs/>
                <w:color w:val="000000"/>
                <w:sz w:val="20"/>
                <w:szCs w:val="20"/>
              </w:rPr>
              <w:t>605,78</w:t>
            </w:r>
          </w:p>
        </w:tc>
      </w:tr>
    </w:tbl>
    <w:p w:rsidR="00F958C3" w:rsidRPr="003D0DA0" w:rsidRDefault="00F958C3" w:rsidP="00F958C3">
      <w:pPr>
        <w:pStyle w:val="BodyText0"/>
        <w:spacing w:after="0"/>
        <w:ind w:firstLine="851"/>
        <w:rPr>
          <w:color w:val="000000"/>
        </w:rPr>
      </w:pPr>
    </w:p>
    <w:bookmarkEnd w:id="25"/>
    <w:p w:rsidR="003551E5" w:rsidRPr="003D0DA0" w:rsidRDefault="003551E5" w:rsidP="0009231A">
      <w:pPr>
        <w:pStyle w:val="BodyText0"/>
        <w:spacing w:after="0" w:line="360" w:lineRule="auto"/>
        <w:ind w:firstLine="720"/>
        <w:jc w:val="both"/>
        <w:rPr>
          <w:color w:val="000000"/>
        </w:rPr>
      </w:pPr>
      <w:r w:rsidRPr="003D0DA0">
        <w:rPr>
          <w:color w:val="000000"/>
        </w:rPr>
        <w:t>Komunalinių paslaugų ir ryšių sąnaudos</w:t>
      </w:r>
      <w:r w:rsidR="0096190E" w:rsidRPr="003D0DA0">
        <w:rPr>
          <w:color w:val="000000"/>
        </w:rPr>
        <w:t xml:space="preserve"> per 20</w:t>
      </w:r>
      <w:r w:rsidR="000C6212" w:rsidRPr="003D0DA0">
        <w:rPr>
          <w:color w:val="000000"/>
        </w:rPr>
        <w:t>2</w:t>
      </w:r>
      <w:r w:rsidR="007851F5" w:rsidRPr="003D0DA0">
        <w:rPr>
          <w:color w:val="000000"/>
        </w:rPr>
        <w:t>4</w:t>
      </w:r>
      <w:r w:rsidR="0096190E" w:rsidRPr="003D0DA0">
        <w:rPr>
          <w:color w:val="000000"/>
        </w:rPr>
        <w:t xml:space="preserve"> metus sudaro </w:t>
      </w:r>
      <w:bookmarkStart w:id="27" w:name="_Hlk128409716"/>
      <w:r w:rsidR="006F6E53" w:rsidRPr="003D0DA0">
        <w:rPr>
          <w:color w:val="000000"/>
        </w:rPr>
        <w:t>61</w:t>
      </w:r>
      <w:r w:rsidR="000136F1" w:rsidRPr="003D0DA0">
        <w:rPr>
          <w:color w:val="000000"/>
        </w:rPr>
        <w:t xml:space="preserve"> </w:t>
      </w:r>
      <w:r w:rsidR="006F6E53" w:rsidRPr="003D0DA0">
        <w:rPr>
          <w:color w:val="000000"/>
        </w:rPr>
        <w:t>649,07</w:t>
      </w:r>
      <w:r w:rsidR="005323AB" w:rsidRPr="003D0DA0">
        <w:rPr>
          <w:color w:val="000000"/>
        </w:rPr>
        <w:t xml:space="preserve"> </w:t>
      </w:r>
      <w:bookmarkEnd w:id="27"/>
      <w:r w:rsidR="005323AB" w:rsidRPr="003D0DA0">
        <w:rPr>
          <w:color w:val="000000"/>
        </w:rPr>
        <w:t>Eur</w:t>
      </w:r>
      <w:r w:rsidR="0096190E" w:rsidRPr="003D0DA0">
        <w:rPr>
          <w:color w:val="000000"/>
        </w:rPr>
        <w:t xml:space="preserve"> (20</w:t>
      </w:r>
      <w:r w:rsidR="000672EA" w:rsidRPr="003D0DA0">
        <w:rPr>
          <w:color w:val="000000"/>
        </w:rPr>
        <w:t>2</w:t>
      </w:r>
      <w:r w:rsidR="007851F5" w:rsidRPr="003D0DA0">
        <w:rPr>
          <w:color w:val="000000"/>
        </w:rPr>
        <w:t>3</w:t>
      </w:r>
      <w:r w:rsidR="0096190E" w:rsidRPr="003D0DA0">
        <w:rPr>
          <w:color w:val="000000"/>
        </w:rPr>
        <w:t xml:space="preserve"> metais </w:t>
      </w:r>
      <w:r w:rsidR="00CD3044" w:rsidRPr="003D0DA0">
        <w:rPr>
          <w:color w:val="000000"/>
        </w:rPr>
        <w:t>sudarė</w:t>
      </w:r>
      <w:r w:rsidR="009F2D79" w:rsidRPr="003D0DA0">
        <w:rPr>
          <w:color w:val="000000"/>
        </w:rPr>
        <w:t xml:space="preserve"> </w:t>
      </w:r>
      <w:r w:rsidR="007851F5" w:rsidRPr="003D0DA0">
        <w:rPr>
          <w:color w:val="000000"/>
        </w:rPr>
        <w:t>78</w:t>
      </w:r>
      <w:r w:rsidR="000136F1" w:rsidRPr="003D0DA0">
        <w:rPr>
          <w:color w:val="000000"/>
        </w:rPr>
        <w:t xml:space="preserve"> </w:t>
      </w:r>
      <w:r w:rsidR="007851F5" w:rsidRPr="003D0DA0">
        <w:rPr>
          <w:color w:val="000000"/>
        </w:rPr>
        <w:t>331,36</w:t>
      </w:r>
      <w:r w:rsidR="007359CE" w:rsidRPr="003D0DA0">
        <w:rPr>
          <w:color w:val="000000"/>
        </w:rPr>
        <w:t xml:space="preserve"> </w:t>
      </w:r>
      <w:r w:rsidR="005323AB" w:rsidRPr="003D0DA0">
        <w:rPr>
          <w:color w:val="000000"/>
        </w:rPr>
        <w:t>Eur</w:t>
      </w:r>
      <w:r w:rsidR="0096190E" w:rsidRPr="003D0DA0">
        <w:rPr>
          <w:color w:val="000000"/>
        </w:rPr>
        <w:t>)</w:t>
      </w:r>
      <w:r w:rsidRPr="003D0DA0">
        <w:rPr>
          <w:color w:val="000000"/>
        </w:rPr>
        <w:t>. Ataskaitinio laikotarpio komunalinių paslaugų ir ryšių sąnaudas sudaro:</w:t>
      </w:r>
    </w:p>
    <w:p w:rsidR="003551E5" w:rsidRPr="003D0DA0" w:rsidRDefault="003551E5" w:rsidP="0009231A">
      <w:pPr>
        <w:pStyle w:val="BodyText0"/>
        <w:spacing w:after="0" w:line="360" w:lineRule="auto"/>
        <w:ind w:firstLine="312"/>
        <w:jc w:val="both"/>
        <w:rPr>
          <w:color w:val="FF000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firstRow="1" w:lastRow="0" w:firstColumn="1" w:lastColumn="0" w:noHBand="0" w:noVBand="0"/>
      </w:tblPr>
      <w:tblGrid>
        <w:gridCol w:w="590"/>
        <w:gridCol w:w="3838"/>
        <w:gridCol w:w="2301"/>
        <w:gridCol w:w="2302"/>
      </w:tblGrid>
      <w:tr w:rsidR="00394B72" w:rsidRPr="003D0DA0" w:rsidTr="00F547F7">
        <w:trPr>
          <w:jc w:val="center"/>
        </w:trPr>
        <w:tc>
          <w:tcPr>
            <w:tcW w:w="590" w:type="dxa"/>
          </w:tcPr>
          <w:p w:rsidR="00394B72" w:rsidRPr="003D0DA0" w:rsidRDefault="00394B72" w:rsidP="003551E5">
            <w:pPr>
              <w:pStyle w:val="BodyText0"/>
              <w:spacing w:after="0"/>
              <w:jc w:val="both"/>
              <w:rPr>
                <w:b/>
                <w:color w:val="000000"/>
                <w:sz w:val="20"/>
                <w:szCs w:val="20"/>
              </w:rPr>
            </w:pPr>
            <w:r w:rsidRPr="003D0DA0">
              <w:rPr>
                <w:b/>
                <w:color w:val="000000"/>
                <w:sz w:val="20"/>
                <w:szCs w:val="20"/>
              </w:rPr>
              <w:t>Eil. Nr.</w:t>
            </w:r>
          </w:p>
        </w:tc>
        <w:tc>
          <w:tcPr>
            <w:tcW w:w="3838" w:type="dxa"/>
            <w:vAlign w:val="center"/>
          </w:tcPr>
          <w:p w:rsidR="00394B72" w:rsidRPr="003D0DA0" w:rsidRDefault="00394B72" w:rsidP="00F547F7">
            <w:pPr>
              <w:pStyle w:val="BodyText0"/>
              <w:spacing w:after="0"/>
              <w:jc w:val="center"/>
              <w:rPr>
                <w:b/>
                <w:color w:val="000000"/>
                <w:sz w:val="20"/>
                <w:szCs w:val="20"/>
              </w:rPr>
            </w:pPr>
            <w:r w:rsidRPr="003D0DA0">
              <w:rPr>
                <w:b/>
                <w:color w:val="000000"/>
                <w:sz w:val="20"/>
                <w:szCs w:val="20"/>
              </w:rPr>
              <w:t>Sąnaud</w:t>
            </w:r>
            <w:r w:rsidR="001D5B4B" w:rsidRPr="003D0DA0">
              <w:rPr>
                <w:b/>
                <w:color w:val="000000"/>
                <w:sz w:val="20"/>
                <w:szCs w:val="20"/>
              </w:rPr>
              <w:t>ų pavadinimas</w:t>
            </w:r>
          </w:p>
        </w:tc>
        <w:tc>
          <w:tcPr>
            <w:tcW w:w="2301" w:type="dxa"/>
          </w:tcPr>
          <w:p w:rsidR="00394B72" w:rsidRPr="003D0DA0" w:rsidRDefault="00E509D7" w:rsidP="00E467CA">
            <w:pPr>
              <w:pStyle w:val="BodyText0"/>
              <w:spacing w:after="0"/>
              <w:jc w:val="center"/>
              <w:rPr>
                <w:b/>
                <w:color w:val="000000"/>
                <w:sz w:val="20"/>
                <w:szCs w:val="20"/>
              </w:rPr>
            </w:pPr>
            <w:r w:rsidRPr="003D0DA0">
              <w:rPr>
                <w:b/>
                <w:bCs/>
                <w:color w:val="000000"/>
                <w:sz w:val="20"/>
                <w:szCs w:val="20"/>
              </w:rPr>
              <w:t>Ataskaitinis laikotarpis (Eur)</w:t>
            </w:r>
          </w:p>
        </w:tc>
        <w:tc>
          <w:tcPr>
            <w:tcW w:w="2302" w:type="dxa"/>
          </w:tcPr>
          <w:p w:rsidR="00394B72" w:rsidRPr="003D0DA0" w:rsidRDefault="00E509D7" w:rsidP="00E467CA">
            <w:pPr>
              <w:pStyle w:val="BodyText0"/>
              <w:spacing w:after="0"/>
              <w:jc w:val="center"/>
              <w:rPr>
                <w:b/>
                <w:color w:val="000000"/>
                <w:sz w:val="20"/>
                <w:szCs w:val="20"/>
              </w:rPr>
            </w:pPr>
            <w:r w:rsidRPr="003D0DA0">
              <w:rPr>
                <w:b/>
                <w:bCs/>
                <w:color w:val="000000"/>
                <w:sz w:val="20"/>
                <w:szCs w:val="20"/>
              </w:rPr>
              <w:t>Praėjęs ataskaitinis laikotarpis</w:t>
            </w:r>
            <w:r w:rsidRPr="003D0DA0">
              <w:rPr>
                <w:b/>
                <w:color w:val="000000"/>
                <w:sz w:val="20"/>
                <w:szCs w:val="20"/>
              </w:rPr>
              <w:t xml:space="preserve"> (Eur)</w:t>
            </w:r>
          </w:p>
        </w:tc>
      </w:tr>
      <w:tr w:rsidR="00D33AE3" w:rsidRPr="003D0DA0" w:rsidTr="004A4B5D">
        <w:trPr>
          <w:jc w:val="center"/>
        </w:trPr>
        <w:tc>
          <w:tcPr>
            <w:tcW w:w="590" w:type="dxa"/>
          </w:tcPr>
          <w:p w:rsidR="00D33AE3" w:rsidRPr="003D0DA0" w:rsidRDefault="00D33AE3" w:rsidP="00D33AE3">
            <w:pPr>
              <w:pStyle w:val="BodyText0"/>
              <w:spacing w:after="0"/>
              <w:jc w:val="both"/>
              <w:rPr>
                <w:color w:val="000000"/>
                <w:sz w:val="20"/>
                <w:szCs w:val="20"/>
              </w:rPr>
            </w:pPr>
            <w:r w:rsidRPr="003D0DA0">
              <w:rPr>
                <w:color w:val="000000"/>
                <w:sz w:val="20"/>
                <w:szCs w:val="20"/>
              </w:rPr>
              <w:t>1.</w:t>
            </w:r>
          </w:p>
        </w:tc>
        <w:tc>
          <w:tcPr>
            <w:tcW w:w="3838" w:type="dxa"/>
          </w:tcPr>
          <w:p w:rsidR="00D33AE3" w:rsidRPr="003D0DA0" w:rsidRDefault="00D33AE3" w:rsidP="00D33AE3">
            <w:pPr>
              <w:pStyle w:val="BodyText0"/>
              <w:spacing w:after="0"/>
              <w:jc w:val="both"/>
              <w:rPr>
                <w:color w:val="000000"/>
                <w:sz w:val="20"/>
                <w:szCs w:val="20"/>
              </w:rPr>
            </w:pPr>
            <w:r w:rsidRPr="003D0DA0">
              <w:rPr>
                <w:color w:val="000000"/>
                <w:sz w:val="20"/>
                <w:szCs w:val="20"/>
              </w:rPr>
              <w:t>Šildymo</w:t>
            </w:r>
          </w:p>
        </w:tc>
        <w:tc>
          <w:tcPr>
            <w:tcW w:w="2301" w:type="dxa"/>
          </w:tcPr>
          <w:p w:rsidR="00D33AE3" w:rsidRPr="003D0DA0" w:rsidRDefault="005847D7" w:rsidP="00D33AE3">
            <w:pPr>
              <w:pStyle w:val="BodyText0"/>
              <w:spacing w:after="0"/>
              <w:jc w:val="right"/>
              <w:rPr>
                <w:color w:val="000000"/>
                <w:sz w:val="20"/>
                <w:szCs w:val="20"/>
              </w:rPr>
            </w:pPr>
            <w:r w:rsidRPr="003D0DA0">
              <w:rPr>
                <w:color w:val="000000"/>
                <w:sz w:val="20"/>
                <w:szCs w:val="20"/>
              </w:rPr>
              <w:t>34</w:t>
            </w:r>
            <w:r w:rsidR="00131445" w:rsidRPr="003D0DA0">
              <w:rPr>
                <w:color w:val="000000"/>
                <w:sz w:val="20"/>
                <w:szCs w:val="20"/>
              </w:rPr>
              <w:t xml:space="preserve"> </w:t>
            </w:r>
            <w:r w:rsidRPr="003D0DA0">
              <w:rPr>
                <w:color w:val="000000"/>
                <w:sz w:val="20"/>
                <w:szCs w:val="20"/>
              </w:rPr>
              <w:t>054,08</w:t>
            </w:r>
          </w:p>
        </w:tc>
        <w:tc>
          <w:tcPr>
            <w:tcW w:w="2302" w:type="dxa"/>
          </w:tcPr>
          <w:p w:rsidR="00D33AE3" w:rsidRPr="003D0DA0" w:rsidRDefault="00D33AE3" w:rsidP="00D33AE3">
            <w:pPr>
              <w:pStyle w:val="BodyText0"/>
              <w:spacing w:after="0"/>
              <w:jc w:val="right"/>
              <w:rPr>
                <w:color w:val="000000"/>
                <w:sz w:val="20"/>
                <w:szCs w:val="20"/>
              </w:rPr>
            </w:pPr>
            <w:r w:rsidRPr="003D0DA0">
              <w:rPr>
                <w:color w:val="000000"/>
                <w:sz w:val="20"/>
                <w:szCs w:val="20"/>
              </w:rPr>
              <w:t>51</w:t>
            </w:r>
            <w:r w:rsidR="00131445" w:rsidRPr="003D0DA0">
              <w:rPr>
                <w:color w:val="000000"/>
                <w:sz w:val="20"/>
                <w:szCs w:val="20"/>
              </w:rPr>
              <w:t xml:space="preserve"> </w:t>
            </w:r>
            <w:r w:rsidRPr="003D0DA0">
              <w:rPr>
                <w:color w:val="000000"/>
                <w:sz w:val="20"/>
                <w:szCs w:val="20"/>
              </w:rPr>
              <w:t>463,81</w:t>
            </w:r>
          </w:p>
        </w:tc>
      </w:tr>
      <w:tr w:rsidR="00D33AE3" w:rsidRPr="003D0DA0" w:rsidTr="004A4B5D">
        <w:trPr>
          <w:jc w:val="center"/>
        </w:trPr>
        <w:tc>
          <w:tcPr>
            <w:tcW w:w="590" w:type="dxa"/>
          </w:tcPr>
          <w:p w:rsidR="00D33AE3" w:rsidRPr="003D0DA0" w:rsidRDefault="00D33AE3" w:rsidP="00D33AE3">
            <w:pPr>
              <w:pStyle w:val="BodyText0"/>
              <w:spacing w:after="0"/>
              <w:jc w:val="both"/>
              <w:rPr>
                <w:color w:val="000000"/>
                <w:sz w:val="20"/>
                <w:szCs w:val="20"/>
              </w:rPr>
            </w:pPr>
            <w:r w:rsidRPr="003D0DA0">
              <w:rPr>
                <w:color w:val="000000"/>
                <w:sz w:val="20"/>
                <w:szCs w:val="20"/>
              </w:rPr>
              <w:t>2.</w:t>
            </w:r>
          </w:p>
        </w:tc>
        <w:tc>
          <w:tcPr>
            <w:tcW w:w="3838" w:type="dxa"/>
          </w:tcPr>
          <w:p w:rsidR="00D33AE3" w:rsidRPr="003D0DA0" w:rsidRDefault="00D33AE3" w:rsidP="00D33AE3">
            <w:pPr>
              <w:pStyle w:val="BodyText0"/>
              <w:spacing w:after="0"/>
              <w:jc w:val="both"/>
              <w:rPr>
                <w:color w:val="000000"/>
                <w:sz w:val="20"/>
                <w:szCs w:val="20"/>
              </w:rPr>
            </w:pPr>
            <w:r w:rsidRPr="003D0DA0">
              <w:rPr>
                <w:color w:val="000000"/>
                <w:sz w:val="20"/>
                <w:szCs w:val="20"/>
              </w:rPr>
              <w:t>Elektros energijos</w:t>
            </w:r>
          </w:p>
        </w:tc>
        <w:tc>
          <w:tcPr>
            <w:tcW w:w="2301" w:type="dxa"/>
          </w:tcPr>
          <w:p w:rsidR="00D33AE3" w:rsidRPr="003D0DA0" w:rsidRDefault="005847D7" w:rsidP="00D33AE3">
            <w:pPr>
              <w:pStyle w:val="BodyText0"/>
              <w:spacing w:after="0"/>
              <w:jc w:val="right"/>
              <w:rPr>
                <w:color w:val="000000"/>
                <w:sz w:val="20"/>
                <w:szCs w:val="20"/>
              </w:rPr>
            </w:pPr>
            <w:r w:rsidRPr="003D0DA0">
              <w:rPr>
                <w:color w:val="000000"/>
                <w:sz w:val="20"/>
                <w:szCs w:val="20"/>
              </w:rPr>
              <w:t>9</w:t>
            </w:r>
            <w:r w:rsidR="00131445" w:rsidRPr="003D0DA0">
              <w:rPr>
                <w:color w:val="000000"/>
                <w:sz w:val="20"/>
                <w:szCs w:val="20"/>
              </w:rPr>
              <w:t xml:space="preserve"> </w:t>
            </w:r>
            <w:r w:rsidRPr="003D0DA0">
              <w:rPr>
                <w:color w:val="000000"/>
                <w:sz w:val="20"/>
                <w:szCs w:val="20"/>
              </w:rPr>
              <w:t>126,93</w:t>
            </w:r>
          </w:p>
        </w:tc>
        <w:tc>
          <w:tcPr>
            <w:tcW w:w="2302" w:type="dxa"/>
          </w:tcPr>
          <w:p w:rsidR="00D33AE3" w:rsidRPr="003D0DA0" w:rsidRDefault="00D33AE3" w:rsidP="00D33AE3">
            <w:pPr>
              <w:pStyle w:val="BodyText0"/>
              <w:spacing w:after="0"/>
              <w:jc w:val="right"/>
              <w:rPr>
                <w:color w:val="000000"/>
                <w:sz w:val="20"/>
                <w:szCs w:val="20"/>
              </w:rPr>
            </w:pPr>
            <w:r w:rsidRPr="003D0DA0">
              <w:rPr>
                <w:color w:val="000000"/>
                <w:sz w:val="20"/>
                <w:szCs w:val="20"/>
              </w:rPr>
              <w:t>13</w:t>
            </w:r>
            <w:r w:rsidR="00131445" w:rsidRPr="003D0DA0">
              <w:rPr>
                <w:color w:val="000000"/>
                <w:sz w:val="20"/>
                <w:szCs w:val="20"/>
              </w:rPr>
              <w:t xml:space="preserve"> </w:t>
            </w:r>
            <w:r w:rsidRPr="003D0DA0">
              <w:rPr>
                <w:color w:val="000000"/>
                <w:sz w:val="20"/>
                <w:szCs w:val="20"/>
              </w:rPr>
              <w:t>050,13</w:t>
            </w:r>
          </w:p>
        </w:tc>
      </w:tr>
      <w:tr w:rsidR="00D33AE3" w:rsidRPr="003D0DA0" w:rsidTr="004A4B5D">
        <w:trPr>
          <w:jc w:val="center"/>
        </w:trPr>
        <w:tc>
          <w:tcPr>
            <w:tcW w:w="590" w:type="dxa"/>
          </w:tcPr>
          <w:p w:rsidR="00D33AE3" w:rsidRPr="003D0DA0" w:rsidRDefault="00D33AE3" w:rsidP="00D33AE3">
            <w:pPr>
              <w:pStyle w:val="BodyText0"/>
              <w:spacing w:after="0"/>
              <w:jc w:val="both"/>
              <w:rPr>
                <w:color w:val="000000"/>
                <w:sz w:val="20"/>
                <w:szCs w:val="20"/>
              </w:rPr>
            </w:pPr>
            <w:r w:rsidRPr="003D0DA0">
              <w:rPr>
                <w:color w:val="000000"/>
                <w:sz w:val="20"/>
                <w:szCs w:val="20"/>
              </w:rPr>
              <w:t>3.</w:t>
            </w:r>
          </w:p>
        </w:tc>
        <w:tc>
          <w:tcPr>
            <w:tcW w:w="3838" w:type="dxa"/>
          </w:tcPr>
          <w:p w:rsidR="00D33AE3" w:rsidRPr="003D0DA0" w:rsidRDefault="00D33AE3" w:rsidP="00D33AE3">
            <w:pPr>
              <w:pStyle w:val="BodyText0"/>
              <w:spacing w:after="0"/>
              <w:jc w:val="both"/>
              <w:rPr>
                <w:color w:val="000000"/>
                <w:sz w:val="20"/>
                <w:szCs w:val="20"/>
              </w:rPr>
            </w:pPr>
            <w:r w:rsidRPr="003D0DA0">
              <w:rPr>
                <w:color w:val="000000"/>
                <w:sz w:val="20"/>
                <w:szCs w:val="20"/>
              </w:rPr>
              <w:t>Vandentiekio ir kanalizacijos</w:t>
            </w:r>
          </w:p>
        </w:tc>
        <w:tc>
          <w:tcPr>
            <w:tcW w:w="2301" w:type="dxa"/>
          </w:tcPr>
          <w:p w:rsidR="00D33AE3" w:rsidRPr="003D0DA0" w:rsidRDefault="005847D7" w:rsidP="00D33AE3">
            <w:pPr>
              <w:pStyle w:val="BodyText0"/>
              <w:spacing w:after="0"/>
              <w:jc w:val="right"/>
              <w:rPr>
                <w:color w:val="000000"/>
                <w:sz w:val="20"/>
                <w:szCs w:val="20"/>
              </w:rPr>
            </w:pPr>
            <w:r w:rsidRPr="003D0DA0">
              <w:rPr>
                <w:color w:val="000000"/>
                <w:sz w:val="20"/>
                <w:szCs w:val="20"/>
              </w:rPr>
              <w:t>4</w:t>
            </w:r>
            <w:r w:rsidR="00131445" w:rsidRPr="003D0DA0">
              <w:rPr>
                <w:color w:val="000000"/>
                <w:sz w:val="20"/>
                <w:szCs w:val="20"/>
              </w:rPr>
              <w:t xml:space="preserve"> </w:t>
            </w:r>
            <w:r w:rsidRPr="003D0DA0">
              <w:rPr>
                <w:color w:val="000000"/>
                <w:sz w:val="20"/>
                <w:szCs w:val="20"/>
              </w:rPr>
              <w:t>957,06</w:t>
            </w:r>
          </w:p>
        </w:tc>
        <w:tc>
          <w:tcPr>
            <w:tcW w:w="2302" w:type="dxa"/>
          </w:tcPr>
          <w:p w:rsidR="00D33AE3" w:rsidRPr="003D0DA0" w:rsidRDefault="00D33AE3" w:rsidP="00D33AE3">
            <w:pPr>
              <w:pStyle w:val="BodyText0"/>
              <w:spacing w:after="0"/>
              <w:jc w:val="right"/>
              <w:rPr>
                <w:color w:val="000000"/>
                <w:sz w:val="20"/>
                <w:szCs w:val="20"/>
              </w:rPr>
            </w:pPr>
            <w:r w:rsidRPr="003D0DA0">
              <w:rPr>
                <w:color w:val="000000"/>
                <w:sz w:val="20"/>
                <w:szCs w:val="20"/>
              </w:rPr>
              <w:t>3</w:t>
            </w:r>
            <w:r w:rsidR="00131445" w:rsidRPr="003D0DA0">
              <w:rPr>
                <w:color w:val="000000"/>
                <w:sz w:val="20"/>
                <w:szCs w:val="20"/>
              </w:rPr>
              <w:t xml:space="preserve"> </w:t>
            </w:r>
            <w:r w:rsidRPr="003D0DA0">
              <w:rPr>
                <w:color w:val="000000"/>
                <w:sz w:val="20"/>
                <w:szCs w:val="20"/>
              </w:rPr>
              <w:t>512,49</w:t>
            </w:r>
          </w:p>
        </w:tc>
      </w:tr>
      <w:tr w:rsidR="00D33AE3" w:rsidRPr="003D0DA0" w:rsidTr="004A4B5D">
        <w:trPr>
          <w:jc w:val="center"/>
        </w:trPr>
        <w:tc>
          <w:tcPr>
            <w:tcW w:w="590" w:type="dxa"/>
          </w:tcPr>
          <w:p w:rsidR="00D33AE3" w:rsidRPr="003D0DA0" w:rsidRDefault="00D33AE3" w:rsidP="00D33AE3">
            <w:pPr>
              <w:pStyle w:val="BodyText0"/>
              <w:spacing w:after="0"/>
              <w:jc w:val="both"/>
              <w:rPr>
                <w:color w:val="000000"/>
                <w:sz w:val="20"/>
                <w:szCs w:val="20"/>
              </w:rPr>
            </w:pPr>
            <w:r w:rsidRPr="003D0DA0">
              <w:rPr>
                <w:color w:val="000000"/>
                <w:sz w:val="20"/>
                <w:szCs w:val="20"/>
              </w:rPr>
              <w:t>4.</w:t>
            </w:r>
          </w:p>
        </w:tc>
        <w:tc>
          <w:tcPr>
            <w:tcW w:w="3838" w:type="dxa"/>
          </w:tcPr>
          <w:p w:rsidR="00D33AE3" w:rsidRPr="003D0DA0" w:rsidRDefault="00D33AE3" w:rsidP="00D33AE3">
            <w:pPr>
              <w:pStyle w:val="BodyText0"/>
              <w:spacing w:after="0"/>
              <w:jc w:val="both"/>
              <w:rPr>
                <w:color w:val="000000"/>
                <w:sz w:val="20"/>
                <w:szCs w:val="20"/>
              </w:rPr>
            </w:pPr>
            <w:r w:rsidRPr="003D0DA0">
              <w:rPr>
                <w:color w:val="000000"/>
                <w:sz w:val="20"/>
                <w:szCs w:val="20"/>
              </w:rPr>
              <w:t>Ryšių paslaugų</w:t>
            </w:r>
          </w:p>
        </w:tc>
        <w:tc>
          <w:tcPr>
            <w:tcW w:w="2301" w:type="dxa"/>
          </w:tcPr>
          <w:p w:rsidR="00D33AE3" w:rsidRPr="003D0DA0" w:rsidRDefault="005847D7" w:rsidP="00D33AE3">
            <w:pPr>
              <w:pStyle w:val="BodyText0"/>
              <w:spacing w:after="0"/>
              <w:jc w:val="right"/>
              <w:rPr>
                <w:color w:val="000000"/>
                <w:sz w:val="20"/>
                <w:szCs w:val="20"/>
              </w:rPr>
            </w:pPr>
            <w:r w:rsidRPr="003D0DA0">
              <w:rPr>
                <w:color w:val="000000"/>
                <w:sz w:val="20"/>
                <w:szCs w:val="20"/>
              </w:rPr>
              <w:t>1</w:t>
            </w:r>
            <w:r w:rsidR="00131445" w:rsidRPr="003D0DA0">
              <w:rPr>
                <w:color w:val="000000"/>
                <w:sz w:val="20"/>
                <w:szCs w:val="20"/>
              </w:rPr>
              <w:t xml:space="preserve"> </w:t>
            </w:r>
            <w:r w:rsidRPr="003D0DA0">
              <w:rPr>
                <w:color w:val="000000"/>
                <w:sz w:val="20"/>
                <w:szCs w:val="20"/>
              </w:rPr>
              <w:t>251,93</w:t>
            </w:r>
          </w:p>
        </w:tc>
        <w:tc>
          <w:tcPr>
            <w:tcW w:w="2302" w:type="dxa"/>
          </w:tcPr>
          <w:p w:rsidR="00D33AE3" w:rsidRPr="003D0DA0" w:rsidRDefault="00D33AE3" w:rsidP="00D33AE3">
            <w:pPr>
              <w:pStyle w:val="BodyText0"/>
              <w:spacing w:after="0"/>
              <w:jc w:val="right"/>
              <w:rPr>
                <w:color w:val="000000"/>
                <w:sz w:val="20"/>
                <w:szCs w:val="20"/>
              </w:rPr>
            </w:pPr>
            <w:r w:rsidRPr="003D0DA0">
              <w:rPr>
                <w:color w:val="000000"/>
                <w:sz w:val="20"/>
                <w:szCs w:val="20"/>
              </w:rPr>
              <w:t>1</w:t>
            </w:r>
            <w:r w:rsidR="00131445" w:rsidRPr="003D0DA0">
              <w:rPr>
                <w:color w:val="000000"/>
                <w:sz w:val="20"/>
                <w:szCs w:val="20"/>
              </w:rPr>
              <w:t xml:space="preserve"> </w:t>
            </w:r>
            <w:r w:rsidRPr="003D0DA0">
              <w:rPr>
                <w:color w:val="000000"/>
                <w:sz w:val="20"/>
                <w:szCs w:val="20"/>
              </w:rPr>
              <w:t>251,10</w:t>
            </w:r>
          </w:p>
        </w:tc>
      </w:tr>
      <w:tr w:rsidR="00D33AE3" w:rsidRPr="003D0DA0" w:rsidTr="004A4B5D">
        <w:trPr>
          <w:jc w:val="center"/>
        </w:trPr>
        <w:tc>
          <w:tcPr>
            <w:tcW w:w="590" w:type="dxa"/>
          </w:tcPr>
          <w:p w:rsidR="00D33AE3" w:rsidRPr="003D0DA0" w:rsidRDefault="00D33AE3" w:rsidP="00D33AE3">
            <w:pPr>
              <w:pStyle w:val="BodyText0"/>
              <w:spacing w:after="0"/>
              <w:jc w:val="both"/>
              <w:rPr>
                <w:color w:val="000000"/>
                <w:sz w:val="20"/>
                <w:szCs w:val="20"/>
              </w:rPr>
            </w:pPr>
            <w:r w:rsidRPr="003D0DA0">
              <w:rPr>
                <w:color w:val="000000"/>
                <w:sz w:val="20"/>
                <w:szCs w:val="20"/>
              </w:rPr>
              <w:t>5.</w:t>
            </w:r>
          </w:p>
        </w:tc>
        <w:tc>
          <w:tcPr>
            <w:tcW w:w="3838" w:type="dxa"/>
          </w:tcPr>
          <w:p w:rsidR="00D33AE3" w:rsidRPr="003D0DA0" w:rsidRDefault="00D33AE3" w:rsidP="00D33AE3">
            <w:pPr>
              <w:pStyle w:val="BodyText0"/>
              <w:spacing w:after="0"/>
              <w:jc w:val="both"/>
              <w:rPr>
                <w:color w:val="000000"/>
                <w:sz w:val="20"/>
                <w:szCs w:val="20"/>
              </w:rPr>
            </w:pPr>
            <w:r w:rsidRPr="003D0DA0">
              <w:rPr>
                <w:color w:val="000000"/>
                <w:sz w:val="20"/>
                <w:szCs w:val="20"/>
              </w:rPr>
              <w:t>Atliekų tvarkymo</w:t>
            </w:r>
          </w:p>
        </w:tc>
        <w:tc>
          <w:tcPr>
            <w:tcW w:w="2301" w:type="dxa"/>
          </w:tcPr>
          <w:p w:rsidR="00D33AE3" w:rsidRPr="003D0DA0" w:rsidRDefault="005847D7" w:rsidP="00D33AE3">
            <w:pPr>
              <w:pStyle w:val="BodyText0"/>
              <w:spacing w:after="0"/>
              <w:jc w:val="right"/>
              <w:rPr>
                <w:color w:val="000000"/>
                <w:sz w:val="20"/>
                <w:szCs w:val="20"/>
              </w:rPr>
            </w:pPr>
            <w:r w:rsidRPr="003D0DA0">
              <w:rPr>
                <w:color w:val="000000"/>
                <w:sz w:val="20"/>
                <w:szCs w:val="20"/>
              </w:rPr>
              <w:t>9</w:t>
            </w:r>
            <w:r w:rsidR="00131445" w:rsidRPr="003D0DA0">
              <w:rPr>
                <w:color w:val="000000"/>
                <w:sz w:val="20"/>
                <w:szCs w:val="20"/>
              </w:rPr>
              <w:t xml:space="preserve"> </w:t>
            </w:r>
            <w:r w:rsidRPr="003D0DA0">
              <w:rPr>
                <w:color w:val="000000"/>
                <w:sz w:val="20"/>
                <w:szCs w:val="20"/>
              </w:rPr>
              <w:t>184,94</w:t>
            </w:r>
          </w:p>
        </w:tc>
        <w:tc>
          <w:tcPr>
            <w:tcW w:w="2302" w:type="dxa"/>
          </w:tcPr>
          <w:p w:rsidR="00D33AE3" w:rsidRPr="003D0DA0" w:rsidRDefault="00D33AE3" w:rsidP="00D33AE3">
            <w:pPr>
              <w:pStyle w:val="BodyText0"/>
              <w:spacing w:after="0"/>
              <w:jc w:val="right"/>
              <w:rPr>
                <w:color w:val="000000"/>
                <w:sz w:val="20"/>
                <w:szCs w:val="20"/>
              </w:rPr>
            </w:pPr>
            <w:r w:rsidRPr="003D0DA0">
              <w:rPr>
                <w:color w:val="000000"/>
                <w:sz w:val="20"/>
                <w:szCs w:val="20"/>
              </w:rPr>
              <w:t>8</w:t>
            </w:r>
            <w:r w:rsidR="00131445" w:rsidRPr="003D0DA0">
              <w:rPr>
                <w:color w:val="000000"/>
                <w:sz w:val="20"/>
                <w:szCs w:val="20"/>
              </w:rPr>
              <w:t xml:space="preserve"> </w:t>
            </w:r>
            <w:r w:rsidRPr="003D0DA0">
              <w:rPr>
                <w:color w:val="000000"/>
                <w:sz w:val="20"/>
                <w:szCs w:val="20"/>
              </w:rPr>
              <w:t>216,76</w:t>
            </w:r>
          </w:p>
        </w:tc>
      </w:tr>
      <w:tr w:rsidR="00D33AE3" w:rsidRPr="003D0DA0" w:rsidTr="004A4B5D">
        <w:trPr>
          <w:jc w:val="center"/>
        </w:trPr>
        <w:tc>
          <w:tcPr>
            <w:tcW w:w="590" w:type="dxa"/>
          </w:tcPr>
          <w:p w:rsidR="00D33AE3" w:rsidRPr="003D0DA0" w:rsidRDefault="00D33AE3" w:rsidP="00D33AE3">
            <w:pPr>
              <w:pStyle w:val="BodyText0"/>
              <w:spacing w:after="0"/>
              <w:jc w:val="both"/>
              <w:rPr>
                <w:color w:val="000000"/>
                <w:sz w:val="20"/>
                <w:szCs w:val="20"/>
              </w:rPr>
            </w:pPr>
            <w:r w:rsidRPr="003D0DA0">
              <w:rPr>
                <w:color w:val="000000"/>
                <w:sz w:val="20"/>
                <w:szCs w:val="20"/>
              </w:rPr>
              <w:t>5.</w:t>
            </w:r>
          </w:p>
        </w:tc>
        <w:tc>
          <w:tcPr>
            <w:tcW w:w="3838" w:type="dxa"/>
          </w:tcPr>
          <w:p w:rsidR="00D33AE3" w:rsidRPr="003D0DA0" w:rsidRDefault="00D33AE3" w:rsidP="00D33AE3">
            <w:pPr>
              <w:pStyle w:val="BodyText0"/>
              <w:spacing w:after="0"/>
              <w:jc w:val="both"/>
              <w:rPr>
                <w:color w:val="000000"/>
                <w:sz w:val="20"/>
                <w:szCs w:val="20"/>
              </w:rPr>
            </w:pPr>
            <w:r w:rsidRPr="003D0DA0">
              <w:rPr>
                <w:color w:val="000000"/>
                <w:sz w:val="20"/>
                <w:szCs w:val="20"/>
              </w:rPr>
              <w:t>Kitų komunalinių paslaugų</w:t>
            </w:r>
          </w:p>
        </w:tc>
        <w:tc>
          <w:tcPr>
            <w:tcW w:w="2301" w:type="dxa"/>
          </w:tcPr>
          <w:p w:rsidR="00D33AE3" w:rsidRPr="003D0DA0" w:rsidRDefault="005847D7" w:rsidP="00D33AE3">
            <w:pPr>
              <w:pStyle w:val="BodyText0"/>
              <w:spacing w:after="0"/>
              <w:jc w:val="right"/>
              <w:rPr>
                <w:color w:val="000000"/>
                <w:sz w:val="20"/>
                <w:szCs w:val="20"/>
              </w:rPr>
            </w:pPr>
            <w:r w:rsidRPr="003D0DA0">
              <w:rPr>
                <w:color w:val="000000"/>
                <w:sz w:val="20"/>
                <w:szCs w:val="20"/>
              </w:rPr>
              <w:t>3</w:t>
            </w:r>
            <w:r w:rsidR="00131445" w:rsidRPr="003D0DA0">
              <w:rPr>
                <w:color w:val="000000"/>
                <w:sz w:val="20"/>
                <w:szCs w:val="20"/>
              </w:rPr>
              <w:t xml:space="preserve"> </w:t>
            </w:r>
            <w:r w:rsidRPr="003D0DA0">
              <w:rPr>
                <w:color w:val="000000"/>
                <w:sz w:val="20"/>
                <w:szCs w:val="20"/>
              </w:rPr>
              <w:t>074,13</w:t>
            </w:r>
          </w:p>
        </w:tc>
        <w:tc>
          <w:tcPr>
            <w:tcW w:w="2302" w:type="dxa"/>
          </w:tcPr>
          <w:p w:rsidR="00D33AE3" w:rsidRPr="003D0DA0" w:rsidRDefault="00D33AE3" w:rsidP="00D33AE3">
            <w:pPr>
              <w:pStyle w:val="BodyText0"/>
              <w:spacing w:after="0"/>
              <w:jc w:val="right"/>
              <w:rPr>
                <w:color w:val="000000"/>
                <w:sz w:val="20"/>
                <w:szCs w:val="20"/>
              </w:rPr>
            </w:pPr>
            <w:r w:rsidRPr="003D0DA0">
              <w:rPr>
                <w:color w:val="000000"/>
                <w:sz w:val="20"/>
                <w:szCs w:val="20"/>
              </w:rPr>
              <w:t>837,07</w:t>
            </w:r>
          </w:p>
        </w:tc>
      </w:tr>
      <w:tr w:rsidR="00D33AE3" w:rsidRPr="003D0DA0" w:rsidTr="004A4B5D">
        <w:trPr>
          <w:jc w:val="center"/>
        </w:trPr>
        <w:tc>
          <w:tcPr>
            <w:tcW w:w="590" w:type="dxa"/>
          </w:tcPr>
          <w:p w:rsidR="00D33AE3" w:rsidRPr="003D0DA0" w:rsidRDefault="00D33AE3" w:rsidP="00D33AE3">
            <w:pPr>
              <w:pStyle w:val="BodyText0"/>
              <w:spacing w:after="0"/>
              <w:jc w:val="both"/>
              <w:rPr>
                <w:b/>
                <w:bCs/>
                <w:color w:val="000000"/>
                <w:sz w:val="20"/>
                <w:szCs w:val="20"/>
              </w:rPr>
            </w:pPr>
            <w:r w:rsidRPr="003D0DA0">
              <w:rPr>
                <w:b/>
                <w:bCs/>
                <w:color w:val="000000"/>
                <w:sz w:val="20"/>
                <w:szCs w:val="20"/>
              </w:rPr>
              <w:t>6.</w:t>
            </w:r>
          </w:p>
        </w:tc>
        <w:tc>
          <w:tcPr>
            <w:tcW w:w="3838" w:type="dxa"/>
          </w:tcPr>
          <w:p w:rsidR="00D33AE3" w:rsidRPr="003D0DA0" w:rsidRDefault="00D33AE3" w:rsidP="00D33AE3">
            <w:pPr>
              <w:pStyle w:val="BodyText0"/>
              <w:spacing w:after="0"/>
              <w:jc w:val="both"/>
              <w:rPr>
                <w:b/>
                <w:bCs/>
                <w:color w:val="000000"/>
                <w:sz w:val="20"/>
                <w:szCs w:val="20"/>
              </w:rPr>
            </w:pPr>
            <w:r w:rsidRPr="003D0DA0">
              <w:rPr>
                <w:b/>
                <w:bCs/>
                <w:color w:val="000000"/>
                <w:sz w:val="20"/>
                <w:szCs w:val="20"/>
              </w:rPr>
              <w:t>Iš viso</w:t>
            </w:r>
          </w:p>
        </w:tc>
        <w:tc>
          <w:tcPr>
            <w:tcW w:w="2301" w:type="dxa"/>
          </w:tcPr>
          <w:p w:rsidR="00D33AE3" w:rsidRPr="003D0DA0" w:rsidRDefault="005847D7" w:rsidP="00D33AE3">
            <w:pPr>
              <w:pStyle w:val="BodyText0"/>
              <w:spacing w:after="0"/>
              <w:jc w:val="right"/>
              <w:rPr>
                <w:b/>
                <w:bCs/>
                <w:color w:val="000000"/>
                <w:sz w:val="20"/>
                <w:szCs w:val="20"/>
              </w:rPr>
            </w:pPr>
            <w:r w:rsidRPr="003D0DA0">
              <w:rPr>
                <w:b/>
                <w:bCs/>
                <w:color w:val="000000"/>
                <w:sz w:val="20"/>
                <w:szCs w:val="20"/>
              </w:rPr>
              <w:t>61</w:t>
            </w:r>
            <w:r w:rsidR="00131445" w:rsidRPr="003D0DA0">
              <w:rPr>
                <w:b/>
                <w:bCs/>
                <w:color w:val="000000"/>
                <w:sz w:val="20"/>
                <w:szCs w:val="20"/>
              </w:rPr>
              <w:t xml:space="preserve"> </w:t>
            </w:r>
            <w:r w:rsidRPr="003D0DA0">
              <w:rPr>
                <w:b/>
                <w:bCs/>
                <w:color w:val="000000"/>
                <w:sz w:val="20"/>
                <w:szCs w:val="20"/>
              </w:rPr>
              <w:t>649,07</w:t>
            </w:r>
          </w:p>
        </w:tc>
        <w:tc>
          <w:tcPr>
            <w:tcW w:w="2302" w:type="dxa"/>
          </w:tcPr>
          <w:p w:rsidR="00D33AE3" w:rsidRPr="003D0DA0" w:rsidRDefault="00D33AE3" w:rsidP="00D33AE3">
            <w:pPr>
              <w:pStyle w:val="BodyText0"/>
              <w:spacing w:after="0"/>
              <w:jc w:val="right"/>
              <w:rPr>
                <w:b/>
                <w:bCs/>
                <w:color w:val="000000"/>
                <w:sz w:val="20"/>
                <w:szCs w:val="20"/>
              </w:rPr>
            </w:pPr>
            <w:r w:rsidRPr="003D0DA0">
              <w:rPr>
                <w:b/>
                <w:bCs/>
                <w:color w:val="000000"/>
                <w:sz w:val="20"/>
                <w:szCs w:val="20"/>
              </w:rPr>
              <w:t>78</w:t>
            </w:r>
            <w:r w:rsidR="00131445" w:rsidRPr="003D0DA0">
              <w:rPr>
                <w:b/>
                <w:bCs/>
                <w:color w:val="000000"/>
                <w:sz w:val="20"/>
                <w:szCs w:val="20"/>
              </w:rPr>
              <w:t xml:space="preserve"> </w:t>
            </w:r>
            <w:r w:rsidRPr="003D0DA0">
              <w:rPr>
                <w:b/>
                <w:bCs/>
                <w:color w:val="000000"/>
                <w:sz w:val="20"/>
                <w:szCs w:val="20"/>
              </w:rPr>
              <w:t>331,36</w:t>
            </w:r>
          </w:p>
        </w:tc>
      </w:tr>
    </w:tbl>
    <w:p w:rsidR="003551E5" w:rsidRPr="003D0DA0" w:rsidRDefault="003551E5" w:rsidP="003551E5">
      <w:pPr>
        <w:ind w:firstLine="900"/>
        <w:rPr>
          <w:color w:val="000000"/>
        </w:rPr>
      </w:pPr>
    </w:p>
    <w:p w:rsidR="003551E5" w:rsidRPr="003D0DA0" w:rsidRDefault="003551E5" w:rsidP="005A2428">
      <w:pPr>
        <w:pStyle w:val="BodyText0"/>
        <w:spacing w:after="0"/>
        <w:ind w:firstLine="720"/>
        <w:jc w:val="both"/>
        <w:rPr>
          <w:color w:val="000000"/>
        </w:rPr>
      </w:pPr>
      <w:r w:rsidRPr="003D0DA0">
        <w:rPr>
          <w:color w:val="000000"/>
        </w:rPr>
        <w:t xml:space="preserve">Ataskaitinio laikotarpio </w:t>
      </w:r>
      <w:r w:rsidR="00914B28" w:rsidRPr="003D0DA0">
        <w:rPr>
          <w:color w:val="000000"/>
        </w:rPr>
        <w:t xml:space="preserve">pagrindinės veikos </w:t>
      </w:r>
      <w:r w:rsidRPr="003D0DA0">
        <w:rPr>
          <w:color w:val="000000"/>
        </w:rPr>
        <w:t xml:space="preserve">sąnaudas </w:t>
      </w:r>
      <w:r w:rsidR="000E7BF3" w:rsidRPr="003D0DA0">
        <w:rPr>
          <w:color w:val="000000"/>
        </w:rPr>
        <w:t xml:space="preserve">dar </w:t>
      </w:r>
      <w:r w:rsidRPr="003D0DA0">
        <w:rPr>
          <w:color w:val="000000"/>
        </w:rPr>
        <w:t>sudaro:</w:t>
      </w:r>
    </w:p>
    <w:p w:rsidR="003551E5" w:rsidRPr="003D0DA0" w:rsidRDefault="003551E5" w:rsidP="005A2428">
      <w:pPr>
        <w:pStyle w:val="BodyText0"/>
        <w:spacing w:after="0"/>
        <w:ind w:firstLine="720"/>
        <w:jc w:val="both"/>
        <w:rPr>
          <w:color w:val="00000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firstRow="1" w:lastRow="0" w:firstColumn="1" w:lastColumn="0" w:noHBand="0" w:noVBand="0"/>
      </w:tblPr>
      <w:tblGrid>
        <w:gridCol w:w="516"/>
        <w:gridCol w:w="3860"/>
        <w:gridCol w:w="2377"/>
        <w:gridCol w:w="2378"/>
      </w:tblGrid>
      <w:tr w:rsidR="00394B72" w:rsidRPr="003D0DA0" w:rsidTr="00F547F7">
        <w:trPr>
          <w:jc w:val="center"/>
        </w:trPr>
        <w:tc>
          <w:tcPr>
            <w:tcW w:w="516" w:type="dxa"/>
          </w:tcPr>
          <w:p w:rsidR="00394B72" w:rsidRPr="003D0DA0" w:rsidRDefault="00394B72" w:rsidP="003551E5">
            <w:pPr>
              <w:pStyle w:val="BodyText0"/>
              <w:spacing w:after="0"/>
              <w:jc w:val="both"/>
              <w:rPr>
                <w:b/>
                <w:sz w:val="20"/>
                <w:szCs w:val="20"/>
              </w:rPr>
            </w:pPr>
            <w:r w:rsidRPr="003D0DA0">
              <w:rPr>
                <w:b/>
                <w:sz w:val="20"/>
                <w:szCs w:val="20"/>
              </w:rPr>
              <w:t>Eil. Nr.</w:t>
            </w:r>
          </w:p>
        </w:tc>
        <w:tc>
          <w:tcPr>
            <w:tcW w:w="3860" w:type="dxa"/>
            <w:vAlign w:val="center"/>
          </w:tcPr>
          <w:p w:rsidR="00394B72" w:rsidRPr="003D0DA0" w:rsidRDefault="00394B72" w:rsidP="00F547F7">
            <w:pPr>
              <w:pStyle w:val="BodyText0"/>
              <w:spacing w:after="0"/>
              <w:jc w:val="center"/>
              <w:rPr>
                <w:b/>
                <w:sz w:val="20"/>
                <w:szCs w:val="20"/>
              </w:rPr>
            </w:pPr>
            <w:r w:rsidRPr="003D0DA0">
              <w:rPr>
                <w:b/>
                <w:sz w:val="20"/>
                <w:szCs w:val="20"/>
              </w:rPr>
              <w:t>Sąnaud</w:t>
            </w:r>
            <w:r w:rsidR="001D5B4B" w:rsidRPr="003D0DA0">
              <w:rPr>
                <w:b/>
                <w:sz w:val="20"/>
                <w:szCs w:val="20"/>
              </w:rPr>
              <w:t>ų pavadinimas</w:t>
            </w:r>
          </w:p>
        </w:tc>
        <w:tc>
          <w:tcPr>
            <w:tcW w:w="2377" w:type="dxa"/>
          </w:tcPr>
          <w:p w:rsidR="00394B72" w:rsidRPr="003D0DA0" w:rsidRDefault="00E509D7" w:rsidP="00E467CA">
            <w:pPr>
              <w:pStyle w:val="BodyText0"/>
              <w:spacing w:after="0"/>
              <w:jc w:val="center"/>
              <w:rPr>
                <w:b/>
                <w:sz w:val="20"/>
                <w:szCs w:val="20"/>
              </w:rPr>
            </w:pPr>
            <w:r w:rsidRPr="003D0DA0">
              <w:rPr>
                <w:b/>
                <w:bCs/>
                <w:color w:val="000000"/>
                <w:sz w:val="20"/>
                <w:szCs w:val="20"/>
              </w:rPr>
              <w:t>Ataskaitinis laikotarpis (Eur)</w:t>
            </w:r>
          </w:p>
        </w:tc>
        <w:tc>
          <w:tcPr>
            <w:tcW w:w="2378" w:type="dxa"/>
          </w:tcPr>
          <w:p w:rsidR="00394B72" w:rsidRPr="003D0DA0" w:rsidRDefault="00E509D7" w:rsidP="00E467CA">
            <w:pPr>
              <w:pStyle w:val="BodyText0"/>
              <w:spacing w:after="0"/>
              <w:jc w:val="center"/>
              <w:rPr>
                <w:b/>
                <w:sz w:val="20"/>
                <w:szCs w:val="20"/>
              </w:rPr>
            </w:pPr>
            <w:r w:rsidRPr="003D0DA0">
              <w:rPr>
                <w:b/>
                <w:bCs/>
                <w:color w:val="000000"/>
                <w:sz w:val="20"/>
                <w:szCs w:val="20"/>
              </w:rPr>
              <w:t>Praėjęs ataskaitinis laikotarpis</w:t>
            </w:r>
            <w:r w:rsidRPr="003D0DA0">
              <w:rPr>
                <w:b/>
                <w:color w:val="000000"/>
                <w:sz w:val="20"/>
                <w:szCs w:val="20"/>
              </w:rPr>
              <w:t xml:space="preserve"> (Eur)</w:t>
            </w:r>
          </w:p>
        </w:tc>
      </w:tr>
      <w:tr w:rsidR="0090567D" w:rsidRPr="003D0DA0" w:rsidTr="00D94B9B">
        <w:trPr>
          <w:trHeight w:val="20"/>
          <w:jc w:val="center"/>
        </w:trPr>
        <w:tc>
          <w:tcPr>
            <w:tcW w:w="516" w:type="dxa"/>
          </w:tcPr>
          <w:p w:rsidR="0090567D" w:rsidRPr="003D0DA0" w:rsidRDefault="0090567D" w:rsidP="0090567D">
            <w:pPr>
              <w:pStyle w:val="BodyText0"/>
              <w:spacing w:after="0"/>
              <w:jc w:val="both"/>
              <w:rPr>
                <w:sz w:val="20"/>
                <w:szCs w:val="20"/>
              </w:rPr>
            </w:pPr>
            <w:r w:rsidRPr="003D0DA0">
              <w:rPr>
                <w:sz w:val="20"/>
                <w:szCs w:val="20"/>
              </w:rPr>
              <w:t>1.</w:t>
            </w:r>
          </w:p>
        </w:tc>
        <w:tc>
          <w:tcPr>
            <w:tcW w:w="3860" w:type="dxa"/>
          </w:tcPr>
          <w:p w:rsidR="0090567D" w:rsidRPr="003D0DA0" w:rsidRDefault="0090567D" w:rsidP="0090567D">
            <w:pPr>
              <w:pStyle w:val="BodyText0"/>
              <w:spacing w:after="0"/>
              <w:jc w:val="both"/>
              <w:rPr>
                <w:sz w:val="20"/>
                <w:szCs w:val="20"/>
              </w:rPr>
            </w:pPr>
            <w:r w:rsidRPr="003D0DA0">
              <w:rPr>
                <w:sz w:val="20"/>
                <w:szCs w:val="20"/>
              </w:rPr>
              <w:t xml:space="preserve">Komandiruočių </w:t>
            </w:r>
          </w:p>
        </w:tc>
        <w:tc>
          <w:tcPr>
            <w:tcW w:w="2377" w:type="dxa"/>
          </w:tcPr>
          <w:p w:rsidR="0090567D" w:rsidRPr="003D0DA0" w:rsidRDefault="0090567D" w:rsidP="0090567D">
            <w:pPr>
              <w:pStyle w:val="BodyText0"/>
              <w:spacing w:after="0"/>
              <w:jc w:val="right"/>
              <w:rPr>
                <w:sz w:val="20"/>
                <w:szCs w:val="20"/>
              </w:rPr>
            </w:pPr>
            <w:r w:rsidRPr="003D0DA0">
              <w:rPr>
                <w:sz w:val="20"/>
                <w:szCs w:val="20"/>
              </w:rPr>
              <w:t>-</w:t>
            </w:r>
          </w:p>
        </w:tc>
        <w:tc>
          <w:tcPr>
            <w:tcW w:w="2378" w:type="dxa"/>
          </w:tcPr>
          <w:p w:rsidR="0090567D" w:rsidRPr="003D0DA0" w:rsidRDefault="0090567D" w:rsidP="0090567D">
            <w:pPr>
              <w:pStyle w:val="BodyText0"/>
              <w:spacing w:after="0"/>
              <w:jc w:val="right"/>
              <w:rPr>
                <w:sz w:val="20"/>
                <w:szCs w:val="20"/>
              </w:rPr>
            </w:pPr>
            <w:r w:rsidRPr="003D0DA0">
              <w:rPr>
                <w:sz w:val="20"/>
                <w:szCs w:val="20"/>
              </w:rPr>
              <w:t>-</w:t>
            </w:r>
          </w:p>
        </w:tc>
      </w:tr>
      <w:tr w:rsidR="00D33AE3" w:rsidRPr="003D0DA0" w:rsidTr="00D94B9B">
        <w:trPr>
          <w:trHeight w:val="20"/>
          <w:jc w:val="center"/>
        </w:trPr>
        <w:tc>
          <w:tcPr>
            <w:tcW w:w="516" w:type="dxa"/>
          </w:tcPr>
          <w:p w:rsidR="00D33AE3" w:rsidRPr="003D0DA0" w:rsidRDefault="00D33AE3" w:rsidP="00D33AE3">
            <w:pPr>
              <w:pStyle w:val="BodyText0"/>
              <w:spacing w:after="0"/>
              <w:jc w:val="both"/>
              <w:rPr>
                <w:sz w:val="20"/>
                <w:szCs w:val="20"/>
              </w:rPr>
            </w:pPr>
            <w:r w:rsidRPr="003D0DA0">
              <w:rPr>
                <w:sz w:val="20"/>
                <w:szCs w:val="20"/>
              </w:rPr>
              <w:t>2.</w:t>
            </w:r>
          </w:p>
        </w:tc>
        <w:tc>
          <w:tcPr>
            <w:tcW w:w="3860" w:type="dxa"/>
          </w:tcPr>
          <w:p w:rsidR="00D33AE3" w:rsidRPr="003D0DA0" w:rsidRDefault="00D33AE3" w:rsidP="00D33AE3">
            <w:pPr>
              <w:pStyle w:val="BodyText0"/>
              <w:spacing w:after="0"/>
              <w:jc w:val="both"/>
              <w:rPr>
                <w:sz w:val="20"/>
                <w:szCs w:val="20"/>
              </w:rPr>
            </w:pPr>
            <w:r w:rsidRPr="003D0DA0">
              <w:rPr>
                <w:sz w:val="20"/>
                <w:szCs w:val="20"/>
              </w:rPr>
              <w:t>Transporto</w:t>
            </w:r>
          </w:p>
        </w:tc>
        <w:tc>
          <w:tcPr>
            <w:tcW w:w="2377" w:type="dxa"/>
          </w:tcPr>
          <w:p w:rsidR="00D33AE3" w:rsidRPr="003D0DA0" w:rsidRDefault="00AC6813" w:rsidP="00D33AE3">
            <w:pPr>
              <w:pStyle w:val="BodyText0"/>
              <w:spacing w:after="0"/>
              <w:jc w:val="right"/>
              <w:rPr>
                <w:sz w:val="20"/>
                <w:szCs w:val="20"/>
              </w:rPr>
            </w:pPr>
            <w:r w:rsidRPr="003D0DA0">
              <w:rPr>
                <w:sz w:val="20"/>
                <w:szCs w:val="20"/>
              </w:rPr>
              <w:t>26</w:t>
            </w:r>
            <w:r w:rsidR="00131445" w:rsidRPr="003D0DA0">
              <w:rPr>
                <w:sz w:val="20"/>
                <w:szCs w:val="20"/>
              </w:rPr>
              <w:t xml:space="preserve"> </w:t>
            </w:r>
            <w:r w:rsidRPr="003D0DA0">
              <w:rPr>
                <w:sz w:val="20"/>
                <w:szCs w:val="20"/>
              </w:rPr>
              <w:t>940,17</w:t>
            </w:r>
          </w:p>
        </w:tc>
        <w:tc>
          <w:tcPr>
            <w:tcW w:w="2378" w:type="dxa"/>
          </w:tcPr>
          <w:p w:rsidR="00D33AE3" w:rsidRPr="003D0DA0" w:rsidRDefault="00D33AE3" w:rsidP="00D33AE3">
            <w:pPr>
              <w:pStyle w:val="BodyText0"/>
              <w:spacing w:after="0"/>
              <w:jc w:val="right"/>
              <w:rPr>
                <w:sz w:val="20"/>
                <w:szCs w:val="20"/>
              </w:rPr>
            </w:pPr>
            <w:r w:rsidRPr="003D0DA0">
              <w:rPr>
                <w:sz w:val="20"/>
                <w:szCs w:val="20"/>
              </w:rPr>
              <w:t>24</w:t>
            </w:r>
            <w:r w:rsidR="00131445" w:rsidRPr="003D0DA0">
              <w:rPr>
                <w:sz w:val="20"/>
                <w:szCs w:val="20"/>
              </w:rPr>
              <w:t xml:space="preserve"> </w:t>
            </w:r>
            <w:r w:rsidRPr="003D0DA0">
              <w:rPr>
                <w:sz w:val="20"/>
                <w:szCs w:val="20"/>
              </w:rPr>
              <w:t>044,71</w:t>
            </w:r>
          </w:p>
        </w:tc>
      </w:tr>
      <w:tr w:rsidR="00D33AE3" w:rsidRPr="003D0DA0" w:rsidTr="00D94B9B">
        <w:trPr>
          <w:trHeight w:val="20"/>
          <w:jc w:val="center"/>
        </w:trPr>
        <w:tc>
          <w:tcPr>
            <w:tcW w:w="516" w:type="dxa"/>
          </w:tcPr>
          <w:p w:rsidR="00D33AE3" w:rsidRPr="003D0DA0" w:rsidRDefault="00D33AE3" w:rsidP="00D33AE3">
            <w:pPr>
              <w:pStyle w:val="BodyText0"/>
              <w:spacing w:after="0"/>
              <w:jc w:val="both"/>
              <w:rPr>
                <w:sz w:val="20"/>
                <w:szCs w:val="20"/>
              </w:rPr>
            </w:pPr>
            <w:r w:rsidRPr="003D0DA0">
              <w:rPr>
                <w:sz w:val="20"/>
                <w:szCs w:val="20"/>
              </w:rPr>
              <w:t>3.</w:t>
            </w:r>
          </w:p>
        </w:tc>
        <w:tc>
          <w:tcPr>
            <w:tcW w:w="3860" w:type="dxa"/>
          </w:tcPr>
          <w:p w:rsidR="00D33AE3" w:rsidRPr="003D0DA0" w:rsidRDefault="00D33AE3" w:rsidP="00D33AE3">
            <w:pPr>
              <w:pStyle w:val="BodyText0"/>
              <w:spacing w:after="0"/>
              <w:jc w:val="both"/>
              <w:rPr>
                <w:sz w:val="20"/>
                <w:szCs w:val="20"/>
              </w:rPr>
            </w:pPr>
            <w:r w:rsidRPr="003D0DA0">
              <w:rPr>
                <w:sz w:val="20"/>
                <w:szCs w:val="20"/>
              </w:rPr>
              <w:t>Kvalifikacijos kėlimo</w:t>
            </w:r>
          </w:p>
        </w:tc>
        <w:tc>
          <w:tcPr>
            <w:tcW w:w="2377" w:type="dxa"/>
          </w:tcPr>
          <w:p w:rsidR="00D33AE3" w:rsidRPr="003D0DA0" w:rsidRDefault="00AC6813" w:rsidP="00D33AE3">
            <w:pPr>
              <w:pStyle w:val="BodyText0"/>
              <w:spacing w:after="0"/>
              <w:jc w:val="right"/>
              <w:rPr>
                <w:sz w:val="20"/>
                <w:szCs w:val="20"/>
              </w:rPr>
            </w:pPr>
            <w:r w:rsidRPr="003D0DA0">
              <w:rPr>
                <w:sz w:val="20"/>
                <w:szCs w:val="20"/>
              </w:rPr>
              <w:t>5</w:t>
            </w:r>
            <w:r w:rsidR="00131445" w:rsidRPr="003D0DA0">
              <w:rPr>
                <w:sz w:val="20"/>
                <w:szCs w:val="20"/>
              </w:rPr>
              <w:t xml:space="preserve"> </w:t>
            </w:r>
            <w:r w:rsidRPr="003D0DA0">
              <w:rPr>
                <w:sz w:val="20"/>
                <w:szCs w:val="20"/>
              </w:rPr>
              <w:t>152,71</w:t>
            </w:r>
          </w:p>
        </w:tc>
        <w:tc>
          <w:tcPr>
            <w:tcW w:w="2378" w:type="dxa"/>
          </w:tcPr>
          <w:p w:rsidR="00D33AE3" w:rsidRPr="003D0DA0" w:rsidRDefault="00D33AE3" w:rsidP="00D33AE3">
            <w:pPr>
              <w:pStyle w:val="BodyText0"/>
              <w:spacing w:after="0"/>
              <w:jc w:val="right"/>
              <w:rPr>
                <w:sz w:val="20"/>
                <w:szCs w:val="20"/>
              </w:rPr>
            </w:pPr>
            <w:r w:rsidRPr="003D0DA0">
              <w:rPr>
                <w:sz w:val="20"/>
                <w:szCs w:val="20"/>
              </w:rPr>
              <w:t>3</w:t>
            </w:r>
            <w:r w:rsidR="00131445" w:rsidRPr="003D0DA0">
              <w:rPr>
                <w:sz w:val="20"/>
                <w:szCs w:val="20"/>
              </w:rPr>
              <w:t xml:space="preserve"> </w:t>
            </w:r>
            <w:r w:rsidRPr="003D0DA0">
              <w:rPr>
                <w:sz w:val="20"/>
                <w:szCs w:val="20"/>
              </w:rPr>
              <w:t>939,68</w:t>
            </w:r>
          </w:p>
        </w:tc>
      </w:tr>
      <w:tr w:rsidR="00D33AE3" w:rsidRPr="003D0DA0" w:rsidTr="00D94B9B">
        <w:trPr>
          <w:trHeight w:val="20"/>
          <w:jc w:val="center"/>
        </w:trPr>
        <w:tc>
          <w:tcPr>
            <w:tcW w:w="516" w:type="dxa"/>
          </w:tcPr>
          <w:p w:rsidR="00D33AE3" w:rsidRPr="003D0DA0" w:rsidRDefault="00D33AE3" w:rsidP="00D33AE3">
            <w:pPr>
              <w:pStyle w:val="BodyText0"/>
              <w:spacing w:after="0"/>
              <w:jc w:val="both"/>
              <w:rPr>
                <w:sz w:val="20"/>
                <w:szCs w:val="20"/>
              </w:rPr>
            </w:pPr>
            <w:r w:rsidRPr="003D0DA0">
              <w:rPr>
                <w:sz w:val="20"/>
                <w:szCs w:val="20"/>
              </w:rPr>
              <w:t>4.</w:t>
            </w:r>
          </w:p>
        </w:tc>
        <w:tc>
          <w:tcPr>
            <w:tcW w:w="3860" w:type="dxa"/>
          </w:tcPr>
          <w:p w:rsidR="00D33AE3" w:rsidRPr="003D0DA0" w:rsidRDefault="00D33AE3" w:rsidP="00D33AE3">
            <w:pPr>
              <w:pStyle w:val="BodyText0"/>
              <w:spacing w:after="0"/>
              <w:jc w:val="both"/>
              <w:rPr>
                <w:sz w:val="20"/>
                <w:szCs w:val="20"/>
              </w:rPr>
            </w:pPr>
            <w:r w:rsidRPr="003D0DA0">
              <w:rPr>
                <w:sz w:val="20"/>
                <w:szCs w:val="20"/>
              </w:rPr>
              <w:t>Remonto ir eksploatavimo</w:t>
            </w:r>
          </w:p>
        </w:tc>
        <w:tc>
          <w:tcPr>
            <w:tcW w:w="2377" w:type="dxa"/>
          </w:tcPr>
          <w:p w:rsidR="00D33AE3" w:rsidRPr="003D0DA0" w:rsidRDefault="00AC6813" w:rsidP="00D33AE3">
            <w:pPr>
              <w:pStyle w:val="BodyText0"/>
              <w:spacing w:after="0"/>
              <w:jc w:val="right"/>
              <w:rPr>
                <w:sz w:val="20"/>
                <w:szCs w:val="20"/>
              </w:rPr>
            </w:pPr>
            <w:r w:rsidRPr="003D0DA0">
              <w:rPr>
                <w:sz w:val="20"/>
                <w:szCs w:val="20"/>
              </w:rPr>
              <w:t>43</w:t>
            </w:r>
            <w:r w:rsidR="00131445" w:rsidRPr="003D0DA0">
              <w:rPr>
                <w:sz w:val="20"/>
                <w:szCs w:val="20"/>
              </w:rPr>
              <w:t xml:space="preserve"> </w:t>
            </w:r>
            <w:r w:rsidRPr="003D0DA0">
              <w:rPr>
                <w:sz w:val="20"/>
                <w:szCs w:val="20"/>
              </w:rPr>
              <w:t>045,53</w:t>
            </w:r>
          </w:p>
        </w:tc>
        <w:tc>
          <w:tcPr>
            <w:tcW w:w="2378" w:type="dxa"/>
          </w:tcPr>
          <w:p w:rsidR="00D33AE3" w:rsidRPr="003D0DA0" w:rsidRDefault="00D33AE3" w:rsidP="00D33AE3">
            <w:pPr>
              <w:pStyle w:val="BodyText0"/>
              <w:spacing w:after="0"/>
              <w:jc w:val="right"/>
              <w:rPr>
                <w:sz w:val="20"/>
                <w:szCs w:val="20"/>
              </w:rPr>
            </w:pPr>
            <w:r w:rsidRPr="003D0DA0">
              <w:rPr>
                <w:sz w:val="20"/>
                <w:szCs w:val="20"/>
              </w:rPr>
              <w:t>12</w:t>
            </w:r>
            <w:r w:rsidR="00131445" w:rsidRPr="003D0DA0">
              <w:rPr>
                <w:sz w:val="20"/>
                <w:szCs w:val="20"/>
              </w:rPr>
              <w:t xml:space="preserve"> </w:t>
            </w:r>
            <w:r w:rsidRPr="003D0DA0">
              <w:rPr>
                <w:sz w:val="20"/>
                <w:szCs w:val="20"/>
              </w:rPr>
              <w:t>622,70</w:t>
            </w:r>
          </w:p>
        </w:tc>
      </w:tr>
      <w:tr w:rsidR="00D33AE3" w:rsidRPr="003D0DA0" w:rsidTr="00D94B9B">
        <w:trPr>
          <w:trHeight w:val="20"/>
          <w:jc w:val="center"/>
        </w:trPr>
        <w:tc>
          <w:tcPr>
            <w:tcW w:w="516" w:type="dxa"/>
          </w:tcPr>
          <w:p w:rsidR="00D33AE3" w:rsidRPr="003D0DA0" w:rsidRDefault="00D33AE3" w:rsidP="00D33AE3">
            <w:pPr>
              <w:pStyle w:val="BodyText0"/>
              <w:spacing w:after="0"/>
              <w:jc w:val="both"/>
              <w:rPr>
                <w:sz w:val="20"/>
                <w:szCs w:val="20"/>
              </w:rPr>
            </w:pPr>
            <w:r w:rsidRPr="003D0DA0">
              <w:rPr>
                <w:sz w:val="20"/>
                <w:szCs w:val="20"/>
              </w:rPr>
              <w:t>5.</w:t>
            </w:r>
          </w:p>
        </w:tc>
        <w:tc>
          <w:tcPr>
            <w:tcW w:w="3860" w:type="dxa"/>
          </w:tcPr>
          <w:p w:rsidR="00D33AE3" w:rsidRPr="003D0DA0" w:rsidRDefault="00D33AE3" w:rsidP="00D33AE3">
            <w:pPr>
              <w:pStyle w:val="BodyText0"/>
              <w:spacing w:after="0"/>
              <w:jc w:val="both"/>
              <w:rPr>
                <w:sz w:val="20"/>
                <w:szCs w:val="20"/>
              </w:rPr>
            </w:pPr>
            <w:r w:rsidRPr="003D0DA0">
              <w:rPr>
                <w:sz w:val="20"/>
                <w:szCs w:val="20"/>
              </w:rPr>
              <w:t>Nuvertėjimo ir nurašytų sumų</w:t>
            </w:r>
          </w:p>
        </w:tc>
        <w:tc>
          <w:tcPr>
            <w:tcW w:w="2377" w:type="dxa"/>
          </w:tcPr>
          <w:p w:rsidR="00D33AE3" w:rsidRPr="003D0DA0" w:rsidRDefault="00AC6813" w:rsidP="00D33AE3">
            <w:pPr>
              <w:pStyle w:val="BodyText0"/>
              <w:spacing w:after="0"/>
              <w:jc w:val="right"/>
              <w:rPr>
                <w:sz w:val="20"/>
                <w:szCs w:val="20"/>
              </w:rPr>
            </w:pPr>
            <w:r w:rsidRPr="003D0DA0">
              <w:rPr>
                <w:sz w:val="20"/>
                <w:szCs w:val="20"/>
              </w:rPr>
              <w:t>332,12</w:t>
            </w:r>
          </w:p>
        </w:tc>
        <w:tc>
          <w:tcPr>
            <w:tcW w:w="2378" w:type="dxa"/>
          </w:tcPr>
          <w:p w:rsidR="00D33AE3" w:rsidRPr="003D0DA0" w:rsidRDefault="00D33AE3" w:rsidP="00D33AE3">
            <w:pPr>
              <w:pStyle w:val="BodyText0"/>
              <w:spacing w:after="0"/>
              <w:jc w:val="right"/>
              <w:rPr>
                <w:sz w:val="20"/>
                <w:szCs w:val="20"/>
              </w:rPr>
            </w:pPr>
            <w:r w:rsidRPr="003D0DA0">
              <w:rPr>
                <w:sz w:val="20"/>
                <w:szCs w:val="20"/>
              </w:rPr>
              <w:t>946,93</w:t>
            </w:r>
          </w:p>
        </w:tc>
      </w:tr>
      <w:tr w:rsidR="00D33AE3" w:rsidRPr="003D0DA0" w:rsidTr="00D94B9B">
        <w:trPr>
          <w:trHeight w:val="20"/>
          <w:jc w:val="center"/>
        </w:trPr>
        <w:tc>
          <w:tcPr>
            <w:tcW w:w="516" w:type="dxa"/>
          </w:tcPr>
          <w:p w:rsidR="00D33AE3" w:rsidRPr="003D0DA0" w:rsidRDefault="00D33AE3" w:rsidP="00D33AE3">
            <w:pPr>
              <w:pStyle w:val="BodyText0"/>
              <w:spacing w:after="0"/>
              <w:jc w:val="both"/>
              <w:rPr>
                <w:sz w:val="20"/>
                <w:szCs w:val="20"/>
              </w:rPr>
            </w:pPr>
            <w:r w:rsidRPr="003D0DA0">
              <w:rPr>
                <w:sz w:val="20"/>
                <w:szCs w:val="20"/>
              </w:rPr>
              <w:t>6.</w:t>
            </w:r>
          </w:p>
        </w:tc>
        <w:tc>
          <w:tcPr>
            <w:tcW w:w="3860" w:type="dxa"/>
          </w:tcPr>
          <w:p w:rsidR="00D33AE3" w:rsidRPr="003D0DA0" w:rsidRDefault="00D33AE3" w:rsidP="00D33AE3">
            <w:pPr>
              <w:pStyle w:val="BodyText0"/>
              <w:spacing w:after="0"/>
              <w:jc w:val="both"/>
              <w:rPr>
                <w:sz w:val="20"/>
                <w:szCs w:val="20"/>
              </w:rPr>
            </w:pPr>
            <w:r w:rsidRPr="003D0DA0">
              <w:rPr>
                <w:sz w:val="20"/>
                <w:szCs w:val="20"/>
              </w:rPr>
              <w:t>Nusidėvėjimas ir amortizacija</w:t>
            </w:r>
          </w:p>
        </w:tc>
        <w:tc>
          <w:tcPr>
            <w:tcW w:w="2377" w:type="dxa"/>
          </w:tcPr>
          <w:p w:rsidR="00D33AE3" w:rsidRPr="003D0DA0" w:rsidRDefault="00AC6813" w:rsidP="00D33AE3">
            <w:pPr>
              <w:pStyle w:val="BodyText0"/>
              <w:spacing w:after="0"/>
              <w:jc w:val="right"/>
              <w:rPr>
                <w:sz w:val="20"/>
                <w:szCs w:val="20"/>
              </w:rPr>
            </w:pPr>
            <w:r w:rsidRPr="003D0DA0">
              <w:rPr>
                <w:sz w:val="20"/>
                <w:szCs w:val="20"/>
              </w:rPr>
              <w:t>35</w:t>
            </w:r>
            <w:r w:rsidR="00131445" w:rsidRPr="003D0DA0">
              <w:rPr>
                <w:sz w:val="20"/>
                <w:szCs w:val="20"/>
              </w:rPr>
              <w:t xml:space="preserve"> </w:t>
            </w:r>
            <w:r w:rsidRPr="003D0DA0">
              <w:rPr>
                <w:sz w:val="20"/>
                <w:szCs w:val="20"/>
              </w:rPr>
              <w:t>685,32</w:t>
            </w:r>
          </w:p>
        </w:tc>
        <w:tc>
          <w:tcPr>
            <w:tcW w:w="2378" w:type="dxa"/>
          </w:tcPr>
          <w:p w:rsidR="00D33AE3" w:rsidRPr="003D0DA0" w:rsidRDefault="00D33AE3" w:rsidP="00D33AE3">
            <w:pPr>
              <w:pStyle w:val="BodyText0"/>
              <w:spacing w:after="0"/>
              <w:jc w:val="right"/>
              <w:rPr>
                <w:sz w:val="20"/>
                <w:szCs w:val="20"/>
              </w:rPr>
            </w:pPr>
            <w:r w:rsidRPr="003D0DA0">
              <w:rPr>
                <w:sz w:val="20"/>
                <w:szCs w:val="20"/>
              </w:rPr>
              <w:t>34</w:t>
            </w:r>
            <w:r w:rsidR="00131445" w:rsidRPr="003D0DA0">
              <w:rPr>
                <w:sz w:val="20"/>
                <w:szCs w:val="20"/>
              </w:rPr>
              <w:t xml:space="preserve"> </w:t>
            </w:r>
            <w:r w:rsidRPr="003D0DA0">
              <w:rPr>
                <w:sz w:val="20"/>
                <w:szCs w:val="20"/>
              </w:rPr>
              <w:t>775,99</w:t>
            </w:r>
          </w:p>
        </w:tc>
      </w:tr>
      <w:tr w:rsidR="00D33AE3" w:rsidRPr="003D0DA0" w:rsidTr="00D94B9B">
        <w:trPr>
          <w:trHeight w:val="20"/>
          <w:jc w:val="center"/>
        </w:trPr>
        <w:tc>
          <w:tcPr>
            <w:tcW w:w="516" w:type="dxa"/>
          </w:tcPr>
          <w:p w:rsidR="00D33AE3" w:rsidRPr="003D0DA0" w:rsidRDefault="00D33AE3" w:rsidP="00D33AE3">
            <w:pPr>
              <w:pStyle w:val="BodyText0"/>
              <w:spacing w:after="0"/>
              <w:jc w:val="both"/>
              <w:rPr>
                <w:sz w:val="20"/>
                <w:szCs w:val="20"/>
              </w:rPr>
            </w:pPr>
            <w:r w:rsidRPr="003D0DA0">
              <w:rPr>
                <w:sz w:val="20"/>
                <w:szCs w:val="20"/>
              </w:rPr>
              <w:t>6.</w:t>
            </w:r>
          </w:p>
        </w:tc>
        <w:tc>
          <w:tcPr>
            <w:tcW w:w="3860" w:type="dxa"/>
          </w:tcPr>
          <w:p w:rsidR="00D33AE3" w:rsidRPr="003D0DA0" w:rsidRDefault="00D33AE3" w:rsidP="00D33AE3">
            <w:pPr>
              <w:pStyle w:val="BodyText0"/>
              <w:spacing w:after="0"/>
              <w:jc w:val="both"/>
              <w:rPr>
                <w:sz w:val="20"/>
                <w:szCs w:val="20"/>
              </w:rPr>
            </w:pPr>
            <w:r w:rsidRPr="003D0DA0">
              <w:rPr>
                <w:sz w:val="20"/>
                <w:szCs w:val="20"/>
              </w:rPr>
              <w:t>Prekių sunaudojimo</w:t>
            </w:r>
          </w:p>
        </w:tc>
        <w:tc>
          <w:tcPr>
            <w:tcW w:w="2377" w:type="dxa"/>
          </w:tcPr>
          <w:p w:rsidR="00D33AE3" w:rsidRPr="003D0DA0" w:rsidRDefault="00AC6813" w:rsidP="00D33AE3">
            <w:pPr>
              <w:pStyle w:val="BodyText0"/>
              <w:spacing w:after="0"/>
              <w:jc w:val="right"/>
              <w:rPr>
                <w:sz w:val="20"/>
                <w:szCs w:val="20"/>
              </w:rPr>
            </w:pPr>
            <w:r w:rsidRPr="003D0DA0">
              <w:rPr>
                <w:sz w:val="20"/>
                <w:szCs w:val="20"/>
              </w:rPr>
              <w:t>158</w:t>
            </w:r>
            <w:r w:rsidR="00131445" w:rsidRPr="003D0DA0">
              <w:rPr>
                <w:sz w:val="20"/>
                <w:szCs w:val="20"/>
              </w:rPr>
              <w:t xml:space="preserve"> </w:t>
            </w:r>
            <w:r w:rsidRPr="003D0DA0">
              <w:rPr>
                <w:sz w:val="20"/>
                <w:szCs w:val="20"/>
              </w:rPr>
              <w:t>467,28</w:t>
            </w:r>
          </w:p>
        </w:tc>
        <w:tc>
          <w:tcPr>
            <w:tcW w:w="2378" w:type="dxa"/>
          </w:tcPr>
          <w:p w:rsidR="00D33AE3" w:rsidRPr="003D0DA0" w:rsidRDefault="00D33AE3" w:rsidP="00D33AE3">
            <w:pPr>
              <w:pStyle w:val="BodyText0"/>
              <w:spacing w:after="0"/>
              <w:jc w:val="right"/>
              <w:rPr>
                <w:sz w:val="20"/>
                <w:szCs w:val="20"/>
              </w:rPr>
            </w:pPr>
            <w:r w:rsidRPr="003D0DA0">
              <w:rPr>
                <w:sz w:val="20"/>
                <w:szCs w:val="20"/>
              </w:rPr>
              <w:t>129</w:t>
            </w:r>
            <w:r w:rsidR="00131445" w:rsidRPr="003D0DA0">
              <w:rPr>
                <w:sz w:val="20"/>
                <w:szCs w:val="20"/>
              </w:rPr>
              <w:t xml:space="preserve"> </w:t>
            </w:r>
            <w:r w:rsidRPr="003D0DA0">
              <w:rPr>
                <w:sz w:val="20"/>
                <w:szCs w:val="20"/>
              </w:rPr>
              <w:t>118,50</w:t>
            </w:r>
          </w:p>
        </w:tc>
      </w:tr>
      <w:tr w:rsidR="00D33AE3" w:rsidRPr="003D0DA0" w:rsidTr="00D94B9B">
        <w:trPr>
          <w:trHeight w:val="20"/>
          <w:jc w:val="center"/>
        </w:trPr>
        <w:tc>
          <w:tcPr>
            <w:tcW w:w="516" w:type="dxa"/>
          </w:tcPr>
          <w:p w:rsidR="00D33AE3" w:rsidRPr="003D0DA0" w:rsidRDefault="00D33AE3" w:rsidP="00D33AE3">
            <w:pPr>
              <w:pStyle w:val="BodyText0"/>
              <w:spacing w:after="0"/>
              <w:jc w:val="both"/>
              <w:rPr>
                <w:sz w:val="20"/>
                <w:szCs w:val="20"/>
              </w:rPr>
            </w:pPr>
            <w:r w:rsidRPr="003D0DA0">
              <w:rPr>
                <w:sz w:val="20"/>
                <w:szCs w:val="20"/>
              </w:rPr>
              <w:t>7.</w:t>
            </w:r>
          </w:p>
        </w:tc>
        <w:tc>
          <w:tcPr>
            <w:tcW w:w="3860" w:type="dxa"/>
          </w:tcPr>
          <w:p w:rsidR="00D33AE3" w:rsidRPr="003D0DA0" w:rsidRDefault="00D33AE3" w:rsidP="00D33AE3">
            <w:pPr>
              <w:pStyle w:val="BodyText0"/>
              <w:spacing w:after="0"/>
              <w:jc w:val="both"/>
              <w:rPr>
                <w:sz w:val="20"/>
                <w:szCs w:val="20"/>
              </w:rPr>
            </w:pPr>
            <w:r w:rsidRPr="003D0DA0">
              <w:rPr>
                <w:sz w:val="20"/>
                <w:szCs w:val="20"/>
              </w:rPr>
              <w:t>Nuomos</w:t>
            </w:r>
          </w:p>
        </w:tc>
        <w:tc>
          <w:tcPr>
            <w:tcW w:w="2377" w:type="dxa"/>
          </w:tcPr>
          <w:p w:rsidR="00D33AE3" w:rsidRPr="003D0DA0" w:rsidRDefault="00AC6813" w:rsidP="00D33AE3">
            <w:pPr>
              <w:pStyle w:val="BodyText0"/>
              <w:spacing w:after="0"/>
              <w:jc w:val="right"/>
              <w:rPr>
                <w:sz w:val="20"/>
                <w:szCs w:val="20"/>
              </w:rPr>
            </w:pPr>
            <w:r w:rsidRPr="003D0DA0">
              <w:rPr>
                <w:sz w:val="20"/>
                <w:szCs w:val="20"/>
              </w:rPr>
              <w:t>751,20</w:t>
            </w:r>
          </w:p>
        </w:tc>
        <w:tc>
          <w:tcPr>
            <w:tcW w:w="2378" w:type="dxa"/>
          </w:tcPr>
          <w:p w:rsidR="00D33AE3" w:rsidRPr="003D0DA0" w:rsidRDefault="00D33AE3" w:rsidP="00D33AE3">
            <w:pPr>
              <w:pStyle w:val="BodyText0"/>
              <w:spacing w:after="0"/>
              <w:jc w:val="right"/>
              <w:rPr>
                <w:sz w:val="20"/>
                <w:szCs w:val="20"/>
              </w:rPr>
            </w:pPr>
            <w:r w:rsidRPr="003D0DA0">
              <w:rPr>
                <w:sz w:val="20"/>
                <w:szCs w:val="20"/>
              </w:rPr>
              <w:t>1</w:t>
            </w:r>
            <w:r w:rsidR="00131445" w:rsidRPr="003D0DA0">
              <w:rPr>
                <w:sz w:val="20"/>
                <w:szCs w:val="20"/>
              </w:rPr>
              <w:t xml:space="preserve"> </w:t>
            </w:r>
            <w:r w:rsidRPr="003D0DA0">
              <w:rPr>
                <w:sz w:val="20"/>
                <w:szCs w:val="20"/>
              </w:rPr>
              <w:t>691,36</w:t>
            </w:r>
          </w:p>
        </w:tc>
      </w:tr>
      <w:tr w:rsidR="00D33AE3" w:rsidRPr="003D0DA0" w:rsidTr="00D94B9B">
        <w:trPr>
          <w:trHeight w:val="20"/>
          <w:jc w:val="center"/>
        </w:trPr>
        <w:tc>
          <w:tcPr>
            <w:tcW w:w="516" w:type="dxa"/>
          </w:tcPr>
          <w:p w:rsidR="00D33AE3" w:rsidRPr="003D0DA0" w:rsidRDefault="00D33AE3" w:rsidP="00D33AE3">
            <w:pPr>
              <w:pStyle w:val="BodyText0"/>
              <w:spacing w:after="0"/>
              <w:jc w:val="both"/>
              <w:rPr>
                <w:sz w:val="20"/>
                <w:szCs w:val="20"/>
              </w:rPr>
            </w:pPr>
            <w:r w:rsidRPr="003D0DA0">
              <w:rPr>
                <w:sz w:val="20"/>
                <w:szCs w:val="20"/>
              </w:rPr>
              <w:t>8.</w:t>
            </w:r>
          </w:p>
        </w:tc>
        <w:tc>
          <w:tcPr>
            <w:tcW w:w="3860" w:type="dxa"/>
          </w:tcPr>
          <w:p w:rsidR="00D33AE3" w:rsidRPr="003D0DA0" w:rsidRDefault="00D33AE3" w:rsidP="00D33AE3">
            <w:pPr>
              <w:pStyle w:val="BodyText0"/>
              <w:spacing w:after="0"/>
              <w:jc w:val="both"/>
              <w:rPr>
                <w:sz w:val="20"/>
                <w:szCs w:val="20"/>
              </w:rPr>
            </w:pPr>
            <w:r w:rsidRPr="003D0DA0">
              <w:rPr>
                <w:sz w:val="20"/>
                <w:szCs w:val="20"/>
              </w:rPr>
              <w:t>Finansavimo</w:t>
            </w:r>
          </w:p>
        </w:tc>
        <w:tc>
          <w:tcPr>
            <w:tcW w:w="2377" w:type="dxa"/>
          </w:tcPr>
          <w:p w:rsidR="00D33AE3" w:rsidRPr="003D0DA0" w:rsidRDefault="00AC6813" w:rsidP="00D33AE3">
            <w:pPr>
              <w:pStyle w:val="BodyText0"/>
              <w:spacing w:after="0"/>
              <w:jc w:val="right"/>
              <w:rPr>
                <w:sz w:val="20"/>
                <w:szCs w:val="20"/>
              </w:rPr>
            </w:pPr>
            <w:r w:rsidRPr="003D0DA0">
              <w:rPr>
                <w:sz w:val="20"/>
                <w:szCs w:val="20"/>
              </w:rPr>
              <w:t>-</w:t>
            </w:r>
          </w:p>
        </w:tc>
        <w:tc>
          <w:tcPr>
            <w:tcW w:w="2378" w:type="dxa"/>
          </w:tcPr>
          <w:p w:rsidR="00D33AE3" w:rsidRPr="003D0DA0" w:rsidRDefault="00D33AE3" w:rsidP="00D33AE3">
            <w:pPr>
              <w:pStyle w:val="BodyText0"/>
              <w:spacing w:after="0"/>
              <w:jc w:val="right"/>
              <w:rPr>
                <w:sz w:val="20"/>
                <w:szCs w:val="20"/>
              </w:rPr>
            </w:pPr>
            <w:r w:rsidRPr="003D0DA0">
              <w:rPr>
                <w:sz w:val="20"/>
                <w:szCs w:val="20"/>
              </w:rPr>
              <w:t>16</w:t>
            </w:r>
            <w:r w:rsidR="00131445" w:rsidRPr="003D0DA0">
              <w:rPr>
                <w:sz w:val="20"/>
                <w:szCs w:val="20"/>
              </w:rPr>
              <w:t xml:space="preserve"> </w:t>
            </w:r>
            <w:r w:rsidRPr="003D0DA0">
              <w:rPr>
                <w:sz w:val="20"/>
                <w:szCs w:val="20"/>
              </w:rPr>
              <w:t>429,45</w:t>
            </w:r>
          </w:p>
        </w:tc>
      </w:tr>
      <w:tr w:rsidR="00D33AE3" w:rsidRPr="003D0DA0" w:rsidTr="00D94B9B">
        <w:trPr>
          <w:trHeight w:val="20"/>
          <w:jc w:val="center"/>
        </w:trPr>
        <w:tc>
          <w:tcPr>
            <w:tcW w:w="516" w:type="dxa"/>
          </w:tcPr>
          <w:p w:rsidR="00D33AE3" w:rsidRPr="003D0DA0" w:rsidRDefault="00D33AE3" w:rsidP="00D33AE3">
            <w:pPr>
              <w:pStyle w:val="BodyText0"/>
              <w:spacing w:after="0"/>
              <w:jc w:val="both"/>
              <w:rPr>
                <w:sz w:val="20"/>
                <w:szCs w:val="20"/>
              </w:rPr>
            </w:pPr>
            <w:r w:rsidRPr="003D0DA0">
              <w:rPr>
                <w:sz w:val="20"/>
                <w:szCs w:val="20"/>
              </w:rPr>
              <w:t>9.</w:t>
            </w:r>
          </w:p>
        </w:tc>
        <w:tc>
          <w:tcPr>
            <w:tcW w:w="3860" w:type="dxa"/>
          </w:tcPr>
          <w:p w:rsidR="00D33AE3" w:rsidRPr="003D0DA0" w:rsidRDefault="00D33AE3" w:rsidP="00D33AE3">
            <w:pPr>
              <w:pStyle w:val="BodyText0"/>
              <w:spacing w:after="0"/>
              <w:jc w:val="both"/>
              <w:rPr>
                <w:sz w:val="20"/>
                <w:szCs w:val="20"/>
              </w:rPr>
            </w:pPr>
            <w:r w:rsidRPr="003D0DA0">
              <w:rPr>
                <w:sz w:val="20"/>
                <w:szCs w:val="20"/>
              </w:rPr>
              <w:t>Kitų paslaugų:</w:t>
            </w:r>
          </w:p>
        </w:tc>
        <w:tc>
          <w:tcPr>
            <w:tcW w:w="2377" w:type="dxa"/>
          </w:tcPr>
          <w:p w:rsidR="00D33AE3" w:rsidRPr="003D0DA0" w:rsidRDefault="00761C69" w:rsidP="00D33AE3">
            <w:pPr>
              <w:pStyle w:val="BodyText0"/>
              <w:spacing w:after="0"/>
              <w:jc w:val="right"/>
              <w:rPr>
                <w:sz w:val="20"/>
                <w:szCs w:val="20"/>
              </w:rPr>
            </w:pPr>
            <w:r w:rsidRPr="003D0DA0">
              <w:rPr>
                <w:sz w:val="20"/>
                <w:szCs w:val="20"/>
              </w:rPr>
              <w:t>110</w:t>
            </w:r>
            <w:r w:rsidR="00131445" w:rsidRPr="003D0DA0">
              <w:rPr>
                <w:sz w:val="20"/>
                <w:szCs w:val="20"/>
              </w:rPr>
              <w:t xml:space="preserve"> </w:t>
            </w:r>
            <w:r w:rsidRPr="003D0DA0">
              <w:rPr>
                <w:sz w:val="20"/>
                <w:szCs w:val="20"/>
              </w:rPr>
              <w:t>989,94</w:t>
            </w:r>
          </w:p>
        </w:tc>
        <w:tc>
          <w:tcPr>
            <w:tcW w:w="2378" w:type="dxa"/>
          </w:tcPr>
          <w:p w:rsidR="00D33AE3" w:rsidRPr="003D0DA0" w:rsidRDefault="00D33AE3" w:rsidP="00D33AE3">
            <w:pPr>
              <w:pStyle w:val="BodyText0"/>
              <w:spacing w:after="0"/>
              <w:jc w:val="right"/>
              <w:rPr>
                <w:sz w:val="20"/>
                <w:szCs w:val="20"/>
              </w:rPr>
            </w:pPr>
            <w:r w:rsidRPr="003D0DA0">
              <w:rPr>
                <w:sz w:val="20"/>
                <w:szCs w:val="20"/>
              </w:rPr>
              <w:t>106</w:t>
            </w:r>
            <w:r w:rsidR="00131445" w:rsidRPr="003D0DA0">
              <w:rPr>
                <w:sz w:val="20"/>
                <w:szCs w:val="20"/>
              </w:rPr>
              <w:t xml:space="preserve"> </w:t>
            </w:r>
            <w:r w:rsidRPr="003D0DA0">
              <w:rPr>
                <w:sz w:val="20"/>
                <w:szCs w:val="20"/>
              </w:rPr>
              <w:t>557,73</w:t>
            </w:r>
          </w:p>
        </w:tc>
      </w:tr>
      <w:tr w:rsidR="00D33AE3" w:rsidRPr="003D0DA0" w:rsidTr="00D94B9B">
        <w:trPr>
          <w:trHeight w:val="20"/>
          <w:jc w:val="center"/>
        </w:trPr>
        <w:tc>
          <w:tcPr>
            <w:tcW w:w="516" w:type="dxa"/>
          </w:tcPr>
          <w:p w:rsidR="00D33AE3" w:rsidRPr="003D0DA0" w:rsidRDefault="00D33AE3" w:rsidP="00D33AE3">
            <w:pPr>
              <w:pStyle w:val="BodyText0"/>
              <w:spacing w:after="0"/>
              <w:jc w:val="both"/>
              <w:rPr>
                <w:sz w:val="20"/>
                <w:szCs w:val="20"/>
              </w:rPr>
            </w:pPr>
            <w:r w:rsidRPr="003D0DA0">
              <w:rPr>
                <w:sz w:val="20"/>
                <w:szCs w:val="20"/>
              </w:rPr>
              <w:t>9.1.</w:t>
            </w:r>
          </w:p>
        </w:tc>
        <w:tc>
          <w:tcPr>
            <w:tcW w:w="3860" w:type="dxa"/>
          </w:tcPr>
          <w:p w:rsidR="00D33AE3" w:rsidRPr="003D0DA0" w:rsidRDefault="00D33AE3" w:rsidP="00D33AE3">
            <w:pPr>
              <w:pStyle w:val="BodyText0"/>
              <w:spacing w:after="0"/>
              <w:jc w:val="both"/>
              <w:rPr>
                <w:sz w:val="20"/>
                <w:szCs w:val="20"/>
              </w:rPr>
            </w:pPr>
            <w:r w:rsidRPr="003D0DA0">
              <w:rPr>
                <w:sz w:val="20"/>
                <w:szCs w:val="20"/>
              </w:rPr>
              <w:t>Laboratorinių tyrimų</w:t>
            </w:r>
          </w:p>
        </w:tc>
        <w:tc>
          <w:tcPr>
            <w:tcW w:w="2377" w:type="dxa"/>
          </w:tcPr>
          <w:p w:rsidR="00D33AE3" w:rsidRPr="003D0DA0" w:rsidRDefault="00D42A01" w:rsidP="00D33AE3">
            <w:pPr>
              <w:pStyle w:val="BodyText0"/>
              <w:spacing w:after="0"/>
              <w:jc w:val="right"/>
              <w:rPr>
                <w:sz w:val="20"/>
                <w:szCs w:val="20"/>
              </w:rPr>
            </w:pPr>
            <w:r w:rsidRPr="003D0DA0">
              <w:rPr>
                <w:sz w:val="20"/>
                <w:szCs w:val="20"/>
              </w:rPr>
              <w:t>34</w:t>
            </w:r>
            <w:r w:rsidR="00131445" w:rsidRPr="003D0DA0">
              <w:rPr>
                <w:sz w:val="20"/>
                <w:szCs w:val="20"/>
              </w:rPr>
              <w:t xml:space="preserve"> </w:t>
            </w:r>
            <w:r w:rsidRPr="003D0DA0">
              <w:rPr>
                <w:sz w:val="20"/>
                <w:szCs w:val="20"/>
              </w:rPr>
              <w:t>133,59</w:t>
            </w:r>
          </w:p>
        </w:tc>
        <w:tc>
          <w:tcPr>
            <w:tcW w:w="2378" w:type="dxa"/>
          </w:tcPr>
          <w:p w:rsidR="00D33AE3" w:rsidRPr="003D0DA0" w:rsidRDefault="00D33AE3" w:rsidP="00D33AE3">
            <w:pPr>
              <w:pStyle w:val="BodyText0"/>
              <w:spacing w:after="0"/>
              <w:jc w:val="right"/>
              <w:rPr>
                <w:sz w:val="20"/>
                <w:szCs w:val="20"/>
              </w:rPr>
            </w:pPr>
            <w:r w:rsidRPr="003D0DA0">
              <w:rPr>
                <w:sz w:val="20"/>
                <w:szCs w:val="20"/>
              </w:rPr>
              <w:t>41</w:t>
            </w:r>
            <w:r w:rsidR="00131445" w:rsidRPr="003D0DA0">
              <w:rPr>
                <w:sz w:val="20"/>
                <w:szCs w:val="20"/>
              </w:rPr>
              <w:t xml:space="preserve"> </w:t>
            </w:r>
            <w:r w:rsidRPr="003D0DA0">
              <w:rPr>
                <w:sz w:val="20"/>
                <w:szCs w:val="20"/>
              </w:rPr>
              <w:t>890,80</w:t>
            </w:r>
          </w:p>
        </w:tc>
      </w:tr>
      <w:tr w:rsidR="00D33AE3" w:rsidRPr="003D0DA0" w:rsidTr="00D94B9B">
        <w:trPr>
          <w:trHeight w:val="20"/>
          <w:jc w:val="center"/>
        </w:trPr>
        <w:tc>
          <w:tcPr>
            <w:tcW w:w="516" w:type="dxa"/>
          </w:tcPr>
          <w:p w:rsidR="00D33AE3" w:rsidRPr="003D0DA0" w:rsidRDefault="00D33AE3" w:rsidP="00D33AE3">
            <w:pPr>
              <w:pStyle w:val="BodyText0"/>
              <w:spacing w:after="0"/>
              <w:jc w:val="both"/>
              <w:rPr>
                <w:sz w:val="20"/>
                <w:szCs w:val="20"/>
              </w:rPr>
            </w:pPr>
            <w:r w:rsidRPr="003D0DA0">
              <w:rPr>
                <w:sz w:val="20"/>
                <w:szCs w:val="20"/>
              </w:rPr>
              <w:t>9.2.</w:t>
            </w:r>
          </w:p>
        </w:tc>
        <w:tc>
          <w:tcPr>
            <w:tcW w:w="3860" w:type="dxa"/>
          </w:tcPr>
          <w:p w:rsidR="00D33AE3" w:rsidRPr="003D0DA0" w:rsidRDefault="00D33AE3" w:rsidP="00D33AE3">
            <w:pPr>
              <w:pStyle w:val="BodyText0"/>
              <w:spacing w:after="0"/>
              <w:jc w:val="both"/>
              <w:rPr>
                <w:sz w:val="20"/>
                <w:szCs w:val="20"/>
              </w:rPr>
            </w:pPr>
            <w:r w:rsidRPr="003D0DA0">
              <w:rPr>
                <w:sz w:val="20"/>
                <w:szCs w:val="20"/>
              </w:rPr>
              <w:t>Med. įrangos priežiūros ir remonto</w:t>
            </w:r>
          </w:p>
        </w:tc>
        <w:tc>
          <w:tcPr>
            <w:tcW w:w="2377" w:type="dxa"/>
          </w:tcPr>
          <w:p w:rsidR="00D42A01" w:rsidRPr="003D0DA0" w:rsidRDefault="00D42A01" w:rsidP="00D42A01">
            <w:pPr>
              <w:pStyle w:val="BodyText0"/>
              <w:spacing w:after="0"/>
              <w:jc w:val="right"/>
              <w:rPr>
                <w:sz w:val="20"/>
                <w:szCs w:val="20"/>
              </w:rPr>
            </w:pPr>
            <w:r w:rsidRPr="003D0DA0">
              <w:rPr>
                <w:sz w:val="20"/>
                <w:szCs w:val="20"/>
              </w:rPr>
              <w:t>10</w:t>
            </w:r>
            <w:r w:rsidR="00131445" w:rsidRPr="003D0DA0">
              <w:rPr>
                <w:sz w:val="20"/>
                <w:szCs w:val="20"/>
              </w:rPr>
              <w:t xml:space="preserve"> </w:t>
            </w:r>
            <w:r w:rsidRPr="003D0DA0">
              <w:rPr>
                <w:sz w:val="20"/>
                <w:szCs w:val="20"/>
              </w:rPr>
              <w:t>490,22</w:t>
            </w:r>
          </w:p>
        </w:tc>
        <w:tc>
          <w:tcPr>
            <w:tcW w:w="2378" w:type="dxa"/>
          </w:tcPr>
          <w:p w:rsidR="00D33AE3" w:rsidRPr="003D0DA0" w:rsidRDefault="00D33AE3" w:rsidP="00D33AE3">
            <w:pPr>
              <w:pStyle w:val="BodyText0"/>
              <w:spacing w:after="0"/>
              <w:jc w:val="right"/>
              <w:rPr>
                <w:sz w:val="20"/>
                <w:szCs w:val="20"/>
              </w:rPr>
            </w:pPr>
            <w:r w:rsidRPr="003D0DA0">
              <w:rPr>
                <w:sz w:val="20"/>
                <w:szCs w:val="20"/>
              </w:rPr>
              <w:t>5</w:t>
            </w:r>
            <w:r w:rsidR="00131445" w:rsidRPr="003D0DA0">
              <w:rPr>
                <w:sz w:val="20"/>
                <w:szCs w:val="20"/>
              </w:rPr>
              <w:t xml:space="preserve"> </w:t>
            </w:r>
            <w:r w:rsidRPr="003D0DA0">
              <w:rPr>
                <w:sz w:val="20"/>
                <w:szCs w:val="20"/>
              </w:rPr>
              <w:t>368,47</w:t>
            </w:r>
          </w:p>
        </w:tc>
      </w:tr>
      <w:tr w:rsidR="00D33AE3" w:rsidRPr="003D0DA0" w:rsidTr="00D94B9B">
        <w:trPr>
          <w:trHeight w:val="20"/>
          <w:jc w:val="center"/>
        </w:trPr>
        <w:tc>
          <w:tcPr>
            <w:tcW w:w="516" w:type="dxa"/>
          </w:tcPr>
          <w:p w:rsidR="00D33AE3" w:rsidRPr="003D0DA0" w:rsidRDefault="00D33AE3" w:rsidP="00D33AE3">
            <w:pPr>
              <w:pStyle w:val="BodyText0"/>
              <w:spacing w:after="0"/>
              <w:jc w:val="both"/>
              <w:rPr>
                <w:sz w:val="20"/>
                <w:szCs w:val="20"/>
              </w:rPr>
            </w:pPr>
            <w:r w:rsidRPr="003D0DA0">
              <w:rPr>
                <w:sz w:val="20"/>
                <w:szCs w:val="20"/>
              </w:rPr>
              <w:t>9.3.</w:t>
            </w:r>
          </w:p>
        </w:tc>
        <w:tc>
          <w:tcPr>
            <w:tcW w:w="3860" w:type="dxa"/>
          </w:tcPr>
          <w:p w:rsidR="00D33AE3" w:rsidRPr="003D0DA0" w:rsidRDefault="00D33AE3" w:rsidP="00D33AE3">
            <w:pPr>
              <w:pStyle w:val="BodyText0"/>
              <w:spacing w:after="0"/>
              <w:jc w:val="both"/>
              <w:rPr>
                <w:sz w:val="20"/>
                <w:szCs w:val="20"/>
              </w:rPr>
            </w:pPr>
            <w:r w:rsidRPr="003D0DA0">
              <w:rPr>
                <w:sz w:val="20"/>
                <w:szCs w:val="20"/>
              </w:rPr>
              <w:t>Civilinės atsakomybės ir turto  draudimas</w:t>
            </w:r>
          </w:p>
        </w:tc>
        <w:tc>
          <w:tcPr>
            <w:tcW w:w="2377" w:type="dxa"/>
          </w:tcPr>
          <w:p w:rsidR="00D33AE3" w:rsidRPr="003D0DA0" w:rsidRDefault="005713C4" w:rsidP="00D33AE3">
            <w:pPr>
              <w:pStyle w:val="BodyText0"/>
              <w:spacing w:after="0"/>
              <w:jc w:val="right"/>
              <w:rPr>
                <w:sz w:val="20"/>
                <w:szCs w:val="20"/>
              </w:rPr>
            </w:pPr>
            <w:r w:rsidRPr="003D0DA0">
              <w:rPr>
                <w:sz w:val="20"/>
                <w:szCs w:val="20"/>
              </w:rPr>
              <w:t>3</w:t>
            </w:r>
            <w:r w:rsidR="00131445" w:rsidRPr="003D0DA0">
              <w:rPr>
                <w:sz w:val="20"/>
                <w:szCs w:val="20"/>
              </w:rPr>
              <w:t xml:space="preserve"> </w:t>
            </w:r>
            <w:r w:rsidRPr="003D0DA0">
              <w:rPr>
                <w:sz w:val="20"/>
                <w:szCs w:val="20"/>
              </w:rPr>
              <w:t>299,00</w:t>
            </w:r>
          </w:p>
        </w:tc>
        <w:tc>
          <w:tcPr>
            <w:tcW w:w="2378" w:type="dxa"/>
          </w:tcPr>
          <w:p w:rsidR="00D33AE3" w:rsidRPr="003D0DA0" w:rsidRDefault="00D33AE3" w:rsidP="00D33AE3">
            <w:pPr>
              <w:pStyle w:val="BodyText0"/>
              <w:spacing w:after="0"/>
              <w:jc w:val="right"/>
              <w:rPr>
                <w:sz w:val="20"/>
                <w:szCs w:val="20"/>
              </w:rPr>
            </w:pPr>
            <w:r w:rsidRPr="003D0DA0">
              <w:rPr>
                <w:sz w:val="20"/>
                <w:szCs w:val="20"/>
              </w:rPr>
              <w:t>2</w:t>
            </w:r>
            <w:r w:rsidR="00131445" w:rsidRPr="003D0DA0">
              <w:rPr>
                <w:sz w:val="20"/>
                <w:szCs w:val="20"/>
              </w:rPr>
              <w:t xml:space="preserve"> </w:t>
            </w:r>
            <w:r w:rsidRPr="003D0DA0">
              <w:rPr>
                <w:sz w:val="20"/>
                <w:szCs w:val="20"/>
              </w:rPr>
              <w:t>000,75</w:t>
            </w:r>
          </w:p>
        </w:tc>
      </w:tr>
      <w:tr w:rsidR="00D33AE3" w:rsidRPr="003D0DA0" w:rsidTr="00D94B9B">
        <w:trPr>
          <w:trHeight w:val="20"/>
          <w:jc w:val="center"/>
        </w:trPr>
        <w:tc>
          <w:tcPr>
            <w:tcW w:w="516" w:type="dxa"/>
          </w:tcPr>
          <w:p w:rsidR="00D33AE3" w:rsidRPr="003D0DA0" w:rsidRDefault="00D33AE3" w:rsidP="00D33AE3">
            <w:pPr>
              <w:pStyle w:val="BodyText0"/>
              <w:spacing w:after="0"/>
              <w:jc w:val="both"/>
              <w:rPr>
                <w:sz w:val="20"/>
                <w:szCs w:val="20"/>
              </w:rPr>
            </w:pPr>
            <w:r w:rsidRPr="003D0DA0">
              <w:rPr>
                <w:sz w:val="20"/>
                <w:szCs w:val="20"/>
              </w:rPr>
              <w:t>9.4.</w:t>
            </w:r>
          </w:p>
        </w:tc>
        <w:tc>
          <w:tcPr>
            <w:tcW w:w="3860" w:type="dxa"/>
          </w:tcPr>
          <w:p w:rsidR="00D33AE3" w:rsidRPr="003D0DA0" w:rsidRDefault="00D33AE3" w:rsidP="00D33AE3">
            <w:pPr>
              <w:pStyle w:val="BodyText0"/>
              <w:spacing w:after="0"/>
              <w:jc w:val="both"/>
              <w:rPr>
                <w:sz w:val="20"/>
                <w:szCs w:val="20"/>
              </w:rPr>
            </w:pPr>
            <w:r w:rsidRPr="003D0DA0">
              <w:rPr>
                <w:sz w:val="20"/>
                <w:szCs w:val="20"/>
              </w:rPr>
              <w:t>Med. paslaugos</w:t>
            </w:r>
          </w:p>
        </w:tc>
        <w:tc>
          <w:tcPr>
            <w:tcW w:w="2377" w:type="dxa"/>
          </w:tcPr>
          <w:p w:rsidR="00D33AE3" w:rsidRPr="003D0DA0" w:rsidRDefault="00D42A01" w:rsidP="00D33AE3">
            <w:pPr>
              <w:pStyle w:val="BodyText0"/>
              <w:spacing w:after="0"/>
              <w:jc w:val="right"/>
              <w:rPr>
                <w:sz w:val="20"/>
                <w:szCs w:val="20"/>
              </w:rPr>
            </w:pPr>
            <w:r w:rsidRPr="003D0DA0">
              <w:rPr>
                <w:sz w:val="20"/>
                <w:szCs w:val="20"/>
              </w:rPr>
              <w:t>12</w:t>
            </w:r>
            <w:r w:rsidR="00131445" w:rsidRPr="003D0DA0">
              <w:rPr>
                <w:sz w:val="20"/>
                <w:szCs w:val="20"/>
              </w:rPr>
              <w:t xml:space="preserve"> </w:t>
            </w:r>
            <w:r w:rsidRPr="003D0DA0">
              <w:rPr>
                <w:sz w:val="20"/>
                <w:szCs w:val="20"/>
              </w:rPr>
              <w:t>746,76</w:t>
            </w:r>
          </w:p>
        </w:tc>
        <w:tc>
          <w:tcPr>
            <w:tcW w:w="2378" w:type="dxa"/>
          </w:tcPr>
          <w:p w:rsidR="00D33AE3" w:rsidRPr="003D0DA0" w:rsidRDefault="00D33AE3" w:rsidP="00D33AE3">
            <w:pPr>
              <w:pStyle w:val="BodyText0"/>
              <w:spacing w:after="0"/>
              <w:jc w:val="right"/>
              <w:rPr>
                <w:sz w:val="20"/>
                <w:szCs w:val="20"/>
              </w:rPr>
            </w:pPr>
            <w:r w:rsidRPr="003D0DA0">
              <w:rPr>
                <w:sz w:val="20"/>
                <w:szCs w:val="20"/>
              </w:rPr>
              <w:t>9</w:t>
            </w:r>
            <w:r w:rsidR="00131445" w:rsidRPr="003D0DA0">
              <w:rPr>
                <w:sz w:val="20"/>
                <w:szCs w:val="20"/>
              </w:rPr>
              <w:t xml:space="preserve"> </w:t>
            </w:r>
            <w:r w:rsidRPr="003D0DA0">
              <w:rPr>
                <w:sz w:val="20"/>
                <w:szCs w:val="20"/>
              </w:rPr>
              <w:t>281,16</w:t>
            </w:r>
          </w:p>
        </w:tc>
      </w:tr>
      <w:tr w:rsidR="00D33AE3" w:rsidRPr="003D0DA0" w:rsidTr="00D94B9B">
        <w:trPr>
          <w:trHeight w:val="20"/>
          <w:jc w:val="center"/>
        </w:trPr>
        <w:tc>
          <w:tcPr>
            <w:tcW w:w="516" w:type="dxa"/>
          </w:tcPr>
          <w:p w:rsidR="00D33AE3" w:rsidRPr="003D0DA0" w:rsidRDefault="00D33AE3" w:rsidP="00D33AE3">
            <w:pPr>
              <w:pStyle w:val="BodyText0"/>
              <w:spacing w:after="0"/>
              <w:jc w:val="both"/>
              <w:rPr>
                <w:sz w:val="20"/>
                <w:szCs w:val="20"/>
              </w:rPr>
            </w:pPr>
            <w:r w:rsidRPr="003D0DA0">
              <w:rPr>
                <w:sz w:val="20"/>
                <w:szCs w:val="20"/>
              </w:rPr>
              <w:t>9.5.</w:t>
            </w:r>
          </w:p>
        </w:tc>
        <w:tc>
          <w:tcPr>
            <w:tcW w:w="3860" w:type="dxa"/>
          </w:tcPr>
          <w:p w:rsidR="00D33AE3" w:rsidRPr="003D0DA0" w:rsidRDefault="00D33AE3" w:rsidP="00D33AE3">
            <w:pPr>
              <w:pStyle w:val="BodyText0"/>
              <w:spacing w:after="0"/>
              <w:jc w:val="both"/>
              <w:rPr>
                <w:sz w:val="20"/>
                <w:szCs w:val="20"/>
              </w:rPr>
            </w:pPr>
            <w:r w:rsidRPr="003D0DA0">
              <w:rPr>
                <w:sz w:val="20"/>
                <w:szCs w:val="20"/>
              </w:rPr>
              <w:t>Kitos paslaugos</w:t>
            </w:r>
          </w:p>
        </w:tc>
        <w:tc>
          <w:tcPr>
            <w:tcW w:w="2377" w:type="dxa"/>
          </w:tcPr>
          <w:p w:rsidR="00D33AE3" w:rsidRPr="003D0DA0" w:rsidRDefault="000B66ED" w:rsidP="00D33AE3">
            <w:pPr>
              <w:pStyle w:val="BodyText0"/>
              <w:spacing w:after="0"/>
              <w:jc w:val="right"/>
              <w:rPr>
                <w:sz w:val="20"/>
                <w:szCs w:val="20"/>
              </w:rPr>
            </w:pPr>
            <w:r w:rsidRPr="003D0DA0">
              <w:rPr>
                <w:sz w:val="20"/>
                <w:szCs w:val="20"/>
              </w:rPr>
              <w:t>50</w:t>
            </w:r>
            <w:r w:rsidR="00131445" w:rsidRPr="003D0DA0">
              <w:rPr>
                <w:sz w:val="20"/>
                <w:szCs w:val="20"/>
              </w:rPr>
              <w:t xml:space="preserve"> </w:t>
            </w:r>
            <w:r w:rsidRPr="003D0DA0">
              <w:rPr>
                <w:sz w:val="20"/>
                <w:szCs w:val="20"/>
              </w:rPr>
              <w:t>320,37</w:t>
            </w:r>
          </w:p>
        </w:tc>
        <w:tc>
          <w:tcPr>
            <w:tcW w:w="2378" w:type="dxa"/>
          </w:tcPr>
          <w:p w:rsidR="00D33AE3" w:rsidRPr="003D0DA0" w:rsidRDefault="00D33AE3" w:rsidP="00D33AE3">
            <w:pPr>
              <w:pStyle w:val="BodyText0"/>
              <w:spacing w:after="0"/>
              <w:jc w:val="right"/>
              <w:rPr>
                <w:sz w:val="20"/>
                <w:szCs w:val="20"/>
              </w:rPr>
            </w:pPr>
            <w:r w:rsidRPr="003D0DA0">
              <w:rPr>
                <w:sz w:val="20"/>
                <w:szCs w:val="20"/>
              </w:rPr>
              <w:t>48</w:t>
            </w:r>
            <w:r w:rsidR="00131445" w:rsidRPr="003D0DA0">
              <w:rPr>
                <w:sz w:val="20"/>
                <w:szCs w:val="20"/>
              </w:rPr>
              <w:t xml:space="preserve"> </w:t>
            </w:r>
            <w:r w:rsidRPr="003D0DA0">
              <w:rPr>
                <w:sz w:val="20"/>
                <w:szCs w:val="20"/>
              </w:rPr>
              <w:t>016,55</w:t>
            </w:r>
          </w:p>
        </w:tc>
      </w:tr>
      <w:tr w:rsidR="00D33AE3" w:rsidRPr="003D0DA0" w:rsidTr="00D94B9B">
        <w:trPr>
          <w:trHeight w:val="20"/>
          <w:jc w:val="center"/>
        </w:trPr>
        <w:tc>
          <w:tcPr>
            <w:tcW w:w="516" w:type="dxa"/>
          </w:tcPr>
          <w:p w:rsidR="00D33AE3" w:rsidRPr="003D0DA0" w:rsidRDefault="00D33AE3" w:rsidP="00D33AE3">
            <w:pPr>
              <w:pStyle w:val="BodyText0"/>
              <w:spacing w:after="0"/>
              <w:jc w:val="both"/>
              <w:rPr>
                <w:sz w:val="20"/>
                <w:szCs w:val="20"/>
              </w:rPr>
            </w:pPr>
            <w:r w:rsidRPr="003D0DA0">
              <w:rPr>
                <w:sz w:val="20"/>
                <w:szCs w:val="20"/>
              </w:rPr>
              <w:t>10.</w:t>
            </w:r>
          </w:p>
        </w:tc>
        <w:tc>
          <w:tcPr>
            <w:tcW w:w="3860" w:type="dxa"/>
          </w:tcPr>
          <w:p w:rsidR="00D33AE3" w:rsidRPr="003D0DA0" w:rsidRDefault="00D33AE3" w:rsidP="00D33AE3">
            <w:pPr>
              <w:pStyle w:val="BodyText0"/>
              <w:spacing w:after="0"/>
              <w:jc w:val="both"/>
              <w:rPr>
                <w:sz w:val="20"/>
                <w:szCs w:val="20"/>
              </w:rPr>
            </w:pPr>
            <w:r w:rsidRPr="003D0DA0">
              <w:rPr>
                <w:sz w:val="20"/>
                <w:szCs w:val="20"/>
              </w:rPr>
              <w:t>Kitos</w:t>
            </w:r>
          </w:p>
        </w:tc>
        <w:tc>
          <w:tcPr>
            <w:tcW w:w="2377" w:type="dxa"/>
          </w:tcPr>
          <w:p w:rsidR="00D33AE3" w:rsidRPr="003D0DA0" w:rsidRDefault="00761C69" w:rsidP="00D33AE3">
            <w:pPr>
              <w:pStyle w:val="BodyText0"/>
              <w:tabs>
                <w:tab w:val="center" w:pos="1841"/>
              </w:tabs>
              <w:spacing w:after="0"/>
              <w:jc w:val="right"/>
              <w:rPr>
                <w:sz w:val="20"/>
                <w:szCs w:val="20"/>
              </w:rPr>
            </w:pPr>
            <w:r w:rsidRPr="003D0DA0">
              <w:rPr>
                <w:sz w:val="20"/>
                <w:szCs w:val="20"/>
              </w:rPr>
              <w:t>16</w:t>
            </w:r>
            <w:r w:rsidR="00131445" w:rsidRPr="003D0DA0">
              <w:rPr>
                <w:sz w:val="20"/>
                <w:szCs w:val="20"/>
              </w:rPr>
              <w:t xml:space="preserve"> </w:t>
            </w:r>
            <w:r w:rsidRPr="003D0DA0">
              <w:rPr>
                <w:sz w:val="20"/>
                <w:szCs w:val="20"/>
              </w:rPr>
              <w:t>357,45</w:t>
            </w:r>
          </w:p>
        </w:tc>
        <w:tc>
          <w:tcPr>
            <w:tcW w:w="2378" w:type="dxa"/>
          </w:tcPr>
          <w:p w:rsidR="00D33AE3" w:rsidRPr="003D0DA0" w:rsidRDefault="00D33AE3" w:rsidP="00D33AE3">
            <w:pPr>
              <w:pStyle w:val="BodyText0"/>
              <w:tabs>
                <w:tab w:val="center" w:pos="1841"/>
              </w:tabs>
              <w:spacing w:after="0"/>
              <w:jc w:val="right"/>
              <w:rPr>
                <w:sz w:val="20"/>
                <w:szCs w:val="20"/>
              </w:rPr>
            </w:pPr>
            <w:r w:rsidRPr="003D0DA0">
              <w:rPr>
                <w:sz w:val="20"/>
                <w:szCs w:val="20"/>
              </w:rPr>
              <w:t>2</w:t>
            </w:r>
            <w:r w:rsidR="00131445" w:rsidRPr="003D0DA0">
              <w:rPr>
                <w:sz w:val="20"/>
                <w:szCs w:val="20"/>
              </w:rPr>
              <w:t xml:space="preserve"> </w:t>
            </w:r>
            <w:r w:rsidRPr="003D0DA0">
              <w:rPr>
                <w:sz w:val="20"/>
                <w:szCs w:val="20"/>
              </w:rPr>
              <w:t>519,68</w:t>
            </w:r>
          </w:p>
        </w:tc>
      </w:tr>
      <w:tr w:rsidR="00D33AE3" w:rsidRPr="003D0DA0" w:rsidTr="00D94B9B">
        <w:trPr>
          <w:trHeight w:val="20"/>
          <w:jc w:val="center"/>
        </w:trPr>
        <w:tc>
          <w:tcPr>
            <w:tcW w:w="516" w:type="dxa"/>
          </w:tcPr>
          <w:p w:rsidR="00D33AE3" w:rsidRPr="003D0DA0" w:rsidRDefault="00D33AE3" w:rsidP="00D33AE3">
            <w:pPr>
              <w:pStyle w:val="BodyText0"/>
              <w:spacing w:after="0"/>
              <w:jc w:val="both"/>
              <w:rPr>
                <w:b/>
                <w:bCs/>
                <w:sz w:val="20"/>
                <w:szCs w:val="20"/>
              </w:rPr>
            </w:pPr>
            <w:r w:rsidRPr="003D0DA0">
              <w:rPr>
                <w:b/>
                <w:bCs/>
                <w:sz w:val="20"/>
                <w:szCs w:val="20"/>
              </w:rPr>
              <w:t>11.</w:t>
            </w:r>
          </w:p>
        </w:tc>
        <w:tc>
          <w:tcPr>
            <w:tcW w:w="3860" w:type="dxa"/>
          </w:tcPr>
          <w:p w:rsidR="00D33AE3" w:rsidRPr="003D0DA0" w:rsidRDefault="00D33AE3" w:rsidP="00D33AE3">
            <w:pPr>
              <w:pStyle w:val="BodyText0"/>
              <w:spacing w:after="0"/>
              <w:jc w:val="both"/>
              <w:rPr>
                <w:b/>
                <w:bCs/>
                <w:sz w:val="20"/>
                <w:szCs w:val="20"/>
              </w:rPr>
            </w:pPr>
            <w:r w:rsidRPr="003D0DA0">
              <w:rPr>
                <w:b/>
                <w:bCs/>
                <w:sz w:val="20"/>
                <w:szCs w:val="20"/>
              </w:rPr>
              <w:t>Iš viso</w:t>
            </w:r>
          </w:p>
        </w:tc>
        <w:tc>
          <w:tcPr>
            <w:tcW w:w="2377" w:type="dxa"/>
          </w:tcPr>
          <w:p w:rsidR="00D33AE3" w:rsidRPr="003D0DA0" w:rsidRDefault="006D7246" w:rsidP="00D33AE3">
            <w:pPr>
              <w:pStyle w:val="BodyText0"/>
              <w:spacing w:after="0"/>
              <w:jc w:val="right"/>
              <w:rPr>
                <w:b/>
                <w:bCs/>
                <w:sz w:val="20"/>
                <w:szCs w:val="20"/>
              </w:rPr>
            </w:pPr>
            <w:r w:rsidRPr="003D0DA0">
              <w:rPr>
                <w:b/>
                <w:bCs/>
                <w:sz w:val="20"/>
                <w:szCs w:val="20"/>
              </w:rPr>
              <w:t>397</w:t>
            </w:r>
            <w:r w:rsidR="00131445" w:rsidRPr="003D0DA0">
              <w:rPr>
                <w:b/>
                <w:bCs/>
                <w:sz w:val="20"/>
                <w:szCs w:val="20"/>
              </w:rPr>
              <w:t xml:space="preserve"> </w:t>
            </w:r>
            <w:r w:rsidRPr="003D0DA0">
              <w:rPr>
                <w:b/>
                <w:bCs/>
                <w:sz w:val="20"/>
                <w:szCs w:val="20"/>
              </w:rPr>
              <w:t>721,72</w:t>
            </w:r>
          </w:p>
        </w:tc>
        <w:tc>
          <w:tcPr>
            <w:tcW w:w="2378" w:type="dxa"/>
          </w:tcPr>
          <w:p w:rsidR="00D33AE3" w:rsidRPr="003D0DA0" w:rsidRDefault="00D33AE3" w:rsidP="00D33AE3">
            <w:pPr>
              <w:pStyle w:val="BodyText0"/>
              <w:spacing w:after="0"/>
              <w:jc w:val="right"/>
              <w:rPr>
                <w:b/>
                <w:bCs/>
                <w:sz w:val="20"/>
                <w:szCs w:val="20"/>
              </w:rPr>
            </w:pPr>
            <w:r w:rsidRPr="003D0DA0">
              <w:rPr>
                <w:b/>
                <w:bCs/>
                <w:sz w:val="20"/>
                <w:szCs w:val="20"/>
              </w:rPr>
              <w:t>332</w:t>
            </w:r>
            <w:r w:rsidR="00131445" w:rsidRPr="003D0DA0">
              <w:rPr>
                <w:b/>
                <w:bCs/>
                <w:sz w:val="20"/>
                <w:szCs w:val="20"/>
              </w:rPr>
              <w:t xml:space="preserve"> </w:t>
            </w:r>
            <w:r w:rsidRPr="003D0DA0">
              <w:rPr>
                <w:b/>
                <w:bCs/>
                <w:sz w:val="20"/>
                <w:szCs w:val="20"/>
              </w:rPr>
              <w:t>646,73</w:t>
            </w:r>
          </w:p>
        </w:tc>
      </w:tr>
    </w:tbl>
    <w:p w:rsidR="0095185C" w:rsidRPr="003D0DA0" w:rsidRDefault="0095185C" w:rsidP="003551E5">
      <w:pPr>
        <w:ind w:firstLine="900"/>
      </w:pPr>
    </w:p>
    <w:p w:rsidR="00F75B4A" w:rsidRPr="003D0DA0" w:rsidRDefault="0095185C" w:rsidP="0009231A">
      <w:pPr>
        <w:spacing w:line="360" w:lineRule="auto"/>
        <w:ind w:firstLine="720"/>
        <w:jc w:val="both"/>
        <w:rPr>
          <w:color w:val="000000"/>
        </w:rPr>
      </w:pPr>
      <w:r w:rsidRPr="003D0DA0">
        <w:rPr>
          <w:color w:val="000000"/>
        </w:rPr>
        <w:t>Kit</w:t>
      </w:r>
      <w:r w:rsidR="00ED05C5" w:rsidRPr="003D0DA0">
        <w:rPr>
          <w:color w:val="000000"/>
        </w:rPr>
        <w:t>ų paslaugų</w:t>
      </w:r>
      <w:r w:rsidRPr="003D0DA0">
        <w:rPr>
          <w:color w:val="000000"/>
        </w:rPr>
        <w:t xml:space="preserve"> sąnaudas sudaro liftų priežiūros ir remonto sąnaudos,</w:t>
      </w:r>
      <w:r w:rsidR="00DA082D" w:rsidRPr="003D0DA0">
        <w:rPr>
          <w:color w:val="000000"/>
        </w:rPr>
        <w:t xml:space="preserve"> </w:t>
      </w:r>
      <w:r w:rsidRPr="003D0DA0">
        <w:rPr>
          <w:color w:val="000000"/>
        </w:rPr>
        <w:t xml:space="preserve">kompiuterinių programų priežiūros sąnaudos, kompiuterinės technikos </w:t>
      </w:r>
      <w:r w:rsidR="00164F78" w:rsidRPr="003D0DA0">
        <w:rPr>
          <w:color w:val="000000"/>
        </w:rPr>
        <w:t xml:space="preserve">priežiūros ir </w:t>
      </w:r>
      <w:r w:rsidRPr="003D0DA0">
        <w:rPr>
          <w:color w:val="000000"/>
        </w:rPr>
        <w:t>remonto sąnaudos, viešinimo bei spausdinimo</w:t>
      </w:r>
      <w:r w:rsidR="00DA082D" w:rsidRPr="003D0DA0">
        <w:rPr>
          <w:color w:val="000000"/>
        </w:rPr>
        <w:t>, pa</w:t>
      </w:r>
      <w:r w:rsidRPr="003D0DA0">
        <w:rPr>
          <w:color w:val="000000"/>
        </w:rPr>
        <w:t>što paslaugų sąnaudos</w:t>
      </w:r>
      <w:r w:rsidR="005543D0" w:rsidRPr="003D0DA0">
        <w:rPr>
          <w:color w:val="000000"/>
        </w:rPr>
        <w:t>, atiduoto naudoti inventoriaus sąnaudos,</w:t>
      </w:r>
      <w:r w:rsidR="006B57A8" w:rsidRPr="003D0DA0">
        <w:rPr>
          <w:color w:val="000000"/>
        </w:rPr>
        <w:t xml:space="preserve"> kasos aparatų priežiūros ir remo</w:t>
      </w:r>
      <w:r w:rsidR="004F350C" w:rsidRPr="003D0DA0">
        <w:rPr>
          <w:color w:val="000000"/>
        </w:rPr>
        <w:t>nto paslaugų sąnaudos ir kitos.</w:t>
      </w:r>
    </w:p>
    <w:p w:rsidR="00CF0E9E" w:rsidRPr="003D0DA0" w:rsidRDefault="00CF0E9E" w:rsidP="0009231A">
      <w:pPr>
        <w:spacing w:line="360" w:lineRule="auto"/>
        <w:ind w:firstLine="720"/>
        <w:jc w:val="both"/>
        <w:rPr>
          <w:b/>
          <w:color w:val="000000"/>
        </w:rPr>
      </w:pPr>
      <w:r w:rsidRPr="003D0DA0">
        <w:rPr>
          <w:b/>
          <w:color w:val="000000"/>
        </w:rPr>
        <w:t>Pastaba Nr. 1</w:t>
      </w:r>
      <w:r w:rsidR="00EC4E6E" w:rsidRPr="003D0DA0">
        <w:rPr>
          <w:b/>
          <w:color w:val="000000"/>
        </w:rPr>
        <w:t>4</w:t>
      </w:r>
      <w:r w:rsidRPr="003D0DA0">
        <w:rPr>
          <w:b/>
          <w:color w:val="000000"/>
        </w:rPr>
        <w:t>. Pagrindinės veiklos perviršis.</w:t>
      </w:r>
    </w:p>
    <w:p w:rsidR="00CF0E9E" w:rsidRPr="003D0DA0" w:rsidRDefault="00CF0E9E" w:rsidP="0009231A">
      <w:pPr>
        <w:spacing w:line="360" w:lineRule="auto"/>
        <w:ind w:firstLine="720"/>
        <w:jc w:val="both"/>
        <w:rPr>
          <w:color w:val="000000"/>
        </w:rPr>
      </w:pPr>
      <w:r w:rsidRPr="003D0DA0">
        <w:rPr>
          <w:color w:val="000000"/>
        </w:rPr>
        <w:t>20</w:t>
      </w:r>
      <w:r w:rsidR="00AF5377" w:rsidRPr="003D0DA0">
        <w:rPr>
          <w:color w:val="000000"/>
        </w:rPr>
        <w:t>2</w:t>
      </w:r>
      <w:r w:rsidR="006970D5" w:rsidRPr="003D0DA0">
        <w:rPr>
          <w:color w:val="000000"/>
        </w:rPr>
        <w:t>4</w:t>
      </w:r>
      <w:r w:rsidRPr="003D0DA0">
        <w:rPr>
          <w:color w:val="000000"/>
        </w:rPr>
        <w:t>-12-</w:t>
      </w:r>
      <w:r w:rsidR="00CC5F47" w:rsidRPr="003D0DA0">
        <w:rPr>
          <w:color w:val="000000"/>
        </w:rPr>
        <w:t>31</w:t>
      </w:r>
      <w:r w:rsidRPr="003D0DA0">
        <w:rPr>
          <w:color w:val="000000"/>
        </w:rPr>
        <w:t xml:space="preserve"> pagrindinės veiklos </w:t>
      </w:r>
      <w:r w:rsidR="0056530F" w:rsidRPr="003D0DA0">
        <w:rPr>
          <w:color w:val="000000"/>
        </w:rPr>
        <w:t>perviršis</w:t>
      </w:r>
      <w:r w:rsidRPr="003D0DA0">
        <w:rPr>
          <w:color w:val="000000"/>
        </w:rPr>
        <w:t xml:space="preserve"> yra </w:t>
      </w:r>
      <w:bookmarkStart w:id="28" w:name="_Hlk190082194"/>
      <w:r w:rsidR="006970D5" w:rsidRPr="003D0DA0">
        <w:rPr>
          <w:color w:val="000000"/>
        </w:rPr>
        <w:t>178</w:t>
      </w:r>
      <w:r w:rsidR="00131445" w:rsidRPr="003D0DA0">
        <w:rPr>
          <w:color w:val="000000"/>
        </w:rPr>
        <w:t xml:space="preserve"> </w:t>
      </w:r>
      <w:r w:rsidR="006970D5" w:rsidRPr="003D0DA0">
        <w:rPr>
          <w:color w:val="000000"/>
        </w:rPr>
        <w:t>755,79</w:t>
      </w:r>
      <w:r w:rsidRPr="003D0DA0">
        <w:rPr>
          <w:color w:val="000000"/>
        </w:rPr>
        <w:t xml:space="preserve"> </w:t>
      </w:r>
      <w:bookmarkEnd w:id="28"/>
      <w:r w:rsidRPr="003D0DA0">
        <w:rPr>
          <w:color w:val="000000"/>
        </w:rPr>
        <w:t>Eur,</w:t>
      </w:r>
      <w:r w:rsidR="0056530F" w:rsidRPr="003D0DA0">
        <w:rPr>
          <w:color w:val="000000"/>
        </w:rPr>
        <w:t xml:space="preserve"> </w:t>
      </w:r>
      <w:r w:rsidRPr="003D0DA0">
        <w:rPr>
          <w:color w:val="000000"/>
        </w:rPr>
        <w:t>(20</w:t>
      </w:r>
      <w:r w:rsidR="000672EA" w:rsidRPr="003D0DA0">
        <w:rPr>
          <w:color w:val="000000"/>
        </w:rPr>
        <w:t>2</w:t>
      </w:r>
      <w:r w:rsidR="006970D5" w:rsidRPr="003D0DA0">
        <w:rPr>
          <w:color w:val="000000"/>
        </w:rPr>
        <w:t>3</w:t>
      </w:r>
      <w:r w:rsidRPr="003D0DA0">
        <w:rPr>
          <w:color w:val="000000"/>
        </w:rPr>
        <w:t>-12-31</w:t>
      </w:r>
      <w:r w:rsidR="00995C48" w:rsidRPr="003D0DA0">
        <w:rPr>
          <w:color w:val="000000"/>
        </w:rPr>
        <w:t xml:space="preserve"> </w:t>
      </w:r>
      <w:r w:rsidR="003C20AD" w:rsidRPr="003D0DA0">
        <w:rPr>
          <w:color w:val="000000"/>
        </w:rPr>
        <w:t xml:space="preserve">buvo </w:t>
      </w:r>
      <w:r w:rsidR="00E41836" w:rsidRPr="003D0DA0">
        <w:rPr>
          <w:color w:val="000000"/>
        </w:rPr>
        <w:t xml:space="preserve">pagrindinės veiklos </w:t>
      </w:r>
      <w:r w:rsidR="00CA472D" w:rsidRPr="003D0DA0">
        <w:rPr>
          <w:color w:val="000000"/>
        </w:rPr>
        <w:t>perviršis</w:t>
      </w:r>
      <w:r w:rsidR="003C20AD" w:rsidRPr="003D0DA0">
        <w:rPr>
          <w:color w:val="000000"/>
        </w:rPr>
        <w:t xml:space="preserve"> –</w:t>
      </w:r>
      <w:r w:rsidR="0056530F" w:rsidRPr="003D0DA0">
        <w:rPr>
          <w:color w:val="000000"/>
        </w:rPr>
        <w:t xml:space="preserve"> </w:t>
      </w:r>
      <w:r w:rsidR="006970D5" w:rsidRPr="003D0DA0">
        <w:rPr>
          <w:color w:val="000000"/>
        </w:rPr>
        <w:t>91</w:t>
      </w:r>
      <w:r w:rsidR="00131445" w:rsidRPr="003D0DA0">
        <w:rPr>
          <w:color w:val="000000"/>
        </w:rPr>
        <w:t xml:space="preserve"> </w:t>
      </w:r>
      <w:r w:rsidR="006970D5" w:rsidRPr="003D0DA0">
        <w:rPr>
          <w:color w:val="000000"/>
        </w:rPr>
        <w:t xml:space="preserve">934,41 </w:t>
      </w:r>
      <w:r w:rsidR="00E41836" w:rsidRPr="003D0DA0">
        <w:rPr>
          <w:color w:val="000000"/>
        </w:rPr>
        <w:t>Eur</w:t>
      </w:r>
      <w:r w:rsidRPr="003D0DA0">
        <w:rPr>
          <w:color w:val="000000"/>
        </w:rPr>
        <w:t>).</w:t>
      </w:r>
      <w:r w:rsidR="000901B7" w:rsidRPr="003D0DA0">
        <w:rPr>
          <w:color w:val="000000"/>
        </w:rPr>
        <w:t xml:space="preserve"> </w:t>
      </w:r>
    </w:p>
    <w:p w:rsidR="00CC3FAC" w:rsidRPr="003D0DA0" w:rsidRDefault="00CC3FAC" w:rsidP="005A2428">
      <w:pPr>
        <w:ind w:firstLine="720"/>
        <w:jc w:val="both"/>
        <w:rPr>
          <w:color w:val="000000"/>
        </w:rPr>
      </w:pPr>
    </w:p>
    <w:p w:rsidR="00A33AD2" w:rsidRPr="003D0DA0" w:rsidRDefault="00A33AD2" w:rsidP="005A2428">
      <w:pPr>
        <w:ind w:firstLine="720"/>
        <w:rPr>
          <w:rFonts w:ascii="Arial" w:hAnsi="Arial" w:cs="Arial"/>
          <w:b/>
          <w:bCs/>
          <w:color w:val="008080"/>
        </w:rPr>
        <w:sectPr w:rsidR="00A33AD2" w:rsidRPr="003D0DA0" w:rsidSect="008D6347">
          <w:pgSz w:w="12240" w:h="15840" w:code="1"/>
          <w:pgMar w:top="533" w:right="567" w:bottom="1134" w:left="1701" w:header="709" w:footer="709" w:gutter="0"/>
          <w:cols w:space="708"/>
          <w:titlePg/>
          <w:docGrid w:linePitch="360"/>
        </w:sectPr>
      </w:pPr>
    </w:p>
    <w:tbl>
      <w:tblPr>
        <w:tblW w:w="17263" w:type="dxa"/>
        <w:tblLayout w:type="fixed"/>
        <w:tblCellMar>
          <w:left w:w="0" w:type="dxa"/>
          <w:right w:w="28" w:type="dxa"/>
        </w:tblCellMar>
        <w:tblLook w:val="04A0" w:firstRow="1" w:lastRow="0" w:firstColumn="1" w:lastColumn="0" w:noHBand="0" w:noVBand="1"/>
      </w:tblPr>
      <w:tblGrid>
        <w:gridCol w:w="391"/>
        <w:gridCol w:w="235"/>
        <w:gridCol w:w="41"/>
        <w:gridCol w:w="1416"/>
        <w:gridCol w:w="712"/>
        <w:gridCol w:w="1083"/>
        <w:gridCol w:w="7"/>
        <w:gridCol w:w="327"/>
        <w:gridCol w:w="712"/>
        <w:gridCol w:w="709"/>
        <w:gridCol w:w="314"/>
        <w:gridCol w:w="7"/>
        <w:gridCol w:w="229"/>
        <w:gridCol w:w="7"/>
        <w:gridCol w:w="577"/>
        <w:gridCol w:w="854"/>
        <w:gridCol w:w="709"/>
        <w:gridCol w:w="796"/>
        <w:gridCol w:w="54"/>
        <w:gridCol w:w="1418"/>
        <w:gridCol w:w="561"/>
        <w:gridCol w:w="279"/>
        <w:gridCol w:w="152"/>
        <w:gridCol w:w="156"/>
        <w:gridCol w:w="553"/>
        <w:gridCol w:w="40"/>
        <w:gridCol w:w="272"/>
        <w:gridCol w:w="159"/>
        <w:gridCol w:w="238"/>
        <w:gridCol w:w="34"/>
        <w:gridCol w:w="142"/>
        <w:gridCol w:w="991"/>
        <w:gridCol w:w="142"/>
        <w:gridCol w:w="35"/>
        <w:gridCol w:w="431"/>
        <w:gridCol w:w="12"/>
        <w:gridCol w:w="48"/>
        <w:gridCol w:w="236"/>
        <w:gridCol w:w="147"/>
        <w:gridCol w:w="48"/>
        <w:gridCol w:w="236"/>
        <w:gridCol w:w="556"/>
        <w:gridCol w:w="71"/>
        <w:gridCol w:w="164"/>
        <w:gridCol w:w="962"/>
      </w:tblGrid>
      <w:tr w:rsidR="00A51724" w:rsidRPr="003D0DA0" w:rsidTr="007C6CD4">
        <w:trPr>
          <w:gridBefore w:val="1"/>
          <w:gridAfter w:val="14"/>
          <w:wBefore w:w="391" w:type="dxa"/>
          <w:wAfter w:w="4079" w:type="dxa"/>
          <w:trHeight w:val="255"/>
        </w:trPr>
        <w:tc>
          <w:tcPr>
            <w:tcW w:w="12793" w:type="dxa"/>
            <w:gridSpan w:val="30"/>
            <w:tcBorders>
              <w:top w:val="nil"/>
              <w:left w:val="nil"/>
              <w:bottom w:val="nil"/>
              <w:right w:val="nil"/>
            </w:tcBorders>
            <w:shd w:val="clear" w:color="000000" w:fill="FFFFFF"/>
            <w:noWrap/>
            <w:vAlign w:val="bottom"/>
            <w:hideMark/>
          </w:tcPr>
          <w:p w:rsidR="00616742" w:rsidRPr="003D0DA0" w:rsidRDefault="00D13589" w:rsidP="00166FD5">
            <w:pPr>
              <w:jc w:val="center"/>
              <w:rPr>
                <w:b/>
                <w:bCs/>
                <w:sz w:val="20"/>
                <w:szCs w:val="20"/>
              </w:rPr>
            </w:pPr>
            <w:r w:rsidRPr="003D0DA0">
              <w:rPr>
                <w:b/>
                <w:bCs/>
                <w:sz w:val="20"/>
                <w:szCs w:val="20"/>
              </w:rPr>
              <w:t xml:space="preserve">                                                         </w:t>
            </w:r>
          </w:p>
          <w:p w:rsidR="008B6321" w:rsidRPr="003D0DA0" w:rsidRDefault="00720F81" w:rsidP="00EE1D0C">
            <w:pPr>
              <w:ind w:firstLine="720"/>
              <w:jc w:val="both"/>
              <w:rPr>
                <w:b/>
                <w:bCs/>
              </w:rPr>
            </w:pPr>
            <w:r w:rsidRPr="003D0DA0">
              <w:rPr>
                <w:b/>
                <w:bCs/>
              </w:rPr>
              <w:t>Pastaba Nr.1</w:t>
            </w:r>
            <w:r w:rsidR="00E5718D">
              <w:rPr>
                <w:b/>
                <w:bCs/>
              </w:rPr>
              <w:t>5</w:t>
            </w:r>
            <w:r w:rsidR="00616742" w:rsidRPr="003D0DA0">
              <w:rPr>
                <w:b/>
                <w:bCs/>
              </w:rPr>
              <w:t>. Informacija pagal veiklos segmentus.</w:t>
            </w:r>
            <w:r w:rsidR="00D13589" w:rsidRPr="003D0DA0">
              <w:rPr>
                <w:b/>
                <w:bCs/>
              </w:rPr>
              <w:t xml:space="preserve">    </w:t>
            </w:r>
          </w:p>
          <w:p w:rsidR="00D13589" w:rsidRPr="003D0DA0" w:rsidRDefault="008B6321" w:rsidP="00EE1D0C">
            <w:pPr>
              <w:ind w:firstLine="720"/>
              <w:jc w:val="both"/>
            </w:pPr>
            <w:r w:rsidRPr="003D0DA0">
              <w:t>Įstaiga išskiria pirminį veikos segmentą – sveikatos apsauga.</w:t>
            </w:r>
            <w:r w:rsidR="00D13589" w:rsidRPr="003D0DA0">
              <w:t xml:space="preserve">                                                                                       </w:t>
            </w:r>
          </w:p>
          <w:p w:rsidR="004C4140" w:rsidRPr="003D0DA0" w:rsidRDefault="004C4140" w:rsidP="00166FD5">
            <w:pPr>
              <w:rPr>
                <w:b/>
                <w:bCs/>
                <w:sz w:val="20"/>
                <w:szCs w:val="20"/>
              </w:rPr>
            </w:pPr>
          </w:p>
          <w:tbl>
            <w:tblPr>
              <w:tblW w:w="14567" w:type="dxa"/>
              <w:tblLayout w:type="fixed"/>
              <w:tblLook w:val="04A0" w:firstRow="1" w:lastRow="0" w:firstColumn="1" w:lastColumn="0" w:noHBand="0" w:noVBand="1"/>
            </w:tblPr>
            <w:tblGrid>
              <w:gridCol w:w="13072"/>
              <w:gridCol w:w="1495"/>
            </w:tblGrid>
            <w:tr w:rsidR="00D13589" w:rsidRPr="003D0DA0" w:rsidTr="00D13589">
              <w:trPr>
                <w:trHeight w:val="213"/>
              </w:trPr>
              <w:tc>
                <w:tcPr>
                  <w:tcW w:w="14566" w:type="dxa"/>
                  <w:gridSpan w:val="2"/>
                  <w:tcBorders>
                    <w:top w:val="nil"/>
                    <w:left w:val="nil"/>
                    <w:bottom w:val="nil"/>
                    <w:right w:val="nil"/>
                  </w:tcBorders>
                  <w:shd w:val="clear" w:color="000000" w:fill="FFFFFF"/>
                  <w:noWrap/>
                  <w:vAlign w:val="bottom"/>
                  <w:hideMark/>
                </w:tcPr>
                <w:p w:rsidR="00D13589" w:rsidRPr="003D0DA0" w:rsidRDefault="00D13589" w:rsidP="00166FD5">
                  <w:pPr>
                    <w:rPr>
                      <w:sz w:val="20"/>
                      <w:szCs w:val="20"/>
                    </w:rPr>
                  </w:pPr>
                  <w:r w:rsidRPr="003D0DA0">
                    <w:rPr>
                      <w:sz w:val="20"/>
                      <w:szCs w:val="20"/>
                    </w:rPr>
                    <w:t xml:space="preserve">                                                                                                                                                             </w:t>
                  </w:r>
                  <w:r w:rsidR="004C0B19" w:rsidRPr="003D0DA0">
                    <w:rPr>
                      <w:sz w:val="20"/>
                      <w:szCs w:val="20"/>
                    </w:rPr>
                    <w:t xml:space="preserve">                           </w:t>
                  </w:r>
                  <w:r w:rsidR="0009231A" w:rsidRPr="003D0DA0">
                    <w:rPr>
                      <w:sz w:val="20"/>
                      <w:szCs w:val="20"/>
                    </w:rPr>
                    <w:t xml:space="preserve">                   </w:t>
                  </w:r>
                  <w:r w:rsidR="004C0B19" w:rsidRPr="003D0DA0">
                    <w:rPr>
                      <w:sz w:val="20"/>
                      <w:szCs w:val="20"/>
                    </w:rPr>
                    <w:t xml:space="preserve">      </w:t>
                  </w:r>
                  <w:r w:rsidRPr="003D0DA0">
                    <w:rPr>
                      <w:sz w:val="20"/>
                      <w:szCs w:val="20"/>
                    </w:rPr>
                    <w:t xml:space="preserve"> </w:t>
                  </w:r>
                  <w:r w:rsidR="004C0B19" w:rsidRPr="003D0DA0">
                    <w:rPr>
                      <w:sz w:val="20"/>
                      <w:szCs w:val="20"/>
                    </w:rPr>
                    <w:t>2</w:t>
                  </w:r>
                  <w:r w:rsidRPr="003D0DA0">
                    <w:rPr>
                      <w:sz w:val="20"/>
                      <w:szCs w:val="20"/>
                    </w:rPr>
                    <w:t>5-ojo VSAFAS „Segmenta</w:t>
                  </w:r>
                  <w:r w:rsidR="009D6BE7" w:rsidRPr="003D0DA0">
                    <w:rPr>
                      <w:sz w:val="20"/>
                      <w:szCs w:val="20"/>
                    </w:rPr>
                    <w:t>i</w:t>
                  </w:r>
                </w:p>
              </w:tc>
            </w:tr>
            <w:tr w:rsidR="00D13589" w:rsidRPr="003D0DA0" w:rsidTr="00D13589">
              <w:trPr>
                <w:trHeight w:val="242"/>
              </w:trPr>
              <w:tc>
                <w:tcPr>
                  <w:tcW w:w="13072" w:type="dxa"/>
                  <w:tcBorders>
                    <w:top w:val="nil"/>
                    <w:left w:val="nil"/>
                    <w:bottom w:val="nil"/>
                    <w:right w:val="nil"/>
                  </w:tcBorders>
                  <w:shd w:val="clear" w:color="000000" w:fill="FFFFFF"/>
                  <w:noWrap/>
                  <w:vAlign w:val="bottom"/>
                  <w:hideMark/>
                </w:tcPr>
                <w:p w:rsidR="00D13589" w:rsidRPr="003D0DA0" w:rsidRDefault="00D13589" w:rsidP="00166FD5">
                  <w:pPr>
                    <w:rPr>
                      <w:sz w:val="20"/>
                      <w:szCs w:val="20"/>
                    </w:rPr>
                  </w:pPr>
                  <w:r w:rsidRPr="003D0DA0">
                    <w:rPr>
                      <w:sz w:val="20"/>
                      <w:szCs w:val="20"/>
                    </w:rPr>
                    <w:t xml:space="preserve">                                                                                                                                                                                                                  </w:t>
                  </w:r>
                  <w:r w:rsidR="0009231A" w:rsidRPr="003D0DA0">
                    <w:rPr>
                      <w:sz w:val="20"/>
                      <w:szCs w:val="20"/>
                    </w:rPr>
                    <w:t xml:space="preserve">1 </w:t>
                  </w:r>
                  <w:r w:rsidR="004C0B19" w:rsidRPr="003D0DA0">
                    <w:rPr>
                      <w:sz w:val="20"/>
                      <w:szCs w:val="20"/>
                    </w:rPr>
                    <w:t>priedas</w:t>
                  </w:r>
                  <w:r w:rsidRPr="003D0DA0">
                    <w:rPr>
                      <w:sz w:val="20"/>
                      <w:szCs w:val="20"/>
                    </w:rPr>
                    <w:t xml:space="preserve">   </w:t>
                  </w:r>
                  <w:r w:rsidR="004C0B19" w:rsidRPr="003D0DA0">
                    <w:rPr>
                      <w:sz w:val="20"/>
                      <w:szCs w:val="20"/>
                    </w:rPr>
                    <w:t xml:space="preserve">                       </w:t>
                  </w:r>
                </w:p>
              </w:tc>
              <w:tc>
                <w:tcPr>
                  <w:tcW w:w="1495" w:type="dxa"/>
                  <w:tcBorders>
                    <w:top w:val="nil"/>
                    <w:left w:val="nil"/>
                    <w:bottom w:val="nil"/>
                    <w:right w:val="nil"/>
                  </w:tcBorders>
                  <w:shd w:val="clear" w:color="000000" w:fill="FFFFFF"/>
                  <w:noWrap/>
                  <w:vAlign w:val="bottom"/>
                  <w:hideMark/>
                </w:tcPr>
                <w:p w:rsidR="00D13589" w:rsidRPr="003D0DA0" w:rsidRDefault="00D13589" w:rsidP="00166FD5">
                  <w:pPr>
                    <w:rPr>
                      <w:sz w:val="20"/>
                      <w:szCs w:val="20"/>
                    </w:rPr>
                  </w:pPr>
                  <w:r w:rsidRPr="003D0DA0">
                    <w:rPr>
                      <w:sz w:val="20"/>
                      <w:szCs w:val="20"/>
                    </w:rPr>
                    <w:t> </w:t>
                  </w:r>
                </w:p>
              </w:tc>
            </w:tr>
          </w:tbl>
          <w:p w:rsidR="00616742" w:rsidRPr="003D0DA0" w:rsidRDefault="00616742" w:rsidP="00166FD5">
            <w:pPr>
              <w:jc w:val="center"/>
              <w:rPr>
                <w:b/>
                <w:bCs/>
                <w:sz w:val="20"/>
                <w:szCs w:val="20"/>
              </w:rPr>
            </w:pPr>
          </w:p>
          <w:p w:rsidR="00A51724" w:rsidRPr="003D0DA0" w:rsidRDefault="00A51724" w:rsidP="00166FD5">
            <w:pPr>
              <w:jc w:val="center"/>
              <w:rPr>
                <w:b/>
                <w:bCs/>
                <w:sz w:val="20"/>
                <w:szCs w:val="20"/>
              </w:rPr>
            </w:pPr>
            <w:r w:rsidRPr="003D0DA0">
              <w:rPr>
                <w:b/>
                <w:bCs/>
                <w:sz w:val="20"/>
                <w:szCs w:val="20"/>
              </w:rPr>
              <w:t>20</w:t>
            </w:r>
            <w:r w:rsidR="004B25B7" w:rsidRPr="003D0DA0">
              <w:rPr>
                <w:b/>
                <w:bCs/>
                <w:sz w:val="20"/>
                <w:szCs w:val="20"/>
              </w:rPr>
              <w:t>2</w:t>
            </w:r>
            <w:r w:rsidR="00A90F5F" w:rsidRPr="003D0DA0">
              <w:rPr>
                <w:b/>
                <w:bCs/>
                <w:sz w:val="20"/>
                <w:szCs w:val="20"/>
              </w:rPr>
              <w:t>4</w:t>
            </w:r>
            <w:r w:rsidRPr="003D0DA0">
              <w:rPr>
                <w:b/>
                <w:bCs/>
                <w:sz w:val="20"/>
                <w:szCs w:val="20"/>
              </w:rPr>
              <w:t xml:space="preserve"> M. INFORMACIJA PAGAL VEIKLOS SEGMENTUS </w:t>
            </w:r>
          </w:p>
          <w:p w:rsidR="00F432CD" w:rsidRPr="003D0DA0" w:rsidRDefault="00F432CD" w:rsidP="00166FD5">
            <w:pPr>
              <w:jc w:val="center"/>
              <w:rPr>
                <w:b/>
                <w:bCs/>
                <w:sz w:val="20"/>
                <w:szCs w:val="20"/>
              </w:rPr>
            </w:pPr>
          </w:p>
          <w:p w:rsidR="00F432CD" w:rsidRPr="003D0DA0" w:rsidRDefault="00F432CD" w:rsidP="00166FD5">
            <w:pPr>
              <w:jc w:val="center"/>
              <w:rPr>
                <w:b/>
                <w:bCs/>
                <w:sz w:val="20"/>
                <w:szCs w:val="20"/>
              </w:rPr>
            </w:pPr>
            <w:r w:rsidRPr="003D0DA0">
              <w:rPr>
                <w:bCs/>
                <w:sz w:val="20"/>
                <w:szCs w:val="20"/>
              </w:rPr>
              <w:t xml:space="preserve">                                                                                                                                                                                  </w:t>
            </w:r>
            <w:r w:rsidR="00601F0D" w:rsidRPr="003D0DA0">
              <w:rPr>
                <w:bCs/>
                <w:sz w:val="20"/>
                <w:szCs w:val="20"/>
              </w:rPr>
              <w:t xml:space="preserve">               </w:t>
            </w:r>
            <w:r w:rsidRPr="003D0DA0">
              <w:rPr>
                <w:bCs/>
                <w:sz w:val="20"/>
                <w:szCs w:val="20"/>
              </w:rPr>
              <w:t xml:space="preserve">     Pateikiamų duomenų valiuta: eurai</w:t>
            </w:r>
          </w:p>
        </w:tc>
      </w:tr>
      <w:tr w:rsidR="00CA29A1" w:rsidRPr="003D0DA0" w:rsidTr="007C6CD4">
        <w:trPr>
          <w:gridBefore w:val="1"/>
          <w:gridAfter w:val="1"/>
          <w:wBefore w:w="391" w:type="dxa"/>
          <w:wAfter w:w="962" w:type="dxa"/>
          <w:trHeight w:val="87"/>
        </w:trPr>
        <w:tc>
          <w:tcPr>
            <w:tcW w:w="1692" w:type="dxa"/>
            <w:gridSpan w:val="3"/>
            <w:tcBorders>
              <w:top w:val="nil"/>
              <w:left w:val="nil"/>
              <w:bottom w:val="nil"/>
              <w:right w:val="nil"/>
            </w:tcBorders>
            <w:shd w:val="clear" w:color="000000" w:fill="FFFFFF"/>
            <w:noWrap/>
            <w:vAlign w:val="bottom"/>
            <w:hideMark/>
          </w:tcPr>
          <w:p w:rsidR="00A51724" w:rsidRPr="003D0DA0" w:rsidRDefault="00A51724" w:rsidP="00166FD5">
            <w:pPr>
              <w:jc w:val="center"/>
              <w:rPr>
                <w:b/>
                <w:bCs/>
                <w:sz w:val="20"/>
                <w:szCs w:val="20"/>
              </w:rPr>
            </w:pPr>
          </w:p>
        </w:tc>
        <w:tc>
          <w:tcPr>
            <w:tcW w:w="1795" w:type="dxa"/>
            <w:gridSpan w:val="2"/>
            <w:tcBorders>
              <w:top w:val="nil"/>
              <w:left w:val="nil"/>
              <w:bottom w:val="nil"/>
              <w:right w:val="nil"/>
            </w:tcBorders>
            <w:shd w:val="clear" w:color="000000" w:fill="FFFFFF"/>
            <w:noWrap/>
            <w:vAlign w:val="bottom"/>
          </w:tcPr>
          <w:p w:rsidR="00A51724" w:rsidRPr="003D0DA0" w:rsidRDefault="00A51724" w:rsidP="00166FD5">
            <w:pPr>
              <w:jc w:val="center"/>
              <w:rPr>
                <w:b/>
                <w:bCs/>
                <w:sz w:val="20"/>
                <w:szCs w:val="20"/>
              </w:rPr>
            </w:pPr>
          </w:p>
        </w:tc>
        <w:tc>
          <w:tcPr>
            <w:tcW w:w="2069" w:type="dxa"/>
            <w:gridSpan w:val="5"/>
            <w:tcBorders>
              <w:top w:val="nil"/>
              <w:left w:val="nil"/>
              <w:bottom w:val="nil"/>
              <w:right w:val="nil"/>
            </w:tcBorders>
            <w:shd w:val="clear" w:color="000000" w:fill="FFFFFF"/>
            <w:noWrap/>
            <w:vAlign w:val="bottom"/>
          </w:tcPr>
          <w:p w:rsidR="00A51724" w:rsidRPr="003D0DA0" w:rsidRDefault="00A51724" w:rsidP="00166FD5">
            <w:pPr>
              <w:jc w:val="center"/>
              <w:rPr>
                <w:b/>
                <w:bCs/>
                <w:sz w:val="20"/>
                <w:szCs w:val="20"/>
              </w:rPr>
            </w:pPr>
          </w:p>
        </w:tc>
        <w:tc>
          <w:tcPr>
            <w:tcW w:w="236" w:type="dxa"/>
            <w:gridSpan w:val="2"/>
            <w:tcBorders>
              <w:top w:val="nil"/>
              <w:left w:val="nil"/>
              <w:bottom w:val="nil"/>
              <w:right w:val="nil"/>
            </w:tcBorders>
            <w:shd w:val="clear" w:color="000000" w:fill="FFFFFF"/>
            <w:noWrap/>
            <w:vAlign w:val="bottom"/>
          </w:tcPr>
          <w:p w:rsidR="00A51724" w:rsidRPr="003D0DA0" w:rsidRDefault="00A51724" w:rsidP="00166FD5">
            <w:pPr>
              <w:jc w:val="center"/>
              <w:rPr>
                <w:b/>
                <w:bCs/>
                <w:sz w:val="20"/>
                <w:szCs w:val="20"/>
              </w:rPr>
            </w:pPr>
          </w:p>
        </w:tc>
        <w:tc>
          <w:tcPr>
            <w:tcW w:w="1438" w:type="dxa"/>
            <w:gridSpan w:val="3"/>
            <w:tcBorders>
              <w:top w:val="nil"/>
              <w:left w:val="nil"/>
              <w:bottom w:val="nil"/>
              <w:right w:val="nil"/>
            </w:tcBorders>
            <w:shd w:val="clear" w:color="000000" w:fill="FFFFFF"/>
            <w:noWrap/>
            <w:vAlign w:val="bottom"/>
          </w:tcPr>
          <w:p w:rsidR="00413F7E" w:rsidRPr="003D0DA0" w:rsidRDefault="00413F7E" w:rsidP="00166FD5">
            <w:pPr>
              <w:jc w:val="center"/>
              <w:rPr>
                <w:b/>
                <w:bCs/>
                <w:sz w:val="20"/>
                <w:szCs w:val="20"/>
              </w:rPr>
            </w:pPr>
          </w:p>
        </w:tc>
        <w:tc>
          <w:tcPr>
            <w:tcW w:w="3969" w:type="dxa"/>
            <w:gridSpan w:val="7"/>
            <w:tcBorders>
              <w:top w:val="nil"/>
              <w:left w:val="nil"/>
              <w:bottom w:val="nil"/>
              <w:right w:val="nil"/>
            </w:tcBorders>
            <w:shd w:val="clear" w:color="000000" w:fill="FFFFFF"/>
            <w:noWrap/>
            <w:vAlign w:val="bottom"/>
          </w:tcPr>
          <w:p w:rsidR="00A51724" w:rsidRPr="003D0DA0" w:rsidRDefault="00A51724" w:rsidP="00166FD5">
            <w:pPr>
              <w:jc w:val="center"/>
              <w:rPr>
                <w:b/>
                <w:bCs/>
                <w:sz w:val="20"/>
                <w:szCs w:val="20"/>
              </w:rPr>
            </w:pPr>
          </w:p>
        </w:tc>
        <w:tc>
          <w:tcPr>
            <w:tcW w:w="156" w:type="dxa"/>
            <w:tcBorders>
              <w:top w:val="nil"/>
              <w:left w:val="nil"/>
              <w:bottom w:val="nil"/>
              <w:right w:val="nil"/>
            </w:tcBorders>
            <w:shd w:val="clear" w:color="000000" w:fill="FFFFFF"/>
            <w:noWrap/>
            <w:vAlign w:val="bottom"/>
          </w:tcPr>
          <w:p w:rsidR="00A51724" w:rsidRPr="003D0DA0" w:rsidRDefault="00A51724" w:rsidP="00166FD5">
            <w:pPr>
              <w:jc w:val="center"/>
              <w:rPr>
                <w:b/>
                <w:bCs/>
                <w:sz w:val="20"/>
                <w:szCs w:val="20"/>
              </w:rPr>
            </w:pPr>
          </w:p>
        </w:tc>
        <w:tc>
          <w:tcPr>
            <w:tcW w:w="1024" w:type="dxa"/>
            <w:gridSpan w:val="4"/>
            <w:tcBorders>
              <w:top w:val="nil"/>
              <w:left w:val="nil"/>
              <w:bottom w:val="nil"/>
              <w:right w:val="nil"/>
            </w:tcBorders>
            <w:shd w:val="clear" w:color="000000" w:fill="FFFFFF"/>
            <w:noWrap/>
            <w:vAlign w:val="bottom"/>
          </w:tcPr>
          <w:p w:rsidR="00A51724" w:rsidRPr="003D0DA0" w:rsidRDefault="00A51724" w:rsidP="00166FD5">
            <w:pPr>
              <w:jc w:val="center"/>
              <w:rPr>
                <w:b/>
                <w:bCs/>
                <w:sz w:val="20"/>
                <w:szCs w:val="20"/>
              </w:rPr>
            </w:pPr>
          </w:p>
        </w:tc>
        <w:tc>
          <w:tcPr>
            <w:tcW w:w="272" w:type="dxa"/>
            <w:gridSpan w:val="2"/>
            <w:tcBorders>
              <w:top w:val="nil"/>
              <w:left w:val="nil"/>
              <w:bottom w:val="nil"/>
              <w:right w:val="nil"/>
            </w:tcBorders>
            <w:shd w:val="clear" w:color="000000" w:fill="FFFFFF"/>
            <w:noWrap/>
            <w:vAlign w:val="bottom"/>
          </w:tcPr>
          <w:p w:rsidR="00A51724" w:rsidRPr="003D0DA0" w:rsidRDefault="00A51724" w:rsidP="00166FD5">
            <w:pPr>
              <w:jc w:val="center"/>
              <w:rPr>
                <w:b/>
                <w:bCs/>
                <w:sz w:val="20"/>
                <w:szCs w:val="20"/>
              </w:rPr>
            </w:pPr>
          </w:p>
        </w:tc>
        <w:tc>
          <w:tcPr>
            <w:tcW w:w="1741" w:type="dxa"/>
            <w:gridSpan w:val="5"/>
            <w:tcBorders>
              <w:top w:val="nil"/>
              <w:left w:val="nil"/>
              <w:bottom w:val="single" w:sz="4" w:space="0" w:color="auto"/>
              <w:right w:val="nil"/>
            </w:tcBorders>
            <w:shd w:val="clear" w:color="000000" w:fill="FFFFFF"/>
            <w:noWrap/>
            <w:vAlign w:val="bottom"/>
          </w:tcPr>
          <w:p w:rsidR="00A51724" w:rsidRPr="003D0DA0" w:rsidRDefault="00A51724" w:rsidP="00E01F92">
            <w:pPr>
              <w:rPr>
                <w:b/>
                <w:bCs/>
                <w:sz w:val="20"/>
                <w:szCs w:val="20"/>
              </w:rPr>
            </w:pPr>
          </w:p>
        </w:tc>
        <w:tc>
          <w:tcPr>
            <w:tcW w:w="443" w:type="dxa"/>
            <w:gridSpan w:val="4"/>
            <w:tcBorders>
              <w:top w:val="nil"/>
              <w:left w:val="nil"/>
              <w:bottom w:val="single" w:sz="4" w:space="0" w:color="auto"/>
              <w:right w:val="nil"/>
            </w:tcBorders>
            <w:shd w:val="clear" w:color="000000" w:fill="FFFFFF"/>
            <w:noWrap/>
            <w:vAlign w:val="bottom"/>
          </w:tcPr>
          <w:p w:rsidR="00A51724" w:rsidRPr="003D0DA0" w:rsidRDefault="00A51724" w:rsidP="00166FD5">
            <w:pPr>
              <w:jc w:val="center"/>
              <w:rPr>
                <w:b/>
                <w:bCs/>
                <w:sz w:val="20"/>
                <w:szCs w:val="20"/>
              </w:rPr>
            </w:pPr>
          </w:p>
        </w:tc>
        <w:tc>
          <w:tcPr>
            <w:tcW w:w="48" w:type="dxa"/>
            <w:tcBorders>
              <w:top w:val="nil"/>
              <w:left w:val="nil"/>
              <w:bottom w:val="nil"/>
              <w:right w:val="nil"/>
            </w:tcBorders>
            <w:shd w:val="clear" w:color="000000" w:fill="FFFFFF"/>
            <w:noWrap/>
            <w:vAlign w:val="bottom"/>
            <w:hideMark/>
          </w:tcPr>
          <w:p w:rsidR="00A51724" w:rsidRPr="003D0DA0" w:rsidRDefault="00A51724" w:rsidP="00166FD5">
            <w:pPr>
              <w:jc w:val="center"/>
              <w:rPr>
                <w:b/>
                <w:bCs/>
                <w:sz w:val="20"/>
                <w:szCs w:val="20"/>
              </w:rPr>
            </w:pPr>
            <w:r w:rsidRPr="003D0DA0">
              <w:rPr>
                <w:b/>
                <w:bCs/>
                <w:sz w:val="20"/>
                <w:szCs w:val="20"/>
              </w:rPr>
              <w:t> </w:t>
            </w:r>
          </w:p>
        </w:tc>
        <w:tc>
          <w:tcPr>
            <w:tcW w:w="236" w:type="dxa"/>
            <w:tcBorders>
              <w:top w:val="nil"/>
              <w:left w:val="nil"/>
              <w:bottom w:val="nil"/>
              <w:right w:val="nil"/>
            </w:tcBorders>
            <w:shd w:val="clear" w:color="auto" w:fill="auto"/>
            <w:noWrap/>
            <w:vAlign w:val="bottom"/>
            <w:hideMark/>
          </w:tcPr>
          <w:p w:rsidR="00A51724" w:rsidRPr="003D0DA0" w:rsidRDefault="00A51724">
            <w:pPr>
              <w:jc w:val="center"/>
              <w:rPr>
                <w:rFonts w:ascii="Arial" w:hAnsi="Arial" w:cs="Arial"/>
                <w:b/>
                <w:bCs/>
                <w:sz w:val="20"/>
                <w:szCs w:val="20"/>
              </w:rPr>
            </w:pPr>
          </w:p>
        </w:tc>
        <w:tc>
          <w:tcPr>
            <w:tcW w:w="627" w:type="dxa"/>
            <w:gridSpan w:val="2"/>
            <w:tcBorders>
              <w:top w:val="nil"/>
              <w:left w:val="nil"/>
              <w:bottom w:val="nil"/>
              <w:right w:val="nil"/>
            </w:tcBorders>
            <w:shd w:val="clear" w:color="000000" w:fill="FFFFFF"/>
            <w:noWrap/>
            <w:vAlign w:val="bottom"/>
            <w:hideMark/>
          </w:tcPr>
          <w:p w:rsidR="00A51724" w:rsidRPr="003D0DA0" w:rsidRDefault="00A51724">
            <w:pPr>
              <w:jc w:val="center"/>
              <w:rPr>
                <w:rFonts w:ascii="Arial" w:hAnsi="Arial" w:cs="Arial"/>
                <w:b/>
                <w:bCs/>
                <w:sz w:val="20"/>
                <w:szCs w:val="20"/>
              </w:rPr>
            </w:pPr>
            <w:r w:rsidRPr="003D0DA0">
              <w:rPr>
                <w:rFonts w:ascii="Arial" w:hAnsi="Arial" w:cs="Arial"/>
                <w:b/>
                <w:bCs/>
                <w:sz w:val="20"/>
                <w:szCs w:val="20"/>
              </w:rPr>
              <w:t> </w:t>
            </w:r>
          </w:p>
        </w:tc>
        <w:tc>
          <w:tcPr>
            <w:tcW w:w="164" w:type="dxa"/>
            <w:tcBorders>
              <w:top w:val="nil"/>
              <w:left w:val="nil"/>
              <w:bottom w:val="nil"/>
              <w:right w:val="nil"/>
            </w:tcBorders>
            <w:shd w:val="clear" w:color="000000" w:fill="FFFFFF"/>
            <w:noWrap/>
            <w:vAlign w:val="bottom"/>
            <w:hideMark/>
          </w:tcPr>
          <w:p w:rsidR="00A51724" w:rsidRPr="003D0DA0" w:rsidRDefault="00A51724">
            <w:pPr>
              <w:jc w:val="center"/>
              <w:rPr>
                <w:rFonts w:ascii="Arial" w:hAnsi="Arial" w:cs="Arial"/>
                <w:b/>
                <w:bCs/>
                <w:sz w:val="20"/>
                <w:szCs w:val="20"/>
              </w:rPr>
            </w:pPr>
            <w:r w:rsidRPr="003D0DA0">
              <w:rPr>
                <w:rFonts w:ascii="Arial" w:hAnsi="Arial" w:cs="Arial"/>
                <w:b/>
                <w:bCs/>
                <w:sz w:val="20"/>
                <w:szCs w:val="20"/>
              </w:rPr>
              <w:t> </w:t>
            </w:r>
          </w:p>
        </w:tc>
      </w:tr>
      <w:tr w:rsidR="009325F1" w:rsidRPr="003D0DA0" w:rsidTr="007C6CD4">
        <w:tblPrEx>
          <w:tblCellMar>
            <w:right w:w="108" w:type="dxa"/>
          </w:tblCellMar>
        </w:tblPrEx>
        <w:trPr>
          <w:gridAfter w:val="12"/>
          <w:wAfter w:w="2946" w:type="dxa"/>
          <w:trHeight w:val="1500"/>
        </w:trPr>
        <w:tc>
          <w:tcPr>
            <w:tcW w:w="667"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13F7E" w:rsidRPr="003D0DA0" w:rsidRDefault="00B1492B" w:rsidP="00B1492B">
            <w:pPr>
              <w:jc w:val="center"/>
              <w:rPr>
                <w:b/>
                <w:bCs/>
                <w:color w:val="000000"/>
                <w:sz w:val="20"/>
                <w:szCs w:val="20"/>
              </w:rPr>
            </w:pPr>
            <w:r w:rsidRPr="003D0DA0">
              <w:rPr>
                <w:b/>
                <w:bCs/>
                <w:color w:val="000000"/>
                <w:sz w:val="20"/>
                <w:szCs w:val="20"/>
              </w:rPr>
              <w:t>Eil. Nr.</w:t>
            </w:r>
          </w:p>
        </w:tc>
        <w:tc>
          <w:tcPr>
            <w:tcW w:w="2128" w:type="dxa"/>
            <w:gridSpan w:val="2"/>
            <w:tcBorders>
              <w:top w:val="single" w:sz="4" w:space="0" w:color="auto"/>
              <w:left w:val="single" w:sz="4" w:space="0" w:color="auto"/>
              <w:bottom w:val="single" w:sz="4" w:space="0" w:color="auto"/>
              <w:right w:val="nil"/>
            </w:tcBorders>
            <w:shd w:val="clear" w:color="auto" w:fill="auto"/>
            <w:noWrap/>
            <w:vAlign w:val="center"/>
            <w:hideMark/>
          </w:tcPr>
          <w:p w:rsidR="00413F7E" w:rsidRPr="003D0DA0" w:rsidRDefault="00B1492B" w:rsidP="00B1492B">
            <w:pPr>
              <w:jc w:val="center"/>
              <w:rPr>
                <w:sz w:val="20"/>
                <w:szCs w:val="20"/>
              </w:rPr>
            </w:pPr>
            <w:r w:rsidRPr="003D0DA0">
              <w:rPr>
                <w:b/>
                <w:bCs/>
                <w:sz w:val="20"/>
                <w:szCs w:val="20"/>
              </w:rPr>
              <w:t>Finansinių atsaskaitų straipsniai</w:t>
            </w:r>
          </w:p>
        </w:tc>
        <w:tc>
          <w:tcPr>
            <w:tcW w:w="1417" w:type="dxa"/>
            <w:gridSpan w:val="3"/>
            <w:tcBorders>
              <w:top w:val="single" w:sz="4" w:space="0" w:color="auto"/>
              <w:left w:val="single" w:sz="4" w:space="0" w:color="000000"/>
              <w:bottom w:val="nil"/>
              <w:right w:val="nil"/>
            </w:tcBorders>
            <w:shd w:val="clear" w:color="auto" w:fill="auto"/>
            <w:vAlign w:val="center"/>
            <w:hideMark/>
          </w:tcPr>
          <w:p w:rsidR="00413F7E" w:rsidRPr="003D0DA0" w:rsidRDefault="00413F7E" w:rsidP="00B1492B">
            <w:pPr>
              <w:jc w:val="center"/>
              <w:rPr>
                <w:b/>
                <w:bCs/>
                <w:color w:val="000000"/>
                <w:sz w:val="20"/>
                <w:szCs w:val="20"/>
              </w:rPr>
            </w:pPr>
            <w:r w:rsidRPr="003D0DA0">
              <w:rPr>
                <w:b/>
                <w:bCs/>
                <w:color w:val="000000"/>
                <w:sz w:val="20"/>
                <w:szCs w:val="20"/>
              </w:rPr>
              <w:t>Iš viso (pateikta ataskaitose)</w:t>
            </w:r>
          </w:p>
        </w:tc>
        <w:tc>
          <w:tcPr>
            <w:tcW w:w="712" w:type="dxa"/>
            <w:tcBorders>
              <w:top w:val="single" w:sz="4" w:space="0" w:color="000000"/>
              <w:left w:val="single" w:sz="4" w:space="0" w:color="000000"/>
              <w:bottom w:val="nil"/>
              <w:right w:val="nil"/>
            </w:tcBorders>
            <w:shd w:val="clear" w:color="auto" w:fill="auto"/>
            <w:vAlign w:val="center"/>
            <w:hideMark/>
          </w:tcPr>
          <w:p w:rsidR="00413F7E" w:rsidRPr="003D0DA0" w:rsidRDefault="00413F7E" w:rsidP="00B1492B">
            <w:pPr>
              <w:jc w:val="center"/>
              <w:rPr>
                <w:b/>
                <w:bCs/>
                <w:color w:val="000000"/>
                <w:sz w:val="20"/>
                <w:szCs w:val="20"/>
              </w:rPr>
            </w:pPr>
            <w:r w:rsidRPr="003D0DA0">
              <w:rPr>
                <w:b/>
                <w:bCs/>
                <w:color w:val="000000"/>
                <w:sz w:val="20"/>
                <w:szCs w:val="20"/>
              </w:rPr>
              <w:t>Bendros valstybės paslaugos</w:t>
            </w:r>
          </w:p>
        </w:tc>
        <w:tc>
          <w:tcPr>
            <w:tcW w:w="709" w:type="dxa"/>
            <w:tcBorders>
              <w:top w:val="single" w:sz="4" w:space="0" w:color="000000"/>
              <w:left w:val="single" w:sz="4" w:space="0" w:color="000000"/>
              <w:bottom w:val="nil"/>
              <w:right w:val="nil"/>
            </w:tcBorders>
            <w:shd w:val="clear" w:color="auto" w:fill="auto"/>
            <w:vAlign w:val="center"/>
            <w:hideMark/>
          </w:tcPr>
          <w:p w:rsidR="00413F7E" w:rsidRPr="003D0DA0" w:rsidRDefault="00413F7E" w:rsidP="00B1492B">
            <w:pPr>
              <w:jc w:val="center"/>
              <w:rPr>
                <w:b/>
                <w:bCs/>
                <w:color w:val="000000"/>
                <w:sz w:val="20"/>
                <w:szCs w:val="20"/>
              </w:rPr>
            </w:pPr>
            <w:r w:rsidRPr="003D0DA0">
              <w:rPr>
                <w:b/>
                <w:bCs/>
                <w:color w:val="000000"/>
                <w:sz w:val="20"/>
                <w:szCs w:val="20"/>
              </w:rPr>
              <w:t>Gynyba</w:t>
            </w:r>
          </w:p>
        </w:tc>
        <w:tc>
          <w:tcPr>
            <w:tcW w:w="1134" w:type="dxa"/>
            <w:gridSpan w:val="5"/>
            <w:tcBorders>
              <w:top w:val="single" w:sz="4" w:space="0" w:color="000000"/>
              <w:left w:val="single" w:sz="4" w:space="0" w:color="000000"/>
              <w:bottom w:val="nil"/>
              <w:right w:val="nil"/>
            </w:tcBorders>
            <w:shd w:val="clear" w:color="auto" w:fill="auto"/>
            <w:vAlign w:val="center"/>
            <w:hideMark/>
          </w:tcPr>
          <w:p w:rsidR="00413F7E" w:rsidRPr="003D0DA0" w:rsidRDefault="00413F7E" w:rsidP="00B1492B">
            <w:pPr>
              <w:jc w:val="center"/>
              <w:rPr>
                <w:b/>
                <w:bCs/>
                <w:color w:val="000000"/>
                <w:sz w:val="20"/>
                <w:szCs w:val="20"/>
              </w:rPr>
            </w:pPr>
            <w:r w:rsidRPr="003D0DA0">
              <w:rPr>
                <w:b/>
                <w:bCs/>
                <w:color w:val="000000"/>
                <w:sz w:val="20"/>
                <w:szCs w:val="20"/>
              </w:rPr>
              <w:t>Viešoji tvarka ir visuomenės apsauga</w:t>
            </w:r>
          </w:p>
        </w:tc>
        <w:tc>
          <w:tcPr>
            <w:tcW w:w="854" w:type="dxa"/>
            <w:tcBorders>
              <w:top w:val="single" w:sz="4" w:space="0" w:color="000000"/>
              <w:left w:val="single" w:sz="4" w:space="0" w:color="000000"/>
              <w:bottom w:val="nil"/>
              <w:right w:val="nil"/>
            </w:tcBorders>
            <w:shd w:val="clear" w:color="auto" w:fill="auto"/>
            <w:vAlign w:val="center"/>
            <w:hideMark/>
          </w:tcPr>
          <w:p w:rsidR="00413F7E" w:rsidRPr="003D0DA0" w:rsidRDefault="00413F7E" w:rsidP="00B1492B">
            <w:pPr>
              <w:jc w:val="center"/>
              <w:rPr>
                <w:b/>
                <w:bCs/>
                <w:color w:val="000000"/>
                <w:sz w:val="20"/>
                <w:szCs w:val="20"/>
              </w:rPr>
            </w:pPr>
            <w:r w:rsidRPr="003D0DA0">
              <w:rPr>
                <w:b/>
                <w:bCs/>
                <w:color w:val="000000"/>
                <w:sz w:val="20"/>
                <w:szCs w:val="20"/>
              </w:rPr>
              <w:t>Ekonomika</w:t>
            </w:r>
          </w:p>
        </w:tc>
        <w:tc>
          <w:tcPr>
            <w:tcW w:w="709" w:type="dxa"/>
            <w:tcBorders>
              <w:top w:val="single" w:sz="4" w:space="0" w:color="000000"/>
              <w:left w:val="single" w:sz="4" w:space="0" w:color="000000"/>
              <w:bottom w:val="nil"/>
              <w:right w:val="nil"/>
            </w:tcBorders>
            <w:shd w:val="clear" w:color="auto" w:fill="auto"/>
            <w:vAlign w:val="center"/>
            <w:hideMark/>
          </w:tcPr>
          <w:p w:rsidR="00413F7E" w:rsidRPr="003D0DA0" w:rsidRDefault="00413F7E" w:rsidP="00B1492B">
            <w:pPr>
              <w:jc w:val="center"/>
              <w:rPr>
                <w:b/>
                <w:bCs/>
                <w:color w:val="000000"/>
                <w:sz w:val="20"/>
                <w:szCs w:val="20"/>
              </w:rPr>
            </w:pPr>
            <w:r w:rsidRPr="003D0DA0">
              <w:rPr>
                <w:b/>
                <w:bCs/>
                <w:color w:val="000000"/>
                <w:sz w:val="20"/>
                <w:szCs w:val="20"/>
              </w:rPr>
              <w:t>Aplinkos apsauga</w:t>
            </w:r>
          </w:p>
        </w:tc>
        <w:tc>
          <w:tcPr>
            <w:tcW w:w="850" w:type="dxa"/>
            <w:gridSpan w:val="2"/>
            <w:tcBorders>
              <w:top w:val="single" w:sz="4" w:space="0" w:color="000000"/>
              <w:left w:val="single" w:sz="4" w:space="0" w:color="000000"/>
              <w:bottom w:val="nil"/>
              <w:right w:val="nil"/>
            </w:tcBorders>
            <w:shd w:val="clear" w:color="auto" w:fill="auto"/>
            <w:vAlign w:val="center"/>
            <w:hideMark/>
          </w:tcPr>
          <w:p w:rsidR="00413F7E" w:rsidRPr="003D0DA0" w:rsidRDefault="00413F7E" w:rsidP="00B1492B">
            <w:pPr>
              <w:jc w:val="center"/>
              <w:rPr>
                <w:b/>
                <w:bCs/>
                <w:color w:val="000000"/>
                <w:sz w:val="20"/>
                <w:szCs w:val="20"/>
              </w:rPr>
            </w:pPr>
            <w:r w:rsidRPr="003D0DA0">
              <w:rPr>
                <w:b/>
                <w:bCs/>
                <w:color w:val="000000"/>
                <w:sz w:val="20"/>
                <w:szCs w:val="20"/>
              </w:rPr>
              <w:t>Būstas ir komunalinis ūkis</w:t>
            </w:r>
          </w:p>
        </w:tc>
        <w:tc>
          <w:tcPr>
            <w:tcW w:w="1418" w:type="dxa"/>
            <w:tcBorders>
              <w:top w:val="single" w:sz="4" w:space="0" w:color="000000"/>
              <w:left w:val="single" w:sz="4" w:space="0" w:color="000000"/>
              <w:bottom w:val="nil"/>
              <w:right w:val="nil"/>
            </w:tcBorders>
            <w:shd w:val="clear" w:color="auto" w:fill="auto"/>
            <w:vAlign w:val="center"/>
            <w:hideMark/>
          </w:tcPr>
          <w:p w:rsidR="00413F7E" w:rsidRPr="003D0DA0" w:rsidRDefault="00413F7E" w:rsidP="00B1492B">
            <w:pPr>
              <w:jc w:val="center"/>
              <w:rPr>
                <w:b/>
                <w:bCs/>
                <w:color w:val="000000"/>
                <w:sz w:val="20"/>
                <w:szCs w:val="20"/>
              </w:rPr>
            </w:pPr>
            <w:r w:rsidRPr="003D0DA0">
              <w:rPr>
                <w:b/>
                <w:bCs/>
                <w:color w:val="000000"/>
                <w:sz w:val="20"/>
                <w:szCs w:val="20"/>
              </w:rPr>
              <w:t>Sveikatos apsauga</w:t>
            </w:r>
          </w:p>
        </w:tc>
        <w:tc>
          <w:tcPr>
            <w:tcW w:w="992" w:type="dxa"/>
            <w:gridSpan w:val="3"/>
            <w:tcBorders>
              <w:top w:val="single" w:sz="4" w:space="0" w:color="000000"/>
              <w:left w:val="single" w:sz="4" w:space="0" w:color="000000"/>
              <w:bottom w:val="nil"/>
              <w:right w:val="nil"/>
            </w:tcBorders>
            <w:shd w:val="clear" w:color="auto" w:fill="auto"/>
            <w:vAlign w:val="center"/>
            <w:hideMark/>
          </w:tcPr>
          <w:p w:rsidR="00413F7E" w:rsidRPr="003D0DA0" w:rsidRDefault="00413F7E" w:rsidP="00B1492B">
            <w:pPr>
              <w:jc w:val="center"/>
              <w:rPr>
                <w:b/>
                <w:bCs/>
                <w:color w:val="000000"/>
                <w:sz w:val="20"/>
                <w:szCs w:val="20"/>
              </w:rPr>
            </w:pPr>
            <w:r w:rsidRPr="003D0DA0">
              <w:rPr>
                <w:b/>
                <w:bCs/>
                <w:color w:val="000000"/>
                <w:sz w:val="20"/>
                <w:szCs w:val="20"/>
              </w:rPr>
              <w:t>Poilsis, kultūra ir religija</w:t>
            </w:r>
          </w:p>
        </w:tc>
        <w:tc>
          <w:tcPr>
            <w:tcW w:w="709" w:type="dxa"/>
            <w:gridSpan w:val="2"/>
            <w:tcBorders>
              <w:top w:val="single" w:sz="4" w:space="0" w:color="000000"/>
              <w:left w:val="single" w:sz="4" w:space="0" w:color="000000"/>
              <w:bottom w:val="nil"/>
              <w:right w:val="nil"/>
            </w:tcBorders>
            <w:shd w:val="clear" w:color="auto" w:fill="auto"/>
            <w:vAlign w:val="center"/>
            <w:hideMark/>
          </w:tcPr>
          <w:p w:rsidR="00413F7E" w:rsidRPr="003D0DA0" w:rsidRDefault="00413F7E" w:rsidP="00B1492B">
            <w:pPr>
              <w:jc w:val="center"/>
              <w:rPr>
                <w:b/>
                <w:bCs/>
                <w:color w:val="000000"/>
                <w:sz w:val="20"/>
                <w:szCs w:val="20"/>
              </w:rPr>
            </w:pPr>
            <w:r w:rsidRPr="003D0DA0">
              <w:rPr>
                <w:b/>
                <w:bCs/>
                <w:color w:val="000000"/>
                <w:sz w:val="20"/>
                <w:szCs w:val="20"/>
              </w:rPr>
              <w:t>Švietimas</w:t>
            </w:r>
          </w:p>
        </w:tc>
        <w:tc>
          <w:tcPr>
            <w:tcW w:w="709" w:type="dxa"/>
            <w:gridSpan w:val="4"/>
            <w:tcBorders>
              <w:top w:val="single" w:sz="4" w:space="0" w:color="000000"/>
              <w:left w:val="single" w:sz="4" w:space="0" w:color="000000"/>
              <w:bottom w:val="nil"/>
              <w:right w:val="nil"/>
            </w:tcBorders>
            <w:shd w:val="clear" w:color="auto" w:fill="auto"/>
            <w:vAlign w:val="center"/>
            <w:hideMark/>
          </w:tcPr>
          <w:p w:rsidR="00413F7E" w:rsidRPr="003D0DA0" w:rsidRDefault="00413F7E" w:rsidP="00B1492B">
            <w:pPr>
              <w:jc w:val="center"/>
              <w:rPr>
                <w:b/>
                <w:bCs/>
                <w:color w:val="000000"/>
                <w:sz w:val="20"/>
                <w:szCs w:val="20"/>
              </w:rPr>
            </w:pPr>
            <w:r w:rsidRPr="003D0DA0">
              <w:rPr>
                <w:b/>
                <w:bCs/>
                <w:color w:val="000000"/>
                <w:sz w:val="20"/>
                <w:szCs w:val="20"/>
              </w:rPr>
              <w:t>Socialinė apsauga</w:t>
            </w:r>
          </w:p>
        </w:tc>
        <w:tc>
          <w:tcPr>
            <w:tcW w:w="1309" w:type="dxa"/>
            <w:gridSpan w:val="4"/>
            <w:tcBorders>
              <w:top w:val="nil"/>
              <w:left w:val="single" w:sz="4" w:space="0" w:color="000000"/>
              <w:bottom w:val="nil"/>
              <w:right w:val="single" w:sz="4" w:space="0" w:color="000000"/>
            </w:tcBorders>
            <w:shd w:val="clear" w:color="auto" w:fill="auto"/>
            <w:vAlign w:val="center"/>
            <w:hideMark/>
          </w:tcPr>
          <w:p w:rsidR="00454E9C" w:rsidRPr="003D0DA0" w:rsidRDefault="00454E9C" w:rsidP="00B1492B">
            <w:pPr>
              <w:jc w:val="center"/>
              <w:rPr>
                <w:b/>
                <w:bCs/>
                <w:color w:val="000000"/>
                <w:sz w:val="20"/>
                <w:szCs w:val="20"/>
              </w:rPr>
            </w:pPr>
          </w:p>
          <w:p w:rsidR="00454E9C" w:rsidRPr="003D0DA0" w:rsidRDefault="00454E9C" w:rsidP="00B1492B">
            <w:pPr>
              <w:jc w:val="center"/>
              <w:rPr>
                <w:b/>
                <w:bCs/>
                <w:color w:val="000000"/>
                <w:sz w:val="20"/>
                <w:szCs w:val="20"/>
              </w:rPr>
            </w:pPr>
          </w:p>
          <w:p w:rsidR="00454E9C" w:rsidRPr="003D0DA0" w:rsidRDefault="00454E9C" w:rsidP="00B1492B">
            <w:pPr>
              <w:jc w:val="center"/>
              <w:rPr>
                <w:b/>
                <w:bCs/>
                <w:color w:val="000000"/>
                <w:sz w:val="20"/>
                <w:szCs w:val="20"/>
              </w:rPr>
            </w:pPr>
          </w:p>
          <w:p w:rsidR="00413F7E" w:rsidRPr="003D0DA0" w:rsidRDefault="00413F7E" w:rsidP="00B1492B">
            <w:pPr>
              <w:jc w:val="center"/>
              <w:rPr>
                <w:b/>
                <w:bCs/>
                <w:color w:val="000000"/>
                <w:sz w:val="20"/>
                <w:szCs w:val="20"/>
              </w:rPr>
            </w:pPr>
            <w:r w:rsidRPr="003D0DA0">
              <w:rPr>
                <w:b/>
                <w:bCs/>
                <w:color w:val="000000"/>
                <w:sz w:val="20"/>
                <w:szCs w:val="20"/>
              </w:rPr>
              <w:t>Iš viso</w:t>
            </w:r>
          </w:p>
        </w:tc>
      </w:tr>
      <w:tr w:rsidR="009325F1" w:rsidRPr="003D0DA0" w:rsidTr="007C6CD4">
        <w:tblPrEx>
          <w:tblCellMar>
            <w:right w:w="108" w:type="dxa"/>
          </w:tblCellMar>
        </w:tblPrEx>
        <w:trPr>
          <w:gridAfter w:val="12"/>
          <w:wAfter w:w="2946" w:type="dxa"/>
          <w:trHeight w:val="402"/>
        </w:trPr>
        <w:tc>
          <w:tcPr>
            <w:tcW w:w="667" w:type="dxa"/>
            <w:gridSpan w:val="3"/>
            <w:tcBorders>
              <w:top w:val="single" w:sz="4" w:space="0" w:color="auto"/>
              <w:left w:val="single" w:sz="4" w:space="0" w:color="auto"/>
              <w:bottom w:val="nil"/>
              <w:right w:val="single" w:sz="4" w:space="0" w:color="auto"/>
            </w:tcBorders>
            <w:shd w:val="clear" w:color="auto" w:fill="auto"/>
            <w:noWrap/>
            <w:vAlign w:val="center"/>
            <w:hideMark/>
          </w:tcPr>
          <w:p w:rsidR="00413F7E" w:rsidRPr="003D0DA0" w:rsidRDefault="00B1492B" w:rsidP="00B1492B">
            <w:pPr>
              <w:jc w:val="center"/>
              <w:rPr>
                <w:color w:val="000000"/>
                <w:sz w:val="20"/>
                <w:szCs w:val="20"/>
              </w:rPr>
            </w:pPr>
            <w:r w:rsidRPr="003D0DA0">
              <w:rPr>
                <w:color w:val="000000"/>
                <w:sz w:val="20"/>
                <w:szCs w:val="20"/>
              </w:rPr>
              <w:t>1</w:t>
            </w:r>
          </w:p>
        </w:tc>
        <w:tc>
          <w:tcPr>
            <w:tcW w:w="2128" w:type="dxa"/>
            <w:gridSpan w:val="2"/>
            <w:tcBorders>
              <w:top w:val="single" w:sz="4" w:space="0" w:color="auto"/>
              <w:left w:val="single" w:sz="4" w:space="0" w:color="auto"/>
              <w:bottom w:val="nil"/>
              <w:right w:val="nil"/>
            </w:tcBorders>
            <w:shd w:val="clear" w:color="auto" w:fill="auto"/>
            <w:noWrap/>
            <w:vAlign w:val="center"/>
            <w:hideMark/>
          </w:tcPr>
          <w:p w:rsidR="00413F7E" w:rsidRPr="003D0DA0" w:rsidRDefault="00B1492B" w:rsidP="00B1492B">
            <w:pPr>
              <w:jc w:val="center"/>
              <w:rPr>
                <w:sz w:val="20"/>
                <w:szCs w:val="20"/>
              </w:rPr>
            </w:pPr>
            <w:r w:rsidRPr="003D0DA0">
              <w:rPr>
                <w:sz w:val="20"/>
                <w:szCs w:val="20"/>
              </w:rPr>
              <w:t>2</w:t>
            </w:r>
          </w:p>
        </w:tc>
        <w:tc>
          <w:tcPr>
            <w:tcW w:w="1417" w:type="dxa"/>
            <w:gridSpan w:val="3"/>
            <w:tcBorders>
              <w:top w:val="single" w:sz="4" w:space="0" w:color="000000"/>
              <w:left w:val="single" w:sz="4" w:space="0" w:color="000000"/>
              <w:bottom w:val="nil"/>
              <w:right w:val="nil"/>
            </w:tcBorders>
            <w:shd w:val="clear" w:color="auto" w:fill="auto"/>
            <w:vAlign w:val="center"/>
            <w:hideMark/>
          </w:tcPr>
          <w:p w:rsidR="00413F7E" w:rsidRPr="003D0DA0" w:rsidRDefault="00413F7E">
            <w:pPr>
              <w:jc w:val="center"/>
              <w:rPr>
                <w:b/>
                <w:bCs/>
                <w:color w:val="000000"/>
                <w:sz w:val="20"/>
                <w:szCs w:val="20"/>
              </w:rPr>
            </w:pPr>
            <w:r w:rsidRPr="003D0DA0">
              <w:rPr>
                <w:b/>
                <w:bCs/>
                <w:color w:val="000000"/>
                <w:sz w:val="20"/>
                <w:szCs w:val="20"/>
              </w:rPr>
              <w:t>3</w:t>
            </w:r>
          </w:p>
        </w:tc>
        <w:tc>
          <w:tcPr>
            <w:tcW w:w="712" w:type="dxa"/>
            <w:tcBorders>
              <w:top w:val="single" w:sz="4" w:space="0" w:color="000000"/>
              <w:left w:val="single" w:sz="4" w:space="0" w:color="000000"/>
              <w:bottom w:val="nil"/>
              <w:right w:val="nil"/>
            </w:tcBorders>
            <w:shd w:val="clear" w:color="auto" w:fill="auto"/>
            <w:vAlign w:val="center"/>
            <w:hideMark/>
          </w:tcPr>
          <w:p w:rsidR="00413F7E" w:rsidRPr="003D0DA0" w:rsidRDefault="00413F7E">
            <w:pPr>
              <w:jc w:val="center"/>
              <w:rPr>
                <w:b/>
                <w:bCs/>
                <w:color w:val="000000"/>
                <w:sz w:val="20"/>
                <w:szCs w:val="20"/>
              </w:rPr>
            </w:pPr>
            <w:r w:rsidRPr="003D0DA0">
              <w:rPr>
                <w:b/>
                <w:bCs/>
                <w:color w:val="000000"/>
                <w:sz w:val="20"/>
                <w:szCs w:val="20"/>
              </w:rPr>
              <w:t>4</w:t>
            </w:r>
          </w:p>
        </w:tc>
        <w:tc>
          <w:tcPr>
            <w:tcW w:w="709" w:type="dxa"/>
            <w:tcBorders>
              <w:top w:val="single" w:sz="4" w:space="0" w:color="000000"/>
              <w:left w:val="single" w:sz="4" w:space="0" w:color="000000"/>
              <w:bottom w:val="nil"/>
              <w:right w:val="nil"/>
            </w:tcBorders>
            <w:shd w:val="clear" w:color="auto" w:fill="auto"/>
            <w:vAlign w:val="center"/>
            <w:hideMark/>
          </w:tcPr>
          <w:p w:rsidR="00413F7E" w:rsidRPr="003D0DA0" w:rsidRDefault="00413F7E">
            <w:pPr>
              <w:jc w:val="center"/>
              <w:rPr>
                <w:b/>
                <w:bCs/>
                <w:color w:val="000000"/>
                <w:sz w:val="20"/>
                <w:szCs w:val="20"/>
              </w:rPr>
            </w:pPr>
            <w:r w:rsidRPr="003D0DA0">
              <w:rPr>
                <w:b/>
                <w:bCs/>
                <w:color w:val="000000"/>
                <w:sz w:val="20"/>
                <w:szCs w:val="20"/>
              </w:rPr>
              <w:t>5</w:t>
            </w:r>
          </w:p>
        </w:tc>
        <w:tc>
          <w:tcPr>
            <w:tcW w:w="1134" w:type="dxa"/>
            <w:gridSpan w:val="5"/>
            <w:tcBorders>
              <w:top w:val="single" w:sz="4" w:space="0" w:color="000000"/>
              <w:left w:val="single" w:sz="4" w:space="0" w:color="000000"/>
              <w:bottom w:val="nil"/>
              <w:right w:val="nil"/>
            </w:tcBorders>
            <w:shd w:val="clear" w:color="auto" w:fill="auto"/>
            <w:vAlign w:val="center"/>
            <w:hideMark/>
          </w:tcPr>
          <w:p w:rsidR="00413F7E" w:rsidRPr="003D0DA0" w:rsidRDefault="00413F7E">
            <w:pPr>
              <w:jc w:val="center"/>
              <w:rPr>
                <w:b/>
                <w:bCs/>
                <w:color w:val="000000"/>
                <w:sz w:val="20"/>
                <w:szCs w:val="20"/>
              </w:rPr>
            </w:pPr>
            <w:r w:rsidRPr="003D0DA0">
              <w:rPr>
                <w:b/>
                <w:bCs/>
                <w:color w:val="000000"/>
                <w:sz w:val="20"/>
                <w:szCs w:val="20"/>
              </w:rPr>
              <w:t>6</w:t>
            </w:r>
          </w:p>
        </w:tc>
        <w:tc>
          <w:tcPr>
            <w:tcW w:w="854" w:type="dxa"/>
            <w:tcBorders>
              <w:top w:val="single" w:sz="4" w:space="0" w:color="000000"/>
              <w:left w:val="single" w:sz="4" w:space="0" w:color="000000"/>
              <w:bottom w:val="nil"/>
              <w:right w:val="nil"/>
            </w:tcBorders>
            <w:shd w:val="clear" w:color="auto" w:fill="auto"/>
            <w:vAlign w:val="center"/>
            <w:hideMark/>
          </w:tcPr>
          <w:p w:rsidR="00413F7E" w:rsidRPr="003D0DA0" w:rsidRDefault="00413F7E">
            <w:pPr>
              <w:jc w:val="center"/>
              <w:rPr>
                <w:b/>
                <w:bCs/>
                <w:color w:val="000000"/>
                <w:sz w:val="20"/>
                <w:szCs w:val="20"/>
              </w:rPr>
            </w:pPr>
            <w:r w:rsidRPr="003D0DA0">
              <w:rPr>
                <w:b/>
                <w:bCs/>
                <w:color w:val="000000"/>
                <w:sz w:val="20"/>
                <w:szCs w:val="20"/>
              </w:rPr>
              <w:t>7</w:t>
            </w:r>
          </w:p>
        </w:tc>
        <w:tc>
          <w:tcPr>
            <w:tcW w:w="709" w:type="dxa"/>
            <w:tcBorders>
              <w:top w:val="single" w:sz="4" w:space="0" w:color="000000"/>
              <w:left w:val="single" w:sz="4" w:space="0" w:color="000000"/>
              <w:bottom w:val="nil"/>
              <w:right w:val="nil"/>
            </w:tcBorders>
            <w:shd w:val="clear" w:color="auto" w:fill="auto"/>
            <w:vAlign w:val="center"/>
            <w:hideMark/>
          </w:tcPr>
          <w:p w:rsidR="00413F7E" w:rsidRPr="003D0DA0" w:rsidRDefault="00413F7E">
            <w:pPr>
              <w:jc w:val="center"/>
              <w:rPr>
                <w:b/>
                <w:bCs/>
                <w:color w:val="000000"/>
                <w:sz w:val="20"/>
                <w:szCs w:val="20"/>
              </w:rPr>
            </w:pPr>
            <w:r w:rsidRPr="003D0DA0">
              <w:rPr>
                <w:b/>
                <w:bCs/>
                <w:color w:val="000000"/>
                <w:sz w:val="20"/>
                <w:szCs w:val="20"/>
              </w:rPr>
              <w:t>8</w:t>
            </w:r>
          </w:p>
        </w:tc>
        <w:tc>
          <w:tcPr>
            <w:tcW w:w="850" w:type="dxa"/>
            <w:gridSpan w:val="2"/>
            <w:tcBorders>
              <w:top w:val="single" w:sz="4" w:space="0" w:color="000000"/>
              <w:left w:val="single" w:sz="4" w:space="0" w:color="000000"/>
              <w:bottom w:val="nil"/>
              <w:right w:val="nil"/>
            </w:tcBorders>
            <w:shd w:val="clear" w:color="auto" w:fill="auto"/>
            <w:vAlign w:val="center"/>
            <w:hideMark/>
          </w:tcPr>
          <w:p w:rsidR="00413F7E" w:rsidRPr="003D0DA0" w:rsidRDefault="00413F7E">
            <w:pPr>
              <w:jc w:val="center"/>
              <w:rPr>
                <w:b/>
                <w:bCs/>
                <w:color w:val="000000"/>
                <w:sz w:val="20"/>
                <w:szCs w:val="20"/>
              </w:rPr>
            </w:pPr>
            <w:r w:rsidRPr="003D0DA0">
              <w:rPr>
                <w:b/>
                <w:bCs/>
                <w:color w:val="000000"/>
                <w:sz w:val="20"/>
                <w:szCs w:val="20"/>
              </w:rPr>
              <w:t>9</w:t>
            </w:r>
          </w:p>
        </w:tc>
        <w:tc>
          <w:tcPr>
            <w:tcW w:w="1418" w:type="dxa"/>
            <w:tcBorders>
              <w:top w:val="single" w:sz="4" w:space="0" w:color="000000"/>
              <w:left w:val="single" w:sz="4" w:space="0" w:color="000000"/>
              <w:bottom w:val="nil"/>
              <w:right w:val="nil"/>
            </w:tcBorders>
            <w:shd w:val="clear" w:color="auto" w:fill="auto"/>
            <w:vAlign w:val="center"/>
            <w:hideMark/>
          </w:tcPr>
          <w:p w:rsidR="00413F7E" w:rsidRPr="003D0DA0" w:rsidRDefault="00413F7E">
            <w:pPr>
              <w:jc w:val="center"/>
              <w:rPr>
                <w:b/>
                <w:bCs/>
                <w:color w:val="000000"/>
                <w:sz w:val="20"/>
                <w:szCs w:val="20"/>
              </w:rPr>
            </w:pPr>
            <w:r w:rsidRPr="003D0DA0">
              <w:rPr>
                <w:b/>
                <w:bCs/>
                <w:color w:val="000000"/>
                <w:sz w:val="20"/>
                <w:szCs w:val="20"/>
              </w:rPr>
              <w:t>10</w:t>
            </w:r>
          </w:p>
        </w:tc>
        <w:tc>
          <w:tcPr>
            <w:tcW w:w="992" w:type="dxa"/>
            <w:gridSpan w:val="3"/>
            <w:tcBorders>
              <w:top w:val="single" w:sz="4" w:space="0" w:color="000000"/>
              <w:left w:val="single" w:sz="4" w:space="0" w:color="000000"/>
              <w:bottom w:val="nil"/>
              <w:right w:val="nil"/>
            </w:tcBorders>
            <w:shd w:val="clear" w:color="auto" w:fill="auto"/>
            <w:vAlign w:val="center"/>
            <w:hideMark/>
          </w:tcPr>
          <w:p w:rsidR="00413F7E" w:rsidRPr="003D0DA0" w:rsidRDefault="00413F7E">
            <w:pPr>
              <w:jc w:val="center"/>
              <w:rPr>
                <w:b/>
                <w:bCs/>
                <w:color w:val="000000"/>
                <w:sz w:val="20"/>
                <w:szCs w:val="20"/>
              </w:rPr>
            </w:pPr>
            <w:r w:rsidRPr="003D0DA0">
              <w:rPr>
                <w:b/>
                <w:bCs/>
                <w:color w:val="000000"/>
                <w:sz w:val="20"/>
                <w:szCs w:val="20"/>
              </w:rPr>
              <w:t>11</w:t>
            </w:r>
          </w:p>
        </w:tc>
        <w:tc>
          <w:tcPr>
            <w:tcW w:w="709" w:type="dxa"/>
            <w:gridSpan w:val="2"/>
            <w:tcBorders>
              <w:top w:val="single" w:sz="4" w:space="0" w:color="000000"/>
              <w:left w:val="single" w:sz="4" w:space="0" w:color="000000"/>
              <w:bottom w:val="nil"/>
              <w:right w:val="nil"/>
            </w:tcBorders>
            <w:shd w:val="clear" w:color="auto" w:fill="auto"/>
            <w:vAlign w:val="center"/>
            <w:hideMark/>
          </w:tcPr>
          <w:p w:rsidR="00413F7E" w:rsidRPr="003D0DA0" w:rsidRDefault="00413F7E">
            <w:pPr>
              <w:jc w:val="center"/>
              <w:rPr>
                <w:b/>
                <w:bCs/>
                <w:color w:val="000000"/>
                <w:sz w:val="20"/>
                <w:szCs w:val="20"/>
              </w:rPr>
            </w:pPr>
            <w:r w:rsidRPr="003D0DA0">
              <w:rPr>
                <w:b/>
                <w:bCs/>
                <w:color w:val="000000"/>
                <w:sz w:val="20"/>
                <w:szCs w:val="20"/>
              </w:rPr>
              <w:t>12</w:t>
            </w:r>
          </w:p>
        </w:tc>
        <w:tc>
          <w:tcPr>
            <w:tcW w:w="709" w:type="dxa"/>
            <w:gridSpan w:val="4"/>
            <w:tcBorders>
              <w:top w:val="single" w:sz="4" w:space="0" w:color="000000"/>
              <w:left w:val="single" w:sz="4" w:space="0" w:color="000000"/>
              <w:bottom w:val="nil"/>
              <w:right w:val="nil"/>
            </w:tcBorders>
            <w:shd w:val="clear" w:color="auto" w:fill="auto"/>
            <w:vAlign w:val="center"/>
            <w:hideMark/>
          </w:tcPr>
          <w:p w:rsidR="00413F7E" w:rsidRPr="003D0DA0" w:rsidRDefault="00413F7E">
            <w:pPr>
              <w:jc w:val="center"/>
              <w:rPr>
                <w:b/>
                <w:bCs/>
                <w:color w:val="000000"/>
                <w:sz w:val="20"/>
                <w:szCs w:val="20"/>
              </w:rPr>
            </w:pPr>
            <w:r w:rsidRPr="003D0DA0">
              <w:rPr>
                <w:b/>
                <w:bCs/>
                <w:color w:val="000000"/>
                <w:sz w:val="20"/>
                <w:szCs w:val="20"/>
              </w:rPr>
              <w:t>13</w:t>
            </w:r>
          </w:p>
        </w:tc>
        <w:tc>
          <w:tcPr>
            <w:tcW w:w="1309" w:type="dxa"/>
            <w:gridSpan w:val="4"/>
            <w:tcBorders>
              <w:top w:val="single" w:sz="4" w:space="0" w:color="000000"/>
              <w:left w:val="single" w:sz="4" w:space="0" w:color="000000"/>
              <w:bottom w:val="nil"/>
              <w:right w:val="single" w:sz="4" w:space="0" w:color="000000"/>
            </w:tcBorders>
            <w:shd w:val="clear" w:color="auto" w:fill="auto"/>
            <w:vAlign w:val="center"/>
            <w:hideMark/>
          </w:tcPr>
          <w:p w:rsidR="00413F7E" w:rsidRPr="003D0DA0" w:rsidRDefault="00413F7E">
            <w:pPr>
              <w:jc w:val="center"/>
              <w:rPr>
                <w:b/>
                <w:bCs/>
                <w:color w:val="000000"/>
                <w:sz w:val="20"/>
                <w:szCs w:val="20"/>
              </w:rPr>
            </w:pPr>
            <w:r w:rsidRPr="003D0DA0">
              <w:rPr>
                <w:b/>
                <w:bCs/>
                <w:color w:val="000000"/>
                <w:sz w:val="20"/>
                <w:szCs w:val="20"/>
              </w:rPr>
              <w:t>14</w:t>
            </w:r>
          </w:p>
        </w:tc>
      </w:tr>
      <w:tr w:rsidR="00C424BF" w:rsidRPr="003D0DA0" w:rsidTr="00C424BF">
        <w:tblPrEx>
          <w:tblCellMar>
            <w:right w:w="108" w:type="dxa"/>
          </w:tblCellMar>
        </w:tblPrEx>
        <w:trPr>
          <w:gridAfter w:val="12"/>
          <w:wAfter w:w="2946" w:type="dxa"/>
          <w:trHeight w:val="360"/>
        </w:trPr>
        <w:tc>
          <w:tcPr>
            <w:tcW w:w="667" w:type="dxa"/>
            <w:gridSpan w:val="3"/>
            <w:tcBorders>
              <w:top w:val="single" w:sz="4" w:space="0" w:color="000000"/>
              <w:left w:val="single" w:sz="4" w:space="0" w:color="000000"/>
              <w:bottom w:val="nil"/>
              <w:right w:val="single" w:sz="4" w:space="0" w:color="000000"/>
            </w:tcBorders>
            <w:shd w:val="clear" w:color="auto" w:fill="auto"/>
            <w:vAlign w:val="center"/>
            <w:hideMark/>
          </w:tcPr>
          <w:p w:rsidR="00C424BF" w:rsidRPr="003D0DA0" w:rsidRDefault="00C424BF" w:rsidP="00C424BF">
            <w:pPr>
              <w:jc w:val="center"/>
              <w:rPr>
                <w:color w:val="000000"/>
                <w:sz w:val="20"/>
                <w:szCs w:val="20"/>
              </w:rPr>
            </w:pPr>
            <w:r w:rsidRPr="003D0DA0">
              <w:rPr>
                <w:color w:val="000000"/>
                <w:sz w:val="20"/>
                <w:szCs w:val="20"/>
              </w:rPr>
              <w:t>1</w:t>
            </w:r>
          </w:p>
        </w:tc>
        <w:tc>
          <w:tcPr>
            <w:tcW w:w="2128" w:type="dxa"/>
            <w:gridSpan w:val="2"/>
            <w:tcBorders>
              <w:top w:val="single" w:sz="4" w:space="0" w:color="000000"/>
              <w:left w:val="nil"/>
              <w:bottom w:val="nil"/>
              <w:right w:val="single" w:sz="4" w:space="0" w:color="000000"/>
            </w:tcBorders>
            <w:shd w:val="clear" w:color="auto" w:fill="auto"/>
            <w:vAlign w:val="center"/>
            <w:hideMark/>
          </w:tcPr>
          <w:p w:rsidR="00C424BF" w:rsidRPr="003D0DA0" w:rsidRDefault="00C424BF" w:rsidP="00C424BF">
            <w:pPr>
              <w:rPr>
                <w:color w:val="000000"/>
                <w:sz w:val="20"/>
                <w:szCs w:val="20"/>
              </w:rPr>
            </w:pPr>
            <w:r w:rsidRPr="003D0DA0">
              <w:rPr>
                <w:color w:val="000000"/>
                <w:sz w:val="20"/>
                <w:szCs w:val="20"/>
              </w:rPr>
              <w:t>Pagrindinės veiklos sąnaudos</w:t>
            </w:r>
          </w:p>
        </w:tc>
        <w:tc>
          <w:tcPr>
            <w:tcW w:w="1417" w:type="dxa"/>
            <w:gridSpan w:val="3"/>
            <w:tcBorders>
              <w:top w:val="single" w:sz="4" w:space="0" w:color="000000"/>
              <w:left w:val="single" w:sz="4" w:space="0" w:color="000000"/>
              <w:bottom w:val="nil"/>
              <w:right w:val="nil"/>
            </w:tcBorders>
            <w:shd w:val="clear" w:color="auto" w:fill="auto"/>
            <w:noWrap/>
            <w:vAlign w:val="center"/>
          </w:tcPr>
          <w:p w:rsidR="00C424BF" w:rsidRPr="003D0DA0" w:rsidRDefault="00C424BF" w:rsidP="00C424BF">
            <w:pPr>
              <w:jc w:val="right"/>
              <w:rPr>
                <w:color w:val="000000"/>
                <w:sz w:val="20"/>
                <w:szCs w:val="20"/>
              </w:rPr>
            </w:pPr>
            <w:r w:rsidRPr="003D0DA0">
              <w:rPr>
                <w:color w:val="000000"/>
                <w:sz w:val="20"/>
                <w:szCs w:val="20"/>
              </w:rPr>
              <w:t>-3 483 064,05</w:t>
            </w:r>
          </w:p>
        </w:tc>
        <w:tc>
          <w:tcPr>
            <w:tcW w:w="712" w:type="dxa"/>
            <w:tcBorders>
              <w:top w:val="single" w:sz="4" w:space="0" w:color="000000"/>
              <w:left w:val="single" w:sz="4" w:space="0" w:color="000000"/>
              <w:bottom w:val="nil"/>
              <w:right w:val="nil"/>
            </w:tcBorders>
            <w:shd w:val="clear" w:color="auto" w:fill="auto"/>
            <w:noWrap/>
            <w:vAlign w:val="center"/>
          </w:tcPr>
          <w:p w:rsidR="00C424BF" w:rsidRPr="003D0DA0" w:rsidRDefault="00C424BF" w:rsidP="00C424BF">
            <w:pPr>
              <w:jc w:val="right"/>
              <w:rPr>
                <w:color w:val="000000"/>
                <w:sz w:val="20"/>
                <w:szCs w:val="20"/>
              </w:rPr>
            </w:pPr>
          </w:p>
        </w:tc>
        <w:tc>
          <w:tcPr>
            <w:tcW w:w="709" w:type="dxa"/>
            <w:tcBorders>
              <w:top w:val="single" w:sz="4" w:space="0" w:color="000000"/>
              <w:left w:val="single" w:sz="4" w:space="0" w:color="000000"/>
              <w:bottom w:val="nil"/>
              <w:right w:val="nil"/>
            </w:tcBorders>
            <w:shd w:val="clear" w:color="auto" w:fill="auto"/>
            <w:noWrap/>
            <w:vAlign w:val="center"/>
          </w:tcPr>
          <w:p w:rsidR="00C424BF" w:rsidRPr="003D0DA0" w:rsidRDefault="00C424BF" w:rsidP="00C424BF">
            <w:pPr>
              <w:jc w:val="right"/>
              <w:rPr>
                <w:color w:val="000000"/>
                <w:sz w:val="20"/>
                <w:szCs w:val="20"/>
              </w:rPr>
            </w:pPr>
          </w:p>
        </w:tc>
        <w:tc>
          <w:tcPr>
            <w:tcW w:w="1134" w:type="dxa"/>
            <w:gridSpan w:val="5"/>
            <w:tcBorders>
              <w:top w:val="single" w:sz="4" w:space="0" w:color="000000"/>
              <w:left w:val="single" w:sz="4" w:space="0" w:color="000000"/>
              <w:bottom w:val="nil"/>
              <w:right w:val="nil"/>
            </w:tcBorders>
            <w:shd w:val="clear" w:color="auto" w:fill="auto"/>
            <w:noWrap/>
            <w:vAlign w:val="center"/>
          </w:tcPr>
          <w:p w:rsidR="00C424BF" w:rsidRPr="003D0DA0" w:rsidRDefault="00C424BF" w:rsidP="00C424BF">
            <w:pPr>
              <w:jc w:val="right"/>
              <w:rPr>
                <w:color w:val="000000"/>
                <w:sz w:val="20"/>
                <w:szCs w:val="20"/>
              </w:rPr>
            </w:pPr>
          </w:p>
        </w:tc>
        <w:tc>
          <w:tcPr>
            <w:tcW w:w="854" w:type="dxa"/>
            <w:tcBorders>
              <w:top w:val="single" w:sz="4" w:space="0" w:color="000000"/>
              <w:left w:val="single" w:sz="4" w:space="0" w:color="000000"/>
              <w:bottom w:val="nil"/>
              <w:right w:val="nil"/>
            </w:tcBorders>
            <w:shd w:val="clear" w:color="auto" w:fill="auto"/>
            <w:noWrap/>
            <w:vAlign w:val="center"/>
          </w:tcPr>
          <w:p w:rsidR="00C424BF" w:rsidRPr="003D0DA0" w:rsidRDefault="00C424BF" w:rsidP="00C424BF">
            <w:pPr>
              <w:jc w:val="right"/>
              <w:rPr>
                <w:color w:val="000000"/>
                <w:sz w:val="20"/>
                <w:szCs w:val="20"/>
              </w:rPr>
            </w:pPr>
          </w:p>
        </w:tc>
        <w:tc>
          <w:tcPr>
            <w:tcW w:w="709" w:type="dxa"/>
            <w:tcBorders>
              <w:top w:val="single" w:sz="4" w:space="0" w:color="000000"/>
              <w:left w:val="single" w:sz="4" w:space="0" w:color="000000"/>
              <w:bottom w:val="nil"/>
              <w:right w:val="nil"/>
            </w:tcBorders>
            <w:shd w:val="clear" w:color="auto" w:fill="auto"/>
            <w:noWrap/>
            <w:vAlign w:val="center"/>
          </w:tcPr>
          <w:p w:rsidR="00C424BF" w:rsidRPr="003D0DA0" w:rsidRDefault="00C424BF" w:rsidP="00C424BF">
            <w:pPr>
              <w:jc w:val="right"/>
              <w:rPr>
                <w:color w:val="000000"/>
                <w:sz w:val="20"/>
                <w:szCs w:val="20"/>
              </w:rPr>
            </w:pPr>
          </w:p>
        </w:tc>
        <w:tc>
          <w:tcPr>
            <w:tcW w:w="850" w:type="dxa"/>
            <w:gridSpan w:val="2"/>
            <w:tcBorders>
              <w:top w:val="single" w:sz="4" w:space="0" w:color="000000"/>
              <w:left w:val="single" w:sz="4" w:space="0" w:color="000000"/>
              <w:bottom w:val="nil"/>
              <w:right w:val="single" w:sz="4" w:space="0" w:color="auto"/>
            </w:tcBorders>
            <w:shd w:val="clear" w:color="auto" w:fill="auto"/>
            <w:noWrap/>
            <w:vAlign w:val="center"/>
          </w:tcPr>
          <w:p w:rsidR="00C424BF" w:rsidRPr="003D0DA0" w:rsidRDefault="00C424BF" w:rsidP="00C424BF">
            <w:pPr>
              <w:jc w:val="right"/>
              <w:rPr>
                <w:color w:val="000000"/>
                <w:sz w:val="20"/>
                <w:szCs w:val="20"/>
              </w:rPr>
            </w:pPr>
          </w:p>
        </w:tc>
        <w:tc>
          <w:tcPr>
            <w:tcW w:w="1418" w:type="dxa"/>
            <w:tcBorders>
              <w:top w:val="single" w:sz="4" w:space="0" w:color="000000"/>
              <w:left w:val="single" w:sz="4" w:space="0" w:color="000000"/>
              <w:bottom w:val="nil"/>
              <w:right w:val="nil"/>
            </w:tcBorders>
            <w:shd w:val="clear" w:color="auto" w:fill="auto"/>
            <w:noWrap/>
            <w:vAlign w:val="center"/>
          </w:tcPr>
          <w:p w:rsidR="00C424BF" w:rsidRPr="003D0DA0" w:rsidRDefault="00C424BF" w:rsidP="00C424BF">
            <w:pPr>
              <w:jc w:val="right"/>
              <w:rPr>
                <w:color w:val="000000"/>
                <w:sz w:val="20"/>
                <w:szCs w:val="20"/>
              </w:rPr>
            </w:pPr>
            <w:r w:rsidRPr="003D0DA0">
              <w:rPr>
                <w:color w:val="000000"/>
                <w:sz w:val="20"/>
                <w:szCs w:val="20"/>
              </w:rPr>
              <w:t>-3 483 064,05</w:t>
            </w:r>
          </w:p>
        </w:tc>
        <w:tc>
          <w:tcPr>
            <w:tcW w:w="992" w:type="dxa"/>
            <w:gridSpan w:val="3"/>
            <w:tcBorders>
              <w:top w:val="single" w:sz="4" w:space="0" w:color="000000"/>
              <w:left w:val="single" w:sz="4" w:space="0" w:color="000000"/>
              <w:bottom w:val="nil"/>
              <w:right w:val="nil"/>
            </w:tcBorders>
            <w:shd w:val="clear" w:color="auto" w:fill="auto"/>
            <w:noWrap/>
            <w:vAlign w:val="center"/>
          </w:tcPr>
          <w:p w:rsidR="00C424BF" w:rsidRPr="003D0DA0" w:rsidRDefault="00C424BF" w:rsidP="00C424BF">
            <w:pPr>
              <w:jc w:val="right"/>
              <w:rPr>
                <w:color w:val="000000"/>
                <w:sz w:val="20"/>
                <w:szCs w:val="20"/>
              </w:rPr>
            </w:pPr>
          </w:p>
        </w:tc>
        <w:tc>
          <w:tcPr>
            <w:tcW w:w="709" w:type="dxa"/>
            <w:gridSpan w:val="2"/>
            <w:tcBorders>
              <w:top w:val="single" w:sz="4" w:space="0" w:color="000000"/>
              <w:left w:val="single" w:sz="4" w:space="0" w:color="000000"/>
              <w:bottom w:val="nil"/>
              <w:right w:val="nil"/>
            </w:tcBorders>
            <w:shd w:val="clear" w:color="auto" w:fill="auto"/>
            <w:noWrap/>
            <w:vAlign w:val="center"/>
          </w:tcPr>
          <w:p w:rsidR="00C424BF" w:rsidRPr="003D0DA0" w:rsidRDefault="00C424BF" w:rsidP="00C424BF">
            <w:pPr>
              <w:jc w:val="right"/>
              <w:rPr>
                <w:color w:val="000000"/>
                <w:sz w:val="20"/>
                <w:szCs w:val="20"/>
              </w:rPr>
            </w:pPr>
          </w:p>
        </w:tc>
        <w:tc>
          <w:tcPr>
            <w:tcW w:w="709" w:type="dxa"/>
            <w:gridSpan w:val="4"/>
            <w:tcBorders>
              <w:top w:val="single" w:sz="4" w:space="0" w:color="000000"/>
              <w:left w:val="single" w:sz="4" w:space="0" w:color="000000"/>
              <w:bottom w:val="nil"/>
              <w:right w:val="single" w:sz="4" w:space="0" w:color="auto"/>
            </w:tcBorders>
            <w:shd w:val="clear" w:color="auto" w:fill="auto"/>
            <w:noWrap/>
            <w:vAlign w:val="center"/>
          </w:tcPr>
          <w:p w:rsidR="00C424BF" w:rsidRPr="003D0DA0" w:rsidRDefault="00C424BF" w:rsidP="00C424BF">
            <w:pPr>
              <w:jc w:val="right"/>
              <w:rPr>
                <w:color w:val="000000"/>
                <w:sz w:val="20"/>
                <w:szCs w:val="20"/>
              </w:rPr>
            </w:pPr>
          </w:p>
        </w:tc>
        <w:tc>
          <w:tcPr>
            <w:tcW w:w="1309" w:type="dxa"/>
            <w:gridSpan w:val="4"/>
            <w:tcBorders>
              <w:top w:val="single" w:sz="4" w:space="0" w:color="000000"/>
              <w:left w:val="single" w:sz="4" w:space="0" w:color="000000"/>
              <w:bottom w:val="nil"/>
              <w:right w:val="single" w:sz="4" w:space="0" w:color="auto"/>
            </w:tcBorders>
            <w:shd w:val="clear" w:color="auto" w:fill="auto"/>
            <w:noWrap/>
            <w:vAlign w:val="center"/>
          </w:tcPr>
          <w:p w:rsidR="00C424BF" w:rsidRPr="003D0DA0" w:rsidRDefault="00C424BF" w:rsidP="00C424BF">
            <w:pPr>
              <w:jc w:val="right"/>
              <w:rPr>
                <w:color w:val="000000"/>
                <w:sz w:val="20"/>
                <w:szCs w:val="20"/>
              </w:rPr>
            </w:pPr>
            <w:r w:rsidRPr="003D0DA0">
              <w:rPr>
                <w:color w:val="000000"/>
                <w:sz w:val="20"/>
                <w:szCs w:val="20"/>
              </w:rPr>
              <w:t>-3 483 064,05</w:t>
            </w:r>
          </w:p>
        </w:tc>
      </w:tr>
      <w:tr w:rsidR="00C424BF" w:rsidRPr="003D0DA0" w:rsidTr="00C424BF">
        <w:tblPrEx>
          <w:tblCellMar>
            <w:right w:w="108" w:type="dxa"/>
          </w:tblCellMar>
        </w:tblPrEx>
        <w:trPr>
          <w:gridAfter w:val="12"/>
          <w:wAfter w:w="2946" w:type="dxa"/>
          <w:trHeight w:val="360"/>
        </w:trPr>
        <w:tc>
          <w:tcPr>
            <w:tcW w:w="667" w:type="dxa"/>
            <w:gridSpan w:val="3"/>
            <w:tcBorders>
              <w:top w:val="single" w:sz="4" w:space="0" w:color="000000"/>
              <w:left w:val="single" w:sz="4" w:space="0" w:color="000000"/>
              <w:bottom w:val="nil"/>
              <w:right w:val="single" w:sz="4" w:space="0" w:color="000000"/>
            </w:tcBorders>
            <w:shd w:val="clear" w:color="auto" w:fill="auto"/>
            <w:vAlign w:val="center"/>
            <w:hideMark/>
          </w:tcPr>
          <w:p w:rsidR="00C424BF" w:rsidRPr="003D0DA0" w:rsidRDefault="00C424BF" w:rsidP="00C424BF">
            <w:pPr>
              <w:jc w:val="center"/>
              <w:rPr>
                <w:color w:val="000000"/>
                <w:sz w:val="20"/>
                <w:szCs w:val="20"/>
              </w:rPr>
            </w:pPr>
            <w:r w:rsidRPr="003D0DA0">
              <w:rPr>
                <w:color w:val="000000"/>
                <w:sz w:val="20"/>
                <w:szCs w:val="20"/>
              </w:rPr>
              <w:t>1.1</w:t>
            </w:r>
          </w:p>
        </w:tc>
        <w:tc>
          <w:tcPr>
            <w:tcW w:w="2128" w:type="dxa"/>
            <w:gridSpan w:val="2"/>
            <w:tcBorders>
              <w:top w:val="single" w:sz="4" w:space="0" w:color="000000"/>
              <w:left w:val="nil"/>
              <w:bottom w:val="nil"/>
              <w:right w:val="single" w:sz="4" w:space="0" w:color="000000"/>
            </w:tcBorders>
            <w:shd w:val="clear" w:color="auto" w:fill="auto"/>
            <w:vAlign w:val="center"/>
            <w:hideMark/>
          </w:tcPr>
          <w:p w:rsidR="00C424BF" w:rsidRPr="003D0DA0" w:rsidRDefault="00C424BF" w:rsidP="00C424BF">
            <w:pPr>
              <w:rPr>
                <w:color w:val="000000"/>
                <w:sz w:val="20"/>
                <w:szCs w:val="20"/>
              </w:rPr>
            </w:pPr>
            <w:r w:rsidRPr="003D0DA0">
              <w:rPr>
                <w:color w:val="000000"/>
                <w:sz w:val="20"/>
                <w:szCs w:val="20"/>
              </w:rPr>
              <w:t>Darbo užmokesčio ir socialinio draudimo</w:t>
            </w:r>
          </w:p>
        </w:tc>
        <w:tc>
          <w:tcPr>
            <w:tcW w:w="1417" w:type="dxa"/>
            <w:gridSpan w:val="3"/>
            <w:tcBorders>
              <w:top w:val="single" w:sz="4" w:space="0" w:color="000000"/>
              <w:left w:val="single" w:sz="4" w:space="0" w:color="000000"/>
              <w:bottom w:val="nil"/>
              <w:right w:val="nil"/>
            </w:tcBorders>
            <w:shd w:val="clear" w:color="auto" w:fill="auto"/>
            <w:noWrap/>
            <w:vAlign w:val="center"/>
          </w:tcPr>
          <w:p w:rsidR="00C424BF" w:rsidRPr="003D0DA0" w:rsidRDefault="00C424BF" w:rsidP="00C424BF">
            <w:pPr>
              <w:jc w:val="right"/>
              <w:rPr>
                <w:color w:val="000000"/>
                <w:sz w:val="20"/>
                <w:szCs w:val="20"/>
              </w:rPr>
            </w:pPr>
            <w:r w:rsidRPr="003D0DA0">
              <w:rPr>
                <w:color w:val="000000"/>
                <w:sz w:val="20"/>
                <w:szCs w:val="20"/>
              </w:rPr>
              <w:t>-3 023 693,26</w:t>
            </w:r>
          </w:p>
        </w:tc>
        <w:tc>
          <w:tcPr>
            <w:tcW w:w="712" w:type="dxa"/>
            <w:tcBorders>
              <w:top w:val="single" w:sz="4" w:space="0" w:color="000000"/>
              <w:left w:val="single" w:sz="4" w:space="0" w:color="000000"/>
              <w:bottom w:val="nil"/>
              <w:right w:val="nil"/>
            </w:tcBorders>
            <w:shd w:val="clear" w:color="auto" w:fill="auto"/>
            <w:noWrap/>
            <w:vAlign w:val="center"/>
          </w:tcPr>
          <w:p w:rsidR="00C424BF" w:rsidRPr="003D0DA0" w:rsidRDefault="00C424BF" w:rsidP="00C424BF">
            <w:pPr>
              <w:jc w:val="right"/>
              <w:rPr>
                <w:color w:val="000000"/>
                <w:sz w:val="20"/>
                <w:szCs w:val="20"/>
              </w:rPr>
            </w:pPr>
          </w:p>
        </w:tc>
        <w:tc>
          <w:tcPr>
            <w:tcW w:w="709" w:type="dxa"/>
            <w:tcBorders>
              <w:top w:val="single" w:sz="4" w:space="0" w:color="000000"/>
              <w:left w:val="single" w:sz="4" w:space="0" w:color="000000"/>
              <w:bottom w:val="nil"/>
              <w:right w:val="nil"/>
            </w:tcBorders>
            <w:shd w:val="clear" w:color="auto" w:fill="auto"/>
            <w:noWrap/>
            <w:vAlign w:val="center"/>
          </w:tcPr>
          <w:p w:rsidR="00C424BF" w:rsidRPr="003D0DA0" w:rsidRDefault="00C424BF" w:rsidP="00C424BF">
            <w:pPr>
              <w:jc w:val="right"/>
              <w:rPr>
                <w:color w:val="000000"/>
                <w:sz w:val="20"/>
                <w:szCs w:val="20"/>
              </w:rPr>
            </w:pPr>
          </w:p>
        </w:tc>
        <w:tc>
          <w:tcPr>
            <w:tcW w:w="1134" w:type="dxa"/>
            <w:gridSpan w:val="5"/>
            <w:tcBorders>
              <w:top w:val="single" w:sz="4" w:space="0" w:color="000000"/>
              <w:left w:val="single" w:sz="4" w:space="0" w:color="000000"/>
              <w:bottom w:val="nil"/>
              <w:right w:val="nil"/>
            </w:tcBorders>
            <w:shd w:val="clear" w:color="auto" w:fill="auto"/>
            <w:noWrap/>
            <w:vAlign w:val="center"/>
          </w:tcPr>
          <w:p w:rsidR="00C424BF" w:rsidRPr="003D0DA0" w:rsidRDefault="00C424BF" w:rsidP="00C424BF">
            <w:pPr>
              <w:jc w:val="right"/>
              <w:rPr>
                <w:color w:val="000000"/>
                <w:sz w:val="20"/>
                <w:szCs w:val="20"/>
              </w:rPr>
            </w:pPr>
          </w:p>
        </w:tc>
        <w:tc>
          <w:tcPr>
            <w:tcW w:w="854" w:type="dxa"/>
            <w:tcBorders>
              <w:top w:val="single" w:sz="4" w:space="0" w:color="000000"/>
              <w:left w:val="single" w:sz="4" w:space="0" w:color="000000"/>
              <w:bottom w:val="nil"/>
              <w:right w:val="nil"/>
            </w:tcBorders>
            <w:shd w:val="clear" w:color="auto" w:fill="auto"/>
            <w:noWrap/>
            <w:vAlign w:val="center"/>
          </w:tcPr>
          <w:p w:rsidR="00C424BF" w:rsidRPr="003D0DA0" w:rsidRDefault="00C424BF" w:rsidP="00C424BF">
            <w:pPr>
              <w:jc w:val="right"/>
              <w:rPr>
                <w:color w:val="000000"/>
                <w:sz w:val="20"/>
                <w:szCs w:val="20"/>
              </w:rPr>
            </w:pPr>
          </w:p>
        </w:tc>
        <w:tc>
          <w:tcPr>
            <w:tcW w:w="709" w:type="dxa"/>
            <w:tcBorders>
              <w:top w:val="single" w:sz="4" w:space="0" w:color="000000"/>
              <w:left w:val="single" w:sz="4" w:space="0" w:color="000000"/>
              <w:bottom w:val="nil"/>
              <w:right w:val="nil"/>
            </w:tcBorders>
            <w:shd w:val="clear" w:color="auto" w:fill="auto"/>
            <w:noWrap/>
            <w:vAlign w:val="center"/>
          </w:tcPr>
          <w:p w:rsidR="00C424BF" w:rsidRPr="003D0DA0" w:rsidRDefault="00C424BF" w:rsidP="00C424BF">
            <w:pPr>
              <w:jc w:val="right"/>
              <w:rPr>
                <w:color w:val="000000"/>
                <w:sz w:val="20"/>
                <w:szCs w:val="20"/>
              </w:rPr>
            </w:pPr>
          </w:p>
        </w:tc>
        <w:tc>
          <w:tcPr>
            <w:tcW w:w="850" w:type="dxa"/>
            <w:gridSpan w:val="2"/>
            <w:tcBorders>
              <w:top w:val="single" w:sz="4" w:space="0" w:color="000000"/>
              <w:left w:val="single" w:sz="4" w:space="0" w:color="000000"/>
              <w:bottom w:val="nil"/>
              <w:right w:val="single" w:sz="4" w:space="0" w:color="auto"/>
            </w:tcBorders>
            <w:shd w:val="clear" w:color="auto" w:fill="auto"/>
            <w:noWrap/>
            <w:vAlign w:val="center"/>
          </w:tcPr>
          <w:p w:rsidR="00C424BF" w:rsidRPr="003D0DA0" w:rsidRDefault="00C424BF" w:rsidP="00C424BF">
            <w:pPr>
              <w:jc w:val="right"/>
              <w:rPr>
                <w:color w:val="000000"/>
                <w:sz w:val="20"/>
                <w:szCs w:val="20"/>
              </w:rPr>
            </w:pPr>
          </w:p>
        </w:tc>
        <w:tc>
          <w:tcPr>
            <w:tcW w:w="1418" w:type="dxa"/>
            <w:tcBorders>
              <w:top w:val="single" w:sz="4" w:space="0" w:color="000000"/>
              <w:left w:val="single" w:sz="4" w:space="0" w:color="000000"/>
              <w:bottom w:val="nil"/>
              <w:right w:val="nil"/>
            </w:tcBorders>
            <w:shd w:val="clear" w:color="auto" w:fill="auto"/>
            <w:noWrap/>
            <w:vAlign w:val="center"/>
          </w:tcPr>
          <w:p w:rsidR="00C424BF" w:rsidRPr="003D0DA0" w:rsidRDefault="00C424BF" w:rsidP="00C424BF">
            <w:pPr>
              <w:jc w:val="right"/>
              <w:rPr>
                <w:color w:val="000000"/>
                <w:sz w:val="20"/>
                <w:szCs w:val="20"/>
              </w:rPr>
            </w:pPr>
            <w:r w:rsidRPr="003D0DA0">
              <w:rPr>
                <w:color w:val="000000"/>
                <w:sz w:val="20"/>
                <w:szCs w:val="20"/>
              </w:rPr>
              <w:t>-3 023 693,26</w:t>
            </w:r>
          </w:p>
        </w:tc>
        <w:tc>
          <w:tcPr>
            <w:tcW w:w="992" w:type="dxa"/>
            <w:gridSpan w:val="3"/>
            <w:tcBorders>
              <w:top w:val="single" w:sz="4" w:space="0" w:color="000000"/>
              <w:left w:val="single" w:sz="4" w:space="0" w:color="000000"/>
              <w:bottom w:val="nil"/>
              <w:right w:val="nil"/>
            </w:tcBorders>
            <w:shd w:val="clear" w:color="auto" w:fill="auto"/>
            <w:noWrap/>
            <w:vAlign w:val="center"/>
          </w:tcPr>
          <w:p w:rsidR="00C424BF" w:rsidRPr="003D0DA0" w:rsidRDefault="00C424BF" w:rsidP="00C424BF">
            <w:pPr>
              <w:jc w:val="right"/>
              <w:rPr>
                <w:color w:val="000000"/>
                <w:sz w:val="20"/>
                <w:szCs w:val="20"/>
              </w:rPr>
            </w:pPr>
          </w:p>
        </w:tc>
        <w:tc>
          <w:tcPr>
            <w:tcW w:w="709" w:type="dxa"/>
            <w:gridSpan w:val="2"/>
            <w:tcBorders>
              <w:top w:val="single" w:sz="4" w:space="0" w:color="000000"/>
              <w:left w:val="single" w:sz="4" w:space="0" w:color="000000"/>
              <w:bottom w:val="nil"/>
              <w:right w:val="nil"/>
            </w:tcBorders>
            <w:shd w:val="clear" w:color="auto" w:fill="auto"/>
            <w:noWrap/>
            <w:vAlign w:val="center"/>
          </w:tcPr>
          <w:p w:rsidR="00C424BF" w:rsidRPr="003D0DA0" w:rsidRDefault="00C424BF" w:rsidP="00C424BF">
            <w:pPr>
              <w:jc w:val="right"/>
              <w:rPr>
                <w:color w:val="000000"/>
                <w:sz w:val="20"/>
                <w:szCs w:val="20"/>
              </w:rPr>
            </w:pPr>
          </w:p>
        </w:tc>
        <w:tc>
          <w:tcPr>
            <w:tcW w:w="709" w:type="dxa"/>
            <w:gridSpan w:val="4"/>
            <w:tcBorders>
              <w:top w:val="single" w:sz="4" w:space="0" w:color="000000"/>
              <w:left w:val="single" w:sz="4" w:space="0" w:color="000000"/>
              <w:bottom w:val="nil"/>
              <w:right w:val="single" w:sz="4" w:space="0" w:color="auto"/>
            </w:tcBorders>
            <w:shd w:val="clear" w:color="auto" w:fill="auto"/>
            <w:noWrap/>
            <w:vAlign w:val="center"/>
          </w:tcPr>
          <w:p w:rsidR="00C424BF" w:rsidRPr="003D0DA0" w:rsidRDefault="00C424BF" w:rsidP="00C424BF">
            <w:pPr>
              <w:jc w:val="right"/>
              <w:rPr>
                <w:color w:val="000000"/>
                <w:sz w:val="20"/>
                <w:szCs w:val="20"/>
              </w:rPr>
            </w:pPr>
          </w:p>
        </w:tc>
        <w:tc>
          <w:tcPr>
            <w:tcW w:w="1309" w:type="dxa"/>
            <w:gridSpan w:val="4"/>
            <w:tcBorders>
              <w:top w:val="single" w:sz="4" w:space="0" w:color="000000"/>
              <w:left w:val="single" w:sz="4" w:space="0" w:color="000000"/>
              <w:bottom w:val="nil"/>
              <w:right w:val="single" w:sz="4" w:space="0" w:color="auto"/>
            </w:tcBorders>
            <w:shd w:val="clear" w:color="auto" w:fill="auto"/>
            <w:noWrap/>
            <w:vAlign w:val="center"/>
          </w:tcPr>
          <w:p w:rsidR="00C424BF" w:rsidRPr="003D0DA0" w:rsidRDefault="00C424BF" w:rsidP="00C424BF">
            <w:pPr>
              <w:jc w:val="right"/>
              <w:rPr>
                <w:color w:val="000000"/>
                <w:sz w:val="20"/>
                <w:szCs w:val="20"/>
              </w:rPr>
            </w:pPr>
            <w:r w:rsidRPr="003D0DA0">
              <w:rPr>
                <w:color w:val="000000"/>
                <w:sz w:val="20"/>
                <w:szCs w:val="20"/>
              </w:rPr>
              <w:t>-3 023 693,26</w:t>
            </w:r>
          </w:p>
        </w:tc>
      </w:tr>
      <w:tr w:rsidR="00C424BF" w:rsidRPr="003D0DA0" w:rsidTr="00C424BF">
        <w:tblPrEx>
          <w:tblCellMar>
            <w:right w:w="108" w:type="dxa"/>
          </w:tblCellMar>
        </w:tblPrEx>
        <w:trPr>
          <w:gridAfter w:val="12"/>
          <w:wAfter w:w="2946" w:type="dxa"/>
          <w:trHeight w:val="360"/>
        </w:trPr>
        <w:tc>
          <w:tcPr>
            <w:tcW w:w="667" w:type="dxa"/>
            <w:gridSpan w:val="3"/>
            <w:tcBorders>
              <w:top w:val="single" w:sz="4" w:space="0" w:color="000000"/>
              <w:left w:val="single" w:sz="4" w:space="0" w:color="000000"/>
              <w:bottom w:val="nil"/>
              <w:right w:val="single" w:sz="4" w:space="0" w:color="000000"/>
            </w:tcBorders>
            <w:shd w:val="clear" w:color="auto" w:fill="auto"/>
            <w:vAlign w:val="center"/>
            <w:hideMark/>
          </w:tcPr>
          <w:p w:rsidR="00C424BF" w:rsidRPr="003D0DA0" w:rsidRDefault="00C424BF" w:rsidP="00C424BF">
            <w:pPr>
              <w:jc w:val="center"/>
              <w:rPr>
                <w:color w:val="000000"/>
                <w:sz w:val="20"/>
                <w:szCs w:val="20"/>
              </w:rPr>
            </w:pPr>
            <w:r w:rsidRPr="003D0DA0">
              <w:rPr>
                <w:color w:val="000000"/>
                <w:sz w:val="20"/>
                <w:szCs w:val="20"/>
              </w:rPr>
              <w:t>1.2</w:t>
            </w:r>
          </w:p>
        </w:tc>
        <w:tc>
          <w:tcPr>
            <w:tcW w:w="2128" w:type="dxa"/>
            <w:gridSpan w:val="2"/>
            <w:tcBorders>
              <w:top w:val="single" w:sz="4" w:space="0" w:color="000000"/>
              <w:left w:val="nil"/>
              <w:bottom w:val="nil"/>
              <w:right w:val="single" w:sz="4" w:space="0" w:color="000000"/>
            </w:tcBorders>
            <w:shd w:val="clear" w:color="auto" w:fill="auto"/>
            <w:vAlign w:val="center"/>
            <w:hideMark/>
          </w:tcPr>
          <w:p w:rsidR="00C424BF" w:rsidRPr="003D0DA0" w:rsidRDefault="00C424BF" w:rsidP="00C424BF">
            <w:pPr>
              <w:rPr>
                <w:color w:val="000000"/>
                <w:sz w:val="20"/>
                <w:szCs w:val="20"/>
              </w:rPr>
            </w:pPr>
            <w:r w:rsidRPr="003D0DA0">
              <w:rPr>
                <w:color w:val="000000"/>
                <w:sz w:val="20"/>
                <w:szCs w:val="20"/>
              </w:rPr>
              <w:t>Nusidėvėjimo ir amortizacijos</w:t>
            </w:r>
          </w:p>
        </w:tc>
        <w:tc>
          <w:tcPr>
            <w:tcW w:w="1417" w:type="dxa"/>
            <w:gridSpan w:val="3"/>
            <w:tcBorders>
              <w:top w:val="single" w:sz="4" w:space="0" w:color="000000"/>
              <w:left w:val="single" w:sz="4" w:space="0" w:color="000000"/>
              <w:bottom w:val="nil"/>
              <w:right w:val="nil"/>
            </w:tcBorders>
            <w:shd w:val="clear" w:color="auto" w:fill="auto"/>
            <w:noWrap/>
            <w:vAlign w:val="center"/>
          </w:tcPr>
          <w:p w:rsidR="00C424BF" w:rsidRPr="003D0DA0" w:rsidRDefault="00C424BF" w:rsidP="00C424BF">
            <w:pPr>
              <w:jc w:val="right"/>
              <w:rPr>
                <w:color w:val="000000"/>
                <w:sz w:val="20"/>
                <w:szCs w:val="20"/>
              </w:rPr>
            </w:pPr>
            <w:r w:rsidRPr="003D0DA0">
              <w:rPr>
                <w:color w:val="000000"/>
                <w:sz w:val="20"/>
                <w:szCs w:val="20"/>
              </w:rPr>
              <w:t>-35 685,32</w:t>
            </w:r>
          </w:p>
        </w:tc>
        <w:tc>
          <w:tcPr>
            <w:tcW w:w="712" w:type="dxa"/>
            <w:tcBorders>
              <w:top w:val="single" w:sz="4" w:space="0" w:color="000000"/>
              <w:left w:val="single" w:sz="4" w:space="0" w:color="000000"/>
              <w:bottom w:val="nil"/>
              <w:right w:val="nil"/>
            </w:tcBorders>
            <w:shd w:val="clear" w:color="auto" w:fill="auto"/>
            <w:noWrap/>
            <w:vAlign w:val="center"/>
          </w:tcPr>
          <w:p w:rsidR="00C424BF" w:rsidRPr="003D0DA0" w:rsidRDefault="00C424BF" w:rsidP="00C424BF">
            <w:pPr>
              <w:jc w:val="right"/>
              <w:rPr>
                <w:color w:val="000000"/>
                <w:sz w:val="20"/>
                <w:szCs w:val="20"/>
              </w:rPr>
            </w:pPr>
          </w:p>
        </w:tc>
        <w:tc>
          <w:tcPr>
            <w:tcW w:w="709" w:type="dxa"/>
            <w:tcBorders>
              <w:top w:val="single" w:sz="4" w:space="0" w:color="000000"/>
              <w:left w:val="single" w:sz="4" w:space="0" w:color="000000"/>
              <w:bottom w:val="nil"/>
              <w:right w:val="nil"/>
            </w:tcBorders>
            <w:shd w:val="clear" w:color="auto" w:fill="auto"/>
            <w:noWrap/>
            <w:vAlign w:val="center"/>
          </w:tcPr>
          <w:p w:rsidR="00C424BF" w:rsidRPr="003D0DA0" w:rsidRDefault="00C424BF" w:rsidP="00C424BF">
            <w:pPr>
              <w:jc w:val="right"/>
              <w:rPr>
                <w:color w:val="000000"/>
                <w:sz w:val="20"/>
                <w:szCs w:val="20"/>
              </w:rPr>
            </w:pPr>
          </w:p>
        </w:tc>
        <w:tc>
          <w:tcPr>
            <w:tcW w:w="1134" w:type="dxa"/>
            <w:gridSpan w:val="5"/>
            <w:tcBorders>
              <w:top w:val="single" w:sz="4" w:space="0" w:color="000000"/>
              <w:left w:val="single" w:sz="4" w:space="0" w:color="000000"/>
              <w:bottom w:val="nil"/>
              <w:right w:val="nil"/>
            </w:tcBorders>
            <w:shd w:val="clear" w:color="auto" w:fill="auto"/>
            <w:noWrap/>
            <w:vAlign w:val="center"/>
          </w:tcPr>
          <w:p w:rsidR="00C424BF" w:rsidRPr="003D0DA0" w:rsidRDefault="00C424BF" w:rsidP="00C424BF">
            <w:pPr>
              <w:jc w:val="right"/>
              <w:rPr>
                <w:color w:val="000000"/>
                <w:sz w:val="20"/>
                <w:szCs w:val="20"/>
              </w:rPr>
            </w:pPr>
          </w:p>
        </w:tc>
        <w:tc>
          <w:tcPr>
            <w:tcW w:w="854" w:type="dxa"/>
            <w:tcBorders>
              <w:top w:val="single" w:sz="4" w:space="0" w:color="000000"/>
              <w:left w:val="single" w:sz="4" w:space="0" w:color="000000"/>
              <w:bottom w:val="nil"/>
              <w:right w:val="nil"/>
            </w:tcBorders>
            <w:shd w:val="clear" w:color="auto" w:fill="auto"/>
            <w:noWrap/>
            <w:vAlign w:val="center"/>
          </w:tcPr>
          <w:p w:rsidR="00C424BF" w:rsidRPr="003D0DA0" w:rsidRDefault="00C424BF" w:rsidP="00C424BF">
            <w:pPr>
              <w:jc w:val="right"/>
              <w:rPr>
                <w:color w:val="000000"/>
                <w:sz w:val="20"/>
                <w:szCs w:val="20"/>
              </w:rPr>
            </w:pPr>
          </w:p>
        </w:tc>
        <w:tc>
          <w:tcPr>
            <w:tcW w:w="709" w:type="dxa"/>
            <w:tcBorders>
              <w:top w:val="single" w:sz="4" w:space="0" w:color="000000"/>
              <w:left w:val="single" w:sz="4" w:space="0" w:color="000000"/>
              <w:bottom w:val="nil"/>
              <w:right w:val="nil"/>
            </w:tcBorders>
            <w:shd w:val="clear" w:color="auto" w:fill="auto"/>
            <w:noWrap/>
            <w:vAlign w:val="center"/>
          </w:tcPr>
          <w:p w:rsidR="00C424BF" w:rsidRPr="003D0DA0" w:rsidRDefault="00C424BF" w:rsidP="00C424BF">
            <w:pPr>
              <w:jc w:val="right"/>
              <w:rPr>
                <w:color w:val="000000"/>
                <w:sz w:val="20"/>
                <w:szCs w:val="20"/>
              </w:rPr>
            </w:pPr>
          </w:p>
        </w:tc>
        <w:tc>
          <w:tcPr>
            <w:tcW w:w="850" w:type="dxa"/>
            <w:gridSpan w:val="2"/>
            <w:tcBorders>
              <w:top w:val="single" w:sz="4" w:space="0" w:color="000000"/>
              <w:left w:val="single" w:sz="4" w:space="0" w:color="000000"/>
              <w:bottom w:val="nil"/>
              <w:right w:val="single" w:sz="4" w:space="0" w:color="auto"/>
            </w:tcBorders>
            <w:shd w:val="clear" w:color="auto" w:fill="auto"/>
            <w:noWrap/>
            <w:vAlign w:val="center"/>
          </w:tcPr>
          <w:p w:rsidR="00C424BF" w:rsidRPr="003D0DA0" w:rsidRDefault="00C424BF" w:rsidP="00C424BF">
            <w:pPr>
              <w:jc w:val="right"/>
              <w:rPr>
                <w:color w:val="000000"/>
                <w:sz w:val="20"/>
                <w:szCs w:val="20"/>
              </w:rPr>
            </w:pPr>
          </w:p>
        </w:tc>
        <w:tc>
          <w:tcPr>
            <w:tcW w:w="1418" w:type="dxa"/>
            <w:tcBorders>
              <w:top w:val="single" w:sz="4" w:space="0" w:color="000000"/>
              <w:left w:val="single" w:sz="4" w:space="0" w:color="000000"/>
              <w:bottom w:val="nil"/>
              <w:right w:val="nil"/>
            </w:tcBorders>
            <w:shd w:val="clear" w:color="auto" w:fill="auto"/>
            <w:noWrap/>
            <w:vAlign w:val="center"/>
          </w:tcPr>
          <w:p w:rsidR="00C424BF" w:rsidRPr="003D0DA0" w:rsidRDefault="00C424BF" w:rsidP="00C424BF">
            <w:pPr>
              <w:jc w:val="right"/>
              <w:rPr>
                <w:color w:val="000000"/>
                <w:sz w:val="20"/>
                <w:szCs w:val="20"/>
              </w:rPr>
            </w:pPr>
            <w:r w:rsidRPr="003D0DA0">
              <w:rPr>
                <w:color w:val="000000"/>
                <w:sz w:val="20"/>
                <w:szCs w:val="20"/>
              </w:rPr>
              <w:t>-35 685,32</w:t>
            </w:r>
          </w:p>
        </w:tc>
        <w:tc>
          <w:tcPr>
            <w:tcW w:w="992" w:type="dxa"/>
            <w:gridSpan w:val="3"/>
            <w:tcBorders>
              <w:top w:val="single" w:sz="4" w:space="0" w:color="000000"/>
              <w:left w:val="single" w:sz="4" w:space="0" w:color="000000"/>
              <w:bottom w:val="nil"/>
              <w:right w:val="nil"/>
            </w:tcBorders>
            <w:shd w:val="clear" w:color="auto" w:fill="auto"/>
            <w:noWrap/>
            <w:vAlign w:val="center"/>
          </w:tcPr>
          <w:p w:rsidR="00C424BF" w:rsidRPr="003D0DA0" w:rsidRDefault="00C424BF" w:rsidP="00C424BF">
            <w:pPr>
              <w:jc w:val="right"/>
              <w:rPr>
                <w:color w:val="000000"/>
                <w:sz w:val="20"/>
                <w:szCs w:val="20"/>
              </w:rPr>
            </w:pPr>
          </w:p>
        </w:tc>
        <w:tc>
          <w:tcPr>
            <w:tcW w:w="709" w:type="dxa"/>
            <w:gridSpan w:val="2"/>
            <w:tcBorders>
              <w:top w:val="single" w:sz="4" w:space="0" w:color="000000"/>
              <w:left w:val="single" w:sz="4" w:space="0" w:color="000000"/>
              <w:bottom w:val="nil"/>
              <w:right w:val="nil"/>
            </w:tcBorders>
            <w:shd w:val="clear" w:color="auto" w:fill="auto"/>
            <w:noWrap/>
            <w:vAlign w:val="center"/>
          </w:tcPr>
          <w:p w:rsidR="00C424BF" w:rsidRPr="003D0DA0" w:rsidRDefault="00C424BF" w:rsidP="00C424BF">
            <w:pPr>
              <w:jc w:val="right"/>
              <w:rPr>
                <w:color w:val="000000"/>
                <w:sz w:val="20"/>
                <w:szCs w:val="20"/>
              </w:rPr>
            </w:pPr>
          </w:p>
        </w:tc>
        <w:tc>
          <w:tcPr>
            <w:tcW w:w="709" w:type="dxa"/>
            <w:gridSpan w:val="4"/>
            <w:tcBorders>
              <w:top w:val="single" w:sz="4" w:space="0" w:color="000000"/>
              <w:left w:val="single" w:sz="4" w:space="0" w:color="000000"/>
              <w:bottom w:val="nil"/>
              <w:right w:val="single" w:sz="4" w:space="0" w:color="auto"/>
            </w:tcBorders>
            <w:shd w:val="clear" w:color="auto" w:fill="auto"/>
            <w:noWrap/>
            <w:vAlign w:val="center"/>
          </w:tcPr>
          <w:p w:rsidR="00C424BF" w:rsidRPr="003D0DA0" w:rsidRDefault="00C424BF" w:rsidP="00C424BF">
            <w:pPr>
              <w:jc w:val="right"/>
              <w:rPr>
                <w:color w:val="000000"/>
                <w:sz w:val="20"/>
                <w:szCs w:val="20"/>
              </w:rPr>
            </w:pPr>
          </w:p>
        </w:tc>
        <w:tc>
          <w:tcPr>
            <w:tcW w:w="1309" w:type="dxa"/>
            <w:gridSpan w:val="4"/>
            <w:tcBorders>
              <w:top w:val="single" w:sz="4" w:space="0" w:color="000000"/>
              <w:left w:val="single" w:sz="4" w:space="0" w:color="000000"/>
              <w:bottom w:val="nil"/>
              <w:right w:val="single" w:sz="4" w:space="0" w:color="auto"/>
            </w:tcBorders>
            <w:shd w:val="clear" w:color="auto" w:fill="auto"/>
            <w:noWrap/>
            <w:vAlign w:val="center"/>
          </w:tcPr>
          <w:p w:rsidR="00C424BF" w:rsidRPr="003D0DA0" w:rsidRDefault="00C424BF" w:rsidP="00C424BF">
            <w:pPr>
              <w:jc w:val="right"/>
              <w:rPr>
                <w:color w:val="000000"/>
                <w:sz w:val="20"/>
                <w:szCs w:val="20"/>
              </w:rPr>
            </w:pPr>
            <w:r w:rsidRPr="003D0DA0">
              <w:rPr>
                <w:color w:val="000000"/>
                <w:sz w:val="20"/>
                <w:szCs w:val="20"/>
              </w:rPr>
              <w:t>-35 685,32</w:t>
            </w:r>
          </w:p>
        </w:tc>
      </w:tr>
      <w:tr w:rsidR="00C424BF" w:rsidRPr="003D0DA0" w:rsidTr="00C424BF">
        <w:tblPrEx>
          <w:tblCellMar>
            <w:right w:w="108" w:type="dxa"/>
          </w:tblCellMar>
        </w:tblPrEx>
        <w:trPr>
          <w:gridAfter w:val="12"/>
          <w:wAfter w:w="2946" w:type="dxa"/>
          <w:trHeight w:val="360"/>
        </w:trPr>
        <w:tc>
          <w:tcPr>
            <w:tcW w:w="667" w:type="dxa"/>
            <w:gridSpan w:val="3"/>
            <w:tcBorders>
              <w:top w:val="single" w:sz="4" w:space="0" w:color="000000"/>
              <w:left w:val="single" w:sz="4" w:space="0" w:color="000000"/>
              <w:bottom w:val="nil"/>
              <w:right w:val="single" w:sz="4" w:space="0" w:color="000000"/>
            </w:tcBorders>
            <w:shd w:val="clear" w:color="auto" w:fill="auto"/>
            <w:vAlign w:val="center"/>
            <w:hideMark/>
          </w:tcPr>
          <w:p w:rsidR="00C424BF" w:rsidRPr="003D0DA0" w:rsidRDefault="00C424BF" w:rsidP="00C424BF">
            <w:pPr>
              <w:jc w:val="center"/>
              <w:rPr>
                <w:color w:val="000000"/>
                <w:sz w:val="20"/>
                <w:szCs w:val="20"/>
              </w:rPr>
            </w:pPr>
            <w:r w:rsidRPr="003D0DA0">
              <w:rPr>
                <w:color w:val="000000"/>
                <w:sz w:val="20"/>
                <w:szCs w:val="20"/>
              </w:rPr>
              <w:t>1.3</w:t>
            </w:r>
          </w:p>
        </w:tc>
        <w:tc>
          <w:tcPr>
            <w:tcW w:w="2128" w:type="dxa"/>
            <w:gridSpan w:val="2"/>
            <w:tcBorders>
              <w:top w:val="single" w:sz="4" w:space="0" w:color="000000"/>
              <w:left w:val="nil"/>
              <w:bottom w:val="nil"/>
              <w:right w:val="single" w:sz="4" w:space="0" w:color="000000"/>
            </w:tcBorders>
            <w:shd w:val="clear" w:color="auto" w:fill="auto"/>
            <w:vAlign w:val="center"/>
            <w:hideMark/>
          </w:tcPr>
          <w:p w:rsidR="00C424BF" w:rsidRPr="003D0DA0" w:rsidRDefault="00C424BF" w:rsidP="00C424BF">
            <w:pPr>
              <w:rPr>
                <w:color w:val="000000"/>
                <w:sz w:val="20"/>
                <w:szCs w:val="20"/>
              </w:rPr>
            </w:pPr>
            <w:r w:rsidRPr="003D0DA0">
              <w:rPr>
                <w:color w:val="000000"/>
                <w:sz w:val="20"/>
                <w:szCs w:val="20"/>
              </w:rPr>
              <w:t>Komunalinių paslaugų ir ryšių</w:t>
            </w:r>
          </w:p>
        </w:tc>
        <w:tc>
          <w:tcPr>
            <w:tcW w:w="1417" w:type="dxa"/>
            <w:gridSpan w:val="3"/>
            <w:tcBorders>
              <w:top w:val="single" w:sz="4" w:space="0" w:color="000000"/>
              <w:left w:val="single" w:sz="4" w:space="0" w:color="000000"/>
              <w:bottom w:val="nil"/>
              <w:right w:val="nil"/>
            </w:tcBorders>
            <w:shd w:val="clear" w:color="auto" w:fill="auto"/>
            <w:noWrap/>
            <w:vAlign w:val="center"/>
          </w:tcPr>
          <w:p w:rsidR="00C424BF" w:rsidRPr="003D0DA0" w:rsidRDefault="00C424BF" w:rsidP="00C424BF">
            <w:pPr>
              <w:jc w:val="right"/>
              <w:rPr>
                <w:color w:val="000000"/>
                <w:sz w:val="20"/>
                <w:szCs w:val="20"/>
              </w:rPr>
            </w:pPr>
            <w:r w:rsidRPr="003D0DA0">
              <w:rPr>
                <w:color w:val="000000"/>
                <w:sz w:val="20"/>
                <w:szCs w:val="20"/>
              </w:rPr>
              <w:t>-61 649,07</w:t>
            </w:r>
          </w:p>
        </w:tc>
        <w:tc>
          <w:tcPr>
            <w:tcW w:w="712" w:type="dxa"/>
            <w:tcBorders>
              <w:top w:val="single" w:sz="4" w:space="0" w:color="000000"/>
              <w:left w:val="single" w:sz="4" w:space="0" w:color="000000"/>
              <w:bottom w:val="nil"/>
              <w:right w:val="nil"/>
            </w:tcBorders>
            <w:shd w:val="clear" w:color="auto" w:fill="auto"/>
            <w:noWrap/>
            <w:vAlign w:val="center"/>
          </w:tcPr>
          <w:p w:rsidR="00C424BF" w:rsidRPr="003D0DA0" w:rsidRDefault="00C424BF" w:rsidP="00C424BF">
            <w:pPr>
              <w:jc w:val="right"/>
              <w:rPr>
                <w:color w:val="000000"/>
                <w:sz w:val="20"/>
                <w:szCs w:val="20"/>
              </w:rPr>
            </w:pPr>
          </w:p>
        </w:tc>
        <w:tc>
          <w:tcPr>
            <w:tcW w:w="709" w:type="dxa"/>
            <w:tcBorders>
              <w:top w:val="single" w:sz="4" w:space="0" w:color="000000"/>
              <w:left w:val="single" w:sz="4" w:space="0" w:color="000000"/>
              <w:bottom w:val="nil"/>
              <w:right w:val="nil"/>
            </w:tcBorders>
            <w:shd w:val="clear" w:color="auto" w:fill="auto"/>
            <w:noWrap/>
            <w:vAlign w:val="center"/>
          </w:tcPr>
          <w:p w:rsidR="00C424BF" w:rsidRPr="003D0DA0" w:rsidRDefault="00C424BF" w:rsidP="00C424BF">
            <w:pPr>
              <w:jc w:val="right"/>
              <w:rPr>
                <w:color w:val="000000"/>
                <w:sz w:val="20"/>
                <w:szCs w:val="20"/>
              </w:rPr>
            </w:pPr>
          </w:p>
        </w:tc>
        <w:tc>
          <w:tcPr>
            <w:tcW w:w="1134" w:type="dxa"/>
            <w:gridSpan w:val="5"/>
            <w:tcBorders>
              <w:top w:val="single" w:sz="4" w:space="0" w:color="000000"/>
              <w:left w:val="single" w:sz="4" w:space="0" w:color="000000"/>
              <w:bottom w:val="nil"/>
              <w:right w:val="nil"/>
            </w:tcBorders>
            <w:shd w:val="clear" w:color="auto" w:fill="auto"/>
            <w:noWrap/>
            <w:vAlign w:val="center"/>
          </w:tcPr>
          <w:p w:rsidR="00C424BF" w:rsidRPr="003D0DA0" w:rsidRDefault="00C424BF" w:rsidP="00C424BF">
            <w:pPr>
              <w:jc w:val="right"/>
              <w:rPr>
                <w:color w:val="000000"/>
                <w:sz w:val="20"/>
                <w:szCs w:val="20"/>
              </w:rPr>
            </w:pPr>
          </w:p>
        </w:tc>
        <w:tc>
          <w:tcPr>
            <w:tcW w:w="854" w:type="dxa"/>
            <w:tcBorders>
              <w:top w:val="single" w:sz="4" w:space="0" w:color="000000"/>
              <w:left w:val="single" w:sz="4" w:space="0" w:color="000000"/>
              <w:bottom w:val="nil"/>
              <w:right w:val="nil"/>
            </w:tcBorders>
            <w:shd w:val="clear" w:color="auto" w:fill="auto"/>
            <w:noWrap/>
            <w:vAlign w:val="center"/>
          </w:tcPr>
          <w:p w:rsidR="00C424BF" w:rsidRPr="003D0DA0" w:rsidRDefault="00C424BF" w:rsidP="00C424BF">
            <w:pPr>
              <w:jc w:val="right"/>
              <w:rPr>
                <w:color w:val="000000"/>
                <w:sz w:val="20"/>
                <w:szCs w:val="20"/>
              </w:rPr>
            </w:pPr>
          </w:p>
        </w:tc>
        <w:tc>
          <w:tcPr>
            <w:tcW w:w="709" w:type="dxa"/>
            <w:tcBorders>
              <w:top w:val="single" w:sz="4" w:space="0" w:color="000000"/>
              <w:left w:val="single" w:sz="4" w:space="0" w:color="000000"/>
              <w:bottom w:val="nil"/>
              <w:right w:val="nil"/>
            </w:tcBorders>
            <w:shd w:val="clear" w:color="auto" w:fill="auto"/>
            <w:noWrap/>
            <w:vAlign w:val="center"/>
          </w:tcPr>
          <w:p w:rsidR="00C424BF" w:rsidRPr="003D0DA0" w:rsidRDefault="00C424BF" w:rsidP="00C424BF">
            <w:pPr>
              <w:jc w:val="right"/>
              <w:rPr>
                <w:color w:val="000000"/>
                <w:sz w:val="20"/>
                <w:szCs w:val="20"/>
              </w:rPr>
            </w:pPr>
          </w:p>
        </w:tc>
        <w:tc>
          <w:tcPr>
            <w:tcW w:w="850" w:type="dxa"/>
            <w:gridSpan w:val="2"/>
            <w:tcBorders>
              <w:top w:val="single" w:sz="4" w:space="0" w:color="000000"/>
              <w:left w:val="single" w:sz="4" w:space="0" w:color="000000"/>
              <w:bottom w:val="nil"/>
              <w:right w:val="single" w:sz="4" w:space="0" w:color="auto"/>
            </w:tcBorders>
            <w:shd w:val="clear" w:color="auto" w:fill="auto"/>
            <w:noWrap/>
            <w:vAlign w:val="center"/>
          </w:tcPr>
          <w:p w:rsidR="00C424BF" w:rsidRPr="003D0DA0" w:rsidRDefault="00C424BF" w:rsidP="00C424BF">
            <w:pPr>
              <w:jc w:val="right"/>
              <w:rPr>
                <w:color w:val="000000"/>
                <w:sz w:val="20"/>
                <w:szCs w:val="20"/>
              </w:rPr>
            </w:pPr>
          </w:p>
        </w:tc>
        <w:tc>
          <w:tcPr>
            <w:tcW w:w="1418" w:type="dxa"/>
            <w:tcBorders>
              <w:top w:val="single" w:sz="4" w:space="0" w:color="000000"/>
              <w:left w:val="single" w:sz="4" w:space="0" w:color="000000"/>
              <w:bottom w:val="nil"/>
              <w:right w:val="nil"/>
            </w:tcBorders>
            <w:shd w:val="clear" w:color="auto" w:fill="auto"/>
            <w:noWrap/>
            <w:vAlign w:val="center"/>
          </w:tcPr>
          <w:p w:rsidR="00C424BF" w:rsidRPr="003D0DA0" w:rsidRDefault="00C424BF" w:rsidP="00C424BF">
            <w:pPr>
              <w:jc w:val="right"/>
              <w:rPr>
                <w:color w:val="000000"/>
                <w:sz w:val="20"/>
                <w:szCs w:val="20"/>
              </w:rPr>
            </w:pPr>
            <w:r w:rsidRPr="003D0DA0">
              <w:rPr>
                <w:color w:val="000000"/>
                <w:sz w:val="20"/>
                <w:szCs w:val="20"/>
              </w:rPr>
              <w:t>-61 649,07</w:t>
            </w:r>
          </w:p>
        </w:tc>
        <w:tc>
          <w:tcPr>
            <w:tcW w:w="992" w:type="dxa"/>
            <w:gridSpan w:val="3"/>
            <w:tcBorders>
              <w:top w:val="single" w:sz="4" w:space="0" w:color="000000"/>
              <w:left w:val="single" w:sz="4" w:space="0" w:color="000000"/>
              <w:bottom w:val="nil"/>
              <w:right w:val="nil"/>
            </w:tcBorders>
            <w:shd w:val="clear" w:color="auto" w:fill="auto"/>
            <w:noWrap/>
            <w:vAlign w:val="center"/>
          </w:tcPr>
          <w:p w:rsidR="00C424BF" w:rsidRPr="003D0DA0" w:rsidRDefault="00C424BF" w:rsidP="00C424BF">
            <w:pPr>
              <w:jc w:val="right"/>
              <w:rPr>
                <w:color w:val="000000"/>
                <w:sz w:val="20"/>
                <w:szCs w:val="20"/>
              </w:rPr>
            </w:pPr>
          </w:p>
        </w:tc>
        <w:tc>
          <w:tcPr>
            <w:tcW w:w="709" w:type="dxa"/>
            <w:gridSpan w:val="2"/>
            <w:tcBorders>
              <w:top w:val="single" w:sz="4" w:space="0" w:color="000000"/>
              <w:left w:val="single" w:sz="4" w:space="0" w:color="000000"/>
              <w:bottom w:val="nil"/>
              <w:right w:val="nil"/>
            </w:tcBorders>
            <w:shd w:val="clear" w:color="auto" w:fill="auto"/>
            <w:noWrap/>
            <w:vAlign w:val="center"/>
          </w:tcPr>
          <w:p w:rsidR="00C424BF" w:rsidRPr="003D0DA0" w:rsidRDefault="00C424BF" w:rsidP="00C424BF">
            <w:pPr>
              <w:jc w:val="right"/>
              <w:rPr>
                <w:color w:val="000000"/>
                <w:sz w:val="20"/>
                <w:szCs w:val="20"/>
              </w:rPr>
            </w:pPr>
          </w:p>
        </w:tc>
        <w:tc>
          <w:tcPr>
            <w:tcW w:w="709" w:type="dxa"/>
            <w:gridSpan w:val="4"/>
            <w:tcBorders>
              <w:top w:val="single" w:sz="4" w:space="0" w:color="000000"/>
              <w:left w:val="single" w:sz="4" w:space="0" w:color="000000"/>
              <w:bottom w:val="nil"/>
              <w:right w:val="single" w:sz="4" w:space="0" w:color="auto"/>
            </w:tcBorders>
            <w:shd w:val="clear" w:color="auto" w:fill="auto"/>
            <w:noWrap/>
            <w:vAlign w:val="center"/>
          </w:tcPr>
          <w:p w:rsidR="00C424BF" w:rsidRPr="003D0DA0" w:rsidRDefault="00C424BF" w:rsidP="00C424BF">
            <w:pPr>
              <w:jc w:val="right"/>
              <w:rPr>
                <w:color w:val="000000"/>
                <w:sz w:val="20"/>
                <w:szCs w:val="20"/>
              </w:rPr>
            </w:pPr>
          </w:p>
        </w:tc>
        <w:tc>
          <w:tcPr>
            <w:tcW w:w="1309" w:type="dxa"/>
            <w:gridSpan w:val="4"/>
            <w:tcBorders>
              <w:top w:val="single" w:sz="4" w:space="0" w:color="000000"/>
              <w:left w:val="single" w:sz="4" w:space="0" w:color="000000"/>
              <w:bottom w:val="nil"/>
              <w:right w:val="single" w:sz="4" w:space="0" w:color="auto"/>
            </w:tcBorders>
            <w:shd w:val="clear" w:color="auto" w:fill="auto"/>
            <w:noWrap/>
            <w:vAlign w:val="center"/>
          </w:tcPr>
          <w:p w:rsidR="00C424BF" w:rsidRPr="003D0DA0" w:rsidRDefault="00C424BF" w:rsidP="00C424BF">
            <w:pPr>
              <w:jc w:val="right"/>
              <w:rPr>
                <w:color w:val="000000"/>
                <w:sz w:val="20"/>
                <w:szCs w:val="20"/>
              </w:rPr>
            </w:pPr>
            <w:r w:rsidRPr="003D0DA0">
              <w:rPr>
                <w:color w:val="000000"/>
                <w:sz w:val="20"/>
                <w:szCs w:val="20"/>
              </w:rPr>
              <w:t>-61 649,07</w:t>
            </w:r>
          </w:p>
        </w:tc>
      </w:tr>
      <w:tr w:rsidR="00C424BF" w:rsidRPr="003D0DA0" w:rsidTr="00C424BF">
        <w:tblPrEx>
          <w:tblCellMar>
            <w:right w:w="108" w:type="dxa"/>
          </w:tblCellMar>
        </w:tblPrEx>
        <w:trPr>
          <w:gridAfter w:val="12"/>
          <w:wAfter w:w="2946" w:type="dxa"/>
          <w:trHeight w:val="360"/>
        </w:trPr>
        <w:tc>
          <w:tcPr>
            <w:tcW w:w="667" w:type="dxa"/>
            <w:gridSpan w:val="3"/>
            <w:tcBorders>
              <w:top w:val="single" w:sz="4" w:space="0" w:color="000000"/>
              <w:left w:val="single" w:sz="4" w:space="0" w:color="000000"/>
              <w:bottom w:val="nil"/>
              <w:right w:val="single" w:sz="4" w:space="0" w:color="000000"/>
            </w:tcBorders>
            <w:shd w:val="clear" w:color="auto" w:fill="auto"/>
            <w:vAlign w:val="center"/>
            <w:hideMark/>
          </w:tcPr>
          <w:p w:rsidR="00C424BF" w:rsidRPr="003D0DA0" w:rsidRDefault="00C424BF" w:rsidP="00C424BF">
            <w:pPr>
              <w:jc w:val="center"/>
              <w:rPr>
                <w:color w:val="000000"/>
                <w:sz w:val="20"/>
                <w:szCs w:val="20"/>
              </w:rPr>
            </w:pPr>
            <w:r w:rsidRPr="003D0DA0">
              <w:rPr>
                <w:color w:val="000000"/>
                <w:sz w:val="20"/>
                <w:szCs w:val="20"/>
              </w:rPr>
              <w:t>1.4</w:t>
            </w:r>
          </w:p>
        </w:tc>
        <w:tc>
          <w:tcPr>
            <w:tcW w:w="2128" w:type="dxa"/>
            <w:gridSpan w:val="2"/>
            <w:tcBorders>
              <w:top w:val="single" w:sz="4" w:space="0" w:color="000000"/>
              <w:left w:val="nil"/>
              <w:bottom w:val="nil"/>
              <w:right w:val="single" w:sz="4" w:space="0" w:color="000000"/>
            </w:tcBorders>
            <w:shd w:val="clear" w:color="auto" w:fill="auto"/>
            <w:vAlign w:val="center"/>
            <w:hideMark/>
          </w:tcPr>
          <w:p w:rsidR="00C424BF" w:rsidRPr="003D0DA0" w:rsidRDefault="00C424BF" w:rsidP="00C424BF">
            <w:pPr>
              <w:rPr>
                <w:color w:val="000000"/>
                <w:sz w:val="20"/>
                <w:szCs w:val="20"/>
              </w:rPr>
            </w:pPr>
            <w:r w:rsidRPr="003D0DA0">
              <w:rPr>
                <w:color w:val="000000"/>
                <w:sz w:val="20"/>
                <w:szCs w:val="20"/>
              </w:rPr>
              <w:t>Komandiruočių</w:t>
            </w:r>
          </w:p>
        </w:tc>
        <w:tc>
          <w:tcPr>
            <w:tcW w:w="1417" w:type="dxa"/>
            <w:gridSpan w:val="3"/>
            <w:tcBorders>
              <w:top w:val="single" w:sz="4" w:space="0" w:color="000000"/>
              <w:left w:val="single" w:sz="4" w:space="0" w:color="000000"/>
              <w:bottom w:val="nil"/>
              <w:right w:val="nil"/>
            </w:tcBorders>
            <w:shd w:val="clear" w:color="auto" w:fill="auto"/>
            <w:noWrap/>
            <w:vAlign w:val="center"/>
          </w:tcPr>
          <w:p w:rsidR="00C424BF" w:rsidRPr="003D0DA0" w:rsidRDefault="00C424BF" w:rsidP="00C424BF">
            <w:pPr>
              <w:jc w:val="right"/>
              <w:rPr>
                <w:color w:val="000000"/>
                <w:sz w:val="20"/>
                <w:szCs w:val="20"/>
              </w:rPr>
            </w:pPr>
            <w:r w:rsidRPr="003D0DA0">
              <w:rPr>
                <w:color w:val="000000"/>
                <w:sz w:val="20"/>
                <w:szCs w:val="20"/>
              </w:rPr>
              <w:t> </w:t>
            </w:r>
          </w:p>
        </w:tc>
        <w:tc>
          <w:tcPr>
            <w:tcW w:w="712" w:type="dxa"/>
            <w:tcBorders>
              <w:top w:val="single" w:sz="4" w:space="0" w:color="000000"/>
              <w:left w:val="single" w:sz="4" w:space="0" w:color="000000"/>
              <w:bottom w:val="nil"/>
              <w:right w:val="nil"/>
            </w:tcBorders>
            <w:shd w:val="clear" w:color="auto" w:fill="auto"/>
            <w:noWrap/>
            <w:vAlign w:val="center"/>
          </w:tcPr>
          <w:p w:rsidR="00C424BF" w:rsidRPr="003D0DA0" w:rsidRDefault="00C424BF" w:rsidP="00C424BF">
            <w:pPr>
              <w:jc w:val="right"/>
              <w:rPr>
                <w:color w:val="000000"/>
                <w:sz w:val="20"/>
                <w:szCs w:val="20"/>
              </w:rPr>
            </w:pPr>
          </w:p>
        </w:tc>
        <w:tc>
          <w:tcPr>
            <w:tcW w:w="709" w:type="dxa"/>
            <w:tcBorders>
              <w:top w:val="single" w:sz="4" w:space="0" w:color="000000"/>
              <w:left w:val="single" w:sz="4" w:space="0" w:color="000000"/>
              <w:bottom w:val="nil"/>
              <w:right w:val="nil"/>
            </w:tcBorders>
            <w:shd w:val="clear" w:color="auto" w:fill="auto"/>
            <w:noWrap/>
            <w:vAlign w:val="center"/>
          </w:tcPr>
          <w:p w:rsidR="00C424BF" w:rsidRPr="003D0DA0" w:rsidRDefault="00C424BF" w:rsidP="00C424BF">
            <w:pPr>
              <w:jc w:val="right"/>
              <w:rPr>
                <w:color w:val="000000"/>
                <w:sz w:val="20"/>
                <w:szCs w:val="20"/>
              </w:rPr>
            </w:pPr>
          </w:p>
        </w:tc>
        <w:tc>
          <w:tcPr>
            <w:tcW w:w="1134" w:type="dxa"/>
            <w:gridSpan w:val="5"/>
            <w:tcBorders>
              <w:top w:val="single" w:sz="4" w:space="0" w:color="000000"/>
              <w:left w:val="single" w:sz="4" w:space="0" w:color="000000"/>
              <w:bottom w:val="nil"/>
              <w:right w:val="nil"/>
            </w:tcBorders>
            <w:shd w:val="clear" w:color="auto" w:fill="auto"/>
            <w:noWrap/>
            <w:vAlign w:val="center"/>
          </w:tcPr>
          <w:p w:rsidR="00C424BF" w:rsidRPr="003D0DA0" w:rsidRDefault="00C424BF" w:rsidP="00C424BF">
            <w:pPr>
              <w:jc w:val="right"/>
              <w:rPr>
                <w:color w:val="000000"/>
                <w:sz w:val="20"/>
                <w:szCs w:val="20"/>
              </w:rPr>
            </w:pPr>
          </w:p>
        </w:tc>
        <w:tc>
          <w:tcPr>
            <w:tcW w:w="854" w:type="dxa"/>
            <w:tcBorders>
              <w:top w:val="single" w:sz="4" w:space="0" w:color="000000"/>
              <w:left w:val="single" w:sz="4" w:space="0" w:color="000000"/>
              <w:bottom w:val="nil"/>
              <w:right w:val="nil"/>
            </w:tcBorders>
            <w:shd w:val="clear" w:color="auto" w:fill="auto"/>
            <w:noWrap/>
            <w:vAlign w:val="center"/>
          </w:tcPr>
          <w:p w:rsidR="00C424BF" w:rsidRPr="003D0DA0" w:rsidRDefault="00C424BF" w:rsidP="00C424BF">
            <w:pPr>
              <w:jc w:val="right"/>
              <w:rPr>
                <w:color w:val="000000"/>
                <w:sz w:val="20"/>
                <w:szCs w:val="20"/>
              </w:rPr>
            </w:pPr>
          </w:p>
        </w:tc>
        <w:tc>
          <w:tcPr>
            <w:tcW w:w="709" w:type="dxa"/>
            <w:tcBorders>
              <w:top w:val="single" w:sz="4" w:space="0" w:color="000000"/>
              <w:left w:val="single" w:sz="4" w:space="0" w:color="000000"/>
              <w:bottom w:val="nil"/>
              <w:right w:val="nil"/>
            </w:tcBorders>
            <w:shd w:val="clear" w:color="auto" w:fill="auto"/>
            <w:noWrap/>
            <w:vAlign w:val="center"/>
          </w:tcPr>
          <w:p w:rsidR="00C424BF" w:rsidRPr="003D0DA0" w:rsidRDefault="00C424BF" w:rsidP="00C424BF">
            <w:pPr>
              <w:jc w:val="right"/>
              <w:rPr>
                <w:color w:val="000000"/>
                <w:sz w:val="20"/>
                <w:szCs w:val="20"/>
              </w:rPr>
            </w:pPr>
          </w:p>
        </w:tc>
        <w:tc>
          <w:tcPr>
            <w:tcW w:w="850" w:type="dxa"/>
            <w:gridSpan w:val="2"/>
            <w:tcBorders>
              <w:top w:val="single" w:sz="4" w:space="0" w:color="000000"/>
              <w:left w:val="single" w:sz="4" w:space="0" w:color="000000"/>
              <w:bottom w:val="nil"/>
              <w:right w:val="single" w:sz="4" w:space="0" w:color="auto"/>
            </w:tcBorders>
            <w:shd w:val="clear" w:color="auto" w:fill="auto"/>
            <w:noWrap/>
            <w:vAlign w:val="center"/>
          </w:tcPr>
          <w:p w:rsidR="00C424BF" w:rsidRPr="003D0DA0" w:rsidRDefault="00C424BF" w:rsidP="00C424BF">
            <w:pPr>
              <w:jc w:val="right"/>
              <w:rPr>
                <w:color w:val="000000"/>
                <w:sz w:val="20"/>
                <w:szCs w:val="20"/>
              </w:rPr>
            </w:pPr>
          </w:p>
        </w:tc>
        <w:tc>
          <w:tcPr>
            <w:tcW w:w="1418" w:type="dxa"/>
            <w:tcBorders>
              <w:top w:val="single" w:sz="4" w:space="0" w:color="000000"/>
              <w:left w:val="single" w:sz="4" w:space="0" w:color="000000"/>
              <w:bottom w:val="nil"/>
              <w:right w:val="nil"/>
            </w:tcBorders>
            <w:shd w:val="clear" w:color="auto" w:fill="auto"/>
            <w:noWrap/>
            <w:vAlign w:val="center"/>
          </w:tcPr>
          <w:p w:rsidR="00C424BF" w:rsidRPr="003D0DA0" w:rsidRDefault="00C424BF" w:rsidP="00C424BF">
            <w:pPr>
              <w:jc w:val="right"/>
              <w:rPr>
                <w:color w:val="000000"/>
                <w:sz w:val="20"/>
                <w:szCs w:val="20"/>
              </w:rPr>
            </w:pPr>
            <w:r w:rsidRPr="003D0DA0">
              <w:rPr>
                <w:color w:val="000000"/>
                <w:sz w:val="20"/>
                <w:szCs w:val="20"/>
              </w:rPr>
              <w:t> </w:t>
            </w:r>
          </w:p>
        </w:tc>
        <w:tc>
          <w:tcPr>
            <w:tcW w:w="992" w:type="dxa"/>
            <w:gridSpan w:val="3"/>
            <w:tcBorders>
              <w:top w:val="single" w:sz="4" w:space="0" w:color="000000"/>
              <w:left w:val="single" w:sz="4" w:space="0" w:color="000000"/>
              <w:bottom w:val="nil"/>
              <w:right w:val="nil"/>
            </w:tcBorders>
            <w:shd w:val="clear" w:color="auto" w:fill="auto"/>
            <w:noWrap/>
            <w:vAlign w:val="center"/>
          </w:tcPr>
          <w:p w:rsidR="00C424BF" w:rsidRPr="003D0DA0" w:rsidRDefault="00C424BF" w:rsidP="00C424BF">
            <w:pPr>
              <w:jc w:val="right"/>
              <w:rPr>
                <w:color w:val="000000"/>
                <w:sz w:val="20"/>
                <w:szCs w:val="20"/>
              </w:rPr>
            </w:pPr>
          </w:p>
        </w:tc>
        <w:tc>
          <w:tcPr>
            <w:tcW w:w="709" w:type="dxa"/>
            <w:gridSpan w:val="2"/>
            <w:tcBorders>
              <w:top w:val="single" w:sz="4" w:space="0" w:color="000000"/>
              <w:left w:val="single" w:sz="4" w:space="0" w:color="000000"/>
              <w:bottom w:val="nil"/>
              <w:right w:val="nil"/>
            </w:tcBorders>
            <w:shd w:val="clear" w:color="auto" w:fill="auto"/>
            <w:noWrap/>
            <w:vAlign w:val="center"/>
          </w:tcPr>
          <w:p w:rsidR="00C424BF" w:rsidRPr="003D0DA0" w:rsidRDefault="00C424BF" w:rsidP="00C424BF">
            <w:pPr>
              <w:jc w:val="right"/>
              <w:rPr>
                <w:color w:val="000000"/>
                <w:sz w:val="20"/>
                <w:szCs w:val="20"/>
              </w:rPr>
            </w:pPr>
          </w:p>
        </w:tc>
        <w:tc>
          <w:tcPr>
            <w:tcW w:w="709" w:type="dxa"/>
            <w:gridSpan w:val="4"/>
            <w:tcBorders>
              <w:top w:val="single" w:sz="4" w:space="0" w:color="000000"/>
              <w:left w:val="single" w:sz="4" w:space="0" w:color="000000"/>
              <w:bottom w:val="nil"/>
              <w:right w:val="single" w:sz="4" w:space="0" w:color="auto"/>
            </w:tcBorders>
            <w:shd w:val="clear" w:color="auto" w:fill="auto"/>
            <w:noWrap/>
            <w:vAlign w:val="center"/>
          </w:tcPr>
          <w:p w:rsidR="00C424BF" w:rsidRPr="003D0DA0" w:rsidRDefault="00C424BF" w:rsidP="00C424BF">
            <w:pPr>
              <w:jc w:val="right"/>
              <w:rPr>
                <w:color w:val="000000"/>
                <w:sz w:val="20"/>
                <w:szCs w:val="20"/>
              </w:rPr>
            </w:pPr>
          </w:p>
        </w:tc>
        <w:tc>
          <w:tcPr>
            <w:tcW w:w="1309" w:type="dxa"/>
            <w:gridSpan w:val="4"/>
            <w:tcBorders>
              <w:top w:val="single" w:sz="4" w:space="0" w:color="000000"/>
              <w:left w:val="single" w:sz="4" w:space="0" w:color="000000"/>
              <w:bottom w:val="nil"/>
              <w:right w:val="single" w:sz="4" w:space="0" w:color="auto"/>
            </w:tcBorders>
            <w:shd w:val="clear" w:color="auto" w:fill="auto"/>
            <w:noWrap/>
            <w:vAlign w:val="center"/>
          </w:tcPr>
          <w:p w:rsidR="00C424BF" w:rsidRPr="003D0DA0" w:rsidRDefault="00C424BF" w:rsidP="00C424BF">
            <w:pPr>
              <w:jc w:val="right"/>
              <w:rPr>
                <w:color w:val="000000"/>
                <w:sz w:val="20"/>
                <w:szCs w:val="20"/>
              </w:rPr>
            </w:pPr>
            <w:r w:rsidRPr="003D0DA0">
              <w:rPr>
                <w:color w:val="000000"/>
                <w:sz w:val="20"/>
                <w:szCs w:val="20"/>
              </w:rPr>
              <w:t> </w:t>
            </w:r>
          </w:p>
        </w:tc>
      </w:tr>
      <w:tr w:rsidR="00C424BF" w:rsidRPr="003D0DA0" w:rsidTr="00C424BF">
        <w:tblPrEx>
          <w:tblCellMar>
            <w:right w:w="108" w:type="dxa"/>
          </w:tblCellMar>
        </w:tblPrEx>
        <w:trPr>
          <w:gridAfter w:val="12"/>
          <w:wAfter w:w="2946" w:type="dxa"/>
          <w:trHeight w:val="360"/>
        </w:trPr>
        <w:tc>
          <w:tcPr>
            <w:tcW w:w="667" w:type="dxa"/>
            <w:gridSpan w:val="3"/>
            <w:tcBorders>
              <w:top w:val="single" w:sz="4" w:space="0" w:color="000000"/>
              <w:left w:val="single" w:sz="4" w:space="0" w:color="000000"/>
              <w:bottom w:val="nil"/>
              <w:right w:val="single" w:sz="4" w:space="0" w:color="000000"/>
            </w:tcBorders>
            <w:shd w:val="clear" w:color="auto" w:fill="auto"/>
            <w:vAlign w:val="center"/>
            <w:hideMark/>
          </w:tcPr>
          <w:p w:rsidR="00C424BF" w:rsidRPr="003D0DA0" w:rsidRDefault="00C424BF" w:rsidP="00C424BF">
            <w:pPr>
              <w:jc w:val="center"/>
              <w:rPr>
                <w:color w:val="000000"/>
                <w:sz w:val="20"/>
                <w:szCs w:val="20"/>
              </w:rPr>
            </w:pPr>
            <w:r w:rsidRPr="003D0DA0">
              <w:rPr>
                <w:color w:val="000000"/>
                <w:sz w:val="20"/>
                <w:szCs w:val="20"/>
              </w:rPr>
              <w:t>1.5</w:t>
            </w:r>
          </w:p>
        </w:tc>
        <w:tc>
          <w:tcPr>
            <w:tcW w:w="2128" w:type="dxa"/>
            <w:gridSpan w:val="2"/>
            <w:tcBorders>
              <w:top w:val="single" w:sz="4" w:space="0" w:color="000000"/>
              <w:left w:val="nil"/>
              <w:bottom w:val="nil"/>
              <w:right w:val="single" w:sz="4" w:space="0" w:color="000000"/>
            </w:tcBorders>
            <w:shd w:val="clear" w:color="auto" w:fill="auto"/>
            <w:vAlign w:val="center"/>
            <w:hideMark/>
          </w:tcPr>
          <w:p w:rsidR="00C424BF" w:rsidRPr="003D0DA0" w:rsidRDefault="00C424BF" w:rsidP="00C424BF">
            <w:pPr>
              <w:rPr>
                <w:color w:val="000000"/>
                <w:sz w:val="20"/>
                <w:szCs w:val="20"/>
              </w:rPr>
            </w:pPr>
            <w:r w:rsidRPr="003D0DA0">
              <w:rPr>
                <w:color w:val="000000"/>
                <w:sz w:val="20"/>
                <w:szCs w:val="20"/>
              </w:rPr>
              <w:t>Transporto</w:t>
            </w:r>
          </w:p>
        </w:tc>
        <w:tc>
          <w:tcPr>
            <w:tcW w:w="1417" w:type="dxa"/>
            <w:gridSpan w:val="3"/>
            <w:tcBorders>
              <w:top w:val="single" w:sz="4" w:space="0" w:color="000000"/>
              <w:left w:val="single" w:sz="4" w:space="0" w:color="000000"/>
              <w:bottom w:val="nil"/>
              <w:right w:val="nil"/>
            </w:tcBorders>
            <w:shd w:val="clear" w:color="auto" w:fill="auto"/>
            <w:noWrap/>
            <w:vAlign w:val="center"/>
          </w:tcPr>
          <w:p w:rsidR="00C424BF" w:rsidRPr="003D0DA0" w:rsidRDefault="00C424BF" w:rsidP="00C424BF">
            <w:pPr>
              <w:jc w:val="right"/>
              <w:rPr>
                <w:color w:val="000000"/>
                <w:sz w:val="20"/>
                <w:szCs w:val="20"/>
              </w:rPr>
            </w:pPr>
            <w:r w:rsidRPr="003D0DA0">
              <w:rPr>
                <w:color w:val="000000"/>
                <w:sz w:val="20"/>
                <w:szCs w:val="20"/>
              </w:rPr>
              <w:t>-26 940,17</w:t>
            </w:r>
          </w:p>
        </w:tc>
        <w:tc>
          <w:tcPr>
            <w:tcW w:w="712" w:type="dxa"/>
            <w:tcBorders>
              <w:top w:val="single" w:sz="4" w:space="0" w:color="000000"/>
              <w:left w:val="single" w:sz="4" w:space="0" w:color="000000"/>
              <w:bottom w:val="nil"/>
              <w:right w:val="nil"/>
            </w:tcBorders>
            <w:shd w:val="clear" w:color="auto" w:fill="auto"/>
            <w:noWrap/>
            <w:vAlign w:val="center"/>
          </w:tcPr>
          <w:p w:rsidR="00C424BF" w:rsidRPr="003D0DA0" w:rsidRDefault="00C424BF" w:rsidP="00C424BF">
            <w:pPr>
              <w:jc w:val="right"/>
              <w:rPr>
                <w:color w:val="000000"/>
                <w:sz w:val="20"/>
                <w:szCs w:val="20"/>
              </w:rPr>
            </w:pPr>
          </w:p>
        </w:tc>
        <w:tc>
          <w:tcPr>
            <w:tcW w:w="709" w:type="dxa"/>
            <w:tcBorders>
              <w:top w:val="single" w:sz="4" w:space="0" w:color="000000"/>
              <w:left w:val="single" w:sz="4" w:space="0" w:color="000000"/>
              <w:bottom w:val="nil"/>
              <w:right w:val="nil"/>
            </w:tcBorders>
            <w:shd w:val="clear" w:color="auto" w:fill="auto"/>
            <w:noWrap/>
            <w:vAlign w:val="center"/>
          </w:tcPr>
          <w:p w:rsidR="00C424BF" w:rsidRPr="003D0DA0" w:rsidRDefault="00C424BF" w:rsidP="00C424BF">
            <w:pPr>
              <w:jc w:val="right"/>
              <w:rPr>
                <w:color w:val="000000"/>
                <w:sz w:val="20"/>
                <w:szCs w:val="20"/>
              </w:rPr>
            </w:pPr>
          </w:p>
        </w:tc>
        <w:tc>
          <w:tcPr>
            <w:tcW w:w="1134" w:type="dxa"/>
            <w:gridSpan w:val="5"/>
            <w:tcBorders>
              <w:top w:val="single" w:sz="4" w:space="0" w:color="000000"/>
              <w:left w:val="single" w:sz="4" w:space="0" w:color="000000"/>
              <w:bottom w:val="nil"/>
              <w:right w:val="nil"/>
            </w:tcBorders>
            <w:shd w:val="clear" w:color="auto" w:fill="auto"/>
            <w:noWrap/>
            <w:vAlign w:val="center"/>
          </w:tcPr>
          <w:p w:rsidR="00C424BF" w:rsidRPr="003D0DA0" w:rsidRDefault="00C424BF" w:rsidP="00C424BF">
            <w:pPr>
              <w:jc w:val="right"/>
              <w:rPr>
                <w:color w:val="000000"/>
                <w:sz w:val="20"/>
                <w:szCs w:val="20"/>
              </w:rPr>
            </w:pPr>
          </w:p>
        </w:tc>
        <w:tc>
          <w:tcPr>
            <w:tcW w:w="854" w:type="dxa"/>
            <w:tcBorders>
              <w:top w:val="single" w:sz="4" w:space="0" w:color="000000"/>
              <w:left w:val="single" w:sz="4" w:space="0" w:color="000000"/>
              <w:bottom w:val="nil"/>
              <w:right w:val="nil"/>
            </w:tcBorders>
            <w:shd w:val="clear" w:color="auto" w:fill="auto"/>
            <w:noWrap/>
            <w:vAlign w:val="center"/>
          </w:tcPr>
          <w:p w:rsidR="00C424BF" w:rsidRPr="003D0DA0" w:rsidRDefault="00C424BF" w:rsidP="00C424BF">
            <w:pPr>
              <w:jc w:val="right"/>
              <w:rPr>
                <w:color w:val="000000"/>
                <w:sz w:val="20"/>
                <w:szCs w:val="20"/>
              </w:rPr>
            </w:pPr>
          </w:p>
        </w:tc>
        <w:tc>
          <w:tcPr>
            <w:tcW w:w="709" w:type="dxa"/>
            <w:tcBorders>
              <w:top w:val="single" w:sz="4" w:space="0" w:color="000000"/>
              <w:left w:val="single" w:sz="4" w:space="0" w:color="000000"/>
              <w:bottom w:val="nil"/>
              <w:right w:val="nil"/>
            </w:tcBorders>
            <w:shd w:val="clear" w:color="auto" w:fill="auto"/>
            <w:noWrap/>
            <w:vAlign w:val="center"/>
          </w:tcPr>
          <w:p w:rsidR="00C424BF" w:rsidRPr="003D0DA0" w:rsidRDefault="00C424BF" w:rsidP="00C424BF">
            <w:pPr>
              <w:jc w:val="right"/>
              <w:rPr>
                <w:color w:val="000000"/>
                <w:sz w:val="20"/>
                <w:szCs w:val="20"/>
              </w:rPr>
            </w:pPr>
          </w:p>
        </w:tc>
        <w:tc>
          <w:tcPr>
            <w:tcW w:w="850" w:type="dxa"/>
            <w:gridSpan w:val="2"/>
            <w:tcBorders>
              <w:top w:val="single" w:sz="4" w:space="0" w:color="000000"/>
              <w:left w:val="single" w:sz="4" w:space="0" w:color="000000"/>
              <w:bottom w:val="nil"/>
              <w:right w:val="single" w:sz="4" w:space="0" w:color="auto"/>
            </w:tcBorders>
            <w:shd w:val="clear" w:color="auto" w:fill="auto"/>
            <w:noWrap/>
            <w:vAlign w:val="center"/>
          </w:tcPr>
          <w:p w:rsidR="00C424BF" w:rsidRPr="003D0DA0" w:rsidRDefault="00C424BF" w:rsidP="00C424BF">
            <w:pPr>
              <w:jc w:val="right"/>
              <w:rPr>
                <w:color w:val="000000"/>
                <w:sz w:val="20"/>
                <w:szCs w:val="20"/>
              </w:rPr>
            </w:pPr>
          </w:p>
        </w:tc>
        <w:tc>
          <w:tcPr>
            <w:tcW w:w="1418" w:type="dxa"/>
            <w:tcBorders>
              <w:top w:val="single" w:sz="4" w:space="0" w:color="000000"/>
              <w:left w:val="single" w:sz="4" w:space="0" w:color="000000"/>
              <w:bottom w:val="nil"/>
              <w:right w:val="nil"/>
            </w:tcBorders>
            <w:shd w:val="clear" w:color="auto" w:fill="auto"/>
            <w:noWrap/>
            <w:vAlign w:val="center"/>
          </w:tcPr>
          <w:p w:rsidR="00C424BF" w:rsidRPr="003D0DA0" w:rsidRDefault="00C424BF" w:rsidP="00C424BF">
            <w:pPr>
              <w:jc w:val="right"/>
              <w:rPr>
                <w:color w:val="000000"/>
                <w:sz w:val="20"/>
                <w:szCs w:val="20"/>
              </w:rPr>
            </w:pPr>
            <w:r w:rsidRPr="003D0DA0">
              <w:rPr>
                <w:color w:val="000000"/>
                <w:sz w:val="20"/>
                <w:szCs w:val="20"/>
              </w:rPr>
              <w:t>-26 940,17</w:t>
            </w:r>
          </w:p>
        </w:tc>
        <w:tc>
          <w:tcPr>
            <w:tcW w:w="992" w:type="dxa"/>
            <w:gridSpan w:val="3"/>
            <w:tcBorders>
              <w:top w:val="single" w:sz="4" w:space="0" w:color="000000"/>
              <w:left w:val="single" w:sz="4" w:space="0" w:color="000000"/>
              <w:bottom w:val="nil"/>
              <w:right w:val="nil"/>
            </w:tcBorders>
            <w:shd w:val="clear" w:color="auto" w:fill="auto"/>
            <w:noWrap/>
            <w:vAlign w:val="center"/>
          </w:tcPr>
          <w:p w:rsidR="00C424BF" w:rsidRPr="003D0DA0" w:rsidRDefault="00C424BF" w:rsidP="00C424BF">
            <w:pPr>
              <w:jc w:val="right"/>
              <w:rPr>
                <w:color w:val="000000"/>
                <w:sz w:val="20"/>
                <w:szCs w:val="20"/>
              </w:rPr>
            </w:pPr>
          </w:p>
        </w:tc>
        <w:tc>
          <w:tcPr>
            <w:tcW w:w="709" w:type="dxa"/>
            <w:gridSpan w:val="2"/>
            <w:tcBorders>
              <w:top w:val="single" w:sz="4" w:space="0" w:color="000000"/>
              <w:left w:val="single" w:sz="4" w:space="0" w:color="000000"/>
              <w:bottom w:val="nil"/>
              <w:right w:val="nil"/>
            </w:tcBorders>
            <w:shd w:val="clear" w:color="auto" w:fill="auto"/>
            <w:noWrap/>
            <w:vAlign w:val="center"/>
          </w:tcPr>
          <w:p w:rsidR="00C424BF" w:rsidRPr="003D0DA0" w:rsidRDefault="00C424BF" w:rsidP="00C424BF">
            <w:pPr>
              <w:jc w:val="right"/>
              <w:rPr>
                <w:color w:val="000000"/>
                <w:sz w:val="20"/>
                <w:szCs w:val="20"/>
              </w:rPr>
            </w:pPr>
          </w:p>
        </w:tc>
        <w:tc>
          <w:tcPr>
            <w:tcW w:w="709" w:type="dxa"/>
            <w:gridSpan w:val="4"/>
            <w:tcBorders>
              <w:top w:val="single" w:sz="4" w:space="0" w:color="000000"/>
              <w:left w:val="single" w:sz="4" w:space="0" w:color="000000"/>
              <w:bottom w:val="nil"/>
              <w:right w:val="single" w:sz="4" w:space="0" w:color="auto"/>
            </w:tcBorders>
            <w:shd w:val="clear" w:color="auto" w:fill="auto"/>
            <w:noWrap/>
            <w:vAlign w:val="center"/>
          </w:tcPr>
          <w:p w:rsidR="00C424BF" w:rsidRPr="003D0DA0" w:rsidRDefault="00C424BF" w:rsidP="00C424BF">
            <w:pPr>
              <w:jc w:val="right"/>
              <w:rPr>
                <w:color w:val="000000"/>
                <w:sz w:val="20"/>
                <w:szCs w:val="20"/>
              </w:rPr>
            </w:pPr>
          </w:p>
        </w:tc>
        <w:tc>
          <w:tcPr>
            <w:tcW w:w="1309" w:type="dxa"/>
            <w:gridSpan w:val="4"/>
            <w:tcBorders>
              <w:top w:val="single" w:sz="4" w:space="0" w:color="000000"/>
              <w:left w:val="single" w:sz="4" w:space="0" w:color="000000"/>
              <w:bottom w:val="nil"/>
              <w:right w:val="single" w:sz="4" w:space="0" w:color="auto"/>
            </w:tcBorders>
            <w:shd w:val="clear" w:color="auto" w:fill="auto"/>
            <w:noWrap/>
            <w:vAlign w:val="center"/>
          </w:tcPr>
          <w:p w:rsidR="00C424BF" w:rsidRPr="003D0DA0" w:rsidRDefault="00C424BF" w:rsidP="00C424BF">
            <w:pPr>
              <w:jc w:val="right"/>
              <w:rPr>
                <w:color w:val="000000"/>
                <w:sz w:val="20"/>
                <w:szCs w:val="20"/>
              </w:rPr>
            </w:pPr>
            <w:r w:rsidRPr="003D0DA0">
              <w:rPr>
                <w:color w:val="000000"/>
                <w:sz w:val="20"/>
                <w:szCs w:val="20"/>
              </w:rPr>
              <w:t>-26 940,17</w:t>
            </w:r>
          </w:p>
        </w:tc>
      </w:tr>
      <w:tr w:rsidR="00C424BF" w:rsidRPr="003D0DA0" w:rsidTr="00C424BF">
        <w:tblPrEx>
          <w:tblCellMar>
            <w:right w:w="108" w:type="dxa"/>
          </w:tblCellMar>
        </w:tblPrEx>
        <w:trPr>
          <w:gridAfter w:val="12"/>
          <w:wAfter w:w="2946" w:type="dxa"/>
          <w:trHeight w:val="360"/>
        </w:trPr>
        <w:tc>
          <w:tcPr>
            <w:tcW w:w="667" w:type="dxa"/>
            <w:gridSpan w:val="3"/>
            <w:tcBorders>
              <w:top w:val="single" w:sz="4" w:space="0" w:color="000000"/>
              <w:left w:val="single" w:sz="4" w:space="0" w:color="000000"/>
              <w:bottom w:val="nil"/>
              <w:right w:val="single" w:sz="4" w:space="0" w:color="000000"/>
            </w:tcBorders>
            <w:shd w:val="clear" w:color="auto" w:fill="auto"/>
            <w:vAlign w:val="center"/>
            <w:hideMark/>
          </w:tcPr>
          <w:p w:rsidR="00C424BF" w:rsidRPr="003D0DA0" w:rsidRDefault="00C424BF" w:rsidP="00C424BF">
            <w:pPr>
              <w:jc w:val="center"/>
              <w:rPr>
                <w:color w:val="000000"/>
                <w:sz w:val="20"/>
                <w:szCs w:val="20"/>
              </w:rPr>
            </w:pPr>
            <w:r w:rsidRPr="003D0DA0">
              <w:rPr>
                <w:color w:val="000000"/>
                <w:sz w:val="20"/>
                <w:szCs w:val="20"/>
              </w:rPr>
              <w:t>1.6</w:t>
            </w:r>
          </w:p>
        </w:tc>
        <w:tc>
          <w:tcPr>
            <w:tcW w:w="2128" w:type="dxa"/>
            <w:gridSpan w:val="2"/>
            <w:tcBorders>
              <w:top w:val="single" w:sz="4" w:space="0" w:color="000000"/>
              <w:left w:val="nil"/>
              <w:bottom w:val="nil"/>
              <w:right w:val="single" w:sz="4" w:space="0" w:color="000000"/>
            </w:tcBorders>
            <w:shd w:val="clear" w:color="auto" w:fill="auto"/>
            <w:vAlign w:val="center"/>
            <w:hideMark/>
          </w:tcPr>
          <w:p w:rsidR="00C424BF" w:rsidRPr="003D0DA0" w:rsidRDefault="00C424BF" w:rsidP="00C424BF">
            <w:pPr>
              <w:rPr>
                <w:color w:val="000000"/>
                <w:sz w:val="20"/>
                <w:szCs w:val="20"/>
              </w:rPr>
            </w:pPr>
            <w:r w:rsidRPr="003D0DA0">
              <w:rPr>
                <w:color w:val="000000"/>
                <w:sz w:val="20"/>
                <w:szCs w:val="20"/>
              </w:rPr>
              <w:t>Kvalifikacijos kėlimo</w:t>
            </w:r>
          </w:p>
        </w:tc>
        <w:tc>
          <w:tcPr>
            <w:tcW w:w="1417" w:type="dxa"/>
            <w:gridSpan w:val="3"/>
            <w:tcBorders>
              <w:top w:val="single" w:sz="4" w:space="0" w:color="000000"/>
              <w:left w:val="single" w:sz="4" w:space="0" w:color="000000"/>
              <w:bottom w:val="nil"/>
              <w:right w:val="nil"/>
            </w:tcBorders>
            <w:shd w:val="clear" w:color="auto" w:fill="auto"/>
            <w:noWrap/>
            <w:vAlign w:val="center"/>
          </w:tcPr>
          <w:p w:rsidR="00C424BF" w:rsidRPr="003D0DA0" w:rsidRDefault="00C424BF" w:rsidP="00C424BF">
            <w:pPr>
              <w:jc w:val="right"/>
              <w:rPr>
                <w:color w:val="000000"/>
                <w:sz w:val="20"/>
                <w:szCs w:val="20"/>
              </w:rPr>
            </w:pPr>
            <w:r w:rsidRPr="003D0DA0">
              <w:rPr>
                <w:color w:val="000000"/>
                <w:sz w:val="20"/>
                <w:szCs w:val="20"/>
              </w:rPr>
              <w:t>-5 152,71</w:t>
            </w:r>
          </w:p>
        </w:tc>
        <w:tc>
          <w:tcPr>
            <w:tcW w:w="712" w:type="dxa"/>
            <w:tcBorders>
              <w:top w:val="single" w:sz="4" w:space="0" w:color="000000"/>
              <w:left w:val="single" w:sz="4" w:space="0" w:color="000000"/>
              <w:bottom w:val="nil"/>
              <w:right w:val="nil"/>
            </w:tcBorders>
            <w:shd w:val="clear" w:color="auto" w:fill="auto"/>
            <w:noWrap/>
            <w:vAlign w:val="center"/>
          </w:tcPr>
          <w:p w:rsidR="00C424BF" w:rsidRPr="003D0DA0" w:rsidRDefault="00C424BF" w:rsidP="00C424BF">
            <w:pPr>
              <w:jc w:val="right"/>
              <w:rPr>
                <w:color w:val="000000"/>
                <w:sz w:val="20"/>
                <w:szCs w:val="20"/>
              </w:rPr>
            </w:pPr>
          </w:p>
        </w:tc>
        <w:tc>
          <w:tcPr>
            <w:tcW w:w="709" w:type="dxa"/>
            <w:tcBorders>
              <w:top w:val="single" w:sz="4" w:space="0" w:color="000000"/>
              <w:left w:val="single" w:sz="4" w:space="0" w:color="000000"/>
              <w:bottom w:val="nil"/>
              <w:right w:val="nil"/>
            </w:tcBorders>
            <w:shd w:val="clear" w:color="auto" w:fill="auto"/>
            <w:noWrap/>
            <w:vAlign w:val="center"/>
          </w:tcPr>
          <w:p w:rsidR="00C424BF" w:rsidRPr="003D0DA0" w:rsidRDefault="00C424BF" w:rsidP="00C424BF">
            <w:pPr>
              <w:jc w:val="right"/>
              <w:rPr>
                <w:color w:val="000000"/>
                <w:sz w:val="20"/>
                <w:szCs w:val="20"/>
              </w:rPr>
            </w:pPr>
          </w:p>
        </w:tc>
        <w:tc>
          <w:tcPr>
            <w:tcW w:w="1134" w:type="dxa"/>
            <w:gridSpan w:val="5"/>
            <w:tcBorders>
              <w:top w:val="single" w:sz="4" w:space="0" w:color="000000"/>
              <w:left w:val="single" w:sz="4" w:space="0" w:color="000000"/>
              <w:bottom w:val="nil"/>
              <w:right w:val="nil"/>
            </w:tcBorders>
            <w:shd w:val="clear" w:color="auto" w:fill="auto"/>
            <w:noWrap/>
            <w:vAlign w:val="center"/>
          </w:tcPr>
          <w:p w:rsidR="00C424BF" w:rsidRPr="003D0DA0" w:rsidRDefault="00C424BF" w:rsidP="00C424BF">
            <w:pPr>
              <w:jc w:val="right"/>
              <w:rPr>
                <w:color w:val="000000"/>
                <w:sz w:val="20"/>
                <w:szCs w:val="20"/>
              </w:rPr>
            </w:pPr>
          </w:p>
        </w:tc>
        <w:tc>
          <w:tcPr>
            <w:tcW w:w="854" w:type="dxa"/>
            <w:tcBorders>
              <w:top w:val="single" w:sz="4" w:space="0" w:color="000000"/>
              <w:left w:val="single" w:sz="4" w:space="0" w:color="000000"/>
              <w:bottom w:val="nil"/>
              <w:right w:val="nil"/>
            </w:tcBorders>
            <w:shd w:val="clear" w:color="auto" w:fill="auto"/>
            <w:noWrap/>
            <w:vAlign w:val="center"/>
          </w:tcPr>
          <w:p w:rsidR="00C424BF" w:rsidRPr="003D0DA0" w:rsidRDefault="00C424BF" w:rsidP="00C424BF">
            <w:pPr>
              <w:jc w:val="right"/>
              <w:rPr>
                <w:color w:val="000000"/>
                <w:sz w:val="20"/>
                <w:szCs w:val="20"/>
              </w:rPr>
            </w:pPr>
          </w:p>
        </w:tc>
        <w:tc>
          <w:tcPr>
            <w:tcW w:w="709" w:type="dxa"/>
            <w:tcBorders>
              <w:top w:val="single" w:sz="4" w:space="0" w:color="000000"/>
              <w:left w:val="single" w:sz="4" w:space="0" w:color="000000"/>
              <w:bottom w:val="nil"/>
              <w:right w:val="nil"/>
            </w:tcBorders>
            <w:shd w:val="clear" w:color="auto" w:fill="auto"/>
            <w:noWrap/>
            <w:vAlign w:val="center"/>
          </w:tcPr>
          <w:p w:rsidR="00C424BF" w:rsidRPr="003D0DA0" w:rsidRDefault="00C424BF" w:rsidP="00C424BF">
            <w:pPr>
              <w:jc w:val="right"/>
              <w:rPr>
                <w:color w:val="000000"/>
                <w:sz w:val="20"/>
                <w:szCs w:val="20"/>
              </w:rPr>
            </w:pPr>
          </w:p>
        </w:tc>
        <w:tc>
          <w:tcPr>
            <w:tcW w:w="850" w:type="dxa"/>
            <w:gridSpan w:val="2"/>
            <w:tcBorders>
              <w:top w:val="single" w:sz="4" w:space="0" w:color="000000"/>
              <w:left w:val="single" w:sz="4" w:space="0" w:color="000000"/>
              <w:bottom w:val="nil"/>
              <w:right w:val="single" w:sz="4" w:space="0" w:color="auto"/>
            </w:tcBorders>
            <w:shd w:val="clear" w:color="auto" w:fill="auto"/>
            <w:noWrap/>
            <w:vAlign w:val="center"/>
          </w:tcPr>
          <w:p w:rsidR="00C424BF" w:rsidRPr="003D0DA0" w:rsidRDefault="00C424BF" w:rsidP="00C424BF">
            <w:pPr>
              <w:jc w:val="right"/>
              <w:rPr>
                <w:color w:val="000000"/>
                <w:sz w:val="20"/>
                <w:szCs w:val="20"/>
              </w:rPr>
            </w:pPr>
          </w:p>
        </w:tc>
        <w:tc>
          <w:tcPr>
            <w:tcW w:w="1418" w:type="dxa"/>
            <w:tcBorders>
              <w:top w:val="single" w:sz="4" w:space="0" w:color="000000"/>
              <w:left w:val="single" w:sz="4" w:space="0" w:color="000000"/>
              <w:bottom w:val="nil"/>
              <w:right w:val="nil"/>
            </w:tcBorders>
            <w:shd w:val="clear" w:color="auto" w:fill="auto"/>
            <w:noWrap/>
            <w:vAlign w:val="center"/>
          </w:tcPr>
          <w:p w:rsidR="00C424BF" w:rsidRPr="003D0DA0" w:rsidRDefault="00C424BF" w:rsidP="00C424BF">
            <w:pPr>
              <w:jc w:val="right"/>
              <w:rPr>
                <w:color w:val="000000"/>
                <w:sz w:val="20"/>
                <w:szCs w:val="20"/>
              </w:rPr>
            </w:pPr>
            <w:r w:rsidRPr="003D0DA0">
              <w:rPr>
                <w:color w:val="000000"/>
                <w:sz w:val="20"/>
                <w:szCs w:val="20"/>
              </w:rPr>
              <w:t>-5 152,71</w:t>
            </w:r>
          </w:p>
        </w:tc>
        <w:tc>
          <w:tcPr>
            <w:tcW w:w="992" w:type="dxa"/>
            <w:gridSpan w:val="3"/>
            <w:tcBorders>
              <w:top w:val="single" w:sz="4" w:space="0" w:color="000000"/>
              <w:left w:val="single" w:sz="4" w:space="0" w:color="000000"/>
              <w:bottom w:val="nil"/>
              <w:right w:val="nil"/>
            </w:tcBorders>
            <w:shd w:val="clear" w:color="auto" w:fill="auto"/>
            <w:noWrap/>
            <w:vAlign w:val="center"/>
          </w:tcPr>
          <w:p w:rsidR="00C424BF" w:rsidRPr="003D0DA0" w:rsidRDefault="00C424BF" w:rsidP="00C424BF">
            <w:pPr>
              <w:jc w:val="right"/>
              <w:rPr>
                <w:color w:val="000000"/>
                <w:sz w:val="20"/>
                <w:szCs w:val="20"/>
              </w:rPr>
            </w:pPr>
          </w:p>
        </w:tc>
        <w:tc>
          <w:tcPr>
            <w:tcW w:w="709" w:type="dxa"/>
            <w:gridSpan w:val="2"/>
            <w:tcBorders>
              <w:top w:val="single" w:sz="4" w:space="0" w:color="000000"/>
              <w:left w:val="single" w:sz="4" w:space="0" w:color="000000"/>
              <w:bottom w:val="nil"/>
              <w:right w:val="nil"/>
            </w:tcBorders>
            <w:shd w:val="clear" w:color="auto" w:fill="auto"/>
            <w:noWrap/>
            <w:vAlign w:val="center"/>
          </w:tcPr>
          <w:p w:rsidR="00C424BF" w:rsidRPr="003D0DA0" w:rsidRDefault="00C424BF" w:rsidP="00C424BF">
            <w:pPr>
              <w:jc w:val="right"/>
              <w:rPr>
                <w:color w:val="000000"/>
                <w:sz w:val="20"/>
                <w:szCs w:val="20"/>
              </w:rPr>
            </w:pPr>
          </w:p>
        </w:tc>
        <w:tc>
          <w:tcPr>
            <w:tcW w:w="709" w:type="dxa"/>
            <w:gridSpan w:val="4"/>
            <w:tcBorders>
              <w:top w:val="single" w:sz="4" w:space="0" w:color="000000"/>
              <w:left w:val="single" w:sz="4" w:space="0" w:color="000000"/>
              <w:bottom w:val="nil"/>
              <w:right w:val="single" w:sz="4" w:space="0" w:color="auto"/>
            </w:tcBorders>
            <w:shd w:val="clear" w:color="auto" w:fill="auto"/>
            <w:noWrap/>
            <w:vAlign w:val="center"/>
          </w:tcPr>
          <w:p w:rsidR="00C424BF" w:rsidRPr="003D0DA0" w:rsidRDefault="00C424BF" w:rsidP="00C424BF">
            <w:pPr>
              <w:jc w:val="right"/>
              <w:rPr>
                <w:color w:val="000000"/>
                <w:sz w:val="20"/>
                <w:szCs w:val="20"/>
              </w:rPr>
            </w:pPr>
          </w:p>
        </w:tc>
        <w:tc>
          <w:tcPr>
            <w:tcW w:w="1309" w:type="dxa"/>
            <w:gridSpan w:val="4"/>
            <w:tcBorders>
              <w:top w:val="single" w:sz="4" w:space="0" w:color="000000"/>
              <w:left w:val="single" w:sz="4" w:space="0" w:color="000000"/>
              <w:bottom w:val="nil"/>
              <w:right w:val="single" w:sz="4" w:space="0" w:color="auto"/>
            </w:tcBorders>
            <w:shd w:val="clear" w:color="auto" w:fill="auto"/>
            <w:noWrap/>
            <w:vAlign w:val="center"/>
          </w:tcPr>
          <w:p w:rsidR="00C424BF" w:rsidRPr="003D0DA0" w:rsidRDefault="00C424BF" w:rsidP="00C424BF">
            <w:pPr>
              <w:jc w:val="right"/>
              <w:rPr>
                <w:color w:val="000000"/>
                <w:sz w:val="20"/>
                <w:szCs w:val="20"/>
              </w:rPr>
            </w:pPr>
            <w:r w:rsidRPr="003D0DA0">
              <w:rPr>
                <w:color w:val="000000"/>
                <w:sz w:val="20"/>
                <w:szCs w:val="20"/>
              </w:rPr>
              <w:t>-5 152,71</w:t>
            </w:r>
          </w:p>
        </w:tc>
      </w:tr>
      <w:tr w:rsidR="00C424BF" w:rsidRPr="003D0DA0" w:rsidTr="00C424BF">
        <w:tblPrEx>
          <w:tblCellMar>
            <w:right w:w="108" w:type="dxa"/>
          </w:tblCellMar>
        </w:tblPrEx>
        <w:trPr>
          <w:gridAfter w:val="12"/>
          <w:wAfter w:w="2946" w:type="dxa"/>
          <w:trHeight w:val="360"/>
        </w:trPr>
        <w:tc>
          <w:tcPr>
            <w:tcW w:w="667" w:type="dxa"/>
            <w:gridSpan w:val="3"/>
            <w:tcBorders>
              <w:top w:val="single" w:sz="4" w:space="0" w:color="000000"/>
              <w:left w:val="single" w:sz="4" w:space="0" w:color="000000"/>
              <w:bottom w:val="nil"/>
              <w:right w:val="single" w:sz="4" w:space="0" w:color="000000"/>
            </w:tcBorders>
            <w:shd w:val="clear" w:color="auto" w:fill="auto"/>
            <w:vAlign w:val="center"/>
            <w:hideMark/>
          </w:tcPr>
          <w:p w:rsidR="00C424BF" w:rsidRPr="003D0DA0" w:rsidRDefault="00C424BF" w:rsidP="00C424BF">
            <w:pPr>
              <w:jc w:val="center"/>
              <w:rPr>
                <w:color w:val="000000"/>
                <w:sz w:val="20"/>
                <w:szCs w:val="20"/>
              </w:rPr>
            </w:pPr>
            <w:r w:rsidRPr="003D0DA0">
              <w:rPr>
                <w:color w:val="000000"/>
                <w:sz w:val="20"/>
                <w:szCs w:val="20"/>
              </w:rPr>
              <w:t>1.7</w:t>
            </w:r>
          </w:p>
        </w:tc>
        <w:tc>
          <w:tcPr>
            <w:tcW w:w="2128" w:type="dxa"/>
            <w:gridSpan w:val="2"/>
            <w:tcBorders>
              <w:top w:val="single" w:sz="4" w:space="0" w:color="000000"/>
              <w:left w:val="nil"/>
              <w:bottom w:val="nil"/>
              <w:right w:val="single" w:sz="4" w:space="0" w:color="000000"/>
            </w:tcBorders>
            <w:shd w:val="clear" w:color="auto" w:fill="auto"/>
            <w:vAlign w:val="center"/>
            <w:hideMark/>
          </w:tcPr>
          <w:p w:rsidR="00C424BF" w:rsidRPr="003D0DA0" w:rsidRDefault="00C424BF" w:rsidP="00C424BF">
            <w:pPr>
              <w:rPr>
                <w:color w:val="000000"/>
                <w:sz w:val="20"/>
                <w:szCs w:val="20"/>
              </w:rPr>
            </w:pPr>
            <w:r w:rsidRPr="003D0DA0">
              <w:rPr>
                <w:color w:val="000000"/>
                <w:sz w:val="20"/>
                <w:szCs w:val="20"/>
              </w:rPr>
              <w:t>Paprastojo remonto ir eksploatavimo</w:t>
            </w:r>
          </w:p>
        </w:tc>
        <w:tc>
          <w:tcPr>
            <w:tcW w:w="1417" w:type="dxa"/>
            <w:gridSpan w:val="3"/>
            <w:tcBorders>
              <w:top w:val="single" w:sz="4" w:space="0" w:color="000000"/>
              <w:left w:val="single" w:sz="4" w:space="0" w:color="000000"/>
              <w:bottom w:val="nil"/>
              <w:right w:val="nil"/>
            </w:tcBorders>
            <w:shd w:val="clear" w:color="auto" w:fill="auto"/>
            <w:noWrap/>
            <w:vAlign w:val="center"/>
          </w:tcPr>
          <w:p w:rsidR="00C424BF" w:rsidRPr="003D0DA0" w:rsidRDefault="00C424BF" w:rsidP="00C424BF">
            <w:pPr>
              <w:jc w:val="right"/>
              <w:rPr>
                <w:color w:val="000000"/>
                <w:sz w:val="20"/>
                <w:szCs w:val="20"/>
              </w:rPr>
            </w:pPr>
            <w:r w:rsidRPr="003D0DA0">
              <w:rPr>
                <w:color w:val="000000"/>
                <w:sz w:val="20"/>
                <w:szCs w:val="20"/>
              </w:rPr>
              <w:t>-43 045,53</w:t>
            </w:r>
          </w:p>
        </w:tc>
        <w:tc>
          <w:tcPr>
            <w:tcW w:w="712" w:type="dxa"/>
            <w:tcBorders>
              <w:top w:val="single" w:sz="4" w:space="0" w:color="000000"/>
              <w:left w:val="single" w:sz="4" w:space="0" w:color="000000"/>
              <w:bottom w:val="nil"/>
              <w:right w:val="nil"/>
            </w:tcBorders>
            <w:shd w:val="clear" w:color="auto" w:fill="auto"/>
            <w:noWrap/>
            <w:vAlign w:val="center"/>
          </w:tcPr>
          <w:p w:rsidR="00C424BF" w:rsidRPr="003D0DA0" w:rsidRDefault="00C424BF" w:rsidP="00C424BF">
            <w:pPr>
              <w:jc w:val="right"/>
              <w:rPr>
                <w:color w:val="000000"/>
                <w:sz w:val="20"/>
                <w:szCs w:val="20"/>
              </w:rPr>
            </w:pPr>
          </w:p>
        </w:tc>
        <w:tc>
          <w:tcPr>
            <w:tcW w:w="709" w:type="dxa"/>
            <w:tcBorders>
              <w:top w:val="single" w:sz="4" w:space="0" w:color="000000"/>
              <w:left w:val="single" w:sz="4" w:space="0" w:color="000000"/>
              <w:bottom w:val="nil"/>
              <w:right w:val="nil"/>
            </w:tcBorders>
            <w:shd w:val="clear" w:color="auto" w:fill="auto"/>
            <w:noWrap/>
            <w:vAlign w:val="center"/>
          </w:tcPr>
          <w:p w:rsidR="00C424BF" w:rsidRPr="003D0DA0" w:rsidRDefault="00C424BF" w:rsidP="00C424BF">
            <w:pPr>
              <w:jc w:val="right"/>
              <w:rPr>
                <w:color w:val="000000"/>
                <w:sz w:val="20"/>
                <w:szCs w:val="20"/>
              </w:rPr>
            </w:pPr>
          </w:p>
        </w:tc>
        <w:tc>
          <w:tcPr>
            <w:tcW w:w="1134" w:type="dxa"/>
            <w:gridSpan w:val="5"/>
            <w:tcBorders>
              <w:top w:val="single" w:sz="4" w:space="0" w:color="000000"/>
              <w:left w:val="single" w:sz="4" w:space="0" w:color="000000"/>
              <w:bottom w:val="nil"/>
              <w:right w:val="nil"/>
            </w:tcBorders>
            <w:shd w:val="clear" w:color="auto" w:fill="auto"/>
            <w:noWrap/>
            <w:vAlign w:val="center"/>
          </w:tcPr>
          <w:p w:rsidR="00C424BF" w:rsidRPr="003D0DA0" w:rsidRDefault="00C424BF" w:rsidP="00C424BF">
            <w:pPr>
              <w:jc w:val="right"/>
              <w:rPr>
                <w:color w:val="000000"/>
                <w:sz w:val="20"/>
                <w:szCs w:val="20"/>
              </w:rPr>
            </w:pPr>
          </w:p>
        </w:tc>
        <w:tc>
          <w:tcPr>
            <w:tcW w:w="854" w:type="dxa"/>
            <w:tcBorders>
              <w:top w:val="single" w:sz="4" w:space="0" w:color="000000"/>
              <w:left w:val="single" w:sz="4" w:space="0" w:color="000000"/>
              <w:bottom w:val="nil"/>
              <w:right w:val="nil"/>
            </w:tcBorders>
            <w:shd w:val="clear" w:color="auto" w:fill="auto"/>
            <w:noWrap/>
            <w:vAlign w:val="center"/>
          </w:tcPr>
          <w:p w:rsidR="00C424BF" w:rsidRPr="003D0DA0" w:rsidRDefault="00C424BF" w:rsidP="00C424BF">
            <w:pPr>
              <w:jc w:val="right"/>
              <w:rPr>
                <w:color w:val="000000"/>
                <w:sz w:val="20"/>
                <w:szCs w:val="20"/>
              </w:rPr>
            </w:pPr>
          </w:p>
        </w:tc>
        <w:tc>
          <w:tcPr>
            <w:tcW w:w="709" w:type="dxa"/>
            <w:tcBorders>
              <w:top w:val="single" w:sz="4" w:space="0" w:color="000000"/>
              <w:left w:val="single" w:sz="4" w:space="0" w:color="000000"/>
              <w:bottom w:val="nil"/>
              <w:right w:val="nil"/>
            </w:tcBorders>
            <w:shd w:val="clear" w:color="auto" w:fill="auto"/>
            <w:noWrap/>
            <w:vAlign w:val="center"/>
          </w:tcPr>
          <w:p w:rsidR="00C424BF" w:rsidRPr="003D0DA0" w:rsidRDefault="00C424BF" w:rsidP="00C424BF">
            <w:pPr>
              <w:jc w:val="right"/>
              <w:rPr>
                <w:color w:val="000000"/>
                <w:sz w:val="20"/>
                <w:szCs w:val="20"/>
              </w:rPr>
            </w:pPr>
          </w:p>
        </w:tc>
        <w:tc>
          <w:tcPr>
            <w:tcW w:w="850" w:type="dxa"/>
            <w:gridSpan w:val="2"/>
            <w:tcBorders>
              <w:top w:val="single" w:sz="4" w:space="0" w:color="000000"/>
              <w:left w:val="single" w:sz="4" w:space="0" w:color="000000"/>
              <w:bottom w:val="nil"/>
              <w:right w:val="single" w:sz="4" w:space="0" w:color="auto"/>
            </w:tcBorders>
            <w:shd w:val="clear" w:color="auto" w:fill="auto"/>
            <w:noWrap/>
            <w:vAlign w:val="center"/>
          </w:tcPr>
          <w:p w:rsidR="00C424BF" w:rsidRPr="003D0DA0" w:rsidRDefault="00C424BF" w:rsidP="00C424BF">
            <w:pPr>
              <w:jc w:val="right"/>
              <w:rPr>
                <w:color w:val="000000"/>
                <w:sz w:val="20"/>
                <w:szCs w:val="20"/>
              </w:rPr>
            </w:pPr>
          </w:p>
        </w:tc>
        <w:tc>
          <w:tcPr>
            <w:tcW w:w="1418" w:type="dxa"/>
            <w:tcBorders>
              <w:top w:val="single" w:sz="4" w:space="0" w:color="000000"/>
              <w:left w:val="single" w:sz="4" w:space="0" w:color="000000"/>
              <w:bottom w:val="nil"/>
              <w:right w:val="nil"/>
            </w:tcBorders>
            <w:shd w:val="clear" w:color="auto" w:fill="auto"/>
            <w:noWrap/>
            <w:vAlign w:val="center"/>
          </w:tcPr>
          <w:p w:rsidR="00C424BF" w:rsidRPr="003D0DA0" w:rsidRDefault="00C424BF" w:rsidP="00C424BF">
            <w:pPr>
              <w:jc w:val="right"/>
              <w:rPr>
                <w:color w:val="000000"/>
                <w:sz w:val="20"/>
                <w:szCs w:val="20"/>
              </w:rPr>
            </w:pPr>
            <w:r w:rsidRPr="003D0DA0">
              <w:rPr>
                <w:color w:val="000000"/>
                <w:sz w:val="20"/>
                <w:szCs w:val="20"/>
              </w:rPr>
              <w:t>-43 045,53</w:t>
            </w:r>
          </w:p>
        </w:tc>
        <w:tc>
          <w:tcPr>
            <w:tcW w:w="992" w:type="dxa"/>
            <w:gridSpan w:val="3"/>
            <w:tcBorders>
              <w:top w:val="single" w:sz="4" w:space="0" w:color="000000"/>
              <w:left w:val="single" w:sz="4" w:space="0" w:color="000000"/>
              <w:bottom w:val="nil"/>
              <w:right w:val="nil"/>
            </w:tcBorders>
            <w:shd w:val="clear" w:color="auto" w:fill="auto"/>
            <w:noWrap/>
            <w:vAlign w:val="center"/>
          </w:tcPr>
          <w:p w:rsidR="00C424BF" w:rsidRPr="003D0DA0" w:rsidRDefault="00C424BF" w:rsidP="00C424BF">
            <w:pPr>
              <w:jc w:val="right"/>
              <w:rPr>
                <w:color w:val="000000"/>
                <w:sz w:val="20"/>
                <w:szCs w:val="20"/>
              </w:rPr>
            </w:pPr>
          </w:p>
        </w:tc>
        <w:tc>
          <w:tcPr>
            <w:tcW w:w="709" w:type="dxa"/>
            <w:gridSpan w:val="2"/>
            <w:tcBorders>
              <w:top w:val="single" w:sz="4" w:space="0" w:color="000000"/>
              <w:left w:val="single" w:sz="4" w:space="0" w:color="000000"/>
              <w:bottom w:val="nil"/>
              <w:right w:val="nil"/>
            </w:tcBorders>
            <w:shd w:val="clear" w:color="auto" w:fill="auto"/>
            <w:noWrap/>
            <w:vAlign w:val="center"/>
          </w:tcPr>
          <w:p w:rsidR="00C424BF" w:rsidRPr="003D0DA0" w:rsidRDefault="00C424BF" w:rsidP="00C424BF">
            <w:pPr>
              <w:jc w:val="right"/>
              <w:rPr>
                <w:color w:val="000000"/>
                <w:sz w:val="20"/>
                <w:szCs w:val="20"/>
              </w:rPr>
            </w:pPr>
          </w:p>
        </w:tc>
        <w:tc>
          <w:tcPr>
            <w:tcW w:w="709" w:type="dxa"/>
            <w:gridSpan w:val="4"/>
            <w:tcBorders>
              <w:top w:val="single" w:sz="4" w:space="0" w:color="000000"/>
              <w:left w:val="single" w:sz="4" w:space="0" w:color="000000"/>
              <w:bottom w:val="nil"/>
              <w:right w:val="single" w:sz="4" w:space="0" w:color="auto"/>
            </w:tcBorders>
            <w:shd w:val="clear" w:color="auto" w:fill="auto"/>
            <w:noWrap/>
            <w:vAlign w:val="center"/>
          </w:tcPr>
          <w:p w:rsidR="00C424BF" w:rsidRPr="003D0DA0" w:rsidRDefault="00C424BF" w:rsidP="00C424BF">
            <w:pPr>
              <w:jc w:val="right"/>
              <w:rPr>
                <w:color w:val="000000"/>
                <w:sz w:val="20"/>
                <w:szCs w:val="20"/>
              </w:rPr>
            </w:pPr>
          </w:p>
        </w:tc>
        <w:tc>
          <w:tcPr>
            <w:tcW w:w="1309" w:type="dxa"/>
            <w:gridSpan w:val="4"/>
            <w:tcBorders>
              <w:top w:val="single" w:sz="4" w:space="0" w:color="000000"/>
              <w:left w:val="single" w:sz="4" w:space="0" w:color="000000"/>
              <w:bottom w:val="nil"/>
              <w:right w:val="single" w:sz="4" w:space="0" w:color="auto"/>
            </w:tcBorders>
            <w:shd w:val="clear" w:color="auto" w:fill="auto"/>
            <w:noWrap/>
            <w:vAlign w:val="center"/>
          </w:tcPr>
          <w:p w:rsidR="00C424BF" w:rsidRPr="003D0DA0" w:rsidRDefault="00C424BF" w:rsidP="00C424BF">
            <w:pPr>
              <w:jc w:val="right"/>
              <w:rPr>
                <w:color w:val="000000"/>
                <w:sz w:val="20"/>
                <w:szCs w:val="20"/>
              </w:rPr>
            </w:pPr>
            <w:r w:rsidRPr="003D0DA0">
              <w:rPr>
                <w:color w:val="000000"/>
                <w:sz w:val="20"/>
                <w:szCs w:val="20"/>
              </w:rPr>
              <w:t>-43 045,53</w:t>
            </w:r>
          </w:p>
        </w:tc>
      </w:tr>
      <w:tr w:rsidR="00C424BF" w:rsidRPr="003D0DA0" w:rsidTr="00C424BF">
        <w:tblPrEx>
          <w:tblCellMar>
            <w:right w:w="108" w:type="dxa"/>
          </w:tblCellMar>
        </w:tblPrEx>
        <w:trPr>
          <w:gridAfter w:val="12"/>
          <w:wAfter w:w="2946" w:type="dxa"/>
          <w:trHeight w:val="360"/>
        </w:trPr>
        <w:tc>
          <w:tcPr>
            <w:tcW w:w="667" w:type="dxa"/>
            <w:gridSpan w:val="3"/>
            <w:tcBorders>
              <w:top w:val="single" w:sz="4" w:space="0" w:color="000000"/>
              <w:left w:val="single" w:sz="4" w:space="0" w:color="000000"/>
              <w:bottom w:val="nil"/>
              <w:right w:val="single" w:sz="4" w:space="0" w:color="000000"/>
            </w:tcBorders>
            <w:shd w:val="clear" w:color="auto" w:fill="auto"/>
            <w:vAlign w:val="center"/>
            <w:hideMark/>
          </w:tcPr>
          <w:p w:rsidR="00C424BF" w:rsidRPr="003D0DA0" w:rsidRDefault="00C424BF" w:rsidP="00C424BF">
            <w:pPr>
              <w:jc w:val="center"/>
              <w:rPr>
                <w:color w:val="000000"/>
                <w:sz w:val="20"/>
                <w:szCs w:val="20"/>
              </w:rPr>
            </w:pPr>
            <w:r w:rsidRPr="003D0DA0">
              <w:rPr>
                <w:color w:val="000000"/>
                <w:sz w:val="20"/>
                <w:szCs w:val="20"/>
              </w:rPr>
              <w:t>1.8</w:t>
            </w:r>
          </w:p>
        </w:tc>
        <w:tc>
          <w:tcPr>
            <w:tcW w:w="2128" w:type="dxa"/>
            <w:gridSpan w:val="2"/>
            <w:tcBorders>
              <w:top w:val="single" w:sz="4" w:space="0" w:color="000000"/>
              <w:left w:val="nil"/>
              <w:bottom w:val="nil"/>
              <w:right w:val="single" w:sz="4" w:space="0" w:color="000000"/>
            </w:tcBorders>
            <w:shd w:val="clear" w:color="auto" w:fill="auto"/>
            <w:vAlign w:val="center"/>
            <w:hideMark/>
          </w:tcPr>
          <w:p w:rsidR="00C424BF" w:rsidRPr="003D0DA0" w:rsidRDefault="00C424BF" w:rsidP="00C424BF">
            <w:pPr>
              <w:rPr>
                <w:color w:val="000000"/>
                <w:sz w:val="20"/>
                <w:szCs w:val="20"/>
              </w:rPr>
            </w:pPr>
            <w:r w:rsidRPr="003D0DA0">
              <w:rPr>
                <w:color w:val="000000"/>
                <w:sz w:val="20"/>
                <w:szCs w:val="20"/>
              </w:rPr>
              <w:t>Nuvertėjimo ir nurašytų sumų</w:t>
            </w:r>
          </w:p>
        </w:tc>
        <w:tc>
          <w:tcPr>
            <w:tcW w:w="1417" w:type="dxa"/>
            <w:gridSpan w:val="3"/>
            <w:tcBorders>
              <w:top w:val="single" w:sz="4" w:space="0" w:color="000000"/>
              <w:left w:val="single" w:sz="4" w:space="0" w:color="000000"/>
              <w:bottom w:val="nil"/>
              <w:right w:val="nil"/>
            </w:tcBorders>
            <w:shd w:val="clear" w:color="auto" w:fill="auto"/>
            <w:noWrap/>
            <w:vAlign w:val="center"/>
          </w:tcPr>
          <w:p w:rsidR="00C424BF" w:rsidRPr="003D0DA0" w:rsidRDefault="00C424BF" w:rsidP="00C424BF">
            <w:pPr>
              <w:jc w:val="right"/>
              <w:rPr>
                <w:color w:val="000000"/>
                <w:sz w:val="20"/>
                <w:szCs w:val="20"/>
              </w:rPr>
            </w:pPr>
            <w:r w:rsidRPr="003D0DA0">
              <w:rPr>
                <w:color w:val="000000"/>
                <w:sz w:val="20"/>
                <w:szCs w:val="20"/>
              </w:rPr>
              <w:t>-332,12</w:t>
            </w:r>
          </w:p>
        </w:tc>
        <w:tc>
          <w:tcPr>
            <w:tcW w:w="712" w:type="dxa"/>
            <w:tcBorders>
              <w:top w:val="single" w:sz="4" w:space="0" w:color="000000"/>
              <w:left w:val="single" w:sz="4" w:space="0" w:color="000000"/>
              <w:bottom w:val="nil"/>
              <w:right w:val="nil"/>
            </w:tcBorders>
            <w:shd w:val="clear" w:color="auto" w:fill="auto"/>
            <w:noWrap/>
            <w:vAlign w:val="center"/>
          </w:tcPr>
          <w:p w:rsidR="00C424BF" w:rsidRPr="003D0DA0" w:rsidRDefault="00C424BF" w:rsidP="00C424BF">
            <w:pPr>
              <w:jc w:val="right"/>
              <w:rPr>
                <w:color w:val="000000"/>
                <w:sz w:val="20"/>
                <w:szCs w:val="20"/>
              </w:rPr>
            </w:pPr>
          </w:p>
        </w:tc>
        <w:tc>
          <w:tcPr>
            <w:tcW w:w="709" w:type="dxa"/>
            <w:tcBorders>
              <w:top w:val="single" w:sz="4" w:space="0" w:color="000000"/>
              <w:left w:val="single" w:sz="4" w:space="0" w:color="000000"/>
              <w:bottom w:val="nil"/>
              <w:right w:val="nil"/>
            </w:tcBorders>
            <w:shd w:val="clear" w:color="auto" w:fill="auto"/>
            <w:noWrap/>
            <w:vAlign w:val="center"/>
          </w:tcPr>
          <w:p w:rsidR="00C424BF" w:rsidRPr="003D0DA0" w:rsidRDefault="00C424BF" w:rsidP="00C424BF">
            <w:pPr>
              <w:jc w:val="right"/>
              <w:rPr>
                <w:color w:val="000000"/>
                <w:sz w:val="20"/>
                <w:szCs w:val="20"/>
              </w:rPr>
            </w:pPr>
          </w:p>
        </w:tc>
        <w:tc>
          <w:tcPr>
            <w:tcW w:w="1134" w:type="dxa"/>
            <w:gridSpan w:val="5"/>
            <w:tcBorders>
              <w:top w:val="single" w:sz="4" w:space="0" w:color="000000"/>
              <w:left w:val="single" w:sz="4" w:space="0" w:color="000000"/>
              <w:bottom w:val="nil"/>
              <w:right w:val="nil"/>
            </w:tcBorders>
            <w:shd w:val="clear" w:color="auto" w:fill="auto"/>
            <w:noWrap/>
            <w:vAlign w:val="center"/>
          </w:tcPr>
          <w:p w:rsidR="00C424BF" w:rsidRPr="003D0DA0" w:rsidRDefault="00C424BF" w:rsidP="00C424BF">
            <w:pPr>
              <w:jc w:val="right"/>
              <w:rPr>
                <w:color w:val="000000"/>
                <w:sz w:val="20"/>
                <w:szCs w:val="20"/>
              </w:rPr>
            </w:pPr>
          </w:p>
        </w:tc>
        <w:tc>
          <w:tcPr>
            <w:tcW w:w="854" w:type="dxa"/>
            <w:tcBorders>
              <w:top w:val="single" w:sz="4" w:space="0" w:color="000000"/>
              <w:left w:val="single" w:sz="4" w:space="0" w:color="000000"/>
              <w:bottom w:val="nil"/>
              <w:right w:val="nil"/>
            </w:tcBorders>
            <w:shd w:val="clear" w:color="auto" w:fill="auto"/>
            <w:noWrap/>
            <w:vAlign w:val="center"/>
          </w:tcPr>
          <w:p w:rsidR="00C424BF" w:rsidRPr="003D0DA0" w:rsidRDefault="00C424BF" w:rsidP="00C424BF">
            <w:pPr>
              <w:jc w:val="right"/>
              <w:rPr>
                <w:color w:val="000000"/>
                <w:sz w:val="20"/>
                <w:szCs w:val="20"/>
              </w:rPr>
            </w:pPr>
          </w:p>
        </w:tc>
        <w:tc>
          <w:tcPr>
            <w:tcW w:w="709" w:type="dxa"/>
            <w:tcBorders>
              <w:top w:val="single" w:sz="4" w:space="0" w:color="000000"/>
              <w:left w:val="single" w:sz="4" w:space="0" w:color="000000"/>
              <w:bottom w:val="nil"/>
              <w:right w:val="nil"/>
            </w:tcBorders>
            <w:shd w:val="clear" w:color="auto" w:fill="auto"/>
            <w:noWrap/>
            <w:vAlign w:val="center"/>
          </w:tcPr>
          <w:p w:rsidR="00C424BF" w:rsidRPr="003D0DA0" w:rsidRDefault="00C424BF" w:rsidP="00C424BF">
            <w:pPr>
              <w:jc w:val="right"/>
              <w:rPr>
                <w:color w:val="000000"/>
                <w:sz w:val="20"/>
                <w:szCs w:val="20"/>
              </w:rPr>
            </w:pPr>
          </w:p>
        </w:tc>
        <w:tc>
          <w:tcPr>
            <w:tcW w:w="850" w:type="dxa"/>
            <w:gridSpan w:val="2"/>
            <w:tcBorders>
              <w:top w:val="single" w:sz="4" w:space="0" w:color="000000"/>
              <w:left w:val="single" w:sz="4" w:space="0" w:color="000000"/>
              <w:bottom w:val="nil"/>
              <w:right w:val="single" w:sz="4" w:space="0" w:color="auto"/>
            </w:tcBorders>
            <w:shd w:val="clear" w:color="auto" w:fill="auto"/>
            <w:noWrap/>
            <w:vAlign w:val="center"/>
          </w:tcPr>
          <w:p w:rsidR="00C424BF" w:rsidRPr="003D0DA0" w:rsidRDefault="00C424BF" w:rsidP="00C424BF">
            <w:pPr>
              <w:jc w:val="right"/>
              <w:rPr>
                <w:color w:val="000000"/>
                <w:sz w:val="20"/>
                <w:szCs w:val="20"/>
              </w:rPr>
            </w:pPr>
          </w:p>
        </w:tc>
        <w:tc>
          <w:tcPr>
            <w:tcW w:w="1418" w:type="dxa"/>
            <w:tcBorders>
              <w:top w:val="single" w:sz="4" w:space="0" w:color="000000"/>
              <w:left w:val="single" w:sz="4" w:space="0" w:color="000000"/>
              <w:bottom w:val="nil"/>
              <w:right w:val="nil"/>
            </w:tcBorders>
            <w:shd w:val="clear" w:color="auto" w:fill="auto"/>
            <w:noWrap/>
            <w:vAlign w:val="center"/>
          </w:tcPr>
          <w:p w:rsidR="00C424BF" w:rsidRPr="003D0DA0" w:rsidRDefault="00C424BF" w:rsidP="00C424BF">
            <w:pPr>
              <w:jc w:val="right"/>
              <w:rPr>
                <w:color w:val="000000"/>
                <w:sz w:val="20"/>
                <w:szCs w:val="20"/>
              </w:rPr>
            </w:pPr>
            <w:r w:rsidRPr="003D0DA0">
              <w:rPr>
                <w:color w:val="000000"/>
                <w:sz w:val="20"/>
                <w:szCs w:val="20"/>
              </w:rPr>
              <w:t>-332,12</w:t>
            </w:r>
          </w:p>
        </w:tc>
        <w:tc>
          <w:tcPr>
            <w:tcW w:w="992" w:type="dxa"/>
            <w:gridSpan w:val="3"/>
            <w:tcBorders>
              <w:top w:val="single" w:sz="4" w:space="0" w:color="000000"/>
              <w:left w:val="single" w:sz="4" w:space="0" w:color="000000"/>
              <w:bottom w:val="nil"/>
              <w:right w:val="nil"/>
            </w:tcBorders>
            <w:shd w:val="clear" w:color="auto" w:fill="auto"/>
            <w:noWrap/>
            <w:vAlign w:val="center"/>
          </w:tcPr>
          <w:p w:rsidR="00C424BF" w:rsidRPr="003D0DA0" w:rsidRDefault="00C424BF" w:rsidP="00C424BF">
            <w:pPr>
              <w:jc w:val="right"/>
              <w:rPr>
                <w:color w:val="000000"/>
                <w:sz w:val="20"/>
                <w:szCs w:val="20"/>
              </w:rPr>
            </w:pPr>
          </w:p>
        </w:tc>
        <w:tc>
          <w:tcPr>
            <w:tcW w:w="709" w:type="dxa"/>
            <w:gridSpan w:val="2"/>
            <w:tcBorders>
              <w:top w:val="single" w:sz="4" w:space="0" w:color="000000"/>
              <w:left w:val="single" w:sz="4" w:space="0" w:color="000000"/>
              <w:bottom w:val="nil"/>
              <w:right w:val="nil"/>
            </w:tcBorders>
            <w:shd w:val="clear" w:color="auto" w:fill="auto"/>
            <w:noWrap/>
            <w:vAlign w:val="center"/>
          </w:tcPr>
          <w:p w:rsidR="00C424BF" w:rsidRPr="003D0DA0" w:rsidRDefault="00C424BF" w:rsidP="00C424BF">
            <w:pPr>
              <w:jc w:val="right"/>
              <w:rPr>
                <w:color w:val="000000"/>
                <w:sz w:val="20"/>
                <w:szCs w:val="20"/>
              </w:rPr>
            </w:pPr>
          </w:p>
        </w:tc>
        <w:tc>
          <w:tcPr>
            <w:tcW w:w="709" w:type="dxa"/>
            <w:gridSpan w:val="4"/>
            <w:tcBorders>
              <w:top w:val="single" w:sz="4" w:space="0" w:color="000000"/>
              <w:left w:val="single" w:sz="4" w:space="0" w:color="000000"/>
              <w:bottom w:val="nil"/>
              <w:right w:val="single" w:sz="4" w:space="0" w:color="auto"/>
            </w:tcBorders>
            <w:shd w:val="clear" w:color="auto" w:fill="auto"/>
            <w:noWrap/>
            <w:vAlign w:val="center"/>
          </w:tcPr>
          <w:p w:rsidR="00C424BF" w:rsidRPr="003D0DA0" w:rsidRDefault="00C424BF" w:rsidP="00C424BF">
            <w:pPr>
              <w:jc w:val="right"/>
              <w:rPr>
                <w:color w:val="000000"/>
                <w:sz w:val="20"/>
                <w:szCs w:val="20"/>
              </w:rPr>
            </w:pPr>
          </w:p>
        </w:tc>
        <w:tc>
          <w:tcPr>
            <w:tcW w:w="1309" w:type="dxa"/>
            <w:gridSpan w:val="4"/>
            <w:tcBorders>
              <w:top w:val="single" w:sz="4" w:space="0" w:color="000000"/>
              <w:left w:val="single" w:sz="4" w:space="0" w:color="000000"/>
              <w:bottom w:val="nil"/>
              <w:right w:val="single" w:sz="4" w:space="0" w:color="auto"/>
            </w:tcBorders>
            <w:shd w:val="clear" w:color="auto" w:fill="auto"/>
            <w:noWrap/>
            <w:vAlign w:val="center"/>
          </w:tcPr>
          <w:p w:rsidR="00C424BF" w:rsidRPr="003D0DA0" w:rsidRDefault="00C424BF" w:rsidP="00C424BF">
            <w:pPr>
              <w:jc w:val="right"/>
              <w:rPr>
                <w:color w:val="000000"/>
                <w:sz w:val="20"/>
                <w:szCs w:val="20"/>
              </w:rPr>
            </w:pPr>
            <w:r w:rsidRPr="003D0DA0">
              <w:rPr>
                <w:color w:val="000000"/>
                <w:sz w:val="20"/>
                <w:szCs w:val="20"/>
              </w:rPr>
              <w:t>-332,12</w:t>
            </w:r>
          </w:p>
        </w:tc>
      </w:tr>
      <w:tr w:rsidR="00C424BF" w:rsidRPr="003D0DA0" w:rsidTr="00C424BF">
        <w:tblPrEx>
          <w:tblCellMar>
            <w:right w:w="108" w:type="dxa"/>
          </w:tblCellMar>
        </w:tblPrEx>
        <w:trPr>
          <w:gridAfter w:val="12"/>
          <w:wAfter w:w="2946" w:type="dxa"/>
          <w:trHeight w:val="360"/>
        </w:trPr>
        <w:tc>
          <w:tcPr>
            <w:tcW w:w="667" w:type="dxa"/>
            <w:gridSpan w:val="3"/>
            <w:tcBorders>
              <w:top w:val="single" w:sz="4" w:space="0" w:color="000000"/>
              <w:left w:val="single" w:sz="4" w:space="0" w:color="000000"/>
              <w:bottom w:val="nil"/>
              <w:right w:val="single" w:sz="4" w:space="0" w:color="000000"/>
            </w:tcBorders>
            <w:shd w:val="clear" w:color="auto" w:fill="auto"/>
            <w:vAlign w:val="center"/>
            <w:hideMark/>
          </w:tcPr>
          <w:p w:rsidR="00C424BF" w:rsidRPr="003D0DA0" w:rsidRDefault="00C424BF" w:rsidP="00C424BF">
            <w:pPr>
              <w:jc w:val="center"/>
              <w:rPr>
                <w:color w:val="000000"/>
                <w:sz w:val="20"/>
                <w:szCs w:val="20"/>
              </w:rPr>
            </w:pPr>
            <w:r w:rsidRPr="003D0DA0">
              <w:rPr>
                <w:color w:val="000000"/>
                <w:sz w:val="20"/>
                <w:szCs w:val="20"/>
              </w:rPr>
              <w:t>1.9</w:t>
            </w:r>
          </w:p>
        </w:tc>
        <w:tc>
          <w:tcPr>
            <w:tcW w:w="2128" w:type="dxa"/>
            <w:gridSpan w:val="2"/>
            <w:tcBorders>
              <w:top w:val="single" w:sz="4" w:space="0" w:color="000000"/>
              <w:left w:val="nil"/>
              <w:bottom w:val="nil"/>
              <w:right w:val="single" w:sz="4" w:space="0" w:color="000000"/>
            </w:tcBorders>
            <w:shd w:val="clear" w:color="auto" w:fill="auto"/>
            <w:vAlign w:val="center"/>
            <w:hideMark/>
          </w:tcPr>
          <w:p w:rsidR="00C424BF" w:rsidRPr="003D0DA0" w:rsidRDefault="00C424BF" w:rsidP="00C424BF">
            <w:pPr>
              <w:rPr>
                <w:color w:val="000000"/>
                <w:sz w:val="20"/>
                <w:szCs w:val="20"/>
              </w:rPr>
            </w:pPr>
            <w:r w:rsidRPr="003D0DA0">
              <w:rPr>
                <w:color w:val="000000"/>
                <w:sz w:val="20"/>
                <w:szCs w:val="20"/>
              </w:rPr>
              <w:t>Sunaudotų ir parduotų atsargų savikaina</w:t>
            </w:r>
          </w:p>
        </w:tc>
        <w:tc>
          <w:tcPr>
            <w:tcW w:w="1417" w:type="dxa"/>
            <w:gridSpan w:val="3"/>
            <w:tcBorders>
              <w:top w:val="single" w:sz="4" w:space="0" w:color="000000"/>
              <w:left w:val="single" w:sz="4" w:space="0" w:color="000000"/>
              <w:bottom w:val="nil"/>
              <w:right w:val="nil"/>
            </w:tcBorders>
            <w:shd w:val="clear" w:color="auto" w:fill="auto"/>
            <w:noWrap/>
            <w:vAlign w:val="center"/>
          </w:tcPr>
          <w:p w:rsidR="00C424BF" w:rsidRPr="003D0DA0" w:rsidRDefault="00C424BF" w:rsidP="00C424BF">
            <w:pPr>
              <w:jc w:val="right"/>
              <w:rPr>
                <w:color w:val="000000"/>
                <w:sz w:val="20"/>
                <w:szCs w:val="20"/>
              </w:rPr>
            </w:pPr>
            <w:r w:rsidRPr="003D0DA0">
              <w:rPr>
                <w:color w:val="000000"/>
                <w:sz w:val="20"/>
                <w:szCs w:val="20"/>
              </w:rPr>
              <w:t>-158 467,28</w:t>
            </w:r>
          </w:p>
        </w:tc>
        <w:tc>
          <w:tcPr>
            <w:tcW w:w="712" w:type="dxa"/>
            <w:tcBorders>
              <w:top w:val="single" w:sz="4" w:space="0" w:color="000000"/>
              <w:left w:val="single" w:sz="4" w:space="0" w:color="000000"/>
              <w:bottom w:val="nil"/>
              <w:right w:val="nil"/>
            </w:tcBorders>
            <w:shd w:val="clear" w:color="auto" w:fill="auto"/>
            <w:noWrap/>
            <w:vAlign w:val="center"/>
          </w:tcPr>
          <w:p w:rsidR="00C424BF" w:rsidRPr="003D0DA0" w:rsidRDefault="00C424BF" w:rsidP="00C424BF">
            <w:pPr>
              <w:jc w:val="right"/>
              <w:rPr>
                <w:color w:val="000000"/>
                <w:sz w:val="20"/>
                <w:szCs w:val="20"/>
              </w:rPr>
            </w:pPr>
          </w:p>
        </w:tc>
        <w:tc>
          <w:tcPr>
            <w:tcW w:w="709" w:type="dxa"/>
            <w:tcBorders>
              <w:top w:val="single" w:sz="4" w:space="0" w:color="000000"/>
              <w:left w:val="single" w:sz="4" w:space="0" w:color="000000"/>
              <w:bottom w:val="nil"/>
              <w:right w:val="nil"/>
            </w:tcBorders>
            <w:shd w:val="clear" w:color="auto" w:fill="auto"/>
            <w:noWrap/>
            <w:vAlign w:val="center"/>
          </w:tcPr>
          <w:p w:rsidR="00C424BF" w:rsidRPr="003D0DA0" w:rsidRDefault="00C424BF" w:rsidP="00C424BF">
            <w:pPr>
              <w:jc w:val="right"/>
              <w:rPr>
                <w:color w:val="000000"/>
                <w:sz w:val="20"/>
                <w:szCs w:val="20"/>
              </w:rPr>
            </w:pPr>
          </w:p>
        </w:tc>
        <w:tc>
          <w:tcPr>
            <w:tcW w:w="1134" w:type="dxa"/>
            <w:gridSpan w:val="5"/>
            <w:tcBorders>
              <w:top w:val="single" w:sz="4" w:space="0" w:color="000000"/>
              <w:left w:val="single" w:sz="4" w:space="0" w:color="000000"/>
              <w:bottom w:val="nil"/>
              <w:right w:val="nil"/>
            </w:tcBorders>
            <w:shd w:val="clear" w:color="auto" w:fill="auto"/>
            <w:noWrap/>
            <w:vAlign w:val="center"/>
          </w:tcPr>
          <w:p w:rsidR="00C424BF" w:rsidRPr="003D0DA0" w:rsidRDefault="00C424BF" w:rsidP="00C424BF">
            <w:pPr>
              <w:jc w:val="right"/>
              <w:rPr>
                <w:color w:val="000000"/>
                <w:sz w:val="20"/>
                <w:szCs w:val="20"/>
              </w:rPr>
            </w:pPr>
          </w:p>
        </w:tc>
        <w:tc>
          <w:tcPr>
            <w:tcW w:w="854" w:type="dxa"/>
            <w:tcBorders>
              <w:top w:val="single" w:sz="4" w:space="0" w:color="000000"/>
              <w:left w:val="single" w:sz="4" w:space="0" w:color="000000"/>
              <w:bottom w:val="nil"/>
              <w:right w:val="nil"/>
            </w:tcBorders>
            <w:shd w:val="clear" w:color="auto" w:fill="auto"/>
            <w:noWrap/>
            <w:vAlign w:val="center"/>
          </w:tcPr>
          <w:p w:rsidR="00C424BF" w:rsidRPr="003D0DA0" w:rsidRDefault="00C424BF" w:rsidP="00C424BF">
            <w:pPr>
              <w:jc w:val="right"/>
              <w:rPr>
                <w:color w:val="000000"/>
                <w:sz w:val="20"/>
                <w:szCs w:val="20"/>
              </w:rPr>
            </w:pPr>
          </w:p>
        </w:tc>
        <w:tc>
          <w:tcPr>
            <w:tcW w:w="709" w:type="dxa"/>
            <w:tcBorders>
              <w:top w:val="single" w:sz="4" w:space="0" w:color="000000"/>
              <w:left w:val="single" w:sz="4" w:space="0" w:color="000000"/>
              <w:bottom w:val="nil"/>
              <w:right w:val="nil"/>
            </w:tcBorders>
            <w:shd w:val="clear" w:color="auto" w:fill="auto"/>
            <w:noWrap/>
            <w:vAlign w:val="center"/>
          </w:tcPr>
          <w:p w:rsidR="00C424BF" w:rsidRPr="003D0DA0" w:rsidRDefault="00C424BF" w:rsidP="00C424BF">
            <w:pPr>
              <w:jc w:val="right"/>
              <w:rPr>
                <w:color w:val="000000"/>
                <w:sz w:val="20"/>
                <w:szCs w:val="20"/>
              </w:rPr>
            </w:pPr>
          </w:p>
        </w:tc>
        <w:tc>
          <w:tcPr>
            <w:tcW w:w="850" w:type="dxa"/>
            <w:gridSpan w:val="2"/>
            <w:tcBorders>
              <w:top w:val="single" w:sz="4" w:space="0" w:color="000000"/>
              <w:left w:val="single" w:sz="4" w:space="0" w:color="000000"/>
              <w:bottom w:val="nil"/>
              <w:right w:val="single" w:sz="4" w:space="0" w:color="auto"/>
            </w:tcBorders>
            <w:shd w:val="clear" w:color="auto" w:fill="auto"/>
            <w:noWrap/>
            <w:vAlign w:val="center"/>
          </w:tcPr>
          <w:p w:rsidR="00C424BF" w:rsidRPr="003D0DA0" w:rsidRDefault="00C424BF" w:rsidP="00C424BF">
            <w:pPr>
              <w:jc w:val="right"/>
              <w:rPr>
                <w:color w:val="000000"/>
                <w:sz w:val="20"/>
                <w:szCs w:val="20"/>
              </w:rPr>
            </w:pPr>
          </w:p>
        </w:tc>
        <w:tc>
          <w:tcPr>
            <w:tcW w:w="1418" w:type="dxa"/>
            <w:tcBorders>
              <w:top w:val="single" w:sz="4" w:space="0" w:color="000000"/>
              <w:left w:val="single" w:sz="4" w:space="0" w:color="000000"/>
              <w:bottom w:val="nil"/>
              <w:right w:val="nil"/>
            </w:tcBorders>
            <w:shd w:val="clear" w:color="auto" w:fill="auto"/>
            <w:noWrap/>
            <w:vAlign w:val="center"/>
          </w:tcPr>
          <w:p w:rsidR="00C424BF" w:rsidRPr="003D0DA0" w:rsidRDefault="00C424BF" w:rsidP="00C424BF">
            <w:pPr>
              <w:jc w:val="right"/>
              <w:rPr>
                <w:color w:val="000000"/>
                <w:sz w:val="20"/>
                <w:szCs w:val="20"/>
              </w:rPr>
            </w:pPr>
            <w:r w:rsidRPr="003D0DA0">
              <w:rPr>
                <w:color w:val="000000"/>
                <w:sz w:val="20"/>
                <w:szCs w:val="20"/>
              </w:rPr>
              <w:t>-158 467,28</w:t>
            </w:r>
          </w:p>
        </w:tc>
        <w:tc>
          <w:tcPr>
            <w:tcW w:w="992" w:type="dxa"/>
            <w:gridSpan w:val="3"/>
            <w:tcBorders>
              <w:top w:val="single" w:sz="4" w:space="0" w:color="000000"/>
              <w:left w:val="single" w:sz="4" w:space="0" w:color="000000"/>
              <w:bottom w:val="nil"/>
              <w:right w:val="nil"/>
            </w:tcBorders>
            <w:shd w:val="clear" w:color="auto" w:fill="auto"/>
            <w:noWrap/>
            <w:vAlign w:val="center"/>
          </w:tcPr>
          <w:p w:rsidR="00C424BF" w:rsidRPr="003D0DA0" w:rsidRDefault="00C424BF" w:rsidP="00C424BF">
            <w:pPr>
              <w:jc w:val="right"/>
              <w:rPr>
                <w:color w:val="000000"/>
                <w:sz w:val="20"/>
                <w:szCs w:val="20"/>
              </w:rPr>
            </w:pPr>
          </w:p>
        </w:tc>
        <w:tc>
          <w:tcPr>
            <w:tcW w:w="709" w:type="dxa"/>
            <w:gridSpan w:val="2"/>
            <w:tcBorders>
              <w:top w:val="single" w:sz="4" w:space="0" w:color="000000"/>
              <w:left w:val="single" w:sz="4" w:space="0" w:color="000000"/>
              <w:bottom w:val="nil"/>
              <w:right w:val="nil"/>
            </w:tcBorders>
            <w:shd w:val="clear" w:color="auto" w:fill="auto"/>
            <w:noWrap/>
            <w:vAlign w:val="center"/>
          </w:tcPr>
          <w:p w:rsidR="00C424BF" w:rsidRPr="003D0DA0" w:rsidRDefault="00C424BF" w:rsidP="00C424BF">
            <w:pPr>
              <w:jc w:val="right"/>
              <w:rPr>
                <w:color w:val="000000"/>
                <w:sz w:val="20"/>
                <w:szCs w:val="20"/>
              </w:rPr>
            </w:pPr>
          </w:p>
        </w:tc>
        <w:tc>
          <w:tcPr>
            <w:tcW w:w="709" w:type="dxa"/>
            <w:gridSpan w:val="4"/>
            <w:tcBorders>
              <w:top w:val="single" w:sz="4" w:space="0" w:color="000000"/>
              <w:left w:val="single" w:sz="4" w:space="0" w:color="000000"/>
              <w:bottom w:val="nil"/>
              <w:right w:val="single" w:sz="4" w:space="0" w:color="auto"/>
            </w:tcBorders>
            <w:shd w:val="clear" w:color="auto" w:fill="auto"/>
            <w:noWrap/>
            <w:vAlign w:val="center"/>
          </w:tcPr>
          <w:p w:rsidR="00C424BF" w:rsidRPr="003D0DA0" w:rsidRDefault="00C424BF" w:rsidP="00C424BF">
            <w:pPr>
              <w:jc w:val="right"/>
              <w:rPr>
                <w:color w:val="000000"/>
                <w:sz w:val="20"/>
                <w:szCs w:val="20"/>
              </w:rPr>
            </w:pPr>
          </w:p>
        </w:tc>
        <w:tc>
          <w:tcPr>
            <w:tcW w:w="1309" w:type="dxa"/>
            <w:gridSpan w:val="4"/>
            <w:tcBorders>
              <w:top w:val="single" w:sz="4" w:space="0" w:color="000000"/>
              <w:left w:val="single" w:sz="4" w:space="0" w:color="000000"/>
              <w:bottom w:val="nil"/>
              <w:right w:val="single" w:sz="4" w:space="0" w:color="auto"/>
            </w:tcBorders>
            <w:shd w:val="clear" w:color="auto" w:fill="auto"/>
            <w:noWrap/>
            <w:vAlign w:val="center"/>
          </w:tcPr>
          <w:p w:rsidR="00C424BF" w:rsidRPr="003D0DA0" w:rsidRDefault="00C424BF" w:rsidP="00C424BF">
            <w:pPr>
              <w:jc w:val="right"/>
              <w:rPr>
                <w:color w:val="000000"/>
                <w:sz w:val="20"/>
                <w:szCs w:val="20"/>
              </w:rPr>
            </w:pPr>
            <w:r w:rsidRPr="003D0DA0">
              <w:rPr>
                <w:color w:val="000000"/>
                <w:sz w:val="20"/>
                <w:szCs w:val="20"/>
              </w:rPr>
              <w:t>-158 467,28</w:t>
            </w:r>
          </w:p>
        </w:tc>
      </w:tr>
      <w:tr w:rsidR="00C424BF" w:rsidRPr="003D0DA0" w:rsidTr="00C424BF">
        <w:tblPrEx>
          <w:tblCellMar>
            <w:right w:w="108" w:type="dxa"/>
          </w:tblCellMar>
        </w:tblPrEx>
        <w:trPr>
          <w:gridAfter w:val="12"/>
          <w:wAfter w:w="2946" w:type="dxa"/>
          <w:trHeight w:val="360"/>
        </w:trPr>
        <w:tc>
          <w:tcPr>
            <w:tcW w:w="667" w:type="dxa"/>
            <w:gridSpan w:val="3"/>
            <w:tcBorders>
              <w:top w:val="single" w:sz="4" w:space="0" w:color="000000"/>
              <w:left w:val="single" w:sz="4" w:space="0" w:color="000000"/>
              <w:bottom w:val="nil"/>
              <w:right w:val="single" w:sz="4" w:space="0" w:color="000000"/>
            </w:tcBorders>
            <w:shd w:val="clear" w:color="auto" w:fill="auto"/>
            <w:vAlign w:val="center"/>
            <w:hideMark/>
          </w:tcPr>
          <w:p w:rsidR="00C424BF" w:rsidRPr="003D0DA0" w:rsidRDefault="00C424BF" w:rsidP="00C424BF">
            <w:pPr>
              <w:jc w:val="center"/>
              <w:rPr>
                <w:color w:val="000000"/>
                <w:sz w:val="20"/>
                <w:szCs w:val="20"/>
              </w:rPr>
            </w:pPr>
            <w:r w:rsidRPr="003D0DA0">
              <w:rPr>
                <w:color w:val="000000"/>
                <w:sz w:val="20"/>
                <w:szCs w:val="20"/>
              </w:rPr>
              <w:t>1.10</w:t>
            </w:r>
          </w:p>
        </w:tc>
        <w:tc>
          <w:tcPr>
            <w:tcW w:w="2128" w:type="dxa"/>
            <w:gridSpan w:val="2"/>
            <w:tcBorders>
              <w:top w:val="single" w:sz="4" w:space="0" w:color="000000"/>
              <w:left w:val="nil"/>
              <w:bottom w:val="nil"/>
              <w:right w:val="single" w:sz="4" w:space="0" w:color="000000"/>
            </w:tcBorders>
            <w:shd w:val="clear" w:color="auto" w:fill="auto"/>
            <w:vAlign w:val="center"/>
            <w:hideMark/>
          </w:tcPr>
          <w:p w:rsidR="00C424BF" w:rsidRPr="003D0DA0" w:rsidRDefault="00C424BF" w:rsidP="00C424BF">
            <w:pPr>
              <w:rPr>
                <w:color w:val="000000"/>
                <w:sz w:val="20"/>
                <w:szCs w:val="20"/>
              </w:rPr>
            </w:pPr>
            <w:r w:rsidRPr="003D0DA0">
              <w:rPr>
                <w:color w:val="000000"/>
                <w:sz w:val="20"/>
                <w:szCs w:val="20"/>
              </w:rPr>
              <w:t>Socialinių išmokų</w:t>
            </w:r>
          </w:p>
        </w:tc>
        <w:tc>
          <w:tcPr>
            <w:tcW w:w="1417" w:type="dxa"/>
            <w:gridSpan w:val="3"/>
            <w:tcBorders>
              <w:top w:val="single" w:sz="4" w:space="0" w:color="000000"/>
              <w:left w:val="single" w:sz="4" w:space="0" w:color="000000"/>
              <w:bottom w:val="nil"/>
              <w:right w:val="nil"/>
            </w:tcBorders>
            <w:shd w:val="clear" w:color="auto" w:fill="auto"/>
            <w:noWrap/>
            <w:vAlign w:val="center"/>
          </w:tcPr>
          <w:p w:rsidR="00C424BF" w:rsidRPr="003D0DA0" w:rsidRDefault="00C424BF" w:rsidP="00C424BF">
            <w:pPr>
              <w:jc w:val="right"/>
              <w:rPr>
                <w:color w:val="000000"/>
                <w:sz w:val="20"/>
                <w:szCs w:val="20"/>
              </w:rPr>
            </w:pPr>
            <w:r w:rsidRPr="003D0DA0">
              <w:rPr>
                <w:color w:val="000000"/>
                <w:sz w:val="20"/>
                <w:szCs w:val="20"/>
              </w:rPr>
              <w:t> </w:t>
            </w:r>
          </w:p>
        </w:tc>
        <w:tc>
          <w:tcPr>
            <w:tcW w:w="712" w:type="dxa"/>
            <w:tcBorders>
              <w:top w:val="single" w:sz="4" w:space="0" w:color="000000"/>
              <w:left w:val="single" w:sz="4" w:space="0" w:color="000000"/>
              <w:bottom w:val="nil"/>
              <w:right w:val="nil"/>
            </w:tcBorders>
            <w:shd w:val="clear" w:color="auto" w:fill="auto"/>
            <w:noWrap/>
            <w:vAlign w:val="center"/>
          </w:tcPr>
          <w:p w:rsidR="00C424BF" w:rsidRPr="003D0DA0" w:rsidRDefault="00C424BF" w:rsidP="00C424BF">
            <w:pPr>
              <w:jc w:val="right"/>
              <w:rPr>
                <w:color w:val="000000"/>
                <w:sz w:val="20"/>
                <w:szCs w:val="20"/>
              </w:rPr>
            </w:pPr>
          </w:p>
        </w:tc>
        <w:tc>
          <w:tcPr>
            <w:tcW w:w="709" w:type="dxa"/>
            <w:tcBorders>
              <w:top w:val="single" w:sz="4" w:space="0" w:color="000000"/>
              <w:left w:val="single" w:sz="4" w:space="0" w:color="000000"/>
              <w:bottom w:val="nil"/>
              <w:right w:val="nil"/>
            </w:tcBorders>
            <w:shd w:val="clear" w:color="auto" w:fill="auto"/>
            <w:noWrap/>
            <w:vAlign w:val="center"/>
          </w:tcPr>
          <w:p w:rsidR="00C424BF" w:rsidRPr="003D0DA0" w:rsidRDefault="00C424BF" w:rsidP="00C424BF">
            <w:pPr>
              <w:jc w:val="right"/>
              <w:rPr>
                <w:color w:val="000000"/>
                <w:sz w:val="20"/>
                <w:szCs w:val="20"/>
              </w:rPr>
            </w:pPr>
          </w:p>
        </w:tc>
        <w:tc>
          <w:tcPr>
            <w:tcW w:w="1134" w:type="dxa"/>
            <w:gridSpan w:val="5"/>
            <w:tcBorders>
              <w:top w:val="single" w:sz="4" w:space="0" w:color="000000"/>
              <w:left w:val="single" w:sz="4" w:space="0" w:color="000000"/>
              <w:bottom w:val="nil"/>
              <w:right w:val="nil"/>
            </w:tcBorders>
            <w:shd w:val="clear" w:color="auto" w:fill="auto"/>
            <w:noWrap/>
            <w:vAlign w:val="center"/>
          </w:tcPr>
          <w:p w:rsidR="00C424BF" w:rsidRPr="003D0DA0" w:rsidRDefault="00C424BF" w:rsidP="00C424BF">
            <w:pPr>
              <w:jc w:val="right"/>
              <w:rPr>
                <w:color w:val="000000"/>
                <w:sz w:val="20"/>
                <w:szCs w:val="20"/>
              </w:rPr>
            </w:pPr>
          </w:p>
        </w:tc>
        <w:tc>
          <w:tcPr>
            <w:tcW w:w="854" w:type="dxa"/>
            <w:tcBorders>
              <w:top w:val="single" w:sz="4" w:space="0" w:color="000000"/>
              <w:left w:val="single" w:sz="4" w:space="0" w:color="000000"/>
              <w:bottom w:val="nil"/>
              <w:right w:val="nil"/>
            </w:tcBorders>
            <w:shd w:val="clear" w:color="auto" w:fill="auto"/>
            <w:noWrap/>
            <w:vAlign w:val="center"/>
          </w:tcPr>
          <w:p w:rsidR="00C424BF" w:rsidRPr="003D0DA0" w:rsidRDefault="00C424BF" w:rsidP="00C424BF">
            <w:pPr>
              <w:jc w:val="right"/>
              <w:rPr>
                <w:color w:val="000000"/>
                <w:sz w:val="20"/>
                <w:szCs w:val="20"/>
              </w:rPr>
            </w:pPr>
          </w:p>
        </w:tc>
        <w:tc>
          <w:tcPr>
            <w:tcW w:w="709" w:type="dxa"/>
            <w:tcBorders>
              <w:top w:val="single" w:sz="4" w:space="0" w:color="000000"/>
              <w:left w:val="single" w:sz="4" w:space="0" w:color="000000"/>
              <w:bottom w:val="nil"/>
              <w:right w:val="nil"/>
            </w:tcBorders>
            <w:shd w:val="clear" w:color="auto" w:fill="auto"/>
            <w:noWrap/>
            <w:vAlign w:val="center"/>
          </w:tcPr>
          <w:p w:rsidR="00C424BF" w:rsidRPr="003D0DA0" w:rsidRDefault="00C424BF" w:rsidP="00C424BF">
            <w:pPr>
              <w:jc w:val="right"/>
              <w:rPr>
                <w:color w:val="000000"/>
                <w:sz w:val="20"/>
                <w:szCs w:val="20"/>
              </w:rPr>
            </w:pPr>
          </w:p>
        </w:tc>
        <w:tc>
          <w:tcPr>
            <w:tcW w:w="850" w:type="dxa"/>
            <w:gridSpan w:val="2"/>
            <w:tcBorders>
              <w:top w:val="single" w:sz="4" w:space="0" w:color="000000"/>
              <w:left w:val="single" w:sz="4" w:space="0" w:color="000000"/>
              <w:bottom w:val="nil"/>
              <w:right w:val="single" w:sz="4" w:space="0" w:color="auto"/>
            </w:tcBorders>
            <w:shd w:val="clear" w:color="auto" w:fill="auto"/>
            <w:noWrap/>
            <w:vAlign w:val="center"/>
          </w:tcPr>
          <w:p w:rsidR="00C424BF" w:rsidRPr="003D0DA0" w:rsidRDefault="00C424BF" w:rsidP="00C424BF">
            <w:pPr>
              <w:jc w:val="right"/>
              <w:rPr>
                <w:color w:val="000000"/>
                <w:sz w:val="20"/>
                <w:szCs w:val="20"/>
              </w:rPr>
            </w:pPr>
          </w:p>
        </w:tc>
        <w:tc>
          <w:tcPr>
            <w:tcW w:w="1418" w:type="dxa"/>
            <w:tcBorders>
              <w:top w:val="single" w:sz="4" w:space="0" w:color="000000"/>
              <w:left w:val="single" w:sz="4" w:space="0" w:color="000000"/>
              <w:bottom w:val="nil"/>
              <w:right w:val="nil"/>
            </w:tcBorders>
            <w:shd w:val="clear" w:color="auto" w:fill="auto"/>
            <w:noWrap/>
            <w:vAlign w:val="center"/>
          </w:tcPr>
          <w:p w:rsidR="00C424BF" w:rsidRPr="003D0DA0" w:rsidRDefault="00C424BF" w:rsidP="00C424BF">
            <w:pPr>
              <w:jc w:val="right"/>
              <w:rPr>
                <w:color w:val="000000"/>
                <w:sz w:val="20"/>
                <w:szCs w:val="20"/>
              </w:rPr>
            </w:pPr>
            <w:r w:rsidRPr="003D0DA0">
              <w:rPr>
                <w:color w:val="000000"/>
                <w:sz w:val="20"/>
                <w:szCs w:val="20"/>
              </w:rPr>
              <w:t> </w:t>
            </w:r>
          </w:p>
        </w:tc>
        <w:tc>
          <w:tcPr>
            <w:tcW w:w="992" w:type="dxa"/>
            <w:gridSpan w:val="3"/>
            <w:tcBorders>
              <w:top w:val="single" w:sz="4" w:space="0" w:color="000000"/>
              <w:left w:val="single" w:sz="4" w:space="0" w:color="000000"/>
              <w:bottom w:val="nil"/>
              <w:right w:val="nil"/>
            </w:tcBorders>
            <w:shd w:val="clear" w:color="auto" w:fill="auto"/>
            <w:noWrap/>
            <w:vAlign w:val="center"/>
          </w:tcPr>
          <w:p w:rsidR="00C424BF" w:rsidRPr="003D0DA0" w:rsidRDefault="00C424BF" w:rsidP="00C424BF">
            <w:pPr>
              <w:jc w:val="right"/>
              <w:rPr>
                <w:color w:val="000000"/>
                <w:sz w:val="20"/>
                <w:szCs w:val="20"/>
              </w:rPr>
            </w:pPr>
          </w:p>
        </w:tc>
        <w:tc>
          <w:tcPr>
            <w:tcW w:w="709" w:type="dxa"/>
            <w:gridSpan w:val="2"/>
            <w:tcBorders>
              <w:top w:val="single" w:sz="4" w:space="0" w:color="000000"/>
              <w:left w:val="single" w:sz="4" w:space="0" w:color="000000"/>
              <w:bottom w:val="nil"/>
              <w:right w:val="nil"/>
            </w:tcBorders>
            <w:shd w:val="clear" w:color="auto" w:fill="auto"/>
            <w:noWrap/>
            <w:vAlign w:val="center"/>
          </w:tcPr>
          <w:p w:rsidR="00C424BF" w:rsidRPr="003D0DA0" w:rsidRDefault="00C424BF" w:rsidP="00C424BF">
            <w:pPr>
              <w:jc w:val="right"/>
              <w:rPr>
                <w:color w:val="000000"/>
                <w:sz w:val="20"/>
                <w:szCs w:val="20"/>
              </w:rPr>
            </w:pPr>
          </w:p>
        </w:tc>
        <w:tc>
          <w:tcPr>
            <w:tcW w:w="709" w:type="dxa"/>
            <w:gridSpan w:val="4"/>
            <w:tcBorders>
              <w:top w:val="single" w:sz="4" w:space="0" w:color="000000"/>
              <w:left w:val="single" w:sz="4" w:space="0" w:color="000000"/>
              <w:bottom w:val="nil"/>
              <w:right w:val="single" w:sz="4" w:space="0" w:color="auto"/>
            </w:tcBorders>
            <w:shd w:val="clear" w:color="auto" w:fill="auto"/>
            <w:noWrap/>
            <w:vAlign w:val="center"/>
          </w:tcPr>
          <w:p w:rsidR="00C424BF" w:rsidRPr="003D0DA0" w:rsidRDefault="00C424BF" w:rsidP="00C424BF">
            <w:pPr>
              <w:jc w:val="right"/>
              <w:rPr>
                <w:color w:val="000000"/>
                <w:sz w:val="20"/>
                <w:szCs w:val="20"/>
              </w:rPr>
            </w:pPr>
          </w:p>
        </w:tc>
        <w:tc>
          <w:tcPr>
            <w:tcW w:w="1309" w:type="dxa"/>
            <w:gridSpan w:val="4"/>
            <w:tcBorders>
              <w:top w:val="single" w:sz="4" w:space="0" w:color="000000"/>
              <w:left w:val="single" w:sz="4" w:space="0" w:color="000000"/>
              <w:bottom w:val="nil"/>
              <w:right w:val="single" w:sz="4" w:space="0" w:color="auto"/>
            </w:tcBorders>
            <w:shd w:val="clear" w:color="auto" w:fill="auto"/>
            <w:noWrap/>
            <w:vAlign w:val="center"/>
          </w:tcPr>
          <w:p w:rsidR="00C424BF" w:rsidRPr="003D0DA0" w:rsidRDefault="00C424BF" w:rsidP="00C424BF">
            <w:pPr>
              <w:jc w:val="right"/>
              <w:rPr>
                <w:color w:val="000000"/>
                <w:sz w:val="20"/>
                <w:szCs w:val="20"/>
              </w:rPr>
            </w:pPr>
            <w:r w:rsidRPr="003D0DA0">
              <w:rPr>
                <w:color w:val="000000"/>
                <w:sz w:val="20"/>
                <w:szCs w:val="20"/>
              </w:rPr>
              <w:t> </w:t>
            </w:r>
          </w:p>
        </w:tc>
      </w:tr>
      <w:tr w:rsidR="00C424BF" w:rsidRPr="003D0DA0" w:rsidTr="00C424BF">
        <w:tblPrEx>
          <w:tblCellMar>
            <w:right w:w="108" w:type="dxa"/>
          </w:tblCellMar>
        </w:tblPrEx>
        <w:trPr>
          <w:gridAfter w:val="12"/>
          <w:wAfter w:w="2946" w:type="dxa"/>
          <w:trHeight w:val="360"/>
        </w:trPr>
        <w:tc>
          <w:tcPr>
            <w:tcW w:w="667" w:type="dxa"/>
            <w:gridSpan w:val="3"/>
            <w:tcBorders>
              <w:top w:val="single" w:sz="4" w:space="0" w:color="000000"/>
              <w:left w:val="single" w:sz="4" w:space="0" w:color="000000"/>
              <w:bottom w:val="nil"/>
              <w:right w:val="single" w:sz="4" w:space="0" w:color="000000"/>
            </w:tcBorders>
            <w:shd w:val="clear" w:color="auto" w:fill="auto"/>
            <w:vAlign w:val="center"/>
            <w:hideMark/>
          </w:tcPr>
          <w:p w:rsidR="00C424BF" w:rsidRPr="003D0DA0" w:rsidRDefault="00C424BF" w:rsidP="00C424BF">
            <w:pPr>
              <w:jc w:val="center"/>
              <w:rPr>
                <w:color w:val="000000"/>
                <w:sz w:val="20"/>
                <w:szCs w:val="20"/>
              </w:rPr>
            </w:pPr>
            <w:r w:rsidRPr="003D0DA0">
              <w:rPr>
                <w:color w:val="000000"/>
                <w:sz w:val="20"/>
                <w:szCs w:val="20"/>
              </w:rPr>
              <w:t>1.11</w:t>
            </w:r>
          </w:p>
        </w:tc>
        <w:tc>
          <w:tcPr>
            <w:tcW w:w="2128" w:type="dxa"/>
            <w:gridSpan w:val="2"/>
            <w:tcBorders>
              <w:top w:val="single" w:sz="4" w:space="0" w:color="000000"/>
              <w:left w:val="nil"/>
              <w:bottom w:val="nil"/>
              <w:right w:val="single" w:sz="4" w:space="0" w:color="000000"/>
            </w:tcBorders>
            <w:shd w:val="clear" w:color="auto" w:fill="auto"/>
            <w:vAlign w:val="center"/>
            <w:hideMark/>
          </w:tcPr>
          <w:p w:rsidR="00C424BF" w:rsidRPr="003D0DA0" w:rsidRDefault="00C424BF" w:rsidP="00C424BF">
            <w:pPr>
              <w:rPr>
                <w:color w:val="000000"/>
                <w:sz w:val="20"/>
                <w:szCs w:val="20"/>
              </w:rPr>
            </w:pPr>
            <w:r w:rsidRPr="003D0DA0">
              <w:rPr>
                <w:color w:val="000000"/>
                <w:sz w:val="20"/>
                <w:szCs w:val="20"/>
              </w:rPr>
              <w:t>Nuomos</w:t>
            </w:r>
          </w:p>
        </w:tc>
        <w:tc>
          <w:tcPr>
            <w:tcW w:w="1417" w:type="dxa"/>
            <w:gridSpan w:val="3"/>
            <w:tcBorders>
              <w:top w:val="single" w:sz="4" w:space="0" w:color="000000"/>
              <w:left w:val="single" w:sz="4" w:space="0" w:color="000000"/>
              <w:bottom w:val="nil"/>
              <w:right w:val="nil"/>
            </w:tcBorders>
            <w:shd w:val="clear" w:color="auto" w:fill="auto"/>
            <w:noWrap/>
            <w:vAlign w:val="center"/>
          </w:tcPr>
          <w:p w:rsidR="00C424BF" w:rsidRPr="003D0DA0" w:rsidRDefault="00C424BF" w:rsidP="00C424BF">
            <w:pPr>
              <w:jc w:val="right"/>
              <w:rPr>
                <w:color w:val="000000"/>
                <w:sz w:val="20"/>
                <w:szCs w:val="20"/>
              </w:rPr>
            </w:pPr>
            <w:r w:rsidRPr="003D0DA0">
              <w:rPr>
                <w:color w:val="000000"/>
                <w:sz w:val="20"/>
                <w:szCs w:val="20"/>
              </w:rPr>
              <w:t>-751,20</w:t>
            </w:r>
          </w:p>
        </w:tc>
        <w:tc>
          <w:tcPr>
            <w:tcW w:w="712" w:type="dxa"/>
            <w:tcBorders>
              <w:top w:val="single" w:sz="4" w:space="0" w:color="000000"/>
              <w:left w:val="single" w:sz="4" w:space="0" w:color="000000"/>
              <w:bottom w:val="nil"/>
              <w:right w:val="nil"/>
            </w:tcBorders>
            <w:shd w:val="clear" w:color="auto" w:fill="auto"/>
            <w:noWrap/>
            <w:vAlign w:val="center"/>
          </w:tcPr>
          <w:p w:rsidR="00C424BF" w:rsidRPr="003D0DA0" w:rsidRDefault="00C424BF" w:rsidP="00C424BF">
            <w:pPr>
              <w:jc w:val="right"/>
              <w:rPr>
                <w:color w:val="000000"/>
                <w:sz w:val="20"/>
                <w:szCs w:val="20"/>
              </w:rPr>
            </w:pPr>
          </w:p>
        </w:tc>
        <w:tc>
          <w:tcPr>
            <w:tcW w:w="709" w:type="dxa"/>
            <w:tcBorders>
              <w:top w:val="single" w:sz="4" w:space="0" w:color="000000"/>
              <w:left w:val="single" w:sz="4" w:space="0" w:color="000000"/>
              <w:bottom w:val="nil"/>
              <w:right w:val="nil"/>
            </w:tcBorders>
            <w:shd w:val="clear" w:color="auto" w:fill="auto"/>
            <w:noWrap/>
            <w:vAlign w:val="center"/>
          </w:tcPr>
          <w:p w:rsidR="00C424BF" w:rsidRPr="003D0DA0" w:rsidRDefault="00C424BF" w:rsidP="00C424BF">
            <w:pPr>
              <w:jc w:val="right"/>
              <w:rPr>
                <w:color w:val="000000"/>
                <w:sz w:val="20"/>
                <w:szCs w:val="20"/>
              </w:rPr>
            </w:pPr>
          </w:p>
        </w:tc>
        <w:tc>
          <w:tcPr>
            <w:tcW w:w="1134" w:type="dxa"/>
            <w:gridSpan w:val="5"/>
            <w:tcBorders>
              <w:top w:val="single" w:sz="4" w:space="0" w:color="000000"/>
              <w:left w:val="single" w:sz="4" w:space="0" w:color="000000"/>
              <w:bottom w:val="nil"/>
              <w:right w:val="nil"/>
            </w:tcBorders>
            <w:shd w:val="clear" w:color="auto" w:fill="auto"/>
            <w:noWrap/>
            <w:vAlign w:val="center"/>
          </w:tcPr>
          <w:p w:rsidR="00C424BF" w:rsidRPr="003D0DA0" w:rsidRDefault="00C424BF" w:rsidP="00C424BF">
            <w:pPr>
              <w:jc w:val="right"/>
              <w:rPr>
                <w:color w:val="000000"/>
                <w:sz w:val="20"/>
                <w:szCs w:val="20"/>
              </w:rPr>
            </w:pPr>
          </w:p>
        </w:tc>
        <w:tc>
          <w:tcPr>
            <w:tcW w:w="854" w:type="dxa"/>
            <w:tcBorders>
              <w:top w:val="single" w:sz="4" w:space="0" w:color="000000"/>
              <w:left w:val="single" w:sz="4" w:space="0" w:color="000000"/>
              <w:bottom w:val="nil"/>
              <w:right w:val="nil"/>
            </w:tcBorders>
            <w:shd w:val="clear" w:color="auto" w:fill="auto"/>
            <w:noWrap/>
            <w:vAlign w:val="center"/>
          </w:tcPr>
          <w:p w:rsidR="00C424BF" w:rsidRPr="003D0DA0" w:rsidRDefault="00C424BF" w:rsidP="00C424BF">
            <w:pPr>
              <w:jc w:val="right"/>
              <w:rPr>
                <w:color w:val="000000"/>
                <w:sz w:val="20"/>
                <w:szCs w:val="20"/>
              </w:rPr>
            </w:pPr>
          </w:p>
        </w:tc>
        <w:tc>
          <w:tcPr>
            <w:tcW w:w="709" w:type="dxa"/>
            <w:tcBorders>
              <w:top w:val="single" w:sz="4" w:space="0" w:color="000000"/>
              <w:left w:val="single" w:sz="4" w:space="0" w:color="000000"/>
              <w:bottom w:val="nil"/>
              <w:right w:val="nil"/>
            </w:tcBorders>
            <w:shd w:val="clear" w:color="auto" w:fill="auto"/>
            <w:noWrap/>
            <w:vAlign w:val="center"/>
          </w:tcPr>
          <w:p w:rsidR="00C424BF" w:rsidRPr="003D0DA0" w:rsidRDefault="00C424BF" w:rsidP="00C424BF">
            <w:pPr>
              <w:jc w:val="right"/>
              <w:rPr>
                <w:color w:val="000000"/>
                <w:sz w:val="20"/>
                <w:szCs w:val="20"/>
              </w:rPr>
            </w:pPr>
          </w:p>
        </w:tc>
        <w:tc>
          <w:tcPr>
            <w:tcW w:w="850" w:type="dxa"/>
            <w:gridSpan w:val="2"/>
            <w:tcBorders>
              <w:top w:val="single" w:sz="4" w:space="0" w:color="000000"/>
              <w:left w:val="single" w:sz="4" w:space="0" w:color="000000"/>
              <w:bottom w:val="nil"/>
              <w:right w:val="single" w:sz="4" w:space="0" w:color="auto"/>
            </w:tcBorders>
            <w:shd w:val="clear" w:color="auto" w:fill="auto"/>
            <w:noWrap/>
            <w:vAlign w:val="center"/>
          </w:tcPr>
          <w:p w:rsidR="00C424BF" w:rsidRPr="003D0DA0" w:rsidRDefault="00C424BF" w:rsidP="00C424BF">
            <w:pPr>
              <w:jc w:val="right"/>
              <w:rPr>
                <w:color w:val="000000"/>
                <w:sz w:val="20"/>
                <w:szCs w:val="20"/>
              </w:rPr>
            </w:pPr>
          </w:p>
        </w:tc>
        <w:tc>
          <w:tcPr>
            <w:tcW w:w="1418" w:type="dxa"/>
            <w:tcBorders>
              <w:top w:val="single" w:sz="4" w:space="0" w:color="000000"/>
              <w:left w:val="single" w:sz="4" w:space="0" w:color="000000"/>
              <w:bottom w:val="nil"/>
              <w:right w:val="nil"/>
            </w:tcBorders>
            <w:shd w:val="clear" w:color="auto" w:fill="auto"/>
            <w:noWrap/>
            <w:vAlign w:val="center"/>
          </w:tcPr>
          <w:p w:rsidR="00C424BF" w:rsidRPr="003D0DA0" w:rsidRDefault="00C424BF" w:rsidP="00C424BF">
            <w:pPr>
              <w:jc w:val="right"/>
              <w:rPr>
                <w:color w:val="000000"/>
                <w:sz w:val="20"/>
                <w:szCs w:val="20"/>
              </w:rPr>
            </w:pPr>
            <w:r w:rsidRPr="003D0DA0">
              <w:rPr>
                <w:color w:val="000000"/>
                <w:sz w:val="20"/>
                <w:szCs w:val="20"/>
              </w:rPr>
              <w:t>-751,20</w:t>
            </w:r>
          </w:p>
        </w:tc>
        <w:tc>
          <w:tcPr>
            <w:tcW w:w="992" w:type="dxa"/>
            <w:gridSpan w:val="3"/>
            <w:tcBorders>
              <w:top w:val="single" w:sz="4" w:space="0" w:color="000000"/>
              <w:left w:val="single" w:sz="4" w:space="0" w:color="000000"/>
              <w:bottom w:val="nil"/>
              <w:right w:val="nil"/>
            </w:tcBorders>
            <w:shd w:val="clear" w:color="auto" w:fill="auto"/>
            <w:noWrap/>
            <w:vAlign w:val="center"/>
          </w:tcPr>
          <w:p w:rsidR="00C424BF" w:rsidRPr="003D0DA0" w:rsidRDefault="00C424BF" w:rsidP="00C424BF">
            <w:pPr>
              <w:jc w:val="right"/>
              <w:rPr>
                <w:color w:val="000000"/>
                <w:sz w:val="20"/>
                <w:szCs w:val="20"/>
              </w:rPr>
            </w:pPr>
          </w:p>
        </w:tc>
        <w:tc>
          <w:tcPr>
            <w:tcW w:w="709" w:type="dxa"/>
            <w:gridSpan w:val="2"/>
            <w:tcBorders>
              <w:top w:val="single" w:sz="4" w:space="0" w:color="000000"/>
              <w:left w:val="single" w:sz="4" w:space="0" w:color="000000"/>
              <w:bottom w:val="nil"/>
              <w:right w:val="nil"/>
            </w:tcBorders>
            <w:shd w:val="clear" w:color="auto" w:fill="auto"/>
            <w:noWrap/>
            <w:vAlign w:val="center"/>
          </w:tcPr>
          <w:p w:rsidR="00C424BF" w:rsidRPr="003D0DA0" w:rsidRDefault="00C424BF" w:rsidP="00C424BF">
            <w:pPr>
              <w:jc w:val="right"/>
              <w:rPr>
                <w:color w:val="000000"/>
                <w:sz w:val="20"/>
                <w:szCs w:val="20"/>
              </w:rPr>
            </w:pPr>
          </w:p>
        </w:tc>
        <w:tc>
          <w:tcPr>
            <w:tcW w:w="709" w:type="dxa"/>
            <w:gridSpan w:val="4"/>
            <w:tcBorders>
              <w:top w:val="single" w:sz="4" w:space="0" w:color="000000"/>
              <w:left w:val="single" w:sz="4" w:space="0" w:color="000000"/>
              <w:bottom w:val="nil"/>
              <w:right w:val="single" w:sz="4" w:space="0" w:color="auto"/>
            </w:tcBorders>
            <w:shd w:val="clear" w:color="auto" w:fill="auto"/>
            <w:noWrap/>
            <w:vAlign w:val="center"/>
          </w:tcPr>
          <w:p w:rsidR="00C424BF" w:rsidRPr="003D0DA0" w:rsidRDefault="00C424BF" w:rsidP="00C424BF">
            <w:pPr>
              <w:jc w:val="right"/>
              <w:rPr>
                <w:color w:val="000000"/>
                <w:sz w:val="20"/>
                <w:szCs w:val="20"/>
              </w:rPr>
            </w:pPr>
          </w:p>
        </w:tc>
        <w:tc>
          <w:tcPr>
            <w:tcW w:w="1309" w:type="dxa"/>
            <w:gridSpan w:val="4"/>
            <w:tcBorders>
              <w:top w:val="single" w:sz="4" w:space="0" w:color="000000"/>
              <w:left w:val="single" w:sz="4" w:space="0" w:color="000000"/>
              <w:bottom w:val="nil"/>
              <w:right w:val="single" w:sz="4" w:space="0" w:color="auto"/>
            </w:tcBorders>
            <w:shd w:val="clear" w:color="auto" w:fill="auto"/>
            <w:noWrap/>
            <w:vAlign w:val="center"/>
          </w:tcPr>
          <w:p w:rsidR="00C424BF" w:rsidRPr="003D0DA0" w:rsidRDefault="00C424BF" w:rsidP="00C424BF">
            <w:pPr>
              <w:jc w:val="right"/>
              <w:rPr>
                <w:color w:val="000000"/>
                <w:sz w:val="20"/>
                <w:szCs w:val="20"/>
              </w:rPr>
            </w:pPr>
            <w:r w:rsidRPr="003D0DA0">
              <w:rPr>
                <w:color w:val="000000"/>
                <w:sz w:val="20"/>
                <w:szCs w:val="20"/>
              </w:rPr>
              <w:t>-751,20</w:t>
            </w:r>
          </w:p>
        </w:tc>
      </w:tr>
      <w:tr w:rsidR="00C424BF" w:rsidRPr="003D0DA0" w:rsidTr="00C424BF">
        <w:tblPrEx>
          <w:tblCellMar>
            <w:right w:w="108" w:type="dxa"/>
          </w:tblCellMar>
        </w:tblPrEx>
        <w:trPr>
          <w:gridAfter w:val="12"/>
          <w:wAfter w:w="2946" w:type="dxa"/>
          <w:trHeight w:val="360"/>
        </w:trPr>
        <w:tc>
          <w:tcPr>
            <w:tcW w:w="667" w:type="dxa"/>
            <w:gridSpan w:val="3"/>
            <w:tcBorders>
              <w:top w:val="single" w:sz="4" w:space="0" w:color="000000"/>
              <w:left w:val="single" w:sz="4" w:space="0" w:color="000000"/>
              <w:bottom w:val="nil"/>
              <w:right w:val="single" w:sz="4" w:space="0" w:color="000000"/>
            </w:tcBorders>
            <w:shd w:val="clear" w:color="auto" w:fill="auto"/>
            <w:vAlign w:val="center"/>
            <w:hideMark/>
          </w:tcPr>
          <w:p w:rsidR="00C424BF" w:rsidRPr="003D0DA0" w:rsidRDefault="00C424BF" w:rsidP="00C424BF">
            <w:pPr>
              <w:jc w:val="center"/>
              <w:rPr>
                <w:color w:val="000000"/>
                <w:sz w:val="20"/>
                <w:szCs w:val="20"/>
              </w:rPr>
            </w:pPr>
            <w:r w:rsidRPr="003D0DA0">
              <w:rPr>
                <w:color w:val="000000"/>
                <w:sz w:val="20"/>
                <w:szCs w:val="20"/>
              </w:rPr>
              <w:t>1.12</w:t>
            </w:r>
          </w:p>
        </w:tc>
        <w:tc>
          <w:tcPr>
            <w:tcW w:w="2128" w:type="dxa"/>
            <w:gridSpan w:val="2"/>
            <w:tcBorders>
              <w:top w:val="single" w:sz="4" w:space="0" w:color="000000"/>
              <w:left w:val="nil"/>
              <w:bottom w:val="nil"/>
              <w:right w:val="single" w:sz="4" w:space="0" w:color="000000"/>
            </w:tcBorders>
            <w:shd w:val="clear" w:color="auto" w:fill="auto"/>
            <w:vAlign w:val="center"/>
            <w:hideMark/>
          </w:tcPr>
          <w:p w:rsidR="00C424BF" w:rsidRPr="003D0DA0" w:rsidRDefault="00C424BF" w:rsidP="00C424BF">
            <w:pPr>
              <w:rPr>
                <w:color w:val="000000"/>
                <w:sz w:val="20"/>
                <w:szCs w:val="20"/>
              </w:rPr>
            </w:pPr>
            <w:r w:rsidRPr="003D0DA0">
              <w:rPr>
                <w:color w:val="000000"/>
                <w:sz w:val="20"/>
                <w:szCs w:val="20"/>
              </w:rPr>
              <w:t>Finansavimo</w:t>
            </w:r>
          </w:p>
        </w:tc>
        <w:tc>
          <w:tcPr>
            <w:tcW w:w="1417" w:type="dxa"/>
            <w:gridSpan w:val="3"/>
            <w:tcBorders>
              <w:top w:val="single" w:sz="4" w:space="0" w:color="000000"/>
              <w:left w:val="single" w:sz="4" w:space="0" w:color="000000"/>
              <w:bottom w:val="nil"/>
              <w:right w:val="nil"/>
            </w:tcBorders>
            <w:shd w:val="clear" w:color="auto" w:fill="auto"/>
            <w:noWrap/>
            <w:vAlign w:val="center"/>
          </w:tcPr>
          <w:p w:rsidR="00C424BF" w:rsidRPr="003D0DA0" w:rsidRDefault="00C424BF" w:rsidP="00C424BF">
            <w:pPr>
              <w:jc w:val="right"/>
              <w:rPr>
                <w:color w:val="000000"/>
                <w:sz w:val="20"/>
                <w:szCs w:val="20"/>
              </w:rPr>
            </w:pPr>
            <w:r w:rsidRPr="003D0DA0">
              <w:rPr>
                <w:color w:val="000000"/>
                <w:sz w:val="20"/>
                <w:szCs w:val="20"/>
              </w:rPr>
              <w:t> </w:t>
            </w:r>
          </w:p>
        </w:tc>
        <w:tc>
          <w:tcPr>
            <w:tcW w:w="712" w:type="dxa"/>
            <w:tcBorders>
              <w:top w:val="single" w:sz="4" w:space="0" w:color="000000"/>
              <w:left w:val="single" w:sz="4" w:space="0" w:color="000000"/>
              <w:bottom w:val="nil"/>
              <w:right w:val="nil"/>
            </w:tcBorders>
            <w:shd w:val="clear" w:color="auto" w:fill="auto"/>
            <w:noWrap/>
            <w:vAlign w:val="center"/>
          </w:tcPr>
          <w:p w:rsidR="00C424BF" w:rsidRPr="003D0DA0" w:rsidRDefault="00C424BF" w:rsidP="00C424BF">
            <w:pPr>
              <w:jc w:val="right"/>
              <w:rPr>
                <w:color w:val="000000"/>
                <w:sz w:val="20"/>
                <w:szCs w:val="20"/>
              </w:rPr>
            </w:pPr>
          </w:p>
        </w:tc>
        <w:tc>
          <w:tcPr>
            <w:tcW w:w="709" w:type="dxa"/>
            <w:tcBorders>
              <w:top w:val="single" w:sz="4" w:space="0" w:color="000000"/>
              <w:left w:val="single" w:sz="4" w:space="0" w:color="000000"/>
              <w:bottom w:val="nil"/>
              <w:right w:val="nil"/>
            </w:tcBorders>
            <w:shd w:val="clear" w:color="auto" w:fill="auto"/>
            <w:noWrap/>
            <w:vAlign w:val="center"/>
          </w:tcPr>
          <w:p w:rsidR="00C424BF" w:rsidRPr="003D0DA0" w:rsidRDefault="00C424BF" w:rsidP="00C424BF">
            <w:pPr>
              <w:jc w:val="right"/>
              <w:rPr>
                <w:color w:val="000000"/>
                <w:sz w:val="20"/>
                <w:szCs w:val="20"/>
              </w:rPr>
            </w:pPr>
          </w:p>
        </w:tc>
        <w:tc>
          <w:tcPr>
            <w:tcW w:w="1134" w:type="dxa"/>
            <w:gridSpan w:val="5"/>
            <w:tcBorders>
              <w:top w:val="single" w:sz="4" w:space="0" w:color="000000"/>
              <w:left w:val="single" w:sz="4" w:space="0" w:color="000000"/>
              <w:bottom w:val="nil"/>
              <w:right w:val="nil"/>
            </w:tcBorders>
            <w:shd w:val="clear" w:color="auto" w:fill="auto"/>
            <w:noWrap/>
            <w:vAlign w:val="center"/>
          </w:tcPr>
          <w:p w:rsidR="00C424BF" w:rsidRPr="003D0DA0" w:rsidRDefault="00C424BF" w:rsidP="00C424BF">
            <w:pPr>
              <w:jc w:val="right"/>
              <w:rPr>
                <w:color w:val="000000"/>
                <w:sz w:val="20"/>
                <w:szCs w:val="20"/>
              </w:rPr>
            </w:pPr>
          </w:p>
        </w:tc>
        <w:tc>
          <w:tcPr>
            <w:tcW w:w="854" w:type="dxa"/>
            <w:tcBorders>
              <w:top w:val="single" w:sz="4" w:space="0" w:color="000000"/>
              <w:left w:val="single" w:sz="4" w:space="0" w:color="000000"/>
              <w:bottom w:val="nil"/>
              <w:right w:val="nil"/>
            </w:tcBorders>
            <w:shd w:val="clear" w:color="auto" w:fill="auto"/>
            <w:noWrap/>
            <w:vAlign w:val="center"/>
          </w:tcPr>
          <w:p w:rsidR="00C424BF" w:rsidRPr="003D0DA0" w:rsidRDefault="00C424BF" w:rsidP="00C424BF">
            <w:pPr>
              <w:jc w:val="right"/>
              <w:rPr>
                <w:color w:val="000000"/>
                <w:sz w:val="20"/>
                <w:szCs w:val="20"/>
              </w:rPr>
            </w:pPr>
          </w:p>
        </w:tc>
        <w:tc>
          <w:tcPr>
            <w:tcW w:w="709" w:type="dxa"/>
            <w:tcBorders>
              <w:top w:val="single" w:sz="4" w:space="0" w:color="000000"/>
              <w:left w:val="single" w:sz="4" w:space="0" w:color="000000"/>
              <w:bottom w:val="nil"/>
              <w:right w:val="nil"/>
            </w:tcBorders>
            <w:shd w:val="clear" w:color="auto" w:fill="auto"/>
            <w:noWrap/>
            <w:vAlign w:val="center"/>
          </w:tcPr>
          <w:p w:rsidR="00C424BF" w:rsidRPr="003D0DA0" w:rsidRDefault="00C424BF" w:rsidP="00C424BF">
            <w:pPr>
              <w:jc w:val="right"/>
              <w:rPr>
                <w:color w:val="000000"/>
                <w:sz w:val="20"/>
                <w:szCs w:val="20"/>
              </w:rPr>
            </w:pPr>
          </w:p>
        </w:tc>
        <w:tc>
          <w:tcPr>
            <w:tcW w:w="850" w:type="dxa"/>
            <w:gridSpan w:val="2"/>
            <w:tcBorders>
              <w:top w:val="single" w:sz="4" w:space="0" w:color="000000"/>
              <w:left w:val="single" w:sz="4" w:space="0" w:color="000000"/>
              <w:bottom w:val="nil"/>
              <w:right w:val="single" w:sz="4" w:space="0" w:color="auto"/>
            </w:tcBorders>
            <w:shd w:val="clear" w:color="auto" w:fill="auto"/>
            <w:noWrap/>
            <w:vAlign w:val="center"/>
          </w:tcPr>
          <w:p w:rsidR="00C424BF" w:rsidRPr="003D0DA0" w:rsidRDefault="00C424BF" w:rsidP="00C424BF">
            <w:pPr>
              <w:jc w:val="right"/>
              <w:rPr>
                <w:color w:val="000000"/>
                <w:sz w:val="20"/>
                <w:szCs w:val="20"/>
              </w:rPr>
            </w:pPr>
          </w:p>
        </w:tc>
        <w:tc>
          <w:tcPr>
            <w:tcW w:w="1418" w:type="dxa"/>
            <w:tcBorders>
              <w:top w:val="single" w:sz="4" w:space="0" w:color="000000"/>
              <w:left w:val="single" w:sz="4" w:space="0" w:color="000000"/>
              <w:bottom w:val="nil"/>
              <w:right w:val="nil"/>
            </w:tcBorders>
            <w:shd w:val="clear" w:color="auto" w:fill="auto"/>
            <w:noWrap/>
            <w:vAlign w:val="center"/>
          </w:tcPr>
          <w:p w:rsidR="00C424BF" w:rsidRPr="003D0DA0" w:rsidRDefault="00C424BF" w:rsidP="00C424BF">
            <w:pPr>
              <w:jc w:val="right"/>
              <w:rPr>
                <w:color w:val="000000"/>
                <w:sz w:val="20"/>
                <w:szCs w:val="20"/>
              </w:rPr>
            </w:pPr>
            <w:r w:rsidRPr="003D0DA0">
              <w:rPr>
                <w:color w:val="000000"/>
                <w:sz w:val="20"/>
                <w:szCs w:val="20"/>
              </w:rPr>
              <w:t> </w:t>
            </w:r>
          </w:p>
        </w:tc>
        <w:tc>
          <w:tcPr>
            <w:tcW w:w="992" w:type="dxa"/>
            <w:gridSpan w:val="3"/>
            <w:tcBorders>
              <w:top w:val="single" w:sz="4" w:space="0" w:color="000000"/>
              <w:left w:val="single" w:sz="4" w:space="0" w:color="000000"/>
              <w:bottom w:val="nil"/>
              <w:right w:val="nil"/>
            </w:tcBorders>
            <w:shd w:val="clear" w:color="auto" w:fill="auto"/>
            <w:noWrap/>
            <w:vAlign w:val="center"/>
          </w:tcPr>
          <w:p w:rsidR="00C424BF" w:rsidRPr="003D0DA0" w:rsidRDefault="00C424BF" w:rsidP="00C424BF">
            <w:pPr>
              <w:jc w:val="right"/>
              <w:rPr>
                <w:color w:val="000000"/>
                <w:sz w:val="20"/>
                <w:szCs w:val="20"/>
              </w:rPr>
            </w:pPr>
          </w:p>
        </w:tc>
        <w:tc>
          <w:tcPr>
            <w:tcW w:w="709" w:type="dxa"/>
            <w:gridSpan w:val="2"/>
            <w:tcBorders>
              <w:top w:val="single" w:sz="4" w:space="0" w:color="000000"/>
              <w:left w:val="single" w:sz="4" w:space="0" w:color="000000"/>
              <w:bottom w:val="nil"/>
              <w:right w:val="nil"/>
            </w:tcBorders>
            <w:shd w:val="clear" w:color="auto" w:fill="auto"/>
            <w:noWrap/>
            <w:vAlign w:val="center"/>
          </w:tcPr>
          <w:p w:rsidR="00C424BF" w:rsidRPr="003D0DA0" w:rsidRDefault="00C424BF" w:rsidP="00C424BF">
            <w:pPr>
              <w:jc w:val="right"/>
              <w:rPr>
                <w:color w:val="000000"/>
                <w:sz w:val="20"/>
                <w:szCs w:val="20"/>
              </w:rPr>
            </w:pPr>
          </w:p>
        </w:tc>
        <w:tc>
          <w:tcPr>
            <w:tcW w:w="709" w:type="dxa"/>
            <w:gridSpan w:val="4"/>
            <w:tcBorders>
              <w:top w:val="single" w:sz="4" w:space="0" w:color="000000"/>
              <w:left w:val="single" w:sz="4" w:space="0" w:color="000000"/>
              <w:bottom w:val="nil"/>
              <w:right w:val="single" w:sz="4" w:space="0" w:color="auto"/>
            </w:tcBorders>
            <w:shd w:val="clear" w:color="auto" w:fill="auto"/>
            <w:noWrap/>
            <w:vAlign w:val="center"/>
          </w:tcPr>
          <w:p w:rsidR="00C424BF" w:rsidRPr="003D0DA0" w:rsidRDefault="00C424BF" w:rsidP="00C424BF">
            <w:pPr>
              <w:jc w:val="right"/>
              <w:rPr>
                <w:color w:val="000000"/>
                <w:sz w:val="20"/>
                <w:szCs w:val="20"/>
              </w:rPr>
            </w:pPr>
          </w:p>
        </w:tc>
        <w:tc>
          <w:tcPr>
            <w:tcW w:w="1309" w:type="dxa"/>
            <w:gridSpan w:val="4"/>
            <w:tcBorders>
              <w:top w:val="single" w:sz="4" w:space="0" w:color="000000"/>
              <w:left w:val="single" w:sz="4" w:space="0" w:color="000000"/>
              <w:bottom w:val="nil"/>
              <w:right w:val="single" w:sz="4" w:space="0" w:color="auto"/>
            </w:tcBorders>
            <w:shd w:val="clear" w:color="auto" w:fill="auto"/>
            <w:noWrap/>
            <w:vAlign w:val="center"/>
          </w:tcPr>
          <w:p w:rsidR="00C424BF" w:rsidRPr="003D0DA0" w:rsidRDefault="00C424BF" w:rsidP="00C424BF">
            <w:pPr>
              <w:jc w:val="right"/>
              <w:rPr>
                <w:color w:val="000000"/>
                <w:sz w:val="20"/>
                <w:szCs w:val="20"/>
              </w:rPr>
            </w:pPr>
            <w:r w:rsidRPr="003D0DA0">
              <w:rPr>
                <w:color w:val="000000"/>
                <w:sz w:val="20"/>
                <w:szCs w:val="20"/>
              </w:rPr>
              <w:t> </w:t>
            </w:r>
          </w:p>
        </w:tc>
      </w:tr>
      <w:tr w:rsidR="00C424BF" w:rsidRPr="003D0DA0" w:rsidTr="00C424BF">
        <w:tblPrEx>
          <w:tblCellMar>
            <w:right w:w="108" w:type="dxa"/>
          </w:tblCellMar>
        </w:tblPrEx>
        <w:trPr>
          <w:gridAfter w:val="12"/>
          <w:wAfter w:w="2946" w:type="dxa"/>
          <w:trHeight w:val="360"/>
        </w:trPr>
        <w:tc>
          <w:tcPr>
            <w:tcW w:w="667" w:type="dxa"/>
            <w:gridSpan w:val="3"/>
            <w:tcBorders>
              <w:top w:val="single" w:sz="4" w:space="0" w:color="000000"/>
              <w:left w:val="single" w:sz="4" w:space="0" w:color="000000"/>
              <w:bottom w:val="nil"/>
              <w:right w:val="single" w:sz="4" w:space="0" w:color="000000"/>
            </w:tcBorders>
            <w:shd w:val="clear" w:color="auto" w:fill="auto"/>
            <w:vAlign w:val="center"/>
            <w:hideMark/>
          </w:tcPr>
          <w:p w:rsidR="00C424BF" w:rsidRPr="003D0DA0" w:rsidRDefault="00C424BF" w:rsidP="00C424BF">
            <w:pPr>
              <w:jc w:val="center"/>
              <w:rPr>
                <w:color w:val="000000"/>
                <w:sz w:val="20"/>
                <w:szCs w:val="20"/>
              </w:rPr>
            </w:pPr>
            <w:r w:rsidRPr="003D0DA0">
              <w:rPr>
                <w:color w:val="000000"/>
                <w:sz w:val="20"/>
                <w:szCs w:val="20"/>
              </w:rPr>
              <w:t>1.13</w:t>
            </w:r>
          </w:p>
        </w:tc>
        <w:tc>
          <w:tcPr>
            <w:tcW w:w="2128" w:type="dxa"/>
            <w:gridSpan w:val="2"/>
            <w:tcBorders>
              <w:top w:val="single" w:sz="4" w:space="0" w:color="000000"/>
              <w:left w:val="nil"/>
              <w:bottom w:val="nil"/>
              <w:right w:val="single" w:sz="4" w:space="0" w:color="000000"/>
            </w:tcBorders>
            <w:shd w:val="clear" w:color="auto" w:fill="auto"/>
            <w:vAlign w:val="center"/>
            <w:hideMark/>
          </w:tcPr>
          <w:p w:rsidR="00C424BF" w:rsidRPr="003D0DA0" w:rsidRDefault="00C424BF" w:rsidP="00C424BF">
            <w:pPr>
              <w:rPr>
                <w:color w:val="000000"/>
                <w:sz w:val="20"/>
                <w:szCs w:val="20"/>
              </w:rPr>
            </w:pPr>
            <w:r w:rsidRPr="003D0DA0">
              <w:rPr>
                <w:color w:val="000000"/>
                <w:sz w:val="20"/>
                <w:szCs w:val="20"/>
              </w:rPr>
              <w:t>Kitų paslaugų</w:t>
            </w:r>
          </w:p>
        </w:tc>
        <w:tc>
          <w:tcPr>
            <w:tcW w:w="1417" w:type="dxa"/>
            <w:gridSpan w:val="3"/>
            <w:tcBorders>
              <w:top w:val="single" w:sz="4" w:space="0" w:color="000000"/>
              <w:left w:val="single" w:sz="4" w:space="0" w:color="000000"/>
              <w:bottom w:val="nil"/>
              <w:right w:val="nil"/>
            </w:tcBorders>
            <w:shd w:val="clear" w:color="auto" w:fill="auto"/>
            <w:noWrap/>
            <w:vAlign w:val="center"/>
          </w:tcPr>
          <w:p w:rsidR="00C424BF" w:rsidRPr="003D0DA0" w:rsidRDefault="00C424BF" w:rsidP="00C424BF">
            <w:pPr>
              <w:jc w:val="right"/>
              <w:rPr>
                <w:color w:val="000000"/>
                <w:sz w:val="20"/>
                <w:szCs w:val="20"/>
              </w:rPr>
            </w:pPr>
            <w:r w:rsidRPr="003D0DA0">
              <w:rPr>
                <w:color w:val="000000"/>
                <w:sz w:val="20"/>
                <w:szCs w:val="20"/>
              </w:rPr>
              <w:t>-110 989,94</w:t>
            </w:r>
          </w:p>
        </w:tc>
        <w:tc>
          <w:tcPr>
            <w:tcW w:w="712" w:type="dxa"/>
            <w:tcBorders>
              <w:top w:val="single" w:sz="4" w:space="0" w:color="000000"/>
              <w:left w:val="single" w:sz="4" w:space="0" w:color="000000"/>
              <w:bottom w:val="nil"/>
              <w:right w:val="nil"/>
            </w:tcBorders>
            <w:shd w:val="clear" w:color="auto" w:fill="auto"/>
            <w:noWrap/>
            <w:vAlign w:val="center"/>
          </w:tcPr>
          <w:p w:rsidR="00C424BF" w:rsidRPr="003D0DA0" w:rsidRDefault="00C424BF" w:rsidP="00C424BF">
            <w:pPr>
              <w:jc w:val="right"/>
              <w:rPr>
                <w:color w:val="000000"/>
                <w:sz w:val="20"/>
                <w:szCs w:val="20"/>
              </w:rPr>
            </w:pPr>
          </w:p>
        </w:tc>
        <w:tc>
          <w:tcPr>
            <w:tcW w:w="709" w:type="dxa"/>
            <w:tcBorders>
              <w:top w:val="single" w:sz="4" w:space="0" w:color="000000"/>
              <w:left w:val="single" w:sz="4" w:space="0" w:color="000000"/>
              <w:bottom w:val="nil"/>
              <w:right w:val="nil"/>
            </w:tcBorders>
            <w:shd w:val="clear" w:color="auto" w:fill="auto"/>
            <w:noWrap/>
            <w:vAlign w:val="center"/>
          </w:tcPr>
          <w:p w:rsidR="00C424BF" w:rsidRPr="003D0DA0" w:rsidRDefault="00C424BF" w:rsidP="00C424BF">
            <w:pPr>
              <w:jc w:val="right"/>
              <w:rPr>
                <w:color w:val="000000"/>
                <w:sz w:val="20"/>
                <w:szCs w:val="20"/>
              </w:rPr>
            </w:pPr>
          </w:p>
        </w:tc>
        <w:tc>
          <w:tcPr>
            <w:tcW w:w="1134" w:type="dxa"/>
            <w:gridSpan w:val="5"/>
            <w:tcBorders>
              <w:top w:val="single" w:sz="4" w:space="0" w:color="000000"/>
              <w:left w:val="single" w:sz="4" w:space="0" w:color="000000"/>
              <w:bottom w:val="nil"/>
              <w:right w:val="nil"/>
            </w:tcBorders>
            <w:shd w:val="clear" w:color="auto" w:fill="auto"/>
            <w:noWrap/>
            <w:vAlign w:val="center"/>
          </w:tcPr>
          <w:p w:rsidR="00C424BF" w:rsidRPr="003D0DA0" w:rsidRDefault="00C424BF" w:rsidP="00C424BF">
            <w:pPr>
              <w:jc w:val="right"/>
              <w:rPr>
                <w:color w:val="000000"/>
                <w:sz w:val="20"/>
                <w:szCs w:val="20"/>
              </w:rPr>
            </w:pPr>
          </w:p>
        </w:tc>
        <w:tc>
          <w:tcPr>
            <w:tcW w:w="854" w:type="dxa"/>
            <w:tcBorders>
              <w:top w:val="single" w:sz="4" w:space="0" w:color="000000"/>
              <w:left w:val="single" w:sz="4" w:space="0" w:color="000000"/>
              <w:bottom w:val="nil"/>
              <w:right w:val="nil"/>
            </w:tcBorders>
            <w:shd w:val="clear" w:color="auto" w:fill="auto"/>
            <w:noWrap/>
            <w:vAlign w:val="center"/>
          </w:tcPr>
          <w:p w:rsidR="00C424BF" w:rsidRPr="003D0DA0" w:rsidRDefault="00C424BF" w:rsidP="00C424BF">
            <w:pPr>
              <w:jc w:val="right"/>
              <w:rPr>
                <w:color w:val="000000"/>
                <w:sz w:val="20"/>
                <w:szCs w:val="20"/>
              </w:rPr>
            </w:pPr>
          </w:p>
        </w:tc>
        <w:tc>
          <w:tcPr>
            <w:tcW w:w="709" w:type="dxa"/>
            <w:tcBorders>
              <w:top w:val="single" w:sz="4" w:space="0" w:color="000000"/>
              <w:left w:val="single" w:sz="4" w:space="0" w:color="000000"/>
              <w:bottom w:val="nil"/>
              <w:right w:val="nil"/>
            </w:tcBorders>
            <w:shd w:val="clear" w:color="auto" w:fill="auto"/>
            <w:noWrap/>
            <w:vAlign w:val="center"/>
          </w:tcPr>
          <w:p w:rsidR="00C424BF" w:rsidRPr="003D0DA0" w:rsidRDefault="00C424BF" w:rsidP="00C424BF">
            <w:pPr>
              <w:jc w:val="right"/>
              <w:rPr>
                <w:color w:val="000000"/>
                <w:sz w:val="20"/>
                <w:szCs w:val="20"/>
              </w:rPr>
            </w:pPr>
          </w:p>
        </w:tc>
        <w:tc>
          <w:tcPr>
            <w:tcW w:w="850" w:type="dxa"/>
            <w:gridSpan w:val="2"/>
            <w:tcBorders>
              <w:top w:val="single" w:sz="4" w:space="0" w:color="000000"/>
              <w:left w:val="single" w:sz="4" w:space="0" w:color="000000"/>
              <w:bottom w:val="nil"/>
              <w:right w:val="single" w:sz="4" w:space="0" w:color="auto"/>
            </w:tcBorders>
            <w:shd w:val="clear" w:color="auto" w:fill="auto"/>
            <w:noWrap/>
            <w:vAlign w:val="center"/>
          </w:tcPr>
          <w:p w:rsidR="00C424BF" w:rsidRPr="003D0DA0" w:rsidRDefault="00C424BF" w:rsidP="00C424BF">
            <w:pPr>
              <w:jc w:val="right"/>
              <w:rPr>
                <w:color w:val="000000"/>
                <w:sz w:val="20"/>
                <w:szCs w:val="20"/>
              </w:rPr>
            </w:pPr>
          </w:p>
        </w:tc>
        <w:tc>
          <w:tcPr>
            <w:tcW w:w="1418" w:type="dxa"/>
            <w:tcBorders>
              <w:top w:val="single" w:sz="4" w:space="0" w:color="000000"/>
              <w:left w:val="single" w:sz="4" w:space="0" w:color="000000"/>
              <w:bottom w:val="nil"/>
              <w:right w:val="nil"/>
            </w:tcBorders>
            <w:shd w:val="clear" w:color="auto" w:fill="auto"/>
            <w:noWrap/>
            <w:vAlign w:val="center"/>
          </w:tcPr>
          <w:p w:rsidR="00C424BF" w:rsidRPr="003D0DA0" w:rsidRDefault="00C424BF" w:rsidP="00C424BF">
            <w:pPr>
              <w:jc w:val="right"/>
              <w:rPr>
                <w:color w:val="000000"/>
                <w:sz w:val="20"/>
                <w:szCs w:val="20"/>
              </w:rPr>
            </w:pPr>
            <w:r w:rsidRPr="003D0DA0">
              <w:rPr>
                <w:color w:val="000000"/>
                <w:sz w:val="20"/>
                <w:szCs w:val="20"/>
              </w:rPr>
              <w:t>-110 989,94</w:t>
            </w:r>
          </w:p>
        </w:tc>
        <w:tc>
          <w:tcPr>
            <w:tcW w:w="992" w:type="dxa"/>
            <w:gridSpan w:val="3"/>
            <w:tcBorders>
              <w:top w:val="single" w:sz="4" w:space="0" w:color="000000"/>
              <w:left w:val="single" w:sz="4" w:space="0" w:color="000000"/>
              <w:bottom w:val="nil"/>
              <w:right w:val="nil"/>
            </w:tcBorders>
            <w:shd w:val="clear" w:color="auto" w:fill="auto"/>
            <w:noWrap/>
            <w:vAlign w:val="center"/>
          </w:tcPr>
          <w:p w:rsidR="00C424BF" w:rsidRPr="003D0DA0" w:rsidRDefault="00C424BF" w:rsidP="00C424BF">
            <w:pPr>
              <w:jc w:val="right"/>
              <w:rPr>
                <w:color w:val="000000"/>
                <w:sz w:val="20"/>
                <w:szCs w:val="20"/>
              </w:rPr>
            </w:pPr>
          </w:p>
        </w:tc>
        <w:tc>
          <w:tcPr>
            <w:tcW w:w="709" w:type="dxa"/>
            <w:gridSpan w:val="2"/>
            <w:tcBorders>
              <w:top w:val="single" w:sz="4" w:space="0" w:color="000000"/>
              <w:left w:val="single" w:sz="4" w:space="0" w:color="000000"/>
              <w:bottom w:val="nil"/>
              <w:right w:val="nil"/>
            </w:tcBorders>
            <w:shd w:val="clear" w:color="auto" w:fill="auto"/>
            <w:noWrap/>
            <w:vAlign w:val="center"/>
          </w:tcPr>
          <w:p w:rsidR="00C424BF" w:rsidRPr="003D0DA0" w:rsidRDefault="00C424BF" w:rsidP="00C424BF">
            <w:pPr>
              <w:jc w:val="right"/>
              <w:rPr>
                <w:color w:val="000000"/>
                <w:sz w:val="20"/>
                <w:szCs w:val="20"/>
              </w:rPr>
            </w:pPr>
          </w:p>
        </w:tc>
        <w:tc>
          <w:tcPr>
            <w:tcW w:w="709" w:type="dxa"/>
            <w:gridSpan w:val="4"/>
            <w:tcBorders>
              <w:top w:val="single" w:sz="4" w:space="0" w:color="000000"/>
              <w:left w:val="single" w:sz="4" w:space="0" w:color="000000"/>
              <w:bottom w:val="nil"/>
              <w:right w:val="single" w:sz="4" w:space="0" w:color="auto"/>
            </w:tcBorders>
            <w:shd w:val="clear" w:color="auto" w:fill="auto"/>
            <w:noWrap/>
            <w:vAlign w:val="center"/>
          </w:tcPr>
          <w:p w:rsidR="00C424BF" w:rsidRPr="003D0DA0" w:rsidRDefault="00C424BF" w:rsidP="00C424BF">
            <w:pPr>
              <w:jc w:val="right"/>
              <w:rPr>
                <w:color w:val="000000"/>
                <w:sz w:val="20"/>
                <w:szCs w:val="20"/>
              </w:rPr>
            </w:pPr>
          </w:p>
        </w:tc>
        <w:tc>
          <w:tcPr>
            <w:tcW w:w="1309" w:type="dxa"/>
            <w:gridSpan w:val="4"/>
            <w:tcBorders>
              <w:top w:val="single" w:sz="4" w:space="0" w:color="000000"/>
              <w:left w:val="single" w:sz="4" w:space="0" w:color="000000"/>
              <w:bottom w:val="nil"/>
              <w:right w:val="single" w:sz="4" w:space="0" w:color="auto"/>
            </w:tcBorders>
            <w:shd w:val="clear" w:color="auto" w:fill="auto"/>
            <w:noWrap/>
            <w:vAlign w:val="center"/>
          </w:tcPr>
          <w:p w:rsidR="00C424BF" w:rsidRPr="003D0DA0" w:rsidRDefault="00C424BF" w:rsidP="00C424BF">
            <w:pPr>
              <w:jc w:val="right"/>
              <w:rPr>
                <w:color w:val="000000"/>
                <w:sz w:val="20"/>
                <w:szCs w:val="20"/>
              </w:rPr>
            </w:pPr>
            <w:r w:rsidRPr="003D0DA0">
              <w:rPr>
                <w:color w:val="000000"/>
                <w:sz w:val="20"/>
                <w:szCs w:val="20"/>
              </w:rPr>
              <w:t>-110 989,94</w:t>
            </w:r>
          </w:p>
        </w:tc>
      </w:tr>
      <w:tr w:rsidR="00C424BF" w:rsidRPr="003D0DA0" w:rsidTr="00C424BF">
        <w:tblPrEx>
          <w:tblCellMar>
            <w:right w:w="108" w:type="dxa"/>
          </w:tblCellMar>
        </w:tblPrEx>
        <w:trPr>
          <w:gridAfter w:val="12"/>
          <w:wAfter w:w="2946" w:type="dxa"/>
          <w:trHeight w:val="360"/>
        </w:trPr>
        <w:tc>
          <w:tcPr>
            <w:tcW w:w="667" w:type="dxa"/>
            <w:gridSpan w:val="3"/>
            <w:tcBorders>
              <w:top w:val="single" w:sz="4" w:space="0" w:color="000000"/>
              <w:left w:val="single" w:sz="4" w:space="0" w:color="000000"/>
              <w:bottom w:val="nil"/>
              <w:right w:val="single" w:sz="4" w:space="0" w:color="000000"/>
            </w:tcBorders>
            <w:shd w:val="clear" w:color="auto" w:fill="auto"/>
            <w:vAlign w:val="center"/>
            <w:hideMark/>
          </w:tcPr>
          <w:p w:rsidR="00C424BF" w:rsidRPr="003D0DA0" w:rsidRDefault="00C424BF" w:rsidP="00C424BF">
            <w:pPr>
              <w:jc w:val="center"/>
              <w:rPr>
                <w:color w:val="000000"/>
                <w:sz w:val="20"/>
                <w:szCs w:val="20"/>
              </w:rPr>
            </w:pPr>
            <w:r w:rsidRPr="003D0DA0">
              <w:rPr>
                <w:color w:val="000000"/>
                <w:sz w:val="20"/>
                <w:szCs w:val="20"/>
              </w:rPr>
              <w:t>1.14</w:t>
            </w:r>
          </w:p>
        </w:tc>
        <w:tc>
          <w:tcPr>
            <w:tcW w:w="2128" w:type="dxa"/>
            <w:gridSpan w:val="2"/>
            <w:tcBorders>
              <w:top w:val="single" w:sz="4" w:space="0" w:color="000000"/>
              <w:left w:val="nil"/>
              <w:bottom w:val="nil"/>
              <w:right w:val="single" w:sz="4" w:space="0" w:color="000000"/>
            </w:tcBorders>
            <w:shd w:val="clear" w:color="auto" w:fill="auto"/>
            <w:vAlign w:val="center"/>
            <w:hideMark/>
          </w:tcPr>
          <w:p w:rsidR="00C424BF" w:rsidRPr="003D0DA0" w:rsidRDefault="00C424BF" w:rsidP="00C424BF">
            <w:pPr>
              <w:rPr>
                <w:color w:val="000000"/>
                <w:sz w:val="20"/>
                <w:szCs w:val="20"/>
              </w:rPr>
            </w:pPr>
            <w:r w:rsidRPr="003D0DA0">
              <w:rPr>
                <w:color w:val="000000"/>
                <w:sz w:val="20"/>
                <w:szCs w:val="20"/>
              </w:rPr>
              <w:t>Kitos</w:t>
            </w:r>
          </w:p>
        </w:tc>
        <w:tc>
          <w:tcPr>
            <w:tcW w:w="1417" w:type="dxa"/>
            <w:gridSpan w:val="3"/>
            <w:tcBorders>
              <w:top w:val="single" w:sz="4" w:space="0" w:color="000000"/>
              <w:left w:val="single" w:sz="4" w:space="0" w:color="000000"/>
              <w:bottom w:val="nil"/>
              <w:right w:val="nil"/>
            </w:tcBorders>
            <w:shd w:val="clear" w:color="auto" w:fill="auto"/>
            <w:noWrap/>
            <w:vAlign w:val="center"/>
          </w:tcPr>
          <w:p w:rsidR="00C424BF" w:rsidRPr="003D0DA0" w:rsidRDefault="00C424BF" w:rsidP="00C424BF">
            <w:pPr>
              <w:jc w:val="right"/>
              <w:rPr>
                <w:color w:val="000000"/>
                <w:sz w:val="20"/>
                <w:szCs w:val="20"/>
              </w:rPr>
            </w:pPr>
            <w:r w:rsidRPr="003D0DA0">
              <w:rPr>
                <w:color w:val="000000"/>
                <w:sz w:val="20"/>
                <w:szCs w:val="20"/>
              </w:rPr>
              <w:t>-16 357,45</w:t>
            </w:r>
          </w:p>
        </w:tc>
        <w:tc>
          <w:tcPr>
            <w:tcW w:w="712" w:type="dxa"/>
            <w:tcBorders>
              <w:top w:val="single" w:sz="4" w:space="0" w:color="000000"/>
              <w:left w:val="single" w:sz="4" w:space="0" w:color="000000"/>
              <w:bottom w:val="nil"/>
              <w:right w:val="nil"/>
            </w:tcBorders>
            <w:shd w:val="clear" w:color="auto" w:fill="auto"/>
            <w:noWrap/>
            <w:vAlign w:val="center"/>
          </w:tcPr>
          <w:p w:rsidR="00C424BF" w:rsidRPr="003D0DA0" w:rsidRDefault="00C424BF" w:rsidP="00C424BF">
            <w:pPr>
              <w:jc w:val="right"/>
              <w:rPr>
                <w:color w:val="000000"/>
                <w:sz w:val="20"/>
                <w:szCs w:val="20"/>
              </w:rPr>
            </w:pPr>
          </w:p>
        </w:tc>
        <w:tc>
          <w:tcPr>
            <w:tcW w:w="709" w:type="dxa"/>
            <w:tcBorders>
              <w:top w:val="single" w:sz="4" w:space="0" w:color="000000"/>
              <w:left w:val="single" w:sz="4" w:space="0" w:color="000000"/>
              <w:bottom w:val="nil"/>
              <w:right w:val="nil"/>
            </w:tcBorders>
            <w:shd w:val="clear" w:color="auto" w:fill="auto"/>
            <w:noWrap/>
            <w:vAlign w:val="center"/>
          </w:tcPr>
          <w:p w:rsidR="00C424BF" w:rsidRPr="003D0DA0" w:rsidRDefault="00C424BF" w:rsidP="00C424BF">
            <w:pPr>
              <w:jc w:val="right"/>
              <w:rPr>
                <w:color w:val="000000"/>
                <w:sz w:val="20"/>
                <w:szCs w:val="20"/>
              </w:rPr>
            </w:pPr>
          </w:p>
        </w:tc>
        <w:tc>
          <w:tcPr>
            <w:tcW w:w="1134" w:type="dxa"/>
            <w:gridSpan w:val="5"/>
            <w:tcBorders>
              <w:top w:val="single" w:sz="4" w:space="0" w:color="000000"/>
              <w:left w:val="single" w:sz="4" w:space="0" w:color="000000"/>
              <w:bottom w:val="nil"/>
              <w:right w:val="nil"/>
            </w:tcBorders>
            <w:shd w:val="clear" w:color="auto" w:fill="auto"/>
            <w:noWrap/>
            <w:vAlign w:val="center"/>
          </w:tcPr>
          <w:p w:rsidR="00C424BF" w:rsidRPr="003D0DA0" w:rsidRDefault="00C424BF" w:rsidP="00C424BF">
            <w:pPr>
              <w:jc w:val="right"/>
              <w:rPr>
                <w:color w:val="000000"/>
                <w:sz w:val="20"/>
                <w:szCs w:val="20"/>
              </w:rPr>
            </w:pPr>
          </w:p>
        </w:tc>
        <w:tc>
          <w:tcPr>
            <w:tcW w:w="854" w:type="dxa"/>
            <w:tcBorders>
              <w:top w:val="single" w:sz="4" w:space="0" w:color="000000"/>
              <w:left w:val="single" w:sz="4" w:space="0" w:color="000000"/>
              <w:bottom w:val="nil"/>
              <w:right w:val="nil"/>
            </w:tcBorders>
            <w:shd w:val="clear" w:color="auto" w:fill="auto"/>
            <w:noWrap/>
            <w:vAlign w:val="center"/>
          </w:tcPr>
          <w:p w:rsidR="00C424BF" w:rsidRPr="003D0DA0" w:rsidRDefault="00C424BF" w:rsidP="00C424BF">
            <w:pPr>
              <w:jc w:val="right"/>
              <w:rPr>
                <w:color w:val="000000"/>
                <w:sz w:val="20"/>
                <w:szCs w:val="20"/>
              </w:rPr>
            </w:pPr>
          </w:p>
        </w:tc>
        <w:tc>
          <w:tcPr>
            <w:tcW w:w="709" w:type="dxa"/>
            <w:tcBorders>
              <w:top w:val="single" w:sz="4" w:space="0" w:color="000000"/>
              <w:left w:val="single" w:sz="4" w:space="0" w:color="000000"/>
              <w:bottom w:val="nil"/>
              <w:right w:val="nil"/>
            </w:tcBorders>
            <w:shd w:val="clear" w:color="auto" w:fill="auto"/>
            <w:noWrap/>
            <w:vAlign w:val="center"/>
          </w:tcPr>
          <w:p w:rsidR="00C424BF" w:rsidRPr="003D0DA0" w:rsidRDefault="00C424BF" w:rsidP="00C424BF">
            <w:pPr>
              <w:jc w:val="right"/>
              <w:rPr>
                <w:color w:val="000000"/>
                <w:sz w:val="20"/>
                <w:szCs w:val="20"/>
              </w:rPr>
            </w:pPr>
          </w:p>
        </w:tc>
        <w:tc>
          <w:tcPr>
            <w:tcW w:w="850" w:type="dxa"/>
            <w:gridSpan w:val="2"/>
            <w:tcBorders>
              <w:top w:val="single" w:sz="4" w:space="0" w:color="000000"/>
              <w:left w:val="single" w:sz="4" w:space="0" w:color="000000"/>
              <w:bottom w:val="nil"/>
              <w:right w:val="single" w:sz="4" w:space="0" w:color="auto"/>
            </w:tcBorders>
            <w:shd w:val="clear" w:color="auto" w:fill="auto"/>
            <w:noWrap/>
            <w:vAlign w:val="center"/>
          </w:tcPr>
          <w:p w:rsidR="00C424BF" w:rsidRPr="003D0DA0" w:rsidRDefault="00C424BF" w:rsidP="00C424BF">
            <w:pPr>
              <w:jc w:val="right"/>
              <w:rPr>
                <w:color w:val="000000"/>
                <w:sz w:val="20"/>
                <w:szCs w:val="20"/>
              </w:rPr>
            </w:pPr>
          </w:p>
        </w:tc>
        <w:tc>
          <w:tcPr>
            <w:tcW w:w="1418" w:type="dxa"/>
            <w:tcBorders>
              <w:top w:val="single" w:sz="4" w:space="0" w:color="000000"/>
              <w:left w:val="single" w:sz="4" w:space="0" w:color="000000"/>
              <w:bottom w:val="nil"/>
              <w:right w:val="nil"/>
            </w:tcBorders>
            <w:shd w:val="clear" w:color="auto" w:fill="auto"/>
            <w:noWrap/>
            <w:vAlign w:val="center"/>
          </w:tcPr>
          <w:p w:rsidR="00C424BF" w:rsidRPr="003D0DA0" w:rsidRDefault="00C424BF" w:rsidP="00C424BF">
            <w:pPr>
              <w:jc w:val="right"/>
              <w:rPr>
                <w:color w:val="000000"/>
                <w:sz w:val="20"/>
                <w:szCs w:val="20"/>
              </w:rPr>
            </w:pPr>
            <w:r w:rsidRPr="003D0DA0">
              <w:rPr>
                <w:color w:val="000000"/>
                <w:sz w:val="20"/>
                <w:szCs w:val="20"/>
              </w:rPr>
              <w:t>-16 357,45</w:t>
            </w:r>
          </w:p>
        </w:tc>
        <w:tc>
          <w:tcPr>
            <w:tcW w:w="992" w:type="dxa"/>
            <w:gridSpan w:val="3"/>
            <w:tcBorders>
              <w:top w:val="single" w:sz="4" w:space="0" w:color="000000"/>
              <w:left w:val="single" w:sz="4" w:space="0" w:color="000000"/>
              <w:bottom w:val="nil"/>
              <w:right w:val="nil"/>
            </w:tcBorders>
            <w:shd w:val="clear" w:color="auto" w:fill="auto"/>
            <w:noWrap/>
            <w:vAlign w:val="center"/>
          </w:tcPr>
          <w:p w:rsidR="00C424BF" w:rsidRPr="003D0DA0" w:rsidRDefault="00C424BF" w:rsidP="00C424BF">
            <w:pPr>
              <w:jc w:val="right"/>
              <w:rPr>
                <w:color w:val="000000"/>
                <w:sz w:val="20"/>
                <w:szCs w:val="20"/>
              </w:rPr>
            </w:pPr>
          </w:p>
        </w:tc>
        <w:tc>
          <w:tcPr>
            <w:tcW w:w="709" w:type="dxa"/>
            <w:gridSpan w:val="2"/>
            <w:tcBorders>
              <w:top w:val="single" w:sz="4" w:space="0" w:color="000000"/>
              <w:left w:val="single" w:sz="4" w:space="0" w:color="000000"/>
              <w:bottom w:val="nil"/>
              <w:right w:val="nil"/>
            </w:tcBorders>
            <w:shd w:val="clear" w:color="auto" w:fill="auto"/>
            <w:noWrap/>
            <w:vAlign w:val="center"/>
          </w:tcPr>
          <w:p w:rsidR="00C424BF" w:rsidRPr="003D0DA0" w:rsidRDefault="00C424BF" w:rsidP="00C424BF">
            <w:pPr>
              <w:jc w:val="right"/>
              <w:rPr>
                <w:color w:val="000000"/>
                <w:sz w:val="20"/>
                <w:szCs w:val="20"/>
              </w:rPr>
            </w:pPr>
          </w:p>
        </w:tc>
        <w:tc>
          <w:tcPr>
            <w:tcW w:w="709" w:type="dxa"/>
            <w:gridSpan w:val="4"/>
            <w:tcBorders>
              <w:top w:val="single" w:sz="4" w:space="0" w:color="000000"/>
              <w:left w:val="single" w:sz="4" w:space="0" w:color="000000"/>
              <w:bottom w:val="nil"/>
              <w:right w:val="single" w:sz="4" w:space="0" w:color="auto"/>
            </w:tcBorders>
            <w:shd w:val="clear" w:color="auto" w:fill="auto"/>
            <w:noWrap/>
            <w:vAlign w:val="center"/>
          </w:tcPr>
          <w:p w:rsidR="00C424BF" w:rsidRPr="003D0DA0" w:rsidRDefault="00C424BF" w:rsidP="00C424BF">
            <w:pPr>
              <w:jc w:val="right"/>
              <w:rPr>
                <w:color w:val="000000"/>
                <w:sz w:val="20"/>
                <w:szCs w:val="20"/>
              </w:rPr>
            </w:pPr>
          </w:p>
        </w:tc>
        <w:tc>
          <w:tcPr>
            <w:tcW w:w="1309" w:type="dxa"/>
            <w:gridSpan w:val="4"/>
            <w:tcBorders>
              <w:top w:val="single" w:sz="4" w:space="0" w:color="000000"/>
              <w:left w:val="single" w:sz="4" w:space="0" w:color="000000"/>
              <w:bottom w:val="nil"/>
              <w:right w:val="single" w:sz="4" w:space="0" w:color="auto"/>
            </w:tcBorders>
            <w:shd w:val="clear" w:color="auto" w:fill="auto"/>
            <w:noWrap/>
            <w:vAlign w:val="center"/>
          </w:tcPr>
          <w:p w:rsidR="00C424BF" w:rsidRPr="003D0DA0" w:rsidRDefault="00C424BF" w:rsidP="00C424BF">
            <w:pPr>
              <w:jc w:val="right"/>
              <w:rPr>
                <w:color w:val="000000"/>
                <w:sz w:val="20"/>
                <w:szCs w:val="20"/>
              </w:rPr>
            </w:pPr>
            <w:r w:rsidRPr="003D0DA0">
              <w:rPr>
                <w:color w:val="000000"/>
                <w:sz w:val="20"/>
                <w:szCs w:val="20"/>
              </w:rPr>
              <w:t>-16 357,45</w:t>
            </w:r>
          </w:p>
        </w:tc>
      </w:tr>
      <w:tr w:rsidR="00C424BF" w:rsidRPr="003D0DA0" w:rsidTr="00C424BF">
        <w:tblPrEx>
          <w:tblCellMar>
            <w:right w:w="108" w:type="dxa"/>
          </w:tblCellMar>
        </w:tblPrEx>
        <w:trPr>
          <w:gridAfter w:val="12"/>
          <w:wAfter w:w="2946" w:type="dxa"/>
          <w:trHeight w:val="360"/>
        </w:trPr>
        <w:tc>
          <w:tcPr>
            <w:tcW w:w="667" w:type="dxa"/>
            <w:gridSpan w:val="3"/>
            <w:tcBorders>
              <w:top w:val="single" w:sz="4" w:space="0" w:color="000000"/>
              <w:left w:val="single" w:sz="4" w:space="0" w:color="000000"/>
              <w:bottom w:val="nil"/>
              <w:right w:val="single" w:sz="4" w:space="0" w:color="000000"/>
            </w:tcBorders>
            <w:shd w:val="clear" w:color="auto" w:fill="auto"/>
            <w:vAlign w:val="center"/>
            <w:hideMark/>
          </w:tcPr>
          <w:p w:rsidR="00C424BF" w:rsidRPr="003D0DA0" w:rsidRDefault="00C424BF" w:rsidP="00C424BF">
            <w:pPr>
              <w:jc w:val="center"/>
              <w:rPr>
                <w:color w:val="000000"/>
                <w:sz w:val="20"/>
                <w:szCs w:val="20"/>
              </w:rPr>
            </w:pPr>
            <w:r w:rsidRPr="003D0DA0">
              <w:rPr>
                <w:color w:val="000000"/>
                <w:sz w:val="20"/>
                <w:szCs w:val="20"/>
              </w:rPr>
              <w:t>1.14.1</w:t>
            </w:r>
          </w:p>
        </w:tc>
        <w:tc>
          <w:tcPr>
            <w:tcW w:w="2128" w:type="dxa"/>
            <w:gridSpan w:val="2"/>
            <w:tcBorders>
              <w:top w:val="single" w:sz="4" w:space="0" w:color="000000"/>
              <w:left w:val="nil"/>
              <w:bottom w:val="nil"/>
              <w:right w:val="single" w:sz="4" w:space="0" w:color="000000"/>
            </w:tcBorders>
            <w:shd w:val="clear" w:color="auto" w:fill="auto"/>
            <w:vAlign w:val="center"/>
            <w:hideMark/>
          </w:tcPr>
          <w:p w:rsidR="00C424BF" w:rsidRPr="003D0DA0" w:rsidRDefault="00C424BF" w:rsidP="00C424BF">
            <w:pPr>
              <w:rPr>
                <w:color w:val="000000"/>
                <w:sz w:val="20"/>
                <w:szCs w:val="20"/>
              </w:rPr>
            </w:pPr>
            <w:r w:rsidRPr="003D0DA0">
              <w:rPr>
                <w:color w:val="000000"/>
                <w:sz w:val="20"/>
                <w:szCs w:val="20"/>
              </w:rPr>
              <w:t>Veiklos mokesčių sąnaudos</w:t>
            </w:r>
          </w:p>
        </w:tc>
        <w:tc>
          <w:tcPr>
            <w:tcW w:w="1417" w:type="dxa"/>
            <w:gridSpan w:val="3"/>
            <w:tcBorders>
              <w:top w:val="single" w:sz="4" w:space="0" w:color="000000"/>
              <w:left w:val="single" w:sz="4" w:space="0" w:color="000000"/>
              <w:bottom w:val="nil"/>
              <w:right w:val="nil"/>
            </w:tcBorders>
            <w:shd w:val="clear" w:color="auto" w:fill="auto"/>
            <w:noWrap/>
            <w:vAlign w:val="center"/>
          </w:tcPr>
          <w:p w:rsidR="00C424BF" w:rsidRPr="003D0DA0" w:rsidRDefault="00C424BF" w:rsidP="00C424BF">
            <w:pPr>
              <w:jc w:val="right"/>
              <w:rPr>
                <w:color w:val="000000"/>
                <w:sz w:val="20"/>
                <w:szCs w:val="20"/>
              </w:rPr>
            </w:pPr>
            <w:r w:rsidRPr="003D0DA0">
              <w:rPr>
                <w:color w:val="000000"/>
                <w:sz w:val="20"/>
                <w:szCs w:val="20"/>
              </w:rPr>
              <w:t>-13 558,69</w:t>
            </w:r>
          </w:p>
        </w:tc>
        <w:tc>
          <w:tcPr>
            <w:tcW w:w="712" w:type="dxa"/>
            <w:tcBorders>
              <w:top w:val="single" w:sz="4" w:space="0" w:color="000000"/>
              <w:left w:val="single" w:sz="4" w:space="0" w:color="000000"/>
              <w:bottom w:val="nil"/>
              <w:right w:val="nil"/>
            </w:tcBorders>
            <w:shd w:val="clear" w:color="auto" w:fill="auto"/>
            <w:noWrap/>
            <w:vAlign w:val="center"/>
          </w:tcPr>
          <w:p w:rsidR="00C424BF" w:rsidRPr="003D0DA0" w:rsidRDefault="00C424BF" w:rsidP="00C424BF">
            <w:pPr>
              <w:jc w:val="right"/>
              <w:rPr>
                <w:color w:val="000000"/>
                <w:sz w:val="20"/>
                <w:szCs w:val="20"/>
              </w:rPr>
            </w:pPr>
          </w:p>
        </w:tc>
        <w:tc>
          <w:tcPr>
            <w:tcW w:w="709" w:type="dxa"/>
            <w:tcBorders>
              <w:top w:val="single" w:sz="4" w:space="0" w:color="000000"/>
              <w:left w:val="single" w:sz="4" w:space="0" w:color="000000"/>
              <w:bottom w:val="nil"/>
              <w:right w:val="nil"/>
            </w:tcBorders>
            <w:shd w:val="clear" w:color="auto" w:fill="auto"/>
            <w:noWrap/>
            <w:vAlign w:val="center"/>
          </w:tcPr>
          <w:p w:rsidR="00C424BF" w:rsidRPr="003D0DA0" w:rsidRDefault="00C424BF" w:rsidP="00C424BF">
            <w:pPr>
              <w:jc w:val="right"/>
              <w:rPr>
                <w:color w:val="000000"/>
                <w:sz w:val="20"/>
                <w:szCs w:val="20"/>
              </w:rPr>
            </w:pPr>
          </w:p>
        </w:tc>
        <w:tc>
          <w:tcPr>
            <w:tcW w:w="1134" w:type="dxa"/>
            <w:gridSpan w:val="5"/>
            <w:tcBorders>
              <w:top w:val="single" w:sz="4" w:space="0" w:color="000000"/>
              <w:left w:val="single" w:sz="4" w:space="0" w:color="000000"/>
              <w:bottom w:val="nil"/>
              <w:right w:val="nil"/>
            </w:tcBorders>
            <w:shd w:val="clear" w:color="auto" w:fill="auto"/>
            <w:noWrap/>
            <w:vAlign w:val="center"/>
          </w:tcPr>
          <w:p w:rsidR="00C424BF" w:rsidRPr="003D0DA0" w:rsidRDefault="00C424BF" w:rsidP="00C424BF">
            <w:pPr>
              <w:jc w:val="right"/>
              <w:rPr>
                <w:color w:val="000000"/>
                <w:sz w:val="20"/>
                <w:szCs w:val="20"/>
              </w:rPr>
            </w:pPr>
          </w:p>
        </w:tc>
        <w:tc>
          <w:tcPr>
            <w:tcW w:w="854" w:type="dxa"/>
            <w:tcBorders>
              <w:top w:val="single" w:sz="4" w:space="0" w:color="000000"/>
              <w:left w:val="single" w:sz="4" w:space="0" w:color="000000"/>
              <w:bottom w:val="nil"/>
              <w:right w:val="nil"/>
            </w:tcBorders>
            <w:shd w:val="clear" w:color="auto" w:fill="auto"/>
            <w:noWrap/>
            <w:vAlign w:val="center"/>
          </w:tcPr>
          <w:p w:rsidR="00C424BF" w:rsidRPr="003D0DA0" w:rsidRDefault="00C424BF" w:rsidP="00C424BF">
            <w:pPr>
              <w:jc w:val="right"/>
              <w:rPr>
                <w:color w:val="000000"/>
                <w:sz w:val="20"/>
                <w:szCs w:val="20"/>
              </w:rPr>
            </w:pPr>
          </w:p>
        </w:tc>
        <w:tc>
          <w:tcPr>
            <w:tcW w:w="709" w:type="dxa"/>
            <w:tcBorders>
              <w:top w:val="single" w:sz="4" w:space="0" w:color="000000"/>
              <w:left w:val="single" w:sz="4" w:space="0" w:color="000000"/>
              <w:bottom w:val="nil"/>
              <w:right w:val="nil"/>
            </w:tcBorders>
            <w:shd w:val="clear" w:color="auto" w:fill="auto"/>
            <w:noWrap/>
            <w:vAlign w:val="center"/>
          </w:tcPr>
          <w:p w:rsidR="00C424BF" w:rsidRPr="003D0DA0" w:rsidRDefault="00C424BF" w:rsidP="00C424BF">
            <w:pPr>
              <w:jc w:val="right"/>
              <w:rPr>
                <w:color w:val="000000"/>
                <w:sz w:val="20"/>
                <w:szCs w:val="20"/>
              </w:rPr>
            </w:pPr>
          </w:p>
        </w:tc>
        <w:tc>
          <w:tcPr>
            <w:tcW w:w="850" w:type="dxa"/>
            <w:gridSpan w:val="2"/>
            <w:tcBorders>
              <w:top w:val="single" w:sz="4" w:space="0" w:color="000000"/>
              <w:left w:val="single" w:sz="4" w:space="0" w:color="000000"/>
              <w:bottom w:val="nil"/>
              <w:right w:val="single" w:sz="4" w:space="0" w:color="auto"/>
            </w:tcBorders>
            <w:shd w:val="clear" w:color="auto" w:fill="auto"/>
            <w:noWrap/>
            <w:vAlign w:val="center"/>
          </w:tcPr>
          <w:p w:rsidR="00C424BF" w:rsidRPr="003D0DA0" w:rsidRDefault="00C424BF" w:rsidP="00C424BF">
            <w:pPr>
              <w:jc w:val="right"/>
              <w:rPr>
                <w:color w:val="000000"/>
                <w:sz w:val="20"/>
                <w:szCs w:val="20"/>
              </w:rPr>
            </w:pPr>
          </w:p>
        </w:tc>
        <w:tc>
          <w:tcPr>
            <w:tcW w:w="1418" w:type="dxa"/>
            <w:tcBorders>
              <w:top w:val="single" w:sz="4" w:space="0" w:color="000000"/>
              <w:left w:val="single" w:sz="4" w:space="0" w:color="000000"/>
              <w:bottom w:val="nil"/>
              <w:right w:val="nil"/>
            </w:tcBorders>
            <w:shd w:val="clear" w:color="auto" w:fill="auto"/>
            <w:noWrap/>
            <w:vAlign w:val="center"/>
          </w:tcPr>
          <w:p w:rsidR="00C424BF" w:rsidRPr="003D0DA0" w:rsidRDefault="00C424BF" w:rsidP="00C424BF">
            <w:pPr>
              <w:jc w:val="right"/>
              <w:rPr>
                <w:color w:val="000000"/>
                <w:sz w:val="20"/>
                <w:szCs w:val="20"/>
              </w:rPr>
            </w:pPr>
            <w:r w:rsidRPr="003D0DA0">
              <w:rPr>
                <w:color w:val="000000"/>
                <w:sz w:val="20"/>
                <w:szCs w:val="20"/>
              </w:rPr>
              <w:t>-13 558,69</w:t>
            </w:r>
          </w:p>
        </w:tc>
        <w:tc>
          <w:tcPr>
            <w:tcW w:w="992" w:type="dxa"/>
            <w:gridSpan w:val="3"/>
            <w:tcBorders>
              <w:top w:val="single" w:sz="4" w:space="0" w:color="000000"/>
              <w:left w:val="single" w:sz="4" w:space="0" w:color="000000"/>
              <w:bottom w:val="nil"/>
              <w:right w:val="nil"/>
            </w:tcBorders>
            <w:shd w:val="clear" w:color="auto" w:fill="auto"/>
            <w:noWrap/>
            <w:vAlign w:val="center"/>
          </w:tcPr>
          <w:p w:rsidR="00C424BF" w:rsidRPr="003D0DA0" w:rsidRDefault="00C424BF" w:rsidP="00C424BF">
            <w:pPr>
              <w:jc w:val="right"/>
              <w:rPr>
                <w:color w:val="000000"/>
                <w:sz w:val="20"/>
                <w:szCs w:val="20"/>
              </w:rPr>
            </w:pPr>
          </w:p>
        </w:tc>
        <w:tc>
          <w:tcPr>
            <w:tcW w:w="709" w:type="dxa"/>
            <w:gridSpan w:val="2"/>
            <w:tcBorders>
              <w:top w:val="single" w:sz="4" w:space="0" w:color="000000"/>
              <w:left w:val="single" w:sz="4" w:space="0" w:color="000000"/>
              <w:bottom w:val="nil"/>
              <w:right w:val="nil"/>
            </w:tcBorders>
            <w:shd w:val="clear" w:color="auto" w:fill="auto"/>
            <w:noWrap/>
            <w:vAlign w:val="center"/>
          </w:tcPr>
          <w:p w:rsidR="00C424BF" w:rsidRPr="003D0DA0" w:rsidRDefault="00C424BF" w:rsidP="00C424BF">
            <w:pPr>
              <w:jc w:val="right"/>
              <w:rPr>
                <w:color w:val="000000"/>
                <w:sz w:val="20"/>
                <w:szCs w:val="20"/>
              </w:rPr>
            </w:pPr>
          </w:p>
        </w:tc>
        <w:tc>
          <w:tcPr>
            <w:tcW w:w="709" w:type="dxa"/>
            <w:gridSpan w:val="4"/>
            <w:tcBorders>
              <w:top w:val="single" w:sz="4" w:space="0" w:color="000000"/>
              <w:left w:val="single" w:sz="4" w:space="0" w:color="000000"/>
              <w:bottom w:val="nil"/>
              <w:right w:val="single" w:sz="4" w:space="0" w:color="auto"/>
            </w:tcBorders>
            <w:shd w:val="clear" w:color="auto" w:fill="auto"/>
            <w:noWrap/>
            <w:vAlign w:val="center"/>
          </w:tcPr>
          <w:p w:rsidR="00C424BF" w:rsidRPr="003D0DA0" w:rsidRDefault="00C424BF" w:rsidP="00C424BF">
            <w:pPr>
              <w:jc w:val="right"/>
              <w:rPr>
                <w:color w:val="000000"/>
                <w:sz w:val="20"/>
                <w:szCs w:val="20"/>
              </w:rPr>
            </w:pPr>
          </w:p>
        </w:tc>
        <w:tc>
          <w:tcPr>
            <w:tcW w:w="1309" w:type="dxa"/>
            <w:gridSpan w:val="4"/>
            <w:tcBorders>
              <w:top w:val="single" w:sz="4" w:space="0" w:color="000000"/>
              <w:left w:val="single" w:sz="4" w:space="0" w:color="000000"/>
              <w:bottom w:val="nil"/>
              <w:right w:val="single" w:sz="4" w:space="0" w:color="auto"/>
            </w:tcBorders>
            <w:shd w:val="clear" w:color="auto" w:fill="auto"/>
            <w:noWrap/>
            <w:vAlign w:val="center"/>
          </w:tcPr>
          <w:p w:rsidR="00C424BF" w:rsidRPr="003D0DA0" w:rsidRDefault="00C424BF" w:rsidP="00C424BF">
            <w:pPr>
              <w:jc w:val="right"/>
              <w:rPr>
                <w:color w:val="000000"/>
                <w:sz w:val="20"/>
                <w:szCs w:val="20"/>
              </w:rPr>
            </w:pPr>
            <w:r w:rsidRPr="003D0DA0">
              <w:rPr>
                <w:color w:val="000000"/>
                <w:sz w:val="20"/>
                <w:szCs w:val="20"/>
              </w:rPr>
              <w:t>-13 558,69</w:t>
            </w:r>
          </w:p>
        </w:tc>
      </w:tr>
      <w:tr w:rsidR="00C424BF" w:rsidRPr="003D0DA0" w:rsidTr="00C424BF">
        <w:tblPrEx>
          <w:tblCellMar>
            <w:right w:w="108" w:type="dxa"/>
          </w:tblCellMar>
        </w:tblPrEx>
        <w:trPr>
          <w:gridAfter w:val="12"/>
          <w:wAfter w:w="2946" w:type="dxa"/>
          <w:trHeight w:val="360"/>
        </w:trPr>
        <w:tc>
          <w:tcPr>
            <w:tcW w:w="667" w:type="dxa"/>
            <w:gridSpan w:val="3"/>
            <w:tcBorders>
              <w:top w:val="single" w:sz="4" w:space="0" w:color="000000"/>
              <w:left w:val="single" w:sz="4" w:space="0" w:color="000000"/>
              <w:bottom w:val="nil"/>
              <w:right w:val="single" w:sz="4" w:space="0" w:color="000000"/>
            </w:tcBorders>
            <w:shd w:val="clear" w:color="auto" w:fill="auto"/>
            <w:vAlign w:val="center"/>
            <w:hideMark/>
          </w:tcPr>
          <w:p w:rsidR="00C424BF" w:rsidRPr="003D0DA0" w:rsidRDefault="00C424BF" w:rsidP="00C424BF">
            <w:pPr>
              <w:jc w:val="center"/>
              <w:rPr>
                <w:color w:val="000000"/>
                <w:sz w:val="20"/>
                <w:szCs w:val="20"/>
              </w:rPr>
            </w:pPr>
            <w:r w:rsidRPr="003D0DA0">
              <w:rPr>
                <w:color w:val="000000"/>
                <w:sz w:val="20"/>
                <w:szCs w:val="20"/>
              </w:rPr>
              <w:t>1.14.2</w:t>
            </w:r>
          </w:p>
        </w:tc>
        <w:tc>
          <w:tcPr>
            <w:tcW w:w="2128" w:type="dxa"/>
            <w:gridSpan w:val="2"/>
            <w:tcBorders>
              <w:top w:val="single" w:sz="4" w:space="0" w:color="000000"/>
              <w:left w:val="nil"/>
              <w:bottom w:val="nil"/>
              <w:right w:val="single" w:sz="4" w:space="0" w:color="000000"/>
            </w:tcBorders>
            <w:shd w:val="clear" w:color="auto" w:fill="auto"/>
            <w:vAlign w:val="center"/>
            <w:hideMark/>
          </w:tcPr>
          <w:p w:rsidR="00C424BF" w:rsidRPr="003D0DA0" w:rsidRDefault="00C424BF" w:rsidP="00C424BF">
            <w:pPr>
              <w:rPr>
                <w:color w:val="000000"/>
                <w:sz w:val="20"/>
                <w:szCs w:val="20"/>
              </w:rPr>
            </w:pPr>
            <w:r w:rsidRPr="003D0DA0">
              <w:rPr>
                <w:color w:val="000000"/>
                <w:sz w:val="20"/>
                <w:szCs w:val="20"/>
              </w:rPr>
              <w:t>Pagrindinės veiklos kitos sąnaudos</w:t>
            </w:r>
          </w:p>
        </w:tc>
        <w:tc>
          <w:tcPr>
            <w:tcW w:w="1417" w:type="dxa"/>
            <w:gridSpan w:val="3"/>
            <w:tcBorders>
              <w:top w:val="single" w:sz="4" w:space="0" w:color="000000"/>
              <w:left w:val="single" w:sz="4" w:space="0" w:color="000000"/>
              <w:bottom w:val="nil"/>
              <w:right w:val="nil"/>
            </w:tcBorders>
            <w:shd w:val="clear" w:color="auto" w:fill="auto"/>
            <w:noWrap/>
            <w:vAlign w:val="center"/>
          </w:tcPr>
          <w:p w:rsidR="00C424BF" w:rsidRPr="003D0DA0" w:rsidRDefault="00C424BF" w:rsidP="00C424BF">
            <w:pPr>
              <w:jc w:val="right"/>
              <w:rPr>
                <w:color w:val="000000"/>
                <w:sz w:val="20"/>
                <w:szCs w:val="20"/>
              </w:rPr>
            </w:pPr>
            <w:r w:rsidRPr="003D0DA0">
              <w:rPr>
                <w:color w:val="000000"/>
                <w:sz w:val="20"/>
                <w:szCs w:val="20"/>
              </w:rPr>
              <w:t>-2 798,76</w:t>
            </w:r>
          </w:p>
        </w:tc>
        <w:tc>
          <w:tcPr>
            <w:tcW w:w="712" w:type="dxa"/>
            <w:tcBorders>
              <w:top w:val="single" w:sz="4" w:space="0" w:color="000000"/>
              <w:left w:val="single" w:sz="4" w:space="0" w:color="000000"/>
              <w:bottom w:val="nil"/>
              <w:right w:val="nil"/>
            </w:tcBorders>
            <w:shd w:val="clear" w:color="auto" w:fill="auto"/>
            <w:noWrap/>
            <w:vAlign w:val="center"/>
          </w:tcPr>
          <w:p w:rsidR="00C424BF" w:rsidRPr="003D0DA0" w:rsidRDefault="00C424BF" w:rsidP="00C424BF">
            <w:pPr>
              <w:jc w:val="right"/>
              <w:rPr>
                <w:color w:val="000000"/>
                <w:sz w:val="20"/>
                <w:szCs w:val="20"/>
              </w:rPr>
            </w:pPr>
          </w:p>
        </w:tc>
        <w:tc>
          <w:tcPr>
            <w:tcW w:w="709" w:type="dxa"/>
            <w:tcBorders>
              <w:top w:val="single" w:sz="4" w:space="0" w:color="000000"/>
              <w:left w:val="single" w:sz="4" w:space="0" w:color="000000"/>
              <w:bottom w:val="nil"/>
              <w:right w:val="nil"/>
            </w:tcBorders>
            <w:shd w:val="clear" w:color="auto" w:fill="auto"/>
            <w:noWrap/>
            <w:vAlign w:val="center"/>
          </w:tcPr>
          <w:p w:rsidR="00C424BF" w:rsidRPr="003D0DA0" w:rsidRDefault="00C424BF" w:rsidP="00C424BF">
            <w:pPr>
              <w:jc w:val="right"/>
              <w:rPr>
                <w:color w:val="000000"/>
                <w:sz w:val="20"/>
                <w:szCs w:val="20"/>
              </w:rPr>
            </w:pPr>
          </w:p>
        </w:tc>
        <w:tc>
          <w:tcPr>
            <w:tcW w:w="1134" w:type="dxa"/>
            <w:gridSpan w:val="5"/>
            <w:tcBorders>
              <w:top w:val="single" w:sz="4" w:space="0" w:color="000000"/>
              <w:left w:val="single" w:sz="4" w:space="0" w:color="000000"/>
              <w:bottom w:val="nil"/>
              <w:right w:val="nil"/>
            </w:tcBorders>
            <w:shd w:val="clear" w:color="auto" w:fill="auto"/>
            <w:noWrap/>
            <w:vAlign w:val="center"/>
          </w:tcPr>
          <w:p w:rsidR="00C424BF" w:rsidRPr="003D0DA0" w:rsidRDefault="00C424BF" w:rsidP="00C424BF">
            <w:pPr>
              <w:jc w:val="right"/>
              <w:rPr>
                <w:color w:val="000000"/>
                <w:sz w:val="20"/>
                <w:szCs w:val="20"/>
              </w:rPr>
            </w:pPr>
          </w:p>
        </w:tc>
        <w:tc>
          <w:tcPr>
            <w:tcW w:w="854" w:type="dxa"/>
            <w:tcBorders>
              <w:top w:val="single" w:sz="4" w:space="0" w:color="000000"/>
              <w:left w:val="single" w:sz="4" w:space="0" w:color="000000"/>
              <w:bottom w:val="nil"/>
              <w:right w:val="nil"/>
            </w:tcBorders>
            <w:shd w:val="clear" w:color="auto" w:fill="auto"/>
            <w:noWrap/>
            <w:vAlign w:val="center"/>
          </w:tcPr>
          <w:p w:rsidR="00C424BF" w:rsidRPr="003D0DA0" w:rsidRDefault="00C424BF" w:rsidP="00C424BF">
            <w:pPr>
              <w:jc w:val="right"/>
              <w:rPr>
                <w:color w:val="000000"/>
                <w:sz w:val="20"/>
                <w:szCs w:val="20"/>
              </w:rPr>
            </w:pPr>
          </w:p>
        </w:tc>
        <w:tc>
          <w:tcPr>
            <w:tcW w:w="709" w:type="dxa"/>
            <w:tcBorders>
              <w:top w:val="single" w:sz="4" w:space="0" w:color="000000"/>
              <w:left w:val="single" w:sz="4" w:space="0" w:color="000000"/>
              <w:bottom w:val="nil"/>
              <w:right w:val="nil"/>
            </w:tcBorders>
            <w:shd w:val="clear" w:color="auto" w:fill="auto"/>
            <w:noWrap/>
            <w:vAlign w:val="center"/>
          </w:tcPr>
          <w:p w:rsidR="00C424BF" w:rsidRPr="003D0DA0" w:rsidRDefault="00C424BF" w:rsidP="00C424BF">
            <w:pPr>
              <w:jc w:val="right"/>
              <w:rPr>
                <w:color w:val="000000"/>
                <w:sz w:val="20"/>
                <w:szCs w:val="20"/>
              </w:rPr>
            </w:pPr>
          </w:p>
        </w:tc>
        <w:tc>
          <w:tcPr>
            <w:tcW w:w="850" w:type="dxa"/>
            <w:gridSpan w:val="2"/>
            <w:tcBorders>
              <w:top w:val="single" w:sz="4" w:space="0" w:color="000000"/>
              <w:left w:val="single" w:sz="4" w:space="0" w:color="000000"/>
              <w:bottom w:val="nil"/>
              <w:right w:val="single" w:sz="4" w:space="0" w:color="auto"/>
            </w:tcBorders>
            <w:shd w:val="clear" w:color="auto" w:fill="auto"/>
            <w:noWrap/>
            <w:vAlign w:val="center"/>
          </w:tcPr>
          <w:p w:rsidR="00C424BF" w:rsidRPr="003D0DA0" w:rsidRDefault="00C424BF" w:rsidP="00C424BF">
            <w:pPr>
              <w:jc w:val="right"/>
              <w:rPr>
                <w:color w:val="000000"/>
                <w:sz w:val="20"/>
                <w:szCs w:val="20"/>
              </w:rPr>
            </w:pPr>
          </w:p>
        </w:tc>
        <w:tc>
          <w:tcPr>
            <w:tcW w:w="1418" w:type="dxa"/>
            <w:tcBorders>
              <w:top w:val="single" w:sz="4" w:space="0" w:color="000000"/>
              <w:left w:val="single" w:sz="4" w:space="0" w:color="000000"/>
              <w:bottom w:val="nil"/>
              <w:right w:val="nil"/>
            </w:tcBorders>
            <w:shd w:val="clear" w:color="auto" w:fill="auto"/>
            <w:noWrap/>
            <w:vAlign w:val="center"/>
          </w:tcPr>
          <w:p w:rsidR="00C424BF" w:rsidRPr="003D0DA0" w:rsidRDefault="00C424BF" w:rsidP="00C424BF">
            <w:pPr>
              <w:jc w:val="right"/>
              <w:rPr>
                <w:color w:val="000000"/>
                <w:sz w:val="20"/>
                <w:szCs w:val="20"/>
              </w:rPr>
            </w:pPr>
            <w:r w:rsidRPr="003D0DA0">
              <w:rPr>
                <w:color w:val="000000"/>
                <w:sz w:val="20"/>
                <w:szCs w:val="20"/>
              </w:rPr>
              <w:t>-2 798,76</w:t>
            </w:r>
          </w:p>
        </w:tc>
        <w:tc>
          <w:tcPr>
            <w:tcW w:w="992" w:type="dxa"/>
            <w:gridSpan w:val="3"/>
            <w:tcBorders>
              <w:top w:val="single" w:sz="4" w:space="0" w:color="000000"/>
              <w:left w:val="single" w:sz="4" w:space="0" w:color="000000"/>
              <w:bottom w:val="nil"/>
              <w:right w:val="nil"/>
            </w:tcBorders>
            <w:shd w:val="clear" w:color="auto" w:fill="auto"/>
            <w:noWrap/>
            <w:vAlign w:val="center"/>
          </w:tcPr>
          <w:p w:rsidR="00C424BF" w:rsidRPr="003D0DA0" w:rsidRDefault="00C424BF" w:rsidP="00C424BF">
            <w:pPr>
              <w:jc w:val="right"/>
              <w:rPr>
                <w:color w:val="000000"/>
                <w:sz w:val="20"/>
                <w:szCs w:val="20"/>
              </w:rPr>
            </w:pPr>
          </w:p>
        </w:tc>
        <w:tc>
          <w:tcPr>
            <w:tcW w:w="709" w:type="dxa"/>
            <w:gridSpan w:val="2"/>
            <w:tcBorders>
              <w:top w:val="single" w:sz="4" w:space="0" w:color="000000"/>
              <w:left w:val="single" w:sz="4" w:space="0" w:color="000000"/>
              <w:bottom w:val="nil"/>
              <w:right w:val="nil"/>
            </w:tcBorders>
            <w:shd w:val="clear" w:color="auto" w:fill="auto"/>
            <w:noWrap/>
            <w:vAlign w:val="center"/>
          </w:tcPr>
          <w:p w:rsidR="00C424BF" w:rsidRPr="003D0DA0" w:rsidRDefault="00C424BF" w:rsidP="00C424BF">
            <w:pPr>
              <w:jc w:val="right"/>
              <w:rPr>
                <w:color w:val="000000"/>
                <w:sz w:val="20"/>
                <w:szCs w:val="20"/>
              </w:rPr>
            </w:pPr>
          </w:p>
        </w:tc>
        <w:tc>
          <w:tcPr>
            <w:tcW w:w="709" w:type="dxa"/>
            <w:gridSpan w:val="4"/>
            <w:tcBorders>
              <w:top w:val="single" w:sz="4" w:space="0" w:color="000000"/>
              <w:left w:val="single" w:sz="4" w:space="0" w:color="000000"/>
              <w:bottom w:val="nil"/>
              <w:right w:val="single" w:sz="4" w:space="0" w:color="auto"/>
            </w:tcBorders>
            <w:shd w:val="clear" w:color="auto" w:fill="auto"/>
            <w:noWrap/>
            <w:vAlign w:val="center"/>
          </w:tcPr>
          <w:p w:rsidR="00C424BF" w:rsidRPr="003D0DA0" w:rsidRDefault="00C424BF" w:rsidP="00C424BF">
            <w:pPr>
              <w:jc w:val="right"/>
              <w:rPr>
                <w:color w:val="000000"/>
                <w:sz w:val="20"/>
                <w:szCs w:val="20"/>
              </w:rPr>
            </w:pPr>
          </w:p>
        </w:tc>
        <w:tc>
          <w:tcPr>
            <w:tcW w:w="1309" w:type="dxa"/>
            <w:gridSpan w:val="4"/>
            <w:tcBorders>
              <w:top w:val="single" w:sz="4" w:space="0" w:color="000000"/>
              <w:left w:val="single" w:sz="4" w:space="0" w:color="000000"/>
              <w:bottom w:val="nil"/>
              <w:right w:val="single" w:sz="4" w:space="0" w:color="auto"/>
            </w:tcBorders>
            <w:shd w:val="clear" w:color="auto" w:fill="auto"/>
            <w:noWrap/>
            <w:vAlign w:val="center"/>
          </w:tcPr>
          <w:p w:rsidR="00C424BF" w:rsidRPr="003D0DA0" w:rsidRDefault="00C424BF" w:rsidP="00C424BF">
            <w:pPr>
              <w:jc w:val="right"/>
              <w:rPr>
                <w:color w:val="000000"/>
                <w:sz w:val="20"/>
                <w:szCs w:val="20"/>
              </w:rPr>
            </w:pPr>
            <w:r w:rsidRPr="003D0DA0">
              <w:rPr>
                <w:color w:val="000000"/>
                <w:sz w:val="20"/>
                <w:szCs w:val="20"/>
              </w:rPr>
              <w:t>-2 798,76</w:t>
            </w:r>
          </w:p>
        </w:tc>
      </w:tr>
      <w:tr w:rsidR="00C424BF" w:rsidRPr="003D0DA0" w:rsidTr="00A90F5F">
        <w:tblPrEx>
          <w:tblCellMar>
            <w:right w:w="108" w:type="dxa"/>
          </w:tblCellMar>
        </w:tblPrEx>
        <w:trPr>
          <w:gridAfter w:val="12"/>
          <w:wAfter w:w="2946" w:type="dxa"/>
          <w:trHeight w:val="739"/>
        </w:trPr>
        <w:tc>
          <w:tcPr>
            <w:tcW w:w="667" w:type="dxa"/>
            <w:gridSpan w:val="3"/>
            <w:tcBorders>
              <w:top w:val="single" w:sz="4" w:space="0" w:color="000000"/>
              <w:left w:val="single" w:sz="4" w:space="0" w:color="000000"/>
              <w:bottom w:val="nil"/>
              <w:right w:val="single" w:sz="4" w:space="0" w:color="000000"/>
            </w:tcBorders>
            <w:shd w:val="clear" w:color="auto" w:fill="auto"/>
            <w:vAlign w:val="center"/>
            <w:hideMark/>
          </w:tcPr>
          <w:p w:rsidR="00C424BF" w:rsidRPr="003D0DA0" w:rsidRDefault="00C424BF" w:rsidP="00C424BF">
            <w:pPr>
              <w:jc w:val="center"/>
              <w:rPr>
                <w:color w:val="000000"/>
                <w:sz w:val="20"/>
                <w:szCs w:val="20"/>
              </w:rPr>
            </w:pPr>
            <w:r w:rsidRPr="003D0DA0">
              <w:rPr>
                <w:color w:val="000000"/>
                <w:sz w:val="20"/>
                <w:szCs w:val="20"/>
              </w:rPr>
              <w:t>2</w:t>
            </w:r>
          </w:p>
        </w:tc>
        <w:tc>
          <w:tcPr>
            <w:tcW w:w="2128" w:type="dxa"/>
            <w:gridSpan w:val="2"/>
            <w:tcBorders>
              <w:top w:val="single" w:sz="4" w:space="0" w:color="000000"/>
              <w:left w:val="nil"/>
              <w:bottom w:val="nil"/>
              <w:right w:val="single" w:sz="4" w:space="0" w:color="000000"/>
            </w:tcBorders>
            <w:shd w:val="clear" w:color="auto" w:fill="auto"/>
            <w:vAlign w:val="center"/>
            <w:hideMark/>
          </w:tcPr>
          <w:p w:rsidR="00C424BF" w:rsidRPr="003D0DA0" w:rsidRDefault="00C424BF" w:rsidP="00C424BF">
            <w:pPr>
              <w:rPr>
                <w:color w:val="000000"/>
                <w:sz w:val="20"/>
                <w:szCs w:val="20"/>
              </w:rPr>
            </w:pPr>
            <w:r w:rsidRPr="003D0DA0">
              <w:rPr>
                <w:color w:val="000000"/>
                <w:sz w:val="20"/>
                <w:szCs w:val="20"/>
              </w:rPr>
              <w:t>Apskaitos politikos keitimo ir esminių apskaitos klaidų taisymo įtaka</w:t>
            </w:r>
          </w:p>
        </w:tc>
        <w:tc>
          <w:tcPr>
            <w:tcW w:w="1417" w:type="dxa"/>
            <w:gridSpan w:val="3"/>
            <w:tcBorders>
              <w:top w:val="single" w:sz="4" w:space="0" w:color="000000"/>
              <w:left w:val="nil"/>
              <w:bottom w:val="nil"/>
              <w:right w:val="nil"/>
            </w:tcBorders>
            <w:shd w:val="clear" w:color="auto" w:fill="auto"/>
            <w:noWrap/>
            <w:vAlign w:val="center"/>
          </w:tcPr>
          <w:p w:rsidR="00C424BF" w:rsidRPr="003D0DA0" w:rsidRDefault="00C424BF" w:rsidP="00C424BF">
            <w:pPr>
              <w:jc w:val="right"/>
              <w:rPr>
                <w:color w:val="000000"/>
                <w:sz w:val="20"/>
                <w:szCs w:val="20"/>
              </w:rPr>
            </w:pPr>
          </w:p>
        </w:tc>
        <w:tc>
          <w:tcPr>
            <w:tcW w:w="712" w:type="dxa"/>
            <w:tcBorders>
              <w:top w:val="single" w:sz="4" w:space="0" w:color="000000"/>
              <w:left w:val="single" w:sz="4" w:space="0" w:color="000000"/>
              <w:bottom w:val="nil"/>
              <w:right w:val="nil"/>
            </w:tcBorders>
            <w:shd w:val="clear" w:color="auto" w:fill="auto"/>
            <w:noWrap/>
            <w:vAlign w:val="center"/>
          </w:tcPr>
          <w:p w:rsidR="00C424BF" w:rsidRPr="003D0DA0" w:rsidRDefault="00C424BF" w:rsidP="00C424BF">
            <w:pPr>
              <w:jc w:val="right"/>
              <w:rPr>
                <w:color w:val="000000"/>
                <w:sz w:val="20"/>
                <w:szCs w:val="20"/>
              </w:rPr>
            </w:pPr>
          </w:p>
        </w:tc>
        <w:tc>
          <w:tcPr>
            <w:tcW w:w="709" w:type="dxa"/>
            <w:tcBorders>
              <w:top w:val="single" w:sz="4" w:space="0" w:color="000000"/>
              <w:left w:val="single" w:sz="4" w:space="0" w:color="000000"/>
              <w:bottom w:val="nil"/>
              <w:right w:val="nil"/>
            </w:tcBorders>
            <w:shd w:val="clear" w:color="auto" w:fill="auto"/>
            <w:noWrap/>
            <w:vAlign w:val="center"/>
          </w:tcPr>
          <w:p w:rsidR="00C424BF" w:rsidRPr="003D0DA0" w:rsidRDefault="00C424BF" w:rsidP="00C424BF">
            <w:pPr>
              <w:jc w:val="right"/>
              <w:rPr>
                <w:color w:val="000000"/>
                <w:sz w:val="20"/>
                <w:szCs w:val="20"/>
              </w:rPr>
            </w:pPr>
          </w:p>
        </w:tc>
        <w:tc>
          <w:tcPr>
            <w:tcW w:w="1134" w:type="dxa"/>
            <w:gridSpan w:val="5"/>
            <w:tcBorders>
              <w:top w:val="single" w:sz="4" w:space="0" w:color="000000"/>
              <w:left w:val="single" w:sz="4" w:space="0" w:color="000000"/>
              <w:bottom w:val="nil"/>
              <w:right w:val="nil"/>
            </w:tcBorders>
            <w:shd w:val="clear" w:color="auto" w:fill="auto"/>
            <w:noWrap/>
            <w:vAlign w:val="center"/>
          </w:tcPr>
          <w:p w:rsidR="00C424BF" w:rsidRPr="003D0DA0" w:rsidRDefault="00C424BF" w:rsidP="00C424BF">
            <w:pPr>
              <w:jc w:val="right"/>
              <w:rPr>
                <w:color w:val="000000"/>
                <w:sz w:val="20"/>
                <w:szCs w:val="20"/>
              </w:rPr>
            </w:pPr>
          </w:p>
        </w:tc>
        <w:tc>
          <w:tcPr>
            <w:tcW w:w="854" w:type="dxa"/>
            <w:tcBorders>
              <w:top w:val="single" w:sz="4" w:space="0" w:color="000000"/>
              <w:left w:val="single" w:sz="4" w:space="0" w:color="000000"/>
              <w:bottom w:val="nil"/>
              <w:right w:val="nil"/>
            </w:tcBorders>
            <w:shd w:val="clear" w:color="auto" w:fill="auto"/>
            <w:noWrap/>
            <w:vAlign w:val="center"/>
          </w:tcPr>
          <w:p w:rsidR="00C424BF" w:rsidRPr="003D0DA0" w:rsidRDefault="00C424BF" w:rsidP="00C424BF">
            <w:pPr>
              <w:jc w:val="right"/>
              <w:rPr>
                <w:color w:val="000000"/>
                <w:sz w:val="20"/>
                <w:szCs w:val="20"/>
              </w:rPr>
            </w:pPr>
          </w:p>
        </w:tc>
        <w:tc>
          <w:tcPr>
            <w:tcW w:w="709" w:type="dxa"/>
            <w:tcBorders>
              <w:top w:val="single" w:sz="4" w:space="0" w:color="000000"/>
              <w:left w:val="single" w:sz="4" w:space="0" w:color="000000"/>
              <w:bottom w:val="nil"/>
              <w:right w:val="nil"/>
            </w:tcBorders>
            <w:shd w:val="clear" w:color="auto" w:fill="auto"/>
            <w:noWrap/>
            <w:vAlign w:val="center"/>
          </w:tcPr>
          <w:p w:rsidR="00C424BF" w:rsidRPr="003D0DA0" w:rsidRDefault="00C424BF" w:rsidP="00C424BF">
            <w:pPr>
              <w:jc w:val="right"/>
              <w:rPr>
                <w:color w:val="000000"/>
                <w:sz w:val="20"/>
                <w:szCs w:val="20"/>
              </w:rPr>
            </w:pPr>
          </w:p>
        </w:tc>
        <w:tc>
          <w:tcPr>
            <w:tcW w:w="850" w:type="dxa"/>
            <w:gridSpan w:val="2"/>
            <w:tcBorders>
              <w:top w:val="single" w:sz="4" w:space="0" w:color="000000"/>
              <w:left w:val="single" w:sz="4" w:space="0" w:color="000000"/>
              <w:bottom w:val="nil"/>
              <w:right w:val="single" w:sz="4" w:space="0" w:color="auto"/>
            </w:tcBorders>
            <w:shd w:val="clear" w:color="auto" w:fill="auto"/>
            <w:noWrap/>
            <w:vAlign w:val="center"/>
          </w:tcPr>
          <w:p w:rsidR="00C424BF" w:rsidRPr="003D0DA0" w:rsidRDefault="00C424BF" w:rsidP="00C424BF">
            <w:pPr>
              <w:jc w:val="right"/>
              <w:rPr>
                <w:color w:val="000000"/>
                <w:sz w:val="20"/>
                <w:szCs w:val="20"/>
              </w:rPr>
            </w:pPr>
          </w:p>
        </w:tc>
        <w:tc>
          <w:tcPr>
            <w:tcW w:w="1418" w:type="dxa"/>
            <w:tcBorders>
              <w:top w:val="single" w:sz="4" w:space="0" w:color="000000"/>
              <w:left w:val="single" w:sz="4" w:space="0" w:color="auto"/>
              <w:bottom w:val="nil"/>
              <w:right w:val="nil"/>
            </w:tcBorders>
            <w:shd w:val="clear" w:color="auto" w:fill="auto"/>
            <w:noWrap/>
            <w:vAlign w:val="center"/>
          </w:tcPr>
          <w:p w:rsidR="00C424BF" w:rsidRPr="003D0DA0" w:rsidRDefault="00C424BF" w:rsidP="00C424BF">
            <w:pPr>
              <w:jc w:val="right"/>
              <w:rPr>
                <w:color w:val="000000"/>
                <w:sz w:val="20"/>
                <w:szCs w:val="20"/>
              </w:rPr>
            </w:pPr>
          </w:p>
        </w:tc>
        <w:tc>
          <w:tcPr>
            <w:tcW w:w="992" w:type="dxa"/>
            <w:gridSpan w:val="3"/>
            <w:tcBorders>
              <w:top w:val="single" w:sz="4" w:space="0" w:color="000000"/>
              <w:left w:val="single" w:sz="4" w:space="0" w:color="000000"/>
              <w:bottom w:val="nil"/>
              <w:right w:val="nil"/>
            </w:tcBorders>
            <w:shd w:val="clear" w:color="auto" w:fill="auto"/>
            <w:noWrap/>
            <w:vAlign w:val="center"/>
          </w:tcPr>
          <w:p w:rsidR="00C424BF" w:rsidRPr="003D0DA0" w:rsidRDefault="00C424BF" w:rsidP="00C424BF">
            <w:pPr>
              <w:jc w:val="right"/>
              <w:rPr>
                <w:color w:val="000000"/>
                <w:sz w:val="20"/>
                <w:szCs w:val="20"/>
              </w:rPr>
            </w:pPr>
          </w:p>
        </w:tc>
        <w:tc>
          <w:tcPr>
            <w:tcW w:w="709" w:type="dxa"/>
            <w:gridSpan w:val="2"/>
            <w:tcBorders>
              <w:top w:val="single" w:sz="4" w:space="0" w:color="000000"/>
              <w:left w:val="single" w:sz="4" w:space="0" w:color="000000"/>
              <w:bottom w:val="nil"/>
              <w:right w:val="nil"/>
            </w:tcBorders>
            <w:shd w:val="clear" w:color="auto" w:fill="auto"/>
            <w:noWrap/>
            <w:vAlign w:val="center"/>
          </w:tcPr>
          <w:p w:rsidR="00C424BF" w:rsidRPr="003D0DA0" w:rsidRDefault="00C424BF" w:rsidP="00C424BF">
            <w:pPr>
              <w:jc w:val="right"/>
              <w:rPr>
                <w:color w:val="000000"/>
                <w:sz w:val="20"/>
                <w:szCs w:val="20"/>
              </w:rPr>
            </w:pPr>
          </w:p>
        </w:tc>
        <w:tc>
          <w:tcPr>
            <w:tcW w:w="709" w:type="dxa"/>
            <w:gridSpan w:val="4"/>
            <w:tcBorders>
              <w:top w:val="single" w:sz="4" w:space="0" w:color="000000"/>
              <w:left w:val="single" w:sz="4" w:space="0" w:color="000000"/>
              <w:bottom w:val="nil"/>
              <w:right w:val="single" w:sz="4" w:space="0" w:color="auto"/>
            </w:tcBorders>
            <w:shd w:val="clear" w:color="auto" w:fill="auto"/>
            <w:noWrap/>
            <w:vAlign w:val="center"/>
          </w:tcPr>
          <w:p w:rsidR="00C424BF" w:rsidRPr="003D0DA0" w:rsidRDefault="00C424BF" w:rsidP="00C424BF">
            <w:pPr>
              <w:jc w:val="right"/>
              <w:rPr>
                <w:color w:val="000000"/>
                <w:sz w:val="20"/>
                <w:szCs w:val="20"/>
              </w:rPr>
            </w:pPr>
          </w:p>
        </w:tc>
        <w:tc>
          <w:tcPr>
            <w:tcW w:w="1309" w:type="dxa"/>
            <w:gridSpan w:val="4"/>
            <w:tcBorders>
              <w:top w:val="single" w:sz="4" w:space="0" w:color="000000"/>
              <w:left w:val="single" w:sz="4" w:space="0" w:color="auto"/>
              <w:bottom w:val="nil"/>
              <w:right w:val="single" w:sz="4" w:space="0" w:color="auto"/>
            </w:tcBorders>
            <w:shd w:val="clear" w:color="auto" w:fill="auto"/>
            <w:noWrap/>
            <w:vAlign w:val="center"/>
          </w:tcPr>
          <w:p w:rsidR="00C424BF" w:rsidRPr="003D0DA0" w:rsidRDefault="00C424BF" w:rsidP="00C424BF">
            <w:pPr>
              <w:jc w:val="right"/>
              <w:rPr>
                <w:color w:val="000000"/>
                <w:sz w:val="20"/>
                <w:szCs w:val="20"/>
              </w:rPr>
            </w:pPr>
          </w:p>
        </w:tc>
      </w:tr>
      <w:tr w:rsidR="00C424BF" w:rsidRPr="003D0DA0" w:rsidTr="00A90F5F">
        <w:tblPrEx>
          <w:tblCellMar>
            <w:right w:w="108" w:type="dxa"/>
          </w:tblCellMar>
        </w:tblPrEx>
        <w:trPr>
          <w:gridAfter w:val="12"/>
          <w:wAfter w:w="2946" w:type="dxa"/>
          <w:trHeight w:val="360"/>
        </w:trPr>
        <w:tc>
          <w:tcPr>
            <w:tcW w:w="667" w:type="dxa"/>
            <w:gridSpan w:val="3"/>
            <w:tcBorders>
              <w:top w:val="single" w:sz="4" w:space="0" w:color="000000"/>
              <w:left w:val="single" w:sz="4" w:space="0" w:color="000000"/>
              <w:bottom w:val="nil"/>
              <w:right w:val="single" w:sz="4" w:space="0" w:color="000000"/>
            </w:tcBorders>
            <w:shd w:val="clear" w:color="auto" w:fill="auto"/>
            <w:vAlign w:val="center"/>
            <w:hideMark/>
          </w:tcPr>
          <w:p w:rsidR="00C424BF" w:rsidRPr="003D0DA0" w:rsidRDefault="00C424BF" w:rsidP="00C424BF">
            <w:pPr>
              <w:jc w:val="center"/>
              <w:rPr>
                <w:color w:val="000000"/>
                <w:sz w:val="20"/>
                <w:szCs w:val="20"/>
              </w:rPr>
            </w:pPr>
            <w:r w:rsidRPr="003D0DA0">
              <w:rPr>
                <w:color w:val="000000"/>
                <w:sz w:val="20"/>
                <w:szCs w:val="20"/>
              </w:rPr>
              <w:t>3</w:t>
            </w:r>
          </w:p>
        </w:tc>
        <w:tc>
          <w:tcPr>
            <w:tcW w:w="2128" w:type="dxa"/>
            <w:gridSpan w:val="2"/>
            <w:tcBorders>
              <w:top w:val="single" w:sz="4" w:space="0" w:color="000000"/>
              <w:left w:val="nil"/>
              <w:bottom w:val="nil"/>
              <w:right w:val="single" w:sz="4" w:space="0" w:color="000000"/>
            </w:tcBorders>
            <w:shd w:val="clear" w:color="auto" w:fill="auto"/>
            <w:vAlign w:val="center"/>
            <w:hideMark/>
          </w:tcPr>
          <w:p w:rsidR="00C424BF" w:rsidRPr="003D0DA0" w:rsidRDefault="00C424BF" w:rsidP="00C424BF">
            <w:pPr>
              <w:rPr>
                <w:color w:val="000000"/>
                <w:sz w:val="20"/>
                <w:szCs w:val="20"/>
              </w:rPr>
            </w:pPr>
            <w:r w:rsidRPr="003D0DA0">
              <w:rPr>
                <w:color w:val="000000"/>
                <w:sz w:val="20"/>
                <w:szCs w:val="20"/>
              </w:rPr>
              <w:t>Pagrindinės veiklos pinigų srautai</w:t>
            </w:r>
          </w:p>
        </w:tc>
        <w:tc>
          <w:tcPr>
            <w:tcW w:w="1417" w:type="dxa"/>
            <w:gridSpan w:val="3"/>
            <w:tcBorders>
              <w:top w:val="single" w:sz="4" w:space="0" w:color="000000"/>
              <w:left w:val="nil"/>
              <w:bottom w:val="nil"/>
              <w:right w:val="nil"/>
            </w:tcBorders>
            <w:shd w:val="clear" w:color="auto" w:fill="auto"/>
            <w:noWrap/>
            <w:vAlign w:val="center"/>
          </w:tcPr>
          <w:p w:rsidR="00C424BF" w:rsidRPr="003D0DA0" w:rsidRDefault="00C424BF" w:rsidP="00C424BF">
            <w:pPr>
              <w:jc w:val="right"/>
              <w:rPr>
                <w:color w:val="000000"/>
                <w:sz w:val="20"/>
                <w:szCs w:val="20"/>
              </w:rPr>
            </w:pPr>
          </w:p>
        </w:tc>
        <w:tc>
          <w:tcPr>
            <w:tcW w:w="712" w:type="dxa"/>
            <w:tcBorders>
              <w:top w:val="single" w:sz="4" w:space="0" w:color="000000"/>
              <w:left w:val="single" w:sz="4" w:space="0" w:color="000000"/>
              <w:bottom w:val="nil"/>
              <w:right w:val="nil"/>
            </w:tcBorders>
            <w:shd w:val="clear" w:color="auto" w:fill="auto"/>
            <w:noWrap/>
            <w:vAlign w:val="center"/>
          </w:tcPr>
          <w:p w:rsidR="00C424BF" w:rsidRPr="003D0DA0" w:rsidRDefault="00C424BF" w:rsidP="00C424BF">
            <w:pPr>
              <w:jc w:val="right"/>
              <w:rPr>
                <w:color w:val="000000"/>
                <w:sz w:val="20"/>
                <w:szCs w:val="20"/>
              </w:rPr>
            </w:pPr>
          </w:p>
        </w:tc>
        <w:tc>
          <w:tcPr>
            <w:tcW w:w="709" w:type="dxa"/>
            <w:tcBorders>
              <w:top w:val="single" w:sz="4" w:space="0" w:color="000000"/>
              <w:left w:val="single" w:sz="4" w:space="0" w:color="000000"/>
              <w:bottom w:val="nil"/>
              <w:right w:val="nil"/>
            </w:tcBorders>
            <w:shd w:val="clear" w:color="auto" w:fill="auto"/>
            <w:noWrap/>
            <w:vAlign w:val="center"/>
          </w:tcPr>
          <w:p w:rsidR="00C424BF" w:rsidRPr="003D0DA0" w:rsidRDefault="00C424BF" w:rsidP="00C424BF">
            <w:pPr>
              <w:jc w:val="right"/>
              <w:rPr>
                <w:color w:val="000000"/>
                <w:sz w:val="20"/>
                <w:szCs w:val="20"/>
              </w:rPr>
            </w:pPr>
          </w:p>
        </w:tc>
        <w:tc>
          <w:tcPr>
            <w:tcW w:w="1134" w:type="dxa"/>
            <w:gridSpan w:val="5"/>
            <w:tcBorders>
              <w:top w:val="single" w:sz="4" w:space="0" w:color="000000"/>
              <w:left w:val="single" w:sz="4" w:space="0" w:color="000000"/>
              <w:bottom w:val="nil"/>
              <w:right w:val="nil"/>
            </w:tcBorders>
            <w:shd w:val="clear" w:color="auto" w:fill="auto"/>
            <w:noWrap/>
            <w:vAlign w:val="center"/>
          </w:tcPr>
          <w:p w:rsidR="00C424BF" w:rsidRPr="003D0DA0" w:rsidRDefault="00C424BF" w:rsidP="00C424BF">
            <w:pPr>
              <w:jc w:val="right"/>
              <w:rPr>
                <w:color w:val="000000"/>
                <w:sz w:val="20"/>
                <w:szCs w:val="20"/>
              </w:rPr>
            </w:pPr>
          </w:p>
        </w:tc>
        <w:tc>
          <w:tcPr>
            <w:tcW w:w="854" w:type="dxa"/>
            <w:tcBorders>
              <w:top w:val="single" w:sz="4" w:space="0" w:color="000000"/>
              <w:left w:val="single" w:sz="4" w:space="0" w:color="000000"/>
              <w:bottom w:val="nil"/>
              <w:right w:val="nil"/>
            </w:tcBorders>
            <w:shd w:val="clear" w:color="auto" w:fill="auto"/>
            <w:noWrap/>
            <w:vAlign w:val="center"/>
          </w:tcPr>
          <w:p w:rsidR="00C424BF" w:rsidRPr="003D0DA0" w:rsidRDefault="00C424BF" w:rsidP="00C424BF">
            <w:pPr>
              <w:jc w:val="right"/>
              <w:rPr>
                <w:color w:val="000000"/>
                <w:sz w:val="20"/>
                <w:szCs w:val="20"/>
              </w:rPr>
            </w:pPr>
          </w:p>
        </w:tc>
        <w:tc>
          <w:tcPr>
            <w:tcW w:w="709" w:type="dxa"/>
            <w:tcBorders>
              <w:top w:val="single" w:sz="4" w:space="0" w:color="000000"/>
              <w:left w:val="single" w:sz="4" w:space="0" w:color="000000"/>
              <w:bottom w:val="nil"/>
              <w:right w:val="nil"/>
            </w:tcBorders>
            <w:shd w:val="clear" w:color="auto" w:fill="auto"/>
            <w:noWrap/>
            <w:vAlign w:val="center"/>
          </w:tcPr>
          <w:p w:rsidR="00C424BF" w:rsidRPr="003D0DA0" w:rsidRDefault="00C424BF" w:rsidP="00C424BF">
            <w:pPr>
              <w:jc w:val="right"/>
              <w:rPr>
                <w:color w:val="000000"/>
                <w:sz w:val="20"/>
                <w:szCs w:val="20"/>
              </w:rPr>
            </w:pPr>
          </w:p>
        </w:tc>
        <w:tc>
          <w:tcPr>
            <w:tcW w:w="850" w:type="dxa"/>
            <w:gridSpan w:val="2"/>
            <w:tcBorders>
              <w:top w:val="single" w:sz="4" w:space="0" w:color="000000"/>
              <w:left w:val="single" w:sz="4" w:space="0" w:color="000000"/>
              <w:bottom w:val="nil"/>
              <w:right w:val="single" w:sz="4" w:space="0" w:color="auto"/>
            </w:tcBorders>
            <w:shd w:val="clear" w:color="auto" w:fill="auto"/>
            <w:noWrap/>
            <w:vAlign w:val="center"/>
          </w:tcPr>
          <w:p w:rsidR="00C424BF" w:rsidRPr="003D0DA0" w:rsidRDefault="00C424BF" w:rsidP="00C424BF">
            <w:pPr>
              <w:jc w:val="right"/>
              <w:rPr>
                <w:color w:val="000000"/>
                <w:sz w:val="20"/>
                <w:szCs w:val="20"/>
              </w:rPr>
            </w:pPr>
          </w:p>
        </w:tc>
        <w:tc>
          <w:tcPr>
            <w:tcW w:w="1418" w:type="dxa"/>
            <w:tcBorders>
              <w:top w:val="single" w:sz="4" w:space="0" w:color="000000"/>
              <w:left w:val="single" w:sz="4" w:space="0" w:color="auto"/>
              <w:bottom w:val="nil"/>
              <w:right w:val="nil"/>
            </w:tcBorders>
            <w:shd w:val="clear" w:color="auto" w:fill="auto"/>
            <w:noWrap/>
            <w:vAlign w:val="center"/>
          </w:tcPr>
          <w:p w:rsidR="00C424BF" w:rsidRPr="003D0DA0" w:rsidRDefault="00C424BF" w:rsidP="00C424BF">
            <w:pPr>
              <w:jc w:val="right"/>
              <w:rPr>
                <w:color w:val="000000"/>
                <w:sz w:val="20"/>
                <w:szCs w:val="20"/>
              </w:rPr>
            </w:pPr>
          </w:p>
        </w:tc>
        <w:tc>
          <w:tcPr>
            <w:tcW w:w="992" w:type="dxa"/>
            <w:gridSpan w:val="3"/>
            <w:tcBorders>
              <w:top w:val="single" w:sz="4" w:space="0" w:color="000000"/>
              <w:left w:val="single" w:sz="4" w:space="0" w:color="000000"/>
              <w:bottom w:val="nil"/>
              <w:right w:val="nil"/>
            </w:tcBorders>
            <w:shd w:val="clear" w:color="auto" w:fill="auto"/>
            <w:noWrap/>
            <w:vAlign w:val="center"/>
          </w:tcPr>
          <w:p w:rsidR="00C424BF" w:rsidRPr="003D0DA0" w:rsidRDefault="00C424BF" w:rsidP="00C424BF">
            <w:pPr>
              <w:jc w:val="right"/>
              <w:rPr>
                <w:color w:val="000000"/>
                <w:sz w:val="20"/>
                <w:szCs w:val="20"/>
              </w:rPr>
            </w:pPr>
          </w:p>
        </w:tc>
        <w:tc>
          <w:tcPr>
            <w:tcW w:w="709" w:type="dxa"/>
            <w:gridSpan w:val="2"/>
            <w:tcBorders>
              <w:top w:val="single" w:sz="4" w:space="0" w:color="000000"/>
              <w:left w:val="single" w:sz="4" w:space="0" w:color="000000"/>
              <w:bottom w:val="nil"/>
              <w:right w:val="nil"/>
            </w:tcBorders>
            <w:shd w:val="clear" w:color="auto" w:fill="auto"/>
            <w:noWrap/>
            <w:vAlign w:val="center"/>
          </w:tcPr>
          <w:p w:rsidR="00C424BF" w:rsidRPr="003D0DA0" w:rsidRDefault="00C424BF" w:rsidP="00C424BF">
            <w:pPr>
              <w:jc w:val="right"/>
              <w:rPr>
                <w:color w:val="000000"/>
                <w:sz w:val="20"/>
                <w:szCs w:val="20"/>
              </w:rPr>
            </w:pPr>
          </w:p>
        </w:tc>
        <w:tc>
          <w:tcPr>
            <w:tcW w:w="709" w:type="dxa"/>
            <w:gridSpan w:val="4"/>
            <w:tcBorders>
              <w:top w:val="single" w:sz="4" w:space="0" w:color="000000"/>
              <w:left w:val="single" w:sz="4" w:space="0" w:color="000000"/>
              <w:bottom w:val="nil"/>
              <w:right w:val="single" w:sz="4" w:space="0" w:color="auto"/>
            </w:tcBorders>
            <w:shd w:val="clear" w:color="auto" w:fill="auto"/>
            <w:noWrap/>
            <w:vAlign w:val="center"/>
          </w:tcPr>
          <w:p w:rsidR="00C424BF" w:rsidRPr="003D0DA0" w:rsidRDefault="00C424BF" w:rsidP="00C424BF">
            <w:pPr>
              <w:jc w:val="right"/>
              <w:rPr>
                <w:color w:val="000000"/>
                <w:sz w:val="20"/>
                <w:szCs w:val="20"/>
              </w:rPr>
            </w:pPr>
          </w:p>
        </w:tc>
        <w:tc>
          <w:tcPr>
            <w:tcW w:w="1309" w:type="dxa"/>
            <w:gridSpan w:val="4"/>
            <w:tcBorders>
              <w:top w:val="single" w:sz="4" w:space="0" w:color="000000"/>
              <w:left w:val="single" w:sz="4" w:space="0" w:color="auto"/>
              <w:bottom w:val="nil"/>
              <w:right w:val="single" w:sz="4" w:space="0" w:color="auto"/>
            </w:tcBorders>
            <w:shd w:val="clear" w:color="auto" w:fill="auto"/>
            <w:noWrap/>
            <w:vAlign w:val="center"/>
          </w:tcPr>
          <w:p w:rsidR="00C424BF" w:rsidRPr="003D0DA0" w:rsidRDefault="00C424BF" w:rsidP="00C424BF">
            <w:pPr>
              <w:jc w:val="right"/>
              <w:rPr>
                <w:color w:val="000000"/>
                <w:sz w:val="20"/>
                <w:szCs w:val="20"/>
              </w:rPr>
            </w:pPr>
          </w:p>
        </w:tc>
      </w:tr>
      <w:tr w:rsidR="00C424BF" w:rsidRPr="003D0DA0" w:rsidTr="00C424BF">
        <w:tblPrEx>
          <w:tblCellMar>
            <w:right w:w="108" w:type="dxa"/>
          </w:tblCellMar>
        </w:tblPrEx>
        <w:trPr>
          <w:gridAfter w:val="12"/>
          <w:wAfter w:w="2946" w:type="dxa"/>
          <w:trHeight w:val="360"/>
        </w:trPr>
        <w:tc>
          <w:tcPr>
            <w:tcW w:w="667" w:type="dxa"/>
            <w:gridSpan w:val="3"/>
            <w:tcBorders>
              <w:top w:val="single" w:sz="4" w:space="0" w:color="000000"/>
              <w:left w:val="single" w:sz="4" w:space="0" w:color="000000"/>
              <w:bottom w:val="nil"/>
              <w:right w:val="single" w:sz="4" w:space="0" w:color="000000"/>
            </w:tcBorders>
            <w:shd w:val="clear" w:color="auto" w:fill="auto"/>
            <w:vAlign w:val="center"/>
            <w:hideMark/>
          </w:tcPr>
          <w:p w:rsidR="00C424BF" w:rsidRPr="003D0DA0" w:rsidRDefault="00C424BF" w:rsidP="00C424BF">
            <w:pPr>
              <w:jc w:val="center"/>
              <w:rPr>
                <w:color w:val="000000"/>
                <w:sz w:val="20"/>
                <w:szCs w:val="20"/>
              </w:rPr>
            </w:pPr>
            <w:r w:rsidRPr="003D0DA0">
              <w:rPr>
                <w:color w:val="000000"/>
                <w:sz w:val="20"/>
                <w:szCs w:val="20"/>
              </w:rPr>
              <w:t>3.1</w:t>
            </w:r>
          </w:p>
        </w:tc>
        <w:tc>
          <w:tcPr>
            <w:tcW w:w="2128" w:type="dxa"/>
            <w:gridSpan w:val="2"/>
            <w:tcBorders>
              <w:top w:val="single" w:sz="4" w:space="0" w:color="000000"/>
              <w:left w:val="nil"/>
              <w:bottom w:val="nil"/>
              <w:right w:val="single" w:sz="4" w:space="0" w:color="000000"/>
            </w:tcBorders>
            <w:shd w:val="clear" w:color="auto" w:fill="auto"/>
            <w:vAlign w:val="center"/>
            <w:hideMark/>
          </w:tcPr>
          <w:p w:rsidR="00C424BF" w:rsidRPr="003D0DA0" w:rsidRDefault="00C424BF" w:rsidP="00C424BF">
            <w:pPr>
              <w:rPr>
                <w:color w:val="000000"/>
                <w:sz w:val="20"/>
                <w:szCs w:val="20"/>
              </w:rPr>
            </w:pPr>
            <w:r w:rsidRPr="003D0DA0">
              <w:rPr>
                <w:color w:val="000000"/>
                <w:sz w:val="20"/>
                <w:szCs w:val="20"/>
              </w:rPr>
              <w:t>Išmokos</w:t>
            </w:r>
          </w:p>
        </w:tc>
        <w:tc>
          <w:tcPr>
            <w:tcW w:w="1417" w:type="dxa"/>
            <w:gridSpan w:val="3"/>
            <w:tcBorders>
              <w:top w:val="single" w:sz="4" w:space="0" w:color="000000"/>
              <w:left w:val="nil"/>
              <w:bottom w:val="nil"/>
              <w:right w:val="nil"/>
            </w:tcBorders>
            <w:shd w:val="clear" w:color="auto" w:fill="auto"/>
            <w:noWrap/>
            <w:vAlign w:val="center"/>
          </w:tcPr>
          <w:p w:rsidR="00C424BF" w:rsidRPr="003D0DA0" w:rsidRDefault="00AE1D23" w:rsidP="00C424BF">
            <w:pPr>
              <w:jc w:val="right"/>
              <w:rPr>
                <w:color w:val="000000"/>
                <w:sz w:val="20"/>
                <w:szCs w:val="20"/>
              </w:rPr>
            </w:pPr>
            <w:r w:rsidRPr="003D0DA0">
              <w:rPr>
                <w:color w:val="000000"/>
                <w:sz w:val="20"/>
                <w:szCs w:val="20"/>
              </w:rPr>
              <w:t>-2880155,12</w:t>
            </w:r>
          </w:p>
        </w:tc>
        <w:tc>
          <w:tcPr>
            <w:tcW w:w="712" w:type="dxa"/>
            <w:tcBorders>
              <w:top w:val="single" w:sz="4" w:space="0" w:color="000000"/>
              <w:left w:val="single" w:sz="4" w:space="0" w:color="000000"/>
              <w:bottom w:val="nil"/>
              <w:right w:val="nil"/>
            </w:tcBorders>
            <w:shd w:val="clear" w:color="auto" w:fill="auto"/>
            <w:noWrap/>
            <w:vAlign w:val="center"/>
          </w:tcPr>
          <w:p w:rsidR="00C424BF" w:rsidRPr="003D0DA0" w:rsidRDefault="00C424BF" w:rsidP="00C424BF">
            <w:pPr>
              <w:jc w:val="right"/>
              <w:rPr>
                <w:color w:val="000000"/>
                <w:sz w:val="20"/>
                <w:szCs w:val="20"/>
              </w:rPr>
            </w:pPr>
          </w:p>
        </w:tc>
        <w:tc>
          <w:tcPr>
            <w:tcW w:w="709" w:type="dxa"/>
            <w:tcBorders>
              <w:top w:val="single" w:sz="4" w:space="0" w:color="000000"/>
              <w:left w:val="single" w:sz="4" w:space="0" w:color="000000"/>
              <w:bottom w:val="nil"/>
              <w:right w:val="nil"/>
            </w:tcBorders>
            <w:shd w:val="clear" w:color="auto" w:fill="auto"/>
            <w:noWrap/>
            <w:vAlign w:val="center"/>
          </w:tcPr>
          <w:p w:rsidR="00C424BF" w:rsidRPr="003D0DA0" w:rsidRDefault="00C424BF" w:rsidP="00C424BF">
            <w:pPr>
              <w:jc w:val="right"/>
              <w:rPr>
                <w:color w:val="000000"/>
                <w:sz w:val="20"/>
                <w:szCs w:val="20"/>
              </w:rPr>
            </w:pPr>
          </w:p>
        </w:tc>
        <w:tc>
          <w:tcPr>
            <w:tcW w:w="1134" w:type="dxa"/>
            <w:gridSpan w:val="5"/>
            <w:tcBorders>
              <w:top w:val="single" w:sz="4" w:space="0" w:color="000000"/>
              <w:left w:val="single" w:sz="4" w:space="0" w:color="000000"/>
              <w:bottom w:val="nil"/>
              <w:right w:val="nil"/>
            </w:tcBorders>
            <w:shd w:val="clear" w:color="auto" w:fill="auto"/>
            <w:noWrap/>
            <w:vAlign w:val="center"/>
          </w:tcPr>
          <w:p w:rsidR="00C424BF" w:rsidRPr="003D0DA0" w:rsidRDefault="00C424BF" w:rsidP="00C424BF">
            <w:pPr>
              <w:jc w:val="right"/>
              <w:rPr>
                <w:color w:val="000000"/>
                <w:sz w:val="20"/>
                <w:szCs w:val="20"/>
              </w:rPr>
            </w:pPr>
          </w:p>
        </w:tc>
        <w:tc>
          <w:tcPr>
            <w:tcW w:w="854" w:type="dxa"/>
            <w:tcBorders>
              <w:top w:val="single" w:sz="4" w:space="0" w:color="000000"/>
              <w:left w:val="single" w:sz="4" w:space="0" w:color="000000"/>
              <w:bottom w:val="nil"/>
              <w:right w:val="nil"/>
            </w:tcBorders>
            <w:shd w:val="clear" w:color="auto" w:fill="auto"/>
            <w:noWrap/>
            <w:vAlign w:val="center"/>
          </w:tcPr>
          <w:p w:rsidR="00C424BF" w:rsidRPr="003D0DA0" w:rsidRDefault="00C424BF" w:rsidP="00C424BF">
            <w:pPr>
              <w:jc w:val="right"/>
              <w:rPr>
                <w:color w:val="000000"/>
                <w:sz w:val="20"/>
                <w:szCs w:val="20"/>
              </w:rPr>
            </w:pPr>
          </w:p>
        </w:tc>
        <w:tc>
          <w:tcPr>
            <w:tcW w:w="709" w:type="dxa"/>
            <w:tcBorders>
              <w:top w:val="single" w:sz="4" w:space="0" w:color="000000"/>
              <w:left w:val="single" w:sz="4" w:space="0" w:color="000000"/>
              <w:bottom w:val="nil"/>
              <w:right w:val="nil"/>
            </w:tcBorders>
            <w:shd w:val="clear" w:color="auto" w:fill="auto"/>
            <w:noWrap/>
            <w:vAlign w:val="center"/>
          </w:tcPr>
          <w:p w:rsidR="00C424BF" w:rsidRPr="003D0DA0" w:rsidRDefault="00C424BF" w:rsidP="00C424BF">
            <w:pPr>
              <w:jc w:val="right"/>
              <w:rPr>
                <w:color w:val="000000"/>
                <w:sz w:val="20"/>
                <w:szCs w:val="20"/>
              </w:rPr>
            </w:pPr>
          </w:p>
        </w:tc>
        <w:tc>
          <w:tcPr>
            <w:tcW w:w="850" w:type="dxa"/>
            <w:gridSpan w:val="2"/>
            <w:tcBorders>
              <w:top w:val="single" w:sz="4" w:space="0" w:color="000000"/>
              <w:left w:val="single" w:sz="4" w:space="0" w:color="000000"/>
              <w:bottom w:val="nil"/>
              <w:right w:val="single" w:sz="4" w:space="0" w:color="auto"/>
            </w:tcBorders>
            <w:shd w:val="clear" w:color="auto" w:fill="auto"/>
            <w:noWrap/>
            <w:vAlign w:val="center"/>
          </w:tcPr>
          <w:p w:rsidR="00C424BF" w:rsidRPr="003D0DA0" w:rsidRDefault="00C424BF" w:rsidP="00C424BF">
            <w:pPr>
              <w:jc w:val="right"/>
              <w:rPr>
                <w:color w:val="000000"/>
                <w:sz w:val="20"/>
                <w:szCs w:val="20"/>
              </w:rPr>
            </w:pPr>
          </w:p>
        </w:tc>
        <w:tc>
          <w:tcPr>
            <w:tcW w:w="1418" w:type="dxa"/>
            <w:tcBorders>
              <w:top w:val="single" w:sz="4" w:space="0" w:color="000000"/>
              <w:left w:val="nil"/>
              <w:bottom w:val="nil"/>
              <w:right w:val="nil"/>
            </w:tcBorders>
            <w:shd w:val="clear" w:color="auto" w:fill="auto"/>
            <w:noWrap/>
            <w:vAlign w:val="center"/>
          </w:tcPr>
          <w:p w:rsidR="00C424BF" w:rsidRPr="003D0DA0" w:rsidRDefault="00AE1D23" w:rsidP="00C424BF">
            <w:pPr>
              <w:jc w:val="right"/>
              <w:rPr>
                <w:color w:val="000000"/>
                <w:sz w:val="20"/>
                <w:szCs w:val="20"/>
              </w:rPr>
            </w:pPr>
            <w:r w:rsidRPr="003D0DA0">
              <w:rPr>
                <w:color w:val="000000"/>
                <w:sz w:val="20"/>
                <w:szCs w:val="20"/>
              </w:rPr>
              <w:t>-2880155,12</w:t>
            </w:r>
          </w:p>
        </w:tc>
        <w:tc>
          <w:tcPr>
            <w:tcW w:w="992" w:type="dxa"/>
            <w:gridSpan w:val="3"/>
            <w:tcBorders>
              <w:top w:val="single" w:sz="4" w:space="0" w:color="000000"/>
              <w:left w:val="single" w:sz="4" w:space="0" w:color="000000"/>
              <w:bottom w:val="nil"/>
              <w:right w:val="nil"/>
            </w:tcBorders>
            <w:shd w:val="clear" w:color="auto" w:fill="auto"/>
            <w:noWrap/>
            <w:vAlign w:val="center"/>
          </w:tcPr>
          <w:p w:rsidR="00C424BF" w:rsidRPr="003D0DA0" w:rsidRDefault="00C424BF" w:rsidP="00C424BF">
            <w:pPr>
              <w:jc w:val="right"/>
              <w:rPr>
                <w:color w:val="000000"/>
                <w:sz w:val="20"/>
                <w:szCs w:val="20"/>
              </w:rPr>
            </w:pPr>
          </w:p>
        </w:tc>
        <w:tc>
          <w:tcPr>
            <w:tcW w:w="709" w:type="dxa"/>
            <w:gridSpan w:val="2"/>
            <w:tcBorders>
              <w:top w:val="single" w:sz="4" w:space="0" w:color="000000"/>
              <w:left w:val="single" w:sz="4" w:space="0" w:color="000000"/>
              <w:bottom w:val="nil"/>
              <w:right w:val="nil"/>
            </w:tcBorders>
            <w:shd w:val="clear" w:color="auto" w:fill="auto"/>
            <w:noWrap/>
            <w:vAlign w:val="center"/>
          </w:tcPr>
          <w:p w:rsidR="00C424BF" w:rsidRPr="003D0DA0" w:rsidRDefault="00C424BF" w:rsidP="00C424BF">
            <w:pPr>
              <w:jc w:val="right"/>
              <w:rPr>
                <w:color w:val="000000"/>
                <w:sz w:val="20"/>
                <w:szCs w:val="20"/>
              </w:rPr>
            </w:pPr>
          </w:p>
        </w:tc>
        <w:tc>
          <w:tcPr>
            <w:tcW w:w="709" w:type="dxa"/>
            <w:gridSpan w:val="4"/>
            <w:tcBorders>
              <w:top w:val="single" w:sz="4" w:space="0" w:color="000000"/>
              <w:left w:val="single" w:sz="4" w:space="0" w:color="000000"/>
              <w:bottom w:val="nil"/>
              <w:right w:val="single" w:sz="4" w:space="0" w:color="auto"/>
            </w:tcBorders>
            <w:shd w:val="clear" w:color="auto" w:fill="auto"/>
            <w:noWrap/>
            <w:vAlign w:val="center"/>
          </w:tcPr>
          <w:p w:rsidR="00C424BF" w:rsidRPr="003D0DA0" w:rsidRDefault="00C424BF" w:rsidP="00C424BF">
            <w:pPr>
              <w:jc w:val="right"/>
              <w:rPr>
                <w:color w:val="000000"/>
                <w:sz w:val="20"/>
                <w:szCs w:val="20"/>
              </w:rPr>
            </w:pPr>
          </w:p>
        </w:tc>
        <w:tc>
          <w:tcPr>
            <w:tcW w:w="1309" w:type="dxa"/>
            <w:gridSpan w:val="4"/>
            <w:tcBorders>
              <w:top w:val="single" w:sz="4" w:space="0" w:color="000000"/>
              <w:left w:val="nil"/>
              <w:bottom w:val="nil"/>
              <w:right w:val="single" w:sz="4" w:space="0" w:color="auto"/>
            </w:tcBorders>
            <w:shd w:val="clear" w:color="auto" w:fill="auto"/>
            <w:noWrap/>
            <w:vAlign w:val="center"/>
          </w:tcPr>
          <w:p w:rsidR="00C424BF" w:rsidRPr="003D0DA0" w:rsidRDefault="00DD0E84" w:rsidP="00C424BF">
            <w:pPr>
              <w:jc w:val="right"/>
              <w:rPr>
                <w:color w:val="000000"/>
                <w:sz w:val="20"/>
                <w:szCs w:val="20"/>
              </w:rPr>
            </w:pPr>
            <w:r w:rsidRPr="003D0DA0">
              <w:rPr>
                <w:color w:val="000000"/>
                <w:sz w:val="20"/>
                <w:szCs w:val="20"/>
              </w:rPr>
              <w:t>-2880155,12</w:t>
            </w:r>
          </w:p>
        </w:tc>
      </w:tr>
      <w:tr w:rsidR="00C424BF" w:rsidRPr="003D0DA0" w:rsidTr="00C424BF">
        <w:tblPrEx>
          <w:tblCellMar>
            <w:right w:w="108" w:type="dxa"/>
          </w:tblCellMar>
        </w:tblPrEx>
        <w:trPr>
          <w:gridAfter w:val="12"/>
          <w:wAfter w:w="2946" w:type="dxa"/>
          <w:trHeight w:val="360"/>
        </w:trPr>
        <w:tc>
          <w:tcPr>
            <w:tcW w:w="667" w:type="dxa"/>
            <w:gridSpan w:val="3"/>
            <w:tcBorders>
              <w:top w:val="single" w:sz="4" w:space="0" w:color="000000"/>
              <w:left w:val="single" w:sz="4" w:space="0" w:color="000000"/>
              <w:bottom w:val="nil"/>
              <w:right w:val="single" w:sz="4" w:space="0" w:color="000000"/>
            </w:tcBorders>
            <w:shd w:val="clear" w:color="auto" w:fill="auto"/>
            <w:vAlign w:val="center"/>
            <w:hideMark/>
          </w:tcPr>
          <w:p w:rsidR="00C424BF" w:rsidRPr="003D0DA0" w:rsidRDefault="00C424BF" w:rsidP="00C424BF">
            <w:pPr>
              <w:jc w:val="center"/>
              <w:rPr>
                <w:color w:val="000000"/>
                <w:sz w:val="20"/>
                <w:szCs w:val="20"/>
              </w:rPr>
            </w:pPr>
            <w:r w:rsidRPr="003D0DA0">
              <w:rPr>
                <w:color w:val="000000"/>
                <w:sz w:val="20"/>
                <w:szCs w:val="20"/>
              </w:rPr>
              <w:t>3.1.1</w:t>
            </w:r>
          </w:p>
        </w:tc>
        <w:tc>
          <w:tcPr>
            <w:tcW w:w="2128" w:type="dxa"/>
            <w:gridSpan w:val="2"/>
            <w:tcBorders>
              <w:top w:val="single" w:sz="4" w:space="0" w:color="000000"/>
              <w:left w:val="nil"/>
              <w:bottom w:val="nil"/>
              <w:right w:val="single" w:sz="4" w:space="0" w:color="000000"/>
            </w:tcBorders>
            <w:shd w:val="clear" w:color="auto" w:fill="auto"/>
            <w:vAlign w:val="center"/>
            <w:hideMark/>
          </w:tcPr>
          <w:p w:rsidR="00C424BF" w:rsidRPr="003D0DA0" w:rsidRDefault="00C424BF" w:rsidP="00C424BF">
            <w:pPr>
              <w:rPr>
                <w:color w:val="000000"/>
                <w:sz w:val="20"/>
                <w:szCs w:val="20"/>
              </w:rPr>
            </w:pPr>
            <w:r w:rsidRPr="003D0DA0">
              <w:rPr>
                <w:color w:val="000000"/>
                <w:sz w:val="20"/>
                <w:szCs w:val="20"/>
              </w:rPr>
              <w:t>Darbo užmokesčio ir socialinio draudimo</w:t>
            </w:r>
          </w:p>
        </w:tc>
        <w:tc>
          <w:tcPr>
            <w:tcW w:w="1417" w:type="dxa"/>
            <w:gridSpan w:val="3"/>
            <w:tcBorders>
              <w:top w:val="single" w:sz="4" w:space="0" w:color="000000"/>
              <w:left w:val="nil"/>
              <w:bottom w:val="nil"/>
              <w:right w:val="nil"/>
            </w:tcBorders>
            <w:shd w:val="clear" w:color="auto" w:fill="auto"/>
            <w:noWrap/>
            <w:vAlign w:val="center"/>
          </w:tcPr>
          <w:p w:rsidR="00C424BF" w:rsidRPr="003D0DA0" w:rsidRDefault="00C424BF" w:rsidP="00C424BF">
            <w:pPr>
              <w:jc w:val="right"/>
              <w:rPr>
                <w:color w:val="000000"/>
                <w:sz w:val="20"/>
                <w:szCs w:val="20"/>
              </w:rPr>
            </w:pPr>
            <w:r w:rsidRPr="003D0DA0">
              <w:rPr>
                <w:color w:val="000000"/>
                <w:sz w:val="20"/>
                <w:szCs w:val="20"/>
              </w:rPr>
              <w:t>-2 496 778,04</w:t>
            </w:r>
          </w:p>
        </w:tc>
        <w:tc>
          <w:tcPr>
            <w:tcW w:w="712" w:type="dxa"/>
            <w:tcBorders>
              <w:top w:val="single" w:sz="4" w:space="0" w:color="000000"/>
              <w:left w:val="single" w:sz="4" w:space="0" w:color="000000"/>
              <w:bottom w:val="nil"/>
              <w:right w:val="nil"/>
            </w:tcBorders>
            <w:shd w:val="clear" w:color="auto" w:fill="auto"/>
            <w:noWrap/>
            <w:vAlign w:val="center"/>
          </w:tcPr>
          <w:p w:rsidR="00C424BF" w:rsidRPr="003D0DA0" w:rsidRDefault="00C424BF" w:rsidP="00C424BF">
            <w:pPr>
              <w:jc w:val="right"/>
              <w:rPr>
                <w:color w:val="000000"/>
                <w:sz w:val="20"/>
                <w:szCs w:val="20"/>
              </w:rPr>
            </w:pPr>
          </w:p>
        </w:tc>
        <w:tc>
          <w:tcPr>
            <w:tcW w:w="709" w:type="dxa"/>
            <w:tcBorders>
              <w:top w:val="single" w:sz="4" w:space="0" w:color="000000"/>
              <w:left w:val="single" w:sz="4" w:space="0" w:color="000000"/>
              <w:bottom w:val="nil"/>
              <w:right w:val="nil"/>
            </w:tcBorders>
            <w:shd w:val="clear" w:color="auto" w:fill="auto"/>
            <w:noWrap/>
            <w:vAlign w:val="center"/>
          </w:tcPr>
          <w:p w:rsidR="00C424BF" w:rsidRPr="003D0DA0" w:rsidRDefault="00C424BF" w:rsidP="00C424BF">
            <w:pPr>
              <w:jc w:val="right"/>
              <w:rPr>
                <w:color w:val="000000"/>
                <w:sz w:val="20"/>
                <w:szCs w:val="20"/>
              </w:rPr>
            </w:pPr>
          </w:p>
        </w:tc>
        <w:tc>
          <w:tcPr>
            <w:tcW w:w="1134" w:type="dxa"/>
            <w:gridSpan w:val="5"/>
            <w:tcBorders>
              <w:top w:val="single" w:sz="4" w:space="0" w:color="000000"/>
              <w:left w:val="single" w:sz="4" w:space="0" w:color="000000"/>
              <w:bottom w:val="nil"/>
              <w:right w:val="nil"/>
            </w:tcBorders>
            <w:shd w:val="clear" w:color="auto" w:fill="auto"/>
            <w:noWrap/>
            <w:vAlign w:val="center"/>
          </w:tcPr>
          <w:p w:rsidR="00C424BF" w:rsidRPr="003D0DA0" w:rsidRDefault="00C424BF" w:rsidP="00C424BF">
            <w:pPr>
              <w:jc w:val="right"/>
              <w:rPr>
                <w:color w:val="000000"/>
                <w:sz w:val="20"/>
                <w:szCs w:val="20"/>
              </w:rPr>
            </w:pPr>
          </w:p>
        </w:tc>
        <w:tc>
          <w:tcPr>
            <w:tcW w:w="854" w:type="dxa"/>
            <w:tcBorders>
              <w:top w:val="single" w:sz="4" w:space="0" w:color="000000"/>
              <w:left w:val="single" w:sz="4" w:space="0" w:color="000000"/>
              <w:bottom w:val="nil"/>
              <w:right w:val="nil"/>
            </w:tcBorders>
            <w:shd w:val="clear" w:color="auto" w:fill="auto"/>
            <w:noWrap/>
            <w:vAlign w:val="center"/>
          </w:tcPr>
          <w:p w:rsidR="00C424BF" w:rsidRPr="003D0DA0" w:rsidRDefault="00C424BF" w:rsidP="00C424BF">
            <w:pPr>
              <w:jc w:val="right"/>
              <w:rPr>
                <w:color w:val="000000"/>
                <w:sz w:val="20"/>
                <w:szCs w:val="20"/>
              </w:rPr>
            </w:pPr>
          </w:p>
        </w:tc>
        <w:tc>
          <w:tcPr>
            <w:tcW w:w="709" w:type="dxa"/>
            <w:tcBorders>
              <w:top w:val="single" w:sz="4" w:space="0" w:color="000000"/>
              <w:left w:val="single" w:sz="4" w:space="0" w:color="000000"/>
              <w:bottom w:val="nil"/>
              <w:right w:val="nil"/>
            </w:tcBorders>
            <w:shd w:val="clear" w:color="auto" w:fill="auto"/>
            <w:noWrap/>
            <w:vAlign w:val="center"/>
          </w:tcPr>
          <w:p w:rsidR="00C424BF" w:rsidRPr="003D0DA0" w:rsidRDefault="00C424BF" w:rsidP="00C424BF">
            <w:pPr>
              <w:jc w:val="right"/>
              <w:rPr>
                <w:color w:val="000000"/>
                <w:sz w:val="20"/>
                <w:szCs w:val="20"/>
              </w:rPr>
            </w:pPr>
          </w:p>
        </w:tc>
        <w:tc>
          <w:tcPr>
            <w:tcW w:w="850" w:type="dxa"/>
            <w:gridSpan w:val="2"/>
            <w:tcBorders>
              <w:top w:val="single" w:sz="4" w:space="0" w:color="000000"/>
              <w:left w:val="single" w:sz="4" w:space="0" w:color="000000"/>
              <w:bottom w:val="nil"/>
              <w:right w:val="single" w:sz="4" w:space="0" w:color="auto"/>
            </w:tcBorders>
            <w:shd w:val="clear" w:color="auto" w:fill="auto"/>
            <w:noWrap/>
            <w:vAlign w:val="center"/>
          </w:tcPr>
          <w:p w:rsidR="00C424BF" w:rsidRPr="003D0DA0" w:rsidRDefault="00C424BF" w:rsidP="00C424BF">
            <w:pPr>
              <w:jc w:val="right"/>
              <w:rPr>
                <w:color w:val="000000"/>
                <w:sz w:val="20"/>
                <w:szCs w:val="20"/>
              </w:rPr>
            </w:pPr>
          </w:p>
        </w:tc>
        <w:tc>
          <w:tcPr>
            <w:tcW w:w="1418" w:type="dxa"/>
            <w:tcBorders>
              <w:top w:val="single" w:sz="4" w:space="0" w:color="000000"/>
              <w:left w:val="nil"/>
              <w:bottom w:val="nil"/>
              <w:right w:val="nil"/>
            </w:tcBorders>
            <w:shd w:val="clear" w:color="auto" w:fill="auto"/>
            <w:noWrap/>
            <w:vAlign w:val="center"/>
          </w:tcPr>
          <w:p w:rsidR="00C424BF" w:rsidRPr="003D0DA0" w:rsidRDefault="00C424BF" w:rsidP="00C424BF">
            <w:pPr>
              <w:jc w:val="right"/>
              <w:rPr>
                <w:color w:val="000000"/>
                <w:sz w:val="20"/>
                <w:szCs w:val="20"/>
              </w:rPr>
            </w:pPr>
            <w:r w:rsidRPr="003D0DA0">
              <w:rPr>
                <w:color w:val="000000"/>
                <w:sz w:val="20"/>
                <w:szCs w:val="20"/>
              </w:rPr>
              <w:t>-2 496 778,04</w:t>
            </w:r>
          </w:p>
        </w:tc>
        <w:tc>
          <w:tcPr>
            <w:tcW w:w="992" w:type="dxa"/>
            <w:gridSpan w:val="3"/>
            <w:tcBorders>
              <w:top w:val="single" w:sz="4" w:space="0" w:color="000000"/>
              <w:left w:val="single" w:sz="4" w:space="0" w:color="000000"/>
              <w:bottom w:val="nil"/>
              <w:right w:val="nil"/>
            </w:tcBorders>
            <w:shd w:val="clear" w:color="auto" w:fill="auto"/>
            <w:noWrap/>
            <w:vAlign w:val="center"/>
          </w:tcPr>
          <w:p w:rsidR="00C424BF" w:rsidRPr="003D0DA0" w:rsidRDefault="00C424BF" w:rsidP="00C424BF">
            <w:pPr>
              <w:jc w:val="right"/>
              <w:rPr>
                <w:color w:val="000000"/>
                <w:sz w:val="20"/>
                <w:szCs w:val="20"/>
              </w:rPr>
            </w:pPr>
          </w:p>
        </w:tc>
        <w:tc>
          <w:tcPr>
            <w:tcW w:w="709" w:type="dxa"/>
            <w:gridSpan w:val="2"/>
            <w:tcBorders>
              <w:top w:val="single" w:sz="4" w:space="0" w:color="000000"/>
              <w:left w:val="single" w:sz="4" w:space="0" w:color="000000"/>
              <w:bottom w:val="nil"/>
              <w:right w:val="nil"/>
            </w:tcBorders>
            <w:shd w:val="clear" w:color="auto" w:fill="auto"/>
            <w:noWrap/>
            <w:vAlign w:val="center"/>
          </w:tcPr>
          <w:p w:rsidR="00C424BF" w:rsidRPr="003D0DA0" w:rsidRDefault="00C424BF" w:rsidP="00C424BF">
            <w:pPr>
              <w:jc w:val="right"/>
              <w:rPr>
                <w:color w:val="000000"/>
                <w:sz w:val="20"/>
                <w:szCs w:val="20"/>
              </w:rPr>
            </w:pPr>
          </w:p>
        </w:tc>
        <w:tc>
          <w:tcPr>
            <w:tcW w:w="709" w:type="dxa"/>
            <w:gridSpan w:val="4"/>
            <w:tcBorders>
              <w:top w:val="single" w:sz="4" w:space="0" w:color="000000"/>
              <w:left w:val="single" w:sz="4" w:space="0" w:color="000000"/>
              <w:bottom w:val="nil"/>
              <w:right w:val="single" w:sz="4" w:space="0" w:color="auto"/>
            </w:tcBorders>
            <w:shd w:val="clear" w:color="auto" w:fill="auto"/>
            <w:noWrap/>
            <w:vAlign w:val="center"/>
          </w:tcPr>
          <w:p w:rsidR="00C424BF" w:rsidRPr="003D0DA0" w:rsidRDefault="00C424BF" w:rsidP="00C424BF">
            <w:pPr>
              <w:jc w:val="right"/>
              <w:rPr>
                <w:color w:val="000000"/>
                <w:sz w:val="20"/>
                <w:szCs w:val="20"/>
              </w:rPr>
            </w:pPr>
          </w:p>
        </w:tc>
        <w:tc>
          <w:tcPr>
            <w:tcW w:w="1309" w:type="dxa"/>
            <w:gridSpan w:val="4"/>
            <w:tcBorders>
              <w:top w:val="single" w:sz="4" w:space="0" w:color="000000"/>
              <w:left w:val="nil"/>
              <w:bottom w:val="nil"/>
              <w:right w:val="single" w:sz="4" w:space="0" w:color="auto"/>
            </w:tcBorders>
            <w:shd w:val="clear" w:color="auto" w:fill="auto"/>
            <w:noWrap/>
            <w:vAlign w:val="center"/>
          </w:tcPr>
          <w:p w:rsidR="00C424BF" w:rsidRPr="003D0DA0" w:rsidRDefault="00C424BF" w:rsidP="00C424BF">
            <w:pPr>
              <w:jc w:val="right"/>
              <w:rPr>
                <w:color w:val="000000"/>
                <w:sz w:val="20"/>
                <w:szCs w:val="20"/>
              </w:rPr>
            </w:pPr>
            <w:r w:rsidRPr="003D0DA0">
              <w:rPr>
                <w:color w:val="000000"/>
                <w:sz w:val="20"/>
                <w:szCs w:val="20"/>
              </w:rPr>
              <w:t>-2 496 778,04</w:t>
            </w:r>
          </w:p>
        </w:tc>
      </w:tr>
      <w:tr w:rsidR="00C424BF" w:rsidRPr="003D0DA0" w:rsidTr="00C424BF">
        <w:tblPrEx>
          <w:tblCellMar>
            <w:right w:w="108" w:type="dxa"/>
          </w:tblCellMar>
        </w:tblPrEx>
        <w:trPr>
          <w:gridAfter w:val="12"/>
          <w:wAfter w:w="2946" w:type="dxa"/>
          <w:trHeight w:val="360"/>
        </w:trPr>
        <w:tc>
          <w:tcPr>
            <w:tcW w:w="667" w:type="dxa"/>
            <w:gridSpan w:val="3"/>
            <w:tcBorders>
              <w:top w:val="single" w:sz="4" w:space="0" w:color="000000"/>
              <w:left w:val="single" w:sz="4" w:space="0" w:color="000000"/>
              <w:bottom w:val="nil"/>
              <w:right w:val="single" w:sz="4" w:space="0" w:color="000000"/>
            </w:tcBorders>
            <w:shd w:val="clear" w:color="auto" w:fill="auto"/>
            <w:vAlign w:val="center"/>
            <w:hideMark/>
          </w:tcPr>
          <w:p w:rsidR="00C424BF" w:rsidRPr="003D0DA0" w:rsidRDefault="00C424BF" w:rsidP="00C424BF">
            <w:pPr>
              <w:jc w:val="center"/>
              <w:rPr>
                <w:color w:val="000000"/>
                <w:sz w:val="20"/>
                <w:szCs w:val="20"/>
              </w:rPr>
            </w:pPr>
            <w:r w:rsidRPr="003D0DA0">
              <w:rPr>
                <w:color w:val="000000"/>
                <w:sz w:val="20"/>
                <w:szCs w:val="20"/>
              </w:rPr>
              <w:t>3.1.2</w:t>
            </w:r>
          </w:p>
        </w:tc>
        <w:tc>
          <w:tcPr>
            <w:tcW w:w="2128" w:type="dxa"/>
            <w:gridSpan w:val="2"/>
            <w:tcBorders>
              <w:top w:val="single" w:sz="4" w:space="0" w:color="000000"/>
              <w:left w:val="nil"/>
              <w:bottom w:val="nil"/>
              <w:right w:val="single" w:sz="4" w:space="0" w:color="000000"/>
            </w:tcBorders>
            <w:shd w:val="clear" w:color="auto" w:fill="auto"/>
            <w:vAlign w:val="center"/>
            <w:hideMark/>
          </w:tcPr>
          <w:p w:rsidR="00C424BF" w:rsidRPr="003D0DA0" w:rsidRDefault="00C424BF" w:rsidP="00C424BF">
            <w:pPr>
              <w:rPr>
                <w:color w:val="000000"/>
                <w:sz w:val="20"/>
                <w:szCs w:val="20"/>
              </w:rPr>
            </w:pPr>
            <w:r w:rsidRPr="003D0DA0">
              <w:rPr>
                <w:color w:val="000000"/>
                <w:sz w:val="20"/>
                <w:szCs w:val="20"/>
              </w:rPr>
              <w:t>Komunalinių paslaugų ir ryšių</w:t>
            </w:r>
          </w:p>
        </w:tc>
        <w:tc>
          <w:tcPr>
            <w:tcW w:w="1417" w:type="dxa"/>
            <w:gridSpan w:val="3"/>
            <w:tcBorders>
              <w:top w:val="single" w:sz="4" w:space="0" w:color="000000"/>
              <w:left w:val="nil"/>
              <w:bottom w:val="nil"/>
              <w:right w:val="nil"/>
            </w:tcBorders>
            <w:shd w:val="clear" w:color="auto" w:fill="auto"/>
            <w:noWrap/>
            <w:vAlign w:val="center"/>
          </w:tcPr>
          <w:p w:rsidR="00C424BF" w:rsidRPr="003D0DA0" w:rsidRDefault="00C424BF" w:rsidP="00C424BF">
            <w:pPr>
              <w:jc w:val="right"/>
              <w:rPr>
                <w:color w:val="000000"/>
                <w:sz w:val="20"/>
                <w:szCs w:val="20"/>
              </w:rPr>
            </w:pPr>
            <w:r w:rsidRPr="003D0DA0">
              <w:rPr>
                <w:color w:val="000000"/>
                <w:sz w:val="20"/>
                <w:szCs w:val="20"/>
              </w:rPr>
              <w:t>-85 360,35</w:t>
            </w:r>
          </w:p>
        </w:tc>
        <w:tc>
          <w:tcPr>
            <w:tcW w:w="712" w:type="dxa"/>
            <w:tcBorders>
              <w:top w:val="single" w:sz="4" w:space="0" w:color="000000"/>
              <w:left w:val="single" w:sz="4" w:space="0" w:color="000000"/>
              <w:bottom w:val="nil"/>
              <w:right w:val="nil"/>
            </w:tcBorders>
            <w:shd w:val="clear" w:color="auto" w:fill="auto"/>
            <w:noWrap/>
            <w:vAlign w:val="center"/>
          </w:tcPr>
          <w:p w:rsidR="00C424BF" w:rsidRPr="003D0DA0" w:rsidRDefault="00C424BF" w:rsidP="00C424BF">
            <w:pPr>
              <w:jc w:val="right"/>
              <w:rPr>
                <w:color w:val="000000"/>
                <w:sz w:val="20"/>
                <w:szCs w:val="20"/>
              </w:rPr>
            </w:pPr>
          </w:p>
        </w:tc>
        <w:tc>
          <w:tcPr>
            <w:tcW w:w="709" w:type="dxa"/>
            <w:tcBorders>
              <w:top w:val="single" w:sz="4" w:space="0" w:color="000000"/>
              <w:left w:val="single" w:sz="4" w:space="0" w:color="000000"/>
              <w:bottom w:val="nil"/>
              <w:right w:val="nil"/>
            </w:tcBorders>
            <w:shd w:val="clear" w:color="auto" w:fill="auto"/>
            <w:noWrap/>
            <w:vAlign w:val="center"/>
          </w:tcPr>
          <w:p w:rsidR="00C424BF" w:rsidRPr="003D0DA0" w:rsidRDefault="00C424BF" w:rsidP="00C424BF">
            <w:pPr>
              <w:jc w:val="right"/>
              <w:rPr>
                <w:color w:val="000000"/>
                <w:sz w:val="20"/>
                <w:szCs w:val="20"/>
              </w:rPr>
            </w:pPr>
          </w:p>
        </w:tc>
        <w:tc>
          <w:tcPr>
            <w:tcW w:w="1134" w:type="dxa"/>
            <w:gridSpan w:val="5"/>
            <w:tcBorders>
              <w:top w:val="single" w:sz="4" w:space="0" w:color="000000"/>
              <w:left w:val="single" w:sz="4" w:space="0" w:color="000000"/>
              <w:bottom w:val="nil"/>
              <w:right w:val="nil"/>
            </w:tcBorders>
            <w:shd w:val="clear" w:color="auto" w:fill="auto"/>
            <w:noWrap/>
            <w:vAlign w:val="center"/>
          </w:tcPr>
          <w:p w:rsidR="00C424BF" w:rsidRPr="003D0DA0" w:rsidRDefault="00C424BF" w:rsidP="00C424BF">
            <w:pPr>
              <w:jc w:val="right"/>
              <w:rPr>
                <w:color w:val="000000"/>
                <w:sz w:val="20"/>
                <w:szCs w:val="20"/>
              </w:rPr>
            </w:pPr>
          </w:p>
        </w:tc>
        <w:tc>
          <w:tcPr>
            <w:tcW w:w="854" w:type="dxa"/>
            <w:tcBorders>
              <w:top w:val="single" w:sz="4" w:space="0" w:color="000000"/>
              <w:left w:val="single" w:sz="4" w:space="0" w:color="000000"/>
              <w:bottom w:val="nil"/>
              <w:right w:val="nil"/>
            </w:tcBorders>
            <w:shd w:val="clear" w:color="auto" w:fill="auto"/>
            <w:noWrap/>
            <w:vAlign w:val="center"/>
          </w:tcPr>
          <w:p w:rsidR="00C424BF" w:rsidRPr="003D0DA0" w:rsidRDefault="00C424BF" w:rsidP="00C424BF">
            <w:pPr>
              <w:jc w:val="right"/>
              <w:rPr>
                <w:color w:val="000000"/>
                <w:sz w:val="20"/>
                <w:szCs w:val="20"/>
              </w:rPr>
            </w:pPr>
          </w:p>
        </w:tc>
        <w:tc>
          <w:tcPr>
            <w:tcW w:w="709" w:type="dxa"/>
            <w:tcBorders>
              <w:top w:val="single" w:sz="4" w:space="0" w:color="000000"/>
              <w:left w:val="single" w:sz="4" w:space="0" w:color="000000"/>
              <w:bottom w:val="nil"/>
              <w:right w:val="nil"/>
            </w:tcBorders>
            <w:shd w:val="clear" w:color="auto" w:fill="auto"/>
            <w:noWrap/>
            <w:vAlign w:val="center"/>
          </w:tcPr>
          <w:p w:rsidR="00C424BF" w:rsidRPr="003D0DA0" w:rsidRDefault="00C424BF" w:rsidP="00C424BF">
            <w:pPr>
              <w:jc w:val="right"/>
              <w:rPr>
                <w:color w:val="000000"/>
                <w:sz w:val="20"/>
                <w:szCs w:val="20"/>
              </w:rPr>
            </w:pPr>
          </w:p>
        </w:tc>
        <w:tc>
          <w:tcPr>
            <w:tcW w:w="850" w:type="dxa"/>
            <w:gridSpan w:val="2"/>
            <w:tcBorders>
              <w:top w:val="single" w:sz="4" w:space="0" w:color="000000"/>
              <w:left w:val="single" w:sz="4" w:space="0" w:color="000000"/>
              <w:bottom w:val="nil"/>
              <w:right w:val="single" w:sz="4" w:space="0" w:color="auto"/>
            </w:tcBorders>
            <w:shd w:val="clear" w:color="auto" w:fill="auto"/>
            <w:noWrap/>
            <w:vAlign w:val="center"/>
          </w:tcPr>
          <w:p w:rsidR="00C424BF" w:rsidRPr="003D0DA0" w:rsidRDefault="00C424BF" w:rsidP="00C424BF">
            <w:pPr>
              <w:jc w:val="right"/>
              <w:rPr>
                <w:color w:val="000000"/>
                <w:sz w:val="20"/>
                <w:szCs w:val="20"/>
              </w:rPr>
            </w:pPr>
          </w:p>
        </w:tc>
        <w:tc>
          <w:tcPr>
            <w:tcW w:w="1418" w:type="dxa"/>
            <w:tcBorders>
              <w:top w:val="single" w:sz="4" w:space="0" w:color="000000"/>
              <w:left w:val="nil"/>
              <w:bottom w:val="nil"/>
              <w:right w:val="nil"/>
            </w:tcBorders>
            <w:shd w:val="clear" w:color="auto" w:fill="auto"/>
            <w:noWrap/>
            <w:vAlign w:val="center"/>
          </w:tcPr>
          <w:p w:rsidR="00C424BF" w:rsidRPr="003D0DA0" w:rsidRDefault="00C424BF" w:rsidP="00C424BF">
            <w:pPr>
              <w:jc w:val="right"/>
              <w:rPr>
                <w:color w:val="000000"/>
                <w:sz w:val="20"/>
                <w:szCs w:val="20"/>
              </w:rPr>
            </w:pPr>
            <w:r w:rsidRPr="003D0DA0">
              <w:rPr>
                <w:color w:val="000000"/>
                <w:sz w:val="20"/>
                <w:szCs w:val="20"/>
              </w:rPr>
              <w:t>-85 360,35</w:t>
            </w:r>
          </w:p>
        </w:tc>
        <w:tc>
          <w:tcPr>
            <w:tcW w:w="992" w:type="dxa"/>
            <w:gridSpan w:val="3"/>
            <w:tcBorders>
              <w:top w:val="single" w:sz="4" w:space="0" w:color="000000"/>
              <w:left w:val="single" w:sz="4" w:space="0" w:color="000000"/>
              <w:bottom w:val="nil"/>
              <w:right w:val="nil"/>
            </w:tcBorders>
            <w:shd w:val="clear" w:color="auto" w:fill="auto"/>
            <w:noWrap/>
            <w:vAlign w:val="center"/>
          </w:tcPr>
          <w:p w:rsidR="00C424BF" w:rsidRPr="003D0DA0" w:rsidRDefault="00C424BF" w:rsidP="00C424BF">
            <w:pPr>
              <w:jc w:val="right"/>
              <w:rPr>
                <w:color w:val="000000"/>
                <w:sz w:val="20"/>
                <w:szCs w:val="20"/>
              </w:rPr>
            </w:pPr>
          </w:p>
        </w:tc>
        <w:tc>
          <w:tcPr>
            <w:tcW w:w="709" w:type="dxa"/>
            <w:gridSpan w:val="2"/>
            <w:tcBorders>
              <w:top w:val="single" w:sz="4" w:space="0" w:color="000000"/>
              <w:left w:val="single" w:sz="4" w:space="0" w:color="000000"/>
              <w:bottom w:val="nil"/>
              <w:right w:val="nil"/>
            </w:tcBorders>
            <w:shd w:val="clear" w:color="auto" w:fill="auto"/>
            <w:noWrap/>
            <w:vAlign w:val="center"/>
          </w:tcPr>
          <w:p w:rsidR="00C424BF" w:rsidRPr="003D0DA0" w:rsidRDefault="00C424BF" w:rsidP="00C424BF">
            <w:pPr>
              <w:jc w:val="right"/>
              <w:rPr>
                <w:color w:val="000000"/>
                <w:sz w:val="20"/>
                <w:szCs w:val="20"/>
              </w:rPr>
            </w:pPr>
          </w:p>
        </w:tc>
        <w:tc>
          <w:tcPr>
            <w:tcW w:w="709" w:type="dxa"/>
            <w:gridSpan w:val="4"/>
            <w:tcBorders>
              <w:top w:val="single" w:sz="4" w:space="0" w:color="000000"/>
              <w:left w:val="single" w:sz="4" w:space="0" w:color="000000"/>
              <w:bottom w:val="nil"/>
              <w:right w:val="single" w:sz="4" w:space="0" w:color="auto"/>
            </w:tcBorders>
            <w:shd w:val="clear" w:color="auto" w:fill="auto"/>
            <w:noWrap/>
            <w:vAlign w:val="center"/>
          </w:tcPr>
          <w:p w:rsidR="00C424BF" w:rsidRPr="003D0DA0" w:rsidRDefault="00C424BF" w:rsidP="00C424BF">
            <w:pPr>
              <w:jc w:val="right"/>
              <w:rPr>
                <w:color w:val="000000"/>
                <w:sz w:val="20"/>
                <w:szCs w:val="20"/>
              </w:rPr>
            </w:pPr>
          </w:p>
        </w:tc>
        <w:tc>
          <w:tcPr>
            <w:tcW w:w="1309" w:type="dxa"/>
            <w:gridSpan w:val="4"/>
            <w:tcBorders>
              <w:top w:val="single" w:sz="4" w:space="0" w:color="000000"/>
              <w:left w:val="nil"/>
              <w:bottom w:val="nil"/>
              <w:right w:val="single" w:sz="4" w:space="0" w:color="auto"/>
            </w:tcBorders>
            <w:shd w:val="clear" w:color="auto" w:fill="auto"/>
            <w:noWrap/>
            <w:vAlign w:val="center"/>
          </w:tcPr>
          <w:p w:rsidR="00C424BF" w:rsidRPr="003D0DA0" w:rsidRDefault="00C424BF" w:rsidP="00C424BF">
            <w:pPr>
              <w:jc w:val="right"/>
              <w:rPr>
                <w:color w:val="000000"/>
                <w:sz w:val="20"/>
                <w:szCs w:val="20"/>
              </w:rPr>
            </w:pPr>
            <w:r w:rsidRPr="003D0DA0">
              <w:rPr>
                <w:color w:val="000000"/>
                <w:sz w:val="20"/>
                <w:szCs w:val="20"/>
              </w:rPr>
              <w:t>-85 360,35</w:t>
            </w:r>
          </w:p>
        </w:tc>
      </w:tr>
      <w:tr w:rsidR="00C424BF" w:rsidRPr="003D0DA0" w:rsidTr="00C424BF">
        <w:tblPrEx>
          <w:tblCellMar>
            <w:right w:w="108" w:type="dxa"/>
          </w:tblCellMar>
        </w:tblPrEx>
        <w:trPr>
          <w:gridAfter w:val="12"/>
          <w:wAfter w:w="2946" w:type="dxa"/>
          <w:trHeight w:val="360"/>
        </w:trPr>
        <w:tc>
          <w:tcPr>
            <w:tcW w:w="667" w:type="dxa"/>
            <w:gridSpan w:val="3"/>
            <w:tcBorders>
              <w:top w:val="single" w:sz="4" w:space="0" w:color="000000"/>
              <w:left w:val="single" w:sz="4" w:space="0" w:color="000000"/>
              <w:bottom w:val="nil"/>
              <w:right w:val="single" w:sz="4" w:space="0" w:color="000000"/>
            </w:tcBorders>
            <w:shd w:val="clear" w:color="auto" w:fill="auto"/>
            <w:vAlign w:val="center"/>
            <w:hideMark/>
          </w:tcPr>
          <w:p w:rsidR="00C424BF" w:rsidRPr="003D0DA0" w:rsidRDefault="00C424BF" w:rsidP="00C424BF">
            <w:pPr>
              <w:jc w:val="center"/>
              <w:rPr>
                <w:color w:val="000000"/>
                <w:sz w:val="20"/>
                <w:szCs w:val="20"/>
              </w:rPr>
            </w:pPr>
            <w:r w:rsidRPr="003D0DA0">
              <w:rPr>
                <w:color w:val="000000"/>
                <w:sz w:val="20"/>
                <w:szCs w:val="20"/>
              </w:rPr>
              <w:t>3.1.3</w:t>
            </w:r>
          </w:p>
        </w:tc>
        <w:tc>
          <w:tcPr>
            <w:tcW w:w="2128" w:type="dxa"/>
            <w:gridSpan w:val="2"/>
            <w:tcBorders>
              <w:top w:val="single" w:sz="4" w:space="0" w:color="000000"/>
              <w:left w:val="nil"/>
              <w:bottom w:val="nil"/>
              <w:right w:val="single" w:sz="4" w:space="0" w:color="000000"/>
            </w:tcBorders>
            <w:shd w:val="clear" w:color="auto" w:fill="auto"/>
            <w:vAlign w:val="center"/>
            <w:hideMark/>
          </w:tcPr>
          <w:p w:rsidR="00C424BF" w:rsidRPr="003D0DA0" w:rsidRDefault="00C424BF" w:rsidP="00C424BF">
            <w:pPr>
              <w:rPr>
                <w:color w:val="000000"/>
                <w:sz w:val="20"/>
                <w:szCs w:val="20"/>
              </w:rPr>
            </w:pPr>
            <w:r w:rsidRPr="003D0DA0">
              <w:rPr>
                <w:color w:val="000000"/>
                <w:sz w:val="20"/>
                <w:szCs w:val="20"/>
              </w:rPr>
              <w:t>Komandiruočių</w:t>
            </w:r>
          </w:p>
        </w:tc>
        <w:tc>
          <w:tcPr>
            <w:tcW w:w="1417" w:type="dxa"/>
            <w:gridSpan w:val="3"/>
            <w:tcBorders>
              <w:top w:val="single" w:sz="4" w:space="0" w:color="000000"/>
              <w:left w:val="nil"/>
              <w:bottom w:val="nil"/>
              <w:right w:val="nil"/>
            </w:tcBorders>
            <w:shd w:val="clear" w:color="auto" w:fill="auto"/>
            <w:noWrap/>
            <w:vAlign w:val="center"/>
          </w:tcPr>
          <w:p w:rsidR="00C424BF" w:rsidRPr="003D0DA0" w:rsidRDefault="00C424BF" w:rsidP="00C424BF">
            <w:pPr>
              <w:jc w:val="right"/>
              <w:rPr>
                <w:color w:val="000000"/>
                <w:sz w:val="20"/>
                <w:szCs w:val="20"/>
              </w:rPr>
            </w:pPr>
            <w:r w:rsidRPr="003D0DA0">
              <w:rPr>
                <w:color w:val="000000"/>
                <w:sz w:val="20"/>
                <w:szCs w:val="20"/>
              </w:rPr>
              <w:t> </w:t>
            </w:r>
          </w:p>
        </w:tc>
        <w:tc>
          <w:tcPr>
            <w:tcW w:w="712" w:type="dxa"/>
            <w:tcBorders>
              <w:top w:val="single" w:sz="4" w:space="0" w:color="000000"/>
              <w:left w:val="single" w:sz="4" w:space="0" w:color="000000"/>
              <w:bottom w:val="nil"/>
              <w:right w:val="nil"/>
            </w:tcBorders>
            <w:shd w:val="clear" w:color="auto" w:fill="auto"/>
            <w:noWrap/>
            <w:vAlign w:val="center"/>
          </w:tcPr>
          <w:p w:rsidR="00C424BF" w:rsidRPr="003D0DA0" w:rsidRDefault="00C424BF" w:rsidP="00C424BF">
            <w:pPr>
              <w:jc w:val="right"/>
              <w:rPr>
                <w:color w:val="000000"/>
                <w:sz w:val="20"/>
                <w:szCs w:val="20"/>
              </w:rPr>
            </w:pPr>
          </w:p>
        </w:tc>
        <w:tc>
          <w:tcPr>
            <w:tcW w:w="709" w:type="dxa"/>
            <w:tcBorders>
              <w:top w:val="single" w:sz="4" w:space="0" w:color="000000"/>
              <w:left w:val="single" w:sz="4" w:space="0" w:color="000000"/>
              <w:bottom w:val="nil"/>
              <w:right w:val="nil"/>
            </w:tcBorders>
            <w:shd w:val="clear" w:color="auto" w:fill="auto"/>
            <w:noWrap/>
            <w:vAlign w:val="center"/>
          </w:tcPr>
          <w:p w:rsidR="00C424BF" w:rsidRPr="003D0DA0" w:rsidRDefault="00C424BF" w:rsidP="00C424BF">
            <w:pPr>
              <w:jc w:val="right"/>
              <w:rPr>
                <w:color w:val="000000"/>
                <w:sz w:val="20"/>
                <w:szCs w:val="20"/>
              </w:rPr>
            </w:pPr>
          </w:p>
        </w:tc>
        <w:tc>
          <w:tcPr>
            <w:tcW w:w="1134" w:type="dxa"/>
            <w:gridSpan w:val="5"/>
            <w:tcBorders>
              <w:top w:val="single" w:sz="4" w:space="0" w:color="000000"/>
              <w:left w:val="single" w:sz="4" w:space="0" w:color="000000"/>
              <w:bottom w:val="nil"/>
              <w:right w:val="nil"/>
            </w:tcBorders>
            <w:shd w:val="clear" w:color="auto" w:fill="auto"/>
            <w:noWrap/>
            <w:vAlign w:val="center"/>
          </w:tcPr>
          <w:p w:rsidR="00C424BF" w:rsidRPr="003D0DA0" w:rsidRDefault="00C424BF" w:rsidP="00C424BF">
            <w:pPr>
              <w:jc w:val="right"/>
              <w:rPr>
                <w:color w:val="000000"/>
                <w:sz w:val="20"/>
                <w:szCs w:val="20"/>
              </w:rPr>
            </w:pPr>
          </w:p>
        </w:tc>
        <w:tc>
          <w:tcPr>
            <w:tcW w:w="854" w:type="dxa"/>
            <w:tcBorders>
              <w:top w:val="single" w:sz="4" w:space="0" w:color="000000"/>
              <w:left w:val="single" w:sz="4" w:space="0" w:color="000000"/>
              <w:bottom w:val="nil"/>
              <w:right w:val="nil"/>
            </w:tcBorders>
            <w:shd w:val="clear" w:color="auto" w:fill="auto"/>
            <w:noWrap/>
            <w:vAlign w:val="center"/>
          </w:tcPr>
          <w:p w:rsidR="00C424BF" w:rsidRPr="003D0DA0" w:rsidRDefault="00C424BF" w:rsidP="00C424BF">
            <w:pPr>
              <w:jc w:val="right"/>
              <w:rPr>
                <w:color w:val="000000"/>
                <w:sz w:val="20"/>
                <w:szCs w:val="20"/>
              </w:rPr>
            </w:pPr>
          </w:p>
        </w:tc>
        <w:tc>
          <w:tcPr>
            <w:tcW w:w="709" w:type="dxa"/>
            <w:tcBorders>
              <w:top w:val="single" w:sz="4" w:space="0" w:color="000000"/>
              <w:left w:val="single" w:sz="4" w:space="0" w:color="000000"/>
              <w:bottom w:val="nil"/>
              <w:right w:val="nil"/>
            </w:tcBorders>
            <w:shd w:val="clear" w:color="auto" w:fill="auto"/>
            <w:noWrap/>
            <w:vAlign w:val="center"/>
          </w:tcPr>
          <w:p w:rsidR="00C424BF" w:rsidRPr="003D0DA0" w:rsidRDefault="00C424BF" w:rsidP="00C424BF">
            <w:pPr>
              <w:jc w:val="right"/>
              <w:rPr>
                <w:color w:val="000000"/>
                <w:sz w:val="20"/>
                <w:szCs w:val="20"/>
              </w:rPr>
            </w:pPr>
          </w:p>
        </w:tc>
        <w:tc>
          <w:tcPr>
            <w:tcW w:w="850" w:type="dxa"/>
            <w:gridSpan w:val="2"/>
            <w:tcBorders>
              <w:top w:val="single" w:sz="4" w:space="0" w:color="000000"/>
              <w:left w:val="single" w:sz="4" w:space="0" w:color="000000"/>
              <w:bottom w:val="nil"/>
              <w:right w:val="single" w:sz="4" w:space="0" w:color="auto"/>
            </w:tcBorders>
            <w:shd w:val="clear" w:color="auto" w:fill="auto"/>
            <w:noWrap/>
            <w:vAlign w:val="center"/>
          </w:tcPr>
          <w:p w:rsidR="00C424BF" w:rsidRPr="003D0DA0" w:rsidRDefault="00C424BF" w:rsidP="00C424BF">
            <w:pPr>
              <w:jc w:val="right"/>
              <w:rPr>
                <w:color w:val="000000"/>
                <w:sz w:val="20"/>
                <w:szCs w:val="20"/>
              </w:rPr>
            </w:pPr>
          </w:p>
        </w:tc>
        <w:tc>
          <w:tcPr>
            <w:tcW w:w="1418" w:type="dxa"/>
            <w:tcBorders>
              <w:top w:val="single" w:sz="4" w:space="0" w:color="000000"/>
              <w:left w:val="nil"/>
              <w:bottom w:val="nil"/>
              <w:right w:val="nil"/>
            </w:tcBorders>
            <w:shd w:val="clear" w:color="auto" w:fill="auto"/>
            <w:noWrap/>
            <w:vAlign w:val="center"/>
          </w:tcPr>
          <w:p w:rsidR="00C424BF" w:rsidRPr="003D0DA0" w:rsidRDefault="00C424BF" w:rsidP="00C424BF">
            <w:pPr>
              <w:jc w:val="right"/>
              <w:rPr>
                <w:color w:val="000000"/>
                <w:sz w:val="20"/>
                <w:szCs w:val="20"/>
              </w:rPr>
            </w:pPr>
            <w:r w:rsidRPr="003D0DA0">
              <w:rPr>
                <w:color w:val="000000"/>
                <w:sz w:val="20"/>
                <w:szCs w:val="20"/>
              </w:rPr>
              <w:t> </w:t>
            </w:r>
          </w:p>
        </w:tc>
        <w:tc>
          <w:tcPr>
            <w:tcW w:w="992" w:type="dxa"/>
            <w:gridSpan w:val="3"/>
            <w:tcBorders>
              <w:top w:val="single" w:sz="4" w:space="0" w:color="000000"/>
              <w:left w:val="single" w:sz="4" w:space="0" w:color="000000"/>
              <w:bottom w:val="nil"/>
              <w:right w:val="nil"/>
            </w:tcBorders>
            <w:shd w:val="clear" w:color="auto" w:fill="auto"/>
            <w:noWrap/>
            <w:vAlign w:val="center"/>
          </w:tcPr>
          <w:p w:rsidR="00C424BF" w:rsidRPr="003D0DA0" w:rsidRDefault="00C424BF" w:rsidP="00C424BF">
            <w:pPr>
              <w:jc w:val="right"/>
              <w:rPr>
                <w:color w:val="000000"/>
                <w:sz w:val="20"/>
                <w:szCs w:val="20"/>
              </w:rPr>
            </w:pPr>
          </w:p>
        </w:tc>
        <w:tc>
          <w:tcPr>
            <w:tcW w:w="709" w:type="dxa"/>
            <w:gridSpan w:val="2"/>
            <w:tcBorders>
              <w:top w:val="single" w:sz="4" w:space="0" w:color="000000"/>
              <w:left w:val="single" w:sz="4" w:space="0" w:color="000000"/>
              <w:bottom w:val="nil"/>
              <w:right w:val="nil"/>
            </w:tcBorders>
            <w:shd w:val="clear" w:color="auto" w:fill="auto"/>
            <w:noWrap/>
            <w:vAlign w:val="center"/>
          </w:tcPr>
          <w:p w:rsidR="00C424BF" w:rsidRPr="003D0DA0" w:rsidRDefault="00C424BF" w:rsidP="00C424BF">
            <w:pPr>
              <w:jc w:val="right"/>
              <w:rPr>
                <w:color w:val="000000"/>
                <w:sz w:val="20"/>
                <w:szCs w:val="20"/>
              </w:rPr>
            </w:pPr>
          </w:p>
        </w:tc>
        <w:tc>
          <w:tcPr>
            <w:tcW w:w="709" w:type="dxa"/>
            <w:gridSpan w:val="4"/>
            <w:tcBorders>
              <w:top w:val="single" w:sz="4" w:space="0" w:color="000000"/>
              <w:left w:val="single" w:sz="4" w:space="0" w:color="000000"/>
              <w:bottom w:val="nil"/>
              <w:right w:val="single" w:sz="4" w:space="0" w:color="auto"/>
            </w:tcBorders>
            <w:shd w:val="clear" w:color="auto" w:fill="auto"/>
            <w:noWrap/>
            <w:vAlign w:val="center"/>
          </w:tcPr>
          <w:p w:rsidR="00C424BF" w:rsidRPr="003D0DA0" w:rsidRDefault="00C424BF" w:rsidP="00C424BF">
            <w:pPr>
              <w:jc w:val="right"/>
              <w:rPr>
                <w:color w:val="000000"/>
                <w:sz w:val="20"/>
                <w:szCs w:val="20"/>
              </w:rPr>
            </w:pPr>
          </w:p>
        </w:tc>
        <w:tc>
          <w:tcPr>
            <w:tcW w:w="1309" w:type="dxa"/>
            <w:gridSpan w:val="4"/>
            <w:tcBorders>
              <w:top w:val="single" w:sz="4" w:space="0" w:color="000000"/>
              <w:left w:val="nil"/>
              <w:bottom w:val="nil"/>
              <w:right w:val="single" w:sz="4" w:space="0" w:color="auto"/>
            </w:tcBorders>
            <w:shd w:val="clear" w:color="auto" w:fill="auto"/>
            <w:noWrap/>
            <w:vAlign w:val="center"/>
          </w:tcPr>
          <w:p w:rsidR="00C424BF" w:rsidRPr="003D0DA0" w:rsidRDefault="00C424BF" w:rsidP="00C424BF">
            <w:pPr>
              <w:jc w:val="right"/>
              <w:rPr>
                <w:color w:val="000000"/>
                <w:sz w:val="20"/>
                <w:szCs w:val="20"/>
              </w:rPr>
            </w:pPr>
            <w:r w:rsidRPr="003D0DA0">
              <w:rPr>
                <w:color w:val="000000"/>
                <w:sz w:val="20"/>
                <w:szCs w:val="20"/>
              </w:rPr>
              <w:t> </w:t>
            </w:r>
          </w:p>
        </w:tc>
      </w:tr>
      <w:tr w:rsidR="00C424BF" w:rsidRPr="003D0DA0" w:rsidTr="00C424BF">
        <w:tblPrEx>
          <w:tblCellMar>
            <w:right w:w="108" w:type="dxa"/>
          </w:tblCellMar>
        </w:tblPrEx>
        <w:trPr>
          <w:gridAfter w:val="12"/>
          <w:wAfter w:w="2946" w:type="dxa"/>
          <w:trHeight w:val="360"/>
        </w:trPr>
        <w:tc>
          <w:tcPr>
            <w:tcW w:w="667" w:type="dxa"/>
            <w:gridSpan w:val="3"/>
            <w:tcBorders>
              <w:top w:val="single" w:sz="4" w:space="0" w:color="000000"/>
              <w:left w:val="single" w:sz="4" w:space="0" w:color="000000"/>
              <w:bottom w:val="nil"/>
              <w:right w:val="single" w:sz="4" w:space="0" w:color="000000"/>
            </w:tcBorders>
            <w:shd w:val="clear" w:color="auto" w:fill="auto"/>
            <w:vAlign w:val="center"/>
            <w:hideMark/>
          </w:tcPr>
          <w:p w:rsidR="00C424BF" w:rsidRPr="003D0DA0" w:rsidRDefault="00C424BF" w:rsidP="00C424BF">
            <w:pPr>
              <w:jc w:val="center"/>
              <w:rPr>
                <w:color w:val="000000"/>
                <w:sz w:val="20"/>
                <w:szCs w:val="20"/>
              </w:rPr>
            </w:pPr>
            <w:r w:rsidRPr="003D0DA0">
              <w:rPr>
                <w:color w:val="000000"/>
                <w:sz w:val="20"/>
                <w:szCs w:val="20"/>
              </w:rPr>
              <w:t>3.1.4</w:t>
            </w:r>
          </w:p>
        </w:tc>
        <w:tc>
          <w:tcPr>
            <w:tcW w:w="2128" w:type="dxa"/>
            <w:gridSpan w:val="2"/>
            <w:tcBorders>
              <w:top w:val="single" w:sz="4" w:space="0" w:color="000000"/>
              <w:left w:val="nil"/>
              <w:bottom w:val="nil"/>
              <w:right w:val="single" w:sz="4" w:space="0" w:color="000000"/>
            </w:tcBorders>
            <w:shd w:val="clear" w:color="auto" w:fill="auto"/>
            <w:vAlign w:val="center"/>
            <w:hideMark/>
          </w:tcPr>
          <w:p w:rsidR="00C424BF" w:rsidRPr="003D0DA0" w:rsidRDefault="00C424BF" w:rsidP="00C424BF">
            <w:pPr>
              <w:rPr>
                <w:color w:val="000000"/>
                <w:sz w:val="20"/>
                <w:szCs w:val="20"/>
              </w:rPr>
            </w:pPr>
            <w:r w:rsidRPr="003D0DA0">
              <w:rPr>
                <w:color w:val="000000"/>
                <w:sz w:val="20"/>
                <w:szCs w:val="20"/>
              </w:rPr>
              <w:t>Transporto</w:t>
            </w:r>
          </w:p>
        </w:tc>
        <w:tc>
          <w:tcPr>
            <w:tcW w:w="1417" w:type="dxa"/>
            <w:gridSpan w:val="3"/>
            <w:tcBorders>
              <w:top w:val="single" w:sz="4" w:space="0" w:color="000000"/>
              <w:left w:val="nil"/>
              <w:bottom w:val="nil"/>
              <w:right w:val="nil"/>
            </w:tcBorders>
            <w:shd w:val="clear" w:color="auto" w:fill="auto"/>
            <w:noWrap/>
            <w:vAlign w:val="center"/>
          </w:tcPr>
          <w:p w:rsidR="00C424BF" w:rsidRPr="003D0DA0" w:rsidRDefault="00C424BF" w:rsidP="00C424BF">
            <w:pPr>
              <w:jc w:val="right"/>
              <w:rPr>
                <w:color w:val="000000"/>
                <w:sz w:val="20"/>
                <w:szCs w:val="20"/>
              </w:rPr>
            </w:pPr>
            <w:r w:rsidRPr="003D0DA0">
              <w:rPr>
                <w:color w:val="000000"/>
                <w:sz w:val="20"/>
                <w:szCs w:val="20"/>
              </w:rPr>
              <w:t>-27 113,62</w:t>
            </w:r>
          </w:p>
        </w:tc>
        <w:tc>
          <w:tcPr>
            <w:tcW w:w="712" w:type="dxa"/>
            <w:tcBorders>
              <w:top w:val="single" w:sz="4" w:space="0" w:color="000000"/>
              <w:left w:val="single" w:sz="4" w:space="0" w:color="000000"/>
              <w:bottom w:val="nil"/>
              <w:right w:val="nil"/>
            </w:tcBorders>
            <w:shd w:val="clear" w:color="auto" w:fill="auto"/>
            <w:noWrap/>
            <w:vAlign w:val="center"/>
          </w:tcPr>
          <w:p w:rsidR="00C424BF" w:rsidRPr="003D0DA0" w:rsidRDefault="00C424BF" w:rsidP="00C424BF">
            <w:pPr>
              <w:jc w:val="right"/>
              <w:rPr>
                <w:color w:val="000000"/>
                <w:sz w:val="20"/>
                <w:szCs w:val="20"/>
              </w:rPr>
            </w:pPr>
          </w:p>
        </w:tc>
        <w:tc>
          <w:tcPr>
            <w:tcW w:w="709" w:type="dxa"/>
            <w:tcBorders>
              <w:top w:val="single" w:sz="4" w:space="0" w:color="000000"/>
              <w:left w:val="single" w:sz="4" w:space="0" w:color="000000"/>
              <w:bottom w:val="nil"/>
              <w:right w:val="nil"/>
            </w:tcBorders>
            <w:shd w:val="clear" w:color="auto" w:fill="auto"/>
            <w:noWrap/>
            <w:vAlign w:val="center"/>
          </w:tcPr>
          <w:p w:rsidR="00C424BF" w:rsidRPr="003D0DA0" w:rsidRDefault="00C424BF" w:rsidP="00C424BF">
            <w:pPr>
              <w:jc w:val="right"/>
              <w:rPr>
                <w:color w:val="000000"/>
                <w:sz w:val="20"/>
                <w:szCs w:val="20"/>
              </w:rPr>
            </w:pPr>
          </w:p>
        </w:tc>
        <w:tc>
          <w:tcPr>
            <w:tcW w:w="1134" w:type="dxa"/>
            <w:gridSpan w:val="5"/>
            <w:tcBorders>
              <w:top w:val="single" w:sz="4" w:space="0" w:color="000000"/>
              <w:left w:val="single" w:sz="4" w:space="0" w:color="000000"/>
              <w:bottom w:val="nil"/>
              <w:right w:val="nil"/>
            </w:tcBorders>
            <w:shd w:val="clear" w:color="auto" w:fill="auto"/>
            <w:noWrap/>
            <w:vAlign w:val="center"/>
          </w:tcPr>
          <w:p w:rsidR="00C424BF" w:rsidRPr="003D0DA0" w:rsidRDefault="00C424BF" w:rsidP="00C424BF">
            <w:pPr>
              <w:jc w:val="right"/>
              <w:rPr>
                <w:color w:val="000000"/>
                <w:sz w:val="20"/>
                <w:szCs w:val="20"/>
              </w:rPr>
            </w:pPr>
          </w:p>
        </w:tc>
        <w:tc>
          <w:tcPr>
            <w:tcW w:w="854" w:type="dxa"/>
            <w:tcBorders>
              <w:top w:val="single" w:sz="4" w:space="0" w:color="000000"/>
              <w:left w:val="single" w:sz="4" w:space="0" w:color="000000"/>
              <w:bottom w:val="nil"/>
              <w:right w:val="nil"/>
            </w:tcBorders>
            <w:shd w:val="clear" w:color="auto" w:fill="auto"/>
            <w:noWrap/>
            <w:vAlign w:val="center"/>
          </w:tcPr>
          <w:p w:rsidR="00C424BF" w:rsidRPr="003D0DA0" w:rsidRDefault="00C424BF" w:rsidP="00C424BF">
            <w:pPr>
              <w:jc w:val="right"/>
              <w:rPr>
                <w:color w:val="000000"/>
                <w:sz w:val="20"/>
                <w:szCs w:val="20"/>
              </w:rPr>
            </w:pPr>
          </w:p>
        </w:tc>
        <w:tc>
          <w:tcPr>
            <w:tcW w:w="709" w:type="dxa"/>
            <w:tcBorders>
              <w:top w:val="single" w:sz="4" w:space="0" w:color="000000"/>
              <w:left w:val="single" w:sz="4" w:space="0" w:color="000000"/>
              <w:bottom w:val="nil"/>
              <w:right w:val="nil"/>
            </w:tcBorders>
            <w:shd w:val="clear" w:color="auto" w:fill="auto"/>
            <w:noWrap/>
            <w:vAlign w:val="center"/>
          </w:tcPr>
          <w:p w:rsidR="00C424BF" w:rsidRPr="003D0DA0" w:rsidRDefault="00C424BF" w:rsidP="00C424BF">
            <w:pPr>
              <w:jc w:val="right"/>
              <w:rPr>
                <w:color w:val="000000"/>
                <w:sz w:val="20"/>
                <w:szCs w:val="20"/>
              </w:rPr>
            </w:pPr>
          </w:p>
        </w:tc>
        <w:tc>
          <w:tcPr>
            <w:tcW w:w="850" w:type="dxa"/>
            <w:gridSpan w:val="2"/>
            <w:tcBorders>
              <w:top w:val="single" w:sz="4" w:space="0" w:color="000000"/>
              <w:left w:val="single" w:sz="4" w:space="0" w:color="000000"/>
              <w:bottom w:val="nil"/>
              <w:right w:val="single" w:sz="4" w:space="0" w:color="auto"/>
            </w:tcBorders>
            <w:shd w:val="clear" w:color="auto" w:fill="auto"/>
            <w:noWrap/>
            <w:vAlign w:val="center"/>
          </w:tcPr>
          <w:p w:rsidR="00C424BF" w:rsidRPr="003D0DA0" w:rsidRDefault="00C424BF" w:rsidP="00C424BF">
            <w:pPr>
              <w:jc w:val="right"/>
              <w:rPr>
                <w:color w:val="000000"/>
                <w:sz w:val="20"/>
                <w:szCs w:val="20"/>
              </w:rPr>
            </w:pPr>
          </w:p>
        </w:tc>
        <w:tc>
          <w:tcPr>
            <w:tcW w:w="1418" w:type="dxa"/>
            <w:tcBorders>
              <w:top w:val="single" w:sz="4" w:space="0" w:color="000000"/>
              <w:left w:val="nil"/>
              <w:bottom w:val="nil"/>
              <w:right w:val="nil"/>
            </w:tcBorders>
            <w:shd w:val="clear" w:color="auto" w:fill="auto"/>
            <w:noWrap/>
            <w:vAlign w:val="center"/>
          </w:tcPr>
          <w:p w:rsidR="00C424BF" w:rsidRPr="003D0DA0" w:rsidRDefault="00C424BF" w:rsidP="00C424BF">
            <w:pPr>
              <w:jc w:val="right"/>
              <w:rPr>
                <w:color w:val="000000"/>
                <w:sz w:val="20"/>
                <w:szCs w:val="20"/>
              </w:rPr>
            </w:pPr>
            <w:r w:rsidRPr="003D0DA0">
              <w:rPr>
                <w:color w:val="000000"/>
                <w:sz w:val="20"/>
                <w:szCs w:val="20"/>
              </w:rPr>
              <w:t>-27 113,62</w:t>
            </w:r>
          </w:p>
        </w:tc>
        <w:tc>
          <w:tcPr>
            <w:tcW w:w="992" w:type="dxa"/>
            <w:gridSpan w:val="3"/>
            <w:tcBorders>
              <w:top w:val="single" w:sz="4" w:space="0" w:color="000000"/>
              <w:left w:val="single" w:sz="4" w:space="0" w:color="000000"/>
              <w:bottom w:val="nil"/>
              <w:right w:val="nil"/>
            </w:tcBorders>
            <w:shd w:val="clear" w:color="auto" w:fill="auto"/>
            <w:noWrap/>
            <w:vAlign w:val="center"/>
          </w:tcPr>
          <w:p w:rsidR="00C424BF" w:rsidRPr="003D0DA0" w:rsidRDefault="00C424BF" w:rsidP="00C424BF">
            <w:pPr>
              <w:jc w:val="right"/>
              <w:rPr>
                <w:color w:val="000000"/>
                <w:sz w:val="20"/>
                <w:szCs w:val="20"/>
              </w:rPr>
            </w:pPr>
          </w:p>
        </w:tc>
        <w:tc>
          <w:tcPr>
            <w:tcW w:w="709" w:type="dxa"/>
            <w:gridSpan w:val="2"/>
            <w:tcBorders>
              <w:top w:val="single" w:sz="4" w:space="0" w:color="000000"/>
              <w:left w:val="single" w:sz="4" w:space="0" w:color="000000"/>
              <w:bottom w:val="nil"/>
              <w:right w:val="nil"/>
            </w:tcBorders>
            <w:shd w:val="clear" w:color="auto" w:fill="auto"/>
            <w:noWrap/>
            <w:vAlign w:val="center"/>
          </w:tcPr>
          <w:p w:rsidR="00C424BF" w:rsidRPr="003D0DA0" w:rsidRDefault="00C424BF" w:rsidP="00C424BF">
            <w:pPr>
              <w:jc w:val="right"/>
              <w:rPr>
                <w:color w:val="000000"/>
                <w:sz w:val="20"/>
                <w:szCs w:val="20"/>
              </w:rPr>
            </w:pPr>
          </w:p>
        </w:tc>
        <w:tc>
          <w:tcPr>
            <w:tcW w:w="709" w:type="dxa"/>
            <w:gridSpan w:val="4"/>
            <w:tcBorders>
              <w:top w:val="single" w:sz="4" w:space="0" w:color="000000"/>
              <w:left w:val="single" w:sz="4" w:space="0" w:color="000000"/>
              <w:bottom w:val="nil"/>
              <w:right w:val="single" w:sz="4" w:space="0" w:color="auto"/>
            </w:tcBorders>
            <w:shd w:val="clear" w:color="auto" w:fill="auto"/>
            <w:noWrap/>
            <w:vAlign w:val="center"/>
          </w:tcPr>
          <w:p w:rsidR="00C424BF" w:rsidRPr="003D0DA0" w:rsidRDefault="00C424BF" w:rsidP="00C424BF">
            <w:pPr>
              <w:jc w:val="right"/>
              <w:rPr>
                <w:color w:val="000000"/>
                <w:sz w:val="20"/>
                <w:szCs w:val="20"/>
              </w:rPr>
            </w:pPr>
          </w:p>
        </w:tc>
        <w:tc>
          <w:tcPr>
            <w:tcW w:w="1309" w:type="dxa"/>
            <w:gridSpan w:val="4"/>
            <w:tcBorders>
              <w:top w:val="single" w:sz="4" w:space="0" w:color="000000"/>
              <w:left w:val="nil"/>
              <w:bottom w:val="nil"/>
              <w:right w:val="single" w:sz="4" w:space="0" w:color="auto"/>
            </w:tcBorders>
            <w:shd w:val="clear" w:color="auto" w:fill="auto"/>
            <w:noWrap/>
            <w:vAlign w:val="center"/>
          </w:tcPr>
          <w:p w:rsidR="00C424BF" w:rsidRPr="003D0DA0" w:rsidRDefault="00C424BF" w:rsidP="00C424BF">
            <w:pPr>
              <w:jc w:val="right"/>
              <w:rPr>
                <w:color w:val="000000"/>
                <w:sz w:val="20"/>
                <w:szCs w:val="20"/>
              </w:rPr>
            </w:pPr>
            <w:r w:rsidRPr="003D0DA0">
              <w:rPr>
                <w:color w:val="000000"/>
                <w:sz w:val="20"/>
                <w:szCs w:val="20"/>
              </w:rPr>
              <w:t>-27 113,62</w:t>
            </w:r>
          </w:p>
        </w:tc>
      </w:tr>
      <w:tr w:rsidR="00C424BF" w:rsidRPr="003D0DA0" w:rsidTr="00C424BF">
        <w:tblPrEx>
          <w:tblCellMar>
            <w:right w:w="108" w:type="dxa"/>
          </w:tblCellMar>
        </w:tblPrEx>
        <w:trPr>
          <w:gridAfter w:val="12"/>
          <w:wAfter w:w="2946" w:type="dxa"/>
          <w:trHeight w:val="360"/>
        </w:trPr>
        <w:tc>
          <w:tcPr>
            <w:tcW w:w="667" w:type="dxa"/>
            <w:gridSpan w:val="3"/>
            <w:tcBorders>
              <w:top w:val="single" w:sz="4" w:space="0" w:color="000000"/>
              <w:left w:val="single" w:sz="4" w:space="0" w:color="000000"/>
              <w:bottom w:val="nil"/>
              <w:right w:val="single" w:sz="4" w:space="0" w:color="000000"/>
            </w:tcBorders>
            <w:shd w:val="clear" w:color="auto" w:fill="auto"/>
            <w:vAlign w:val="center"/>
            <w:hideMark/>
          </w:tcPr>
          <w:p w:rsidR="00C424BF" w:rsidRPr="003D0DA0" w:rsidRDefault="00C424BF" w:rsidP="00C424BF">
            <w:pPr>
              <w:jc w:val="center"/>
              <w:rPr>
                <w:color w:val="000000"/>
                <w:sz w:val="20"/>
                <w:szCs w:val="20"/>
              </w:rPr>
            </w:pPr>
            <w:r w:rsidRPr="003D0DA0">
              <w:rPr>
                <w:color w:val="000000"/>
                <w:sz w:val="20"/>
                <w:szCs w:val="20"/>
              </w:rPr>
              <w:t>3.1.5</w:t>
            </w:r>
          </w:p>
        </w:tc>
        <w:tc>
          <w:tcPr>
            <w:tcW w:w="2128" w:type="dxa"/>
            <w:gridSpan w:val="2"/>
            <w:tcBorders>
              <w:top w:val="single" w:sz="4" w:space="0" w:color="000000"/>
              <w:left w:val="nil"/>
              <w:bottom w:val="nil"/>
              <w:right w:val="single" w:sz="4" w:space="0" w:color="000000"/>
            </w:tcBorders>
            <w:shd w:val="clear" w:color="auto" w:fill="auto"/>
            <w:vAlign w:val="center"/>
            <w:hideMark/>
          </w:tcPr>
          <w:p w:rsidR="00C424BF" w:rsidRPr="003D0DA0" w:rsidRDefault="00C424BF" w:rsidP="00C424BF">
            <w:pPr>
              <w:rPr>
                <w:color w:val="000000"/>
                <w:sz w:val="20"/>
                <w:szCs w:val="20"/>
              </w:rPr>
            </w:pPr>
            <w:r w:rsidRPr="003D0DA0">
              <w:rPr>
                <w:color w:val="000000"/>
                <w:sz w:val="20"/>
                <w:szCs w:val="20"/>
              </w:rPr>
              <w:t>Kvalifikacijos kėlimo</w:t>
            </w:r>
          </w:p>
        </w:tc>
        <w:tc>
          <w:tcPr>
            <w:tcW w:w="1417" w:type="dxa"/>
            <w:gridSpan w:val="3"/>
            <w:tcBorders>
              <w:top w:val="single" w:sz="4" w:space="0" w:color="000000"/>
              <w:left w:val="nil"/>
              <w:bottom w:val="nil"/>
              <w:right w:val="nil"/>
            </w:tcBorders>
            <w:shd w:val="clear" w:color="auto" w:fill="auto"/>
            <w:noWrap/>
            <w:vAlign w:val="center"/>
          </w:tcPr>
          <w:p w:rsidR="00C424BF" w:rsidRPr="003D0DA0" w:rsidRDefault="00C424BF" w:rsidP="00C424BF">
            <w:pPr>
              <w:jc w:val="right"/>
              <w:rPr>
                <w:color w:val="000000"/>
                <w:sz w:val="20"/>
                <w:szCs w:val="20"/>
              </w:rPr>
            </w:pPr>
            <w:r w:rsidRPr="003D0DA0">
              <w:rPr>
                <w:color w:val="000000"/>
                <w:sz w:val="20"/>
                <w:szCs w:val="20"/>
              </w:rPr>
              <w:t>-5 152,71</w:t>
            </w:r>
          </w:p>
        </w:tc>
        <w:tc>
          <w:tcPr>
            <w:tcW w:w="712" w:type="dxa"/>
            <w:tcBorders>
              <w:top w:val="single" w:sz="4" w:space="0" w:color="000000"/>
              <w:left w:val="single" w:sz="4" w:space="0" w:color="000000"/>
              <w:bottom w:val="nil"/>
              <w:right w:val="nil"/>
            </w:tcBorders>
            <w:shd w:val="clear" w:color="auto" w:fill="auto"/>
            <w:noWrap/>
            <w:vAlign w:val="center"/>
          </w:tcPr>
          <w:p w:rsidR="00C424BF" w:rsidRPr="003D0DA0" w:rsidRDefault="00C424BF" w:rsidP="00C424BF">
            <w:pPr>
              <w:jc w:val="right"/>
              <w:rPr>
                <w:color w:val="000000"/>
                <w:sz w:val="20"/>
                <w:szCs w:val="20"/>
              </w:rPr>
            </w:pPr>
          </w:p>
        </w:tc>
        <w:tc>
          <w:tcPr>
            <w:tcW w:w="709" w:type="dxa"/>
            <w:tcBorders>
              <w:top w:val="single" w:sz="4" w:space="0" w:color="000000"/>
              <w:left w:val="single" w:sz="4" w:space="0" w:color="000000"/>
              <w:bottom w:val="nil"/>
              <w:right w:val="nil"/>
            </w:tcBorders>
            <w:shd w:val="clear" w:color="auto" w:fill="auto"/>
            <w:noWrap/>
            <w:vAlign w:val="center"/>
          </w:tcPr>
          <w:p w:rsidR="00C424BF" w:rsidRPr="003D0DA0" w:rsidRDefault="00C424BF" w:rsidP="00C424BF">
            <w:pPr>
              <w:jc w:val="right"/>
              <w:rPr>
                <w:color w:val="000000"/>
                <w:sz w:val="20"/>
                <w:szCs w:val="20"/>
              </w:rPr>
            </w:pPr>
          </w:p>
        </w:tc>
        <w:tc>
          <w:tcPr>
            <w:tcW w:w="1134" w:type="dxa"/>
            <w:gridSpan w:val="5"/>
            <w:tcBorders>
              <w:top w:val="single" w:sz="4" w:space="0" w:color="000000"/>
              <w:left w:val="single" w:sz="4" w:space="0" w:color="000000"/>
              <w:bottom w:val="nil"/>
              <w:right w:val="nil"/>
            </w:tcBorders>
            <w:shd w:val="clear" w:color="auto" w:fill="auto"/>
            <w:noWrap/>
            <w:vAlign w:val="center"/>
          </w:tcPr>
          <w:p w:rsidR="00C424BF" w:rsidRPr="003D0DA0" w:rsidRDefault="00C424BF" w:rsidP="00C424BF">
            <w:pPr>
              <w:jc w:val="right"/>
              <w:rPr>
                <w:color w:val="000000"/>
                <w:sz w:val="20"/>
                <w:szCs w:val="20"/>
              </w:rPr>
            </w:pPr>
          </w:p>
        </w:tc>
        <w:tc>
          <w:tcPr>
            <w:tcW w:w="854" w:type="dxa"/>
            <w:tcBorders>
              <w:top w:val="single" w:sz="4" w:space="0" w:color="000000"/>
              <w:left w:val="single" w:sz="4" w:space="0" w:color="000000"/>
              <w:bottom w:val="nil"/>
              <w:right w:val="nil"/>
            </w:tcBorders>
            <w:shd w:val="clear" w:color="auto" w:fill="auto"/>
            <w:noWrap/>
            <w:vAlign w:val="center"/>
          </w:tcPr>
          <w:p w:rsidR="00C424BF" w:rsidRPr="003D0DA0" w:rsidRDefault="00C424BF" w:rsidP="00C424BF">
            <w:pPr>
              <w:jc w:val="right"/>
              <w:rPr>
                <w:color w:val="000000"/>
                <w:sz w:val="20"/>
                <w:szCs w:val="20"/>
              </w:rPr>
            </w:pPr>
          </w:p>
        </w:tc>
        <w:tc>
          <w:tcPr>
            <w:tcW w:w="709" w:type="dxa"/>
            <w:tcBorders>
              <w:top w:val="single" w:sz="4" w:space="0" w:color="000000"/>
              <w:left w:val="single" w:sz="4" w:space="0" w:color="000000"/>
              <w:bottom w:val="nil"/>
              <w:right w:val="nil"/>
            </w:tcBorders>
            <w:shd w:val="clear" w:color="auto" w:fill="auto"/>
            <w:noWrap/>
            <w:vAlign w:val="center"/>
          </w:tcPr>
          <w:p w:rsidR="00C424BF" w:rsidRPr="003D0DA0" w:rsidRDefault="00C424BF" w:rsidP="00C424BF">
            <w:pPr>
              <w:jc w:val="right"/>
              <w:rPr>
                <w:color w:val="000000"/>
                <w:sz w:val="20"/>
                <w:szCs w:val="20"/>
              </w:rPr>
            </w:pPr>
          </w:p>
        </w:tc>
        <w:tc>
          <w:tcPr>
            <w:tcW w:w="850" w:type="dxa"/>
            <w:gridSpan w:val="2"/>
            <w:tcBorders>
              <w:top w:val="single" w:sz="4" w:space="0" w:color="000000"/>
              <w:left w:val="single" w:sz="4" w:space="0" w:color="000000"/>
              <w:bottom w:val="nil"/>
              <w:right w:val="single" w:sz="4" w:space="0" w:color="auto"/>
            </w:tcBorders>
            <w:shd w:val="clear" w:color="auto" w:fill="auto"/>
            <w:noWrap/>
            <w:vAlign w:val="center"/>
          </w:tcPr>
          <w:p w:rsidR="00C424BF" w:rsidRPr="003D0DA0" w:rsidRDefault="00C424BF" w:rsidP="00C424BF">
            <w:pPr>
              <w:jc w:val="right"/>
              <w:rPr>
                <w:color w:val="000000"/>
                <w:sz w:val="20"/>
                <w:szCs w:val="20"/>
              </w:rPr>
            </w:pPr>
          </w:p>
        </w:tc>
        <w:tc>
          <w:tcPr>
            <w:tcW w:w="1418" w:type="dxa"/>
            <w:tcBorders>
              <w:top w:val="single" w:sz="4" w:space="0" w:color="000000"/>
              <w:left w:val="nil"/>
              <w:bottom w:val="nil"/>
              <w:right w:val="nil"/>
            </w:tcBorders>
            <w:shd w:val="clear" w:color="auto" w:fill="auto"/>
            <w:noWrap/>
            <w:vAlign w:val="center"/>
          </w:tcPr>
          <w:p w:rsidR="00C424BF" w:rsidRPr="003D0DA0" w:rsidRDefault="00C424BF" w:rsidP="00C424BF">
            <w:pPr>
              <w:jc w:val="right"/>
              <w:rPr>
                <w:color w:val="000000"/>
                <w:sz w:val="20"/>
                <w:szCs w:val="20"/>
              </w:rPr>
            </w:pPr>
            <w:r w:rsidRPr="003D0DA0">
              <w:rPr>
                <w:color w:val="000000"/>
                <w:sz w:val="20"/>
                <w:szCs w:val="20"/>
              </w:rPr>
              <w:t>-5 152,71</w:t>
            </w:r>
          </w:p>
        </w:tc>
        <w:tc>
          <w:tcPr>
            <w:tcW w:w="992" w:type="dxa"/>
            <w:gridSpan w:val="3"/>
            <w:tcBorders>
              <w:top w:val="single" w:sz="4" w:space="0" w:color="000000"/>
              <w:left w:val="single" w:sz="4" w:space="0" w:color="000000"/>
              <w:bottom w:val="nil"/>
              <w:right w:val="nil"/>
            </w:tcBorders>
            <w:shd w:val="clear" w:color="auto" w:fill="auto"/>
            <w:noWrap/>
            <w:vAlign w:val="center"/>
          </w:tcPr>
          <w:p w:rsidR="00C424BF" w:rsidRPr="003D0DA0" w:rsidRDefault="00C424BF" w:rsidP="00C424BF">
            <w:pPr>
              <w:jc w:val="right"/>
              <w:rPr>
                <w:color w:val="000000"/>
                <w:sz w:val="20"/>
                <w:szCs w:val="20"/>
              </w:rPr>
            </w:pPr>
          </w:p>
        </w:tc>
        <w:tc>
          <w:tcPr>
            <w:tcW w:w="709" w:type="dxa"/>
            <w:gridSpan w:val="2"/>
            <w:tcBorders>
              <w:top w:val="single" w:sz="4" w:space="0" w:color="000000"/>
              <w:left w:val="single" w:sz="4" w:space="0" w:color="000000"/>
              <w:bottom w:val="nil"/>
              <w:right w:val="nil"/>
            </w:tcBorders>
            <w:shd w:val="clear" w:color="auto" w:fill="auto"/>
            <w:noWrap/>
            <w:vAlign w:val="center"/>
          </w:tcPr>
          <w:p w:rsidR="00C424BF" w:rsidRPr="003D0DA0" w:rsidRDefault="00C424BF" w:rsidP="00C424BF">
            <w:pPr>
              <w:jc w:val="right"/>
              <w:rPr>
                <w:color w:val="000000"/>
                <w:sz w:val="20"/>
                <w:szCs w:val="20"/>
              </w:rPr>
            </w:pPr>
          </w:p>
        </w:tc>
        <w:tc>
          <w:tcPr>
            <w:tcW w:w="709" w:type="dxa"/>
            <w:gridSpan w:val="4"/>
            <w:tcBorders>
              <w:top w:val="single" w:sz="4" w:space="0" w:color="000000"/>
              <w:left w:val="single" w:sz="4" w:space="0" w:color="000000"/>
              <w:bottom w:val="nil"/>
              <w:right w:val="single" w:sz="4" w:space="0" w:color="auto"/>
            </w:tcBorders>
            <w:shd w:val="clear" w:color="auto" w:fill="auto"/>
            <w:noWrap/>
            <w:vAlign w:val="center"/>
          </w:tcPr>
          <w:p w:rsidR="00C424BF" w:rsidRPr="003D0DA0" w:rsidRDefault="00C424BF" w:rsidP="00C424BF">
            <w:pPr>
              <w:jc w:val="right"/>
              <w:rPr>
                <w:color w:val="000000"/>
                <w:sz w:val="20"/>
                <w:szCs w:val="20"/>
              </w:rPr>
            </w:pPr>
          </w:p>
        </w:tc>
        <w:tc>
          <w:tcPr>
            <w:tcW w:w="1309" w:type="dxa"/>
            <w:gridSpan w:val="4"/>
            <w:tcBorders>
              <w:top w:val="single" w:sz="4" w:space="0" w:color="000000"/>
              <w:left w:val="nil"/>
              <w:bottom w:val="nil"/>
              <w:right w:val="single" w:sz="4" w:space="0" w:color="auto"/>
            </w:tcBorders>
            <w:shd w:val="clear" w:color="auto" w:fill="auto"/>
            <w:noWrap/>
            <w:vAlign w:val="center"/>
          </w:tcPr>
          <w:p w:rsidR="00C424BF" w:rsidRPr="003D0DA0" w:rsidRDefault="00C424BF" w:rsidP="00C424BF">
            <w:pPr>
              <w:jc w:val="right"/>
              <w:rPr>
                <w:color w:val="000000"/>
                <w:sz w:val="20"/>
                <w:szCs w:val="20"/>
              </w:rPr>
            </w:pPr>
            <w:r w:rsidRPr="003D0DA0">
              <w:rPr>
                <w:color w:val="000000"/>
                <w:sz w:val="20"/>
                <w:szCs w:val="20"/>
              </w:rPr>
              <w:t>-5 152,71</w:t>
            </w:r>
          </w:p>
        </w:tc>
      </w:tr>
      <w:tr w:rsidR="00C424BF" w:rsidRPr="003D0DA0" w:rsidTr="00C424BF">
        <w:tblPrEx>
          <w:tblCellMar>
            <w:right w:w="108" w:type="dxa"/>
          </w:tblCellMar>
        </w:tblPrEx>
        <w:trPr>
          <w:gridAfter w:val="12"/>
          <w:wAfter w:w="2946" w:type="dxa"/>
          <w:trHeight w:val="360"/>
        </w:trPr>
        <w:tc>
          <w:tcPr>
            <w:tcW w:w="667" w:type="dxa"/>
            <w:gridSpan w:val="3"/>
            <w:tcBorders>
              <w:top w:val="single" w:sz="4" w:space="0" w:color="000000"/>
              <w:left w:val="single" w:sz="4" w:space="0" w:color="000000"/>
              <w:bottom w:val="nil"/>
              <w:right w:val="single" w:sz="4" w:space="0" w:color="000000"/>
            </w:tcBorders>
            <w:shd w:val="clear" w:color="auto" w:fill="auto"/>
            <w:vAlign w:val="center"/>
            <w:hideMark/>
          </w:tcPr>
          <w:p w:rsidR="00C424BF" w:rsidRPr="003D0DA0" w:rsidRDefault="00C424BF" w:rsidP="00C424BF">
            <w:pPr>
              <w:jc w:val="center"/>
              <w:rPr>
                <w:color w:val="000000"/>
                <w:sz w:val="20"/>
                <w:szCs w:val="20"/>
              </w:rPr>
            </w:pPr>
            <w:r w:rsidRPr="003D0DA0">
              <w:rPr>
                <w:color w:val="000000"/>
                <w:sz w:val="20"/>
                <w:szCs w:val="20"/>
              </w:rPr>
              <w:t>3.1.6</w:t>
            </w:r>
          </w:p>
        </w:tc>
        <w:tc>
          <w:tcPr>
            <w:tcW w:w="2128" w:type="dxa"/>
            <w:gridSpan w:val="2"/>
            <w:tcBorders>
              <w:top w:val="single" w:sz="4" w:space="0" w:color="000000"/>
              <w:left w:val="nil"/>
              <w:bottom w:val="nil"/>
              <w:right w:val="single" w:sz="4" w:space="0" w:color="000000"/>
            </w:tcBorders>
            <w:shd w:val="clear" w:color="auto" w:fill="auto"/>
            <w:vAlign w:val="center"/>
            <w:hideMark/>
          </w:tcPr>
          <w:p w:rsidR="00C424BF" w:rsidRPr="003D0DA0" w:rsidRDefault="00C424BF" w:rsidP="00C424BF">
            <w:pPr>
              <w:rPr>
                <w:color w:val="000000"/>
                <w:sz w:val="20"/>
                <w:szCs w:val="20"/>
              </w:rPr>
            </w:pPr>
            <w:r w:rsidRPr="003D0DA0">
              <w:rPr>
                <w:color w:val="000000"/>
                <w:sz w:val="20"/>
                <w:szCs w:val="20"/>
              </w:rPr>
              <w:t>Paprastojo remonto ir eksploatavimo</w:t>
            </w:r>
          </w:p>
        </w:tc>
        <w:tc>
          <w:tcPr>
            <w:tcW w:w="1417" w:type="dxa"/>
            <w:gridSpan w:val="3"/>
            <w:tcBorders>
              <w:top w:val="single" w:sz="4" w:space="0" w:color="000000"/>
              <w:left w:val="nil"/>
              <w:bottom w:val="nil"/>
              <w:right w:val="nil"/>
            </w:tcBorders>
            <w:shd w:val="clear" w:color="auto" w:fill="auto"/>
            <w:noWrap/>
            <w:vAlign w:val="center"/>
          </w:tcPr>
          <w:p w:rsidR="00C424BF" w:rsidRPr="003D0DA0" w:rsidRDefault="00C424BF" w:rsidP="00C424BF">
            <w:pPr>
              <w:jc w:val="right"/>
              <w:rPr>
                <w:color w:val="000000"/>
                <w:sz w:val="20"/>
                <w:szCs w:val="20"/>
              </w:rPr>
            </w:pPr>
            <w:r w:rsidRPr="003D0DA0">
              <w:rPr>
                <w:color w:val="000000"/>
                <w:sz w:val="20"/>
                <w:szCs w:val="20"/>
              </w:rPr>
              <w:t>-22 029,25</w:t>
            </w:r>
          </w:p>
        </w:tc>
        <w:tc>
          <w:tcPr>
            <w:tcW w:w="712" w:type="dxa"/>
            <w:tcBorders>
              <w:top w:val="single" w:sz="4" w:space="0" w:color="000000"/>
              <w:left w:val="single" w:sz="4" w:space="0" w:color="000000"/>
              <w:bottom w:val="nil"/>
              <w:right w:val="nil"/>
            </w:tcBorders>
            <w:shd w:val="clear" w:color="auto" w:fill="auto"/>
            <w:noWrap/>
            <w:vAlign w:val="center"/>
          </w:tcPr>
          <w:p w:rsidR="00C424BF" w:rsidRPr="003D0DA0" w:rsidRDefault="00C424BF" w:rsidP="00C424BF">
            <w:pPr>
              <w:jc w:val="right"/>
              <w:rPr>
                <w:color w:val="000000"/>
                <w:sz w:val="20"/>
                <w:szCs w:val="20"/>
              </w:rPr>
            </w:pPr>
          </w:p>
        </w:tc>
        <w:tc>
          <w:tcPr>
            <w:tcW w:w="709" w:type="dxa"/>
            <w:tcBorders>
              <w:top w:val="single" w:sz="4" w:space="0" w:color="000000"/>
              <w:left w:val="single" w:sz="4" w:space="0" w:color="000000"/>
              <w:bottom w:val="nil"/>
              <w:right w:val="nil"/>
            </w:tcBorders>
            <w:shd w:val="clear" w:color="auto" w:fill="auto"/>
            <w:noWrap/>
            <w:vAlign w:val="center"/>
          </w:tcPr>
          <w:p w:rsidR="00C424BF" w:rsidRPr="003D0DA0" w:rsidRDefault="00C424BF" w:rsidP="00C424BF">
            <w:pPr>
              <w:jc w:val="right"/>
              <w:rPr>
                <w:color w:val="000000"/>
                <w:sz w:val="20"/>
                <w:szCs w:val="20"/>
              </w:rPr>
            </w:pPr>
          </w:p>
        </w:tc>
        <w:tc>
          <w:tcPr>
            <w:tcW w:w="1134" w:type="dxa"/>
            <w:gridSpan w:val="5"/>
            <w:tcBorders>
              <w:top w:val="single" w:sz="4" w:space="0" w:color="000000"/>
              <w:left w:val="single" w:sz="4" w:space="0" w:color="000000"/>
              <w:bottom w:val="nil"/>
              <w:right w:val="nil"/>
            </w:tcBorders>
            <w:shd w:val="clear" w:color="auto" w:fill="auto"/>
            <w:noWrap/>
            <w:vAlign w:val="center"/>
          </w:tcPr>
          <w:p w:rsidR="00C424BF" w:rsidRPr="003D0DA0" w:rsidRDefault="00C424BF" w:rsidP="00C424BF">
            <w:pPr>
              <w:jc w:val="right"/>
              <w:rPr>
                <w:color w:val="000000"/>
                <w:sz w:val="20"/>
                <w:szCs w:val="20"/>
              </w:rPr>
            </w:pPr>
          </w:p>
        </w:tc>
        <w:tc>
          <w:tcPr>
            <w:tcW w:w="854" w:type="dxa"/>
            <w:tcBorders>
              <w:top w:val="single" w:sz="4" w:space="0" w:color="000000"/>
              <w:left w:val="single" w:sz="4" w:space="0" w:color="000000"/>
              <w:bottom w:val="nil"/>
              <w:right w:val="nil"/>
            </w:tcBorders>
            <w:shd w:val="clear" w:color="auto" w:fill="auto"/>
            <w:noWrap/>
            <w:vAlign w:val="center"/>
          </w:tcPr>
          <w:p w:rsidR="00C424BF" w:rsidRPr="003D0DA0" w:rsidRDefault="00C424BF" w:rsidP="00C424BF">
            <w:pPr>
              <w:jc w:val="right"/>
              <w:rPr>
                <w:color w:val="000000"/>
                <w:sz w:val="20"/>
                <w:szCs w:val="20"/>
              </w:rPr>
            </w:pPr>
          </w:p>
        </w:tc>
        <w:tc>
          <w:tcPr>
            <w:tcW w:w="709" w:type="dxa"/>
            <w:tcBorders>
              <w:top w:val="single" w:sz="4" w:space="0" w:color="000000"/>
              <w:left w:val="single" w:sz="4" w:space="0" w:color="000000"/>
              <w:bottom w:val="nil"/>
              <w:right w:val="nil"/>
            </w:tcBorders>
            <w:shd w:val="clear" w:color="auto" w:fill="auto"/>
            <w:noWrap/>
            <w:vAlign w:val="center"/>
          </w:tcPr>
          <w:p w:rsidR="00C424BF" w:rsidRPr="003D0DA0" w:rsidRDefault="00C424BF" w:rsidP="00C424BF">
            <w:pPr>
              <w:jc w:val="right"/>
              <w:rPr>
                <w:color w:val="000000"/>
                <w:sz w:val="20"/>
                <w:szCs w:val="20"/>
              </w:rPr>
            </w:pPr>
          </w:p>
        </w:tc>
        <w:tc>
          <w:tcPr>
            <w:tcW w:w="850" w:type="dxa"/>
            <w:gridSpan w:val="2"/>
            <w:tcBorders>
              <w:top w:val="single" w:sz="4" w:space="0" w:color="000000"/>
              <w:left w:val="single" w:sz="4" w:space="0" w:color="000000"/>
              <w:bottom w:val="nil"/>
              <w:right w:val="single" w:sz="4" w:space="0" w:color="auto"/>
            </w:tcBorders>
            <w:shd w:val="clear" w:color="auto" w:fill="auto"/>
            <w:noWrap/>
            <w:vAlign w:val="center"/>
          </w:tcPr>
          <w:p w:rsidR="00C424BF" w:rsidRPr="003D0DA0" w:rsidRDefault="00C424BF" w:rsidP="00C424BF">
            <w:pPr>
              <w:jc w:val="right"/>
              <w:rPr>
                <w:color w:val="000000"/>
                <w:sz w:val="20"/>
                <w:szCs w:val="20"/>
              </w:rPr>
            </w:pPr>
          </w:p>
        </w:tc>
        <w:tc>
          <w:tcPr>
            <w:tcW w:w="1418" w:type="dxa"/>
            <w:tcBorders>
              <w:top w:val="single" w:sz="4" w:space="0" w:color="000000"/>
              <w:left w:val="nil"/>
              <w:bottom w:val="nil"/>
              <w:right w:val="nil"/>
            </w:tcBorders>
            <w:shd w:val="clear" w:color="auto" w:fill="auto"/>
            <w:noWrap/>
            <w:vAlign w:val="center"/>
          </w:tcPr>
          <w:p w:rsidR="00C424BF" w:rsidRPr="003D0DA0" w:rsidRDefault="00C424BF" w:rsidP="00C424BF">
            <w:pPr>
              <w:jc w:val="right"/>
              <w:rPr>
                <w:color w:val="000000"/>
                <w:sz w:val="20"/>
                <w:szCs w:val="20"/>
              </w:rPr>
            </w:pPr>
            <w:r w:rsidRPr="003D0DA0">
              <w:rPr>
                <w:color w:val="000000"/>
                <w:sz w:val="20"/>
                <w:szCs w:val="20"/>
              </w:rPr>
              <w:t>-22 029,25</w:t>
            </w:r>
          </w:p>
        </w:tc>
        <w:tc>
          <w:tcPr>
            <w:tcW w:w="992" w:type="dxa"/>
            <w:gridSpan w:val="3"/>
            <w:tcBorders>
              <w:top w:val="single" w:sz="4" w:space="0" w:color="000000"/>
              <w:left w:val="single" w:sz="4" w:space="0" w:color="000000"/>
              <w:bottom w:val="nil"/>
              <w:right w:val="nil"/>
            </w:tcBorders>
            <w:shd w:val="clear" w:color="auto" w:fill="auto"/>
            <w:noWrap/>
            <w:vAlign w:val="center"/>
          </w:tcPr>
          <w:p w:rsidR="00C424BF" w:rsidRPr="003D0DA0" w:rsidRDefault="00C424BF" w:rsidP="00C424BF">
            <w:pPr>
              <w:jc w:val="right"/>
              <w:rPr>
                <w:color w:val="000000"/>
                <w:sz w:val="20"/>
                <w:szCs w:val="20"/>
              </w:rPr>
            </w:pPr>
          </w:p>
        </w:tc>
        <w:tc>
          <w:tcPr>
            <w:tcW w:w="709" w:type="dxa"/>
            <w:gridSpan w:val="2"/>
            <w:tcBorders>
              <w:top w:val="single" w:sz="4" w:space="0" w:color="000000"/>
              <w:left w:val="single" w:sz="4" w:space="0" w:color="000000"/>
              <w:bottom w:val="nil"/>
              <w:right w:val="nil"/>
            </w:tcBorders>
            <w:shd w:val="clear" w:color="auto" w:fill="auto"/>
            <w:noWrap/>
            <w:vAlign w:val="center"/>
          </w:tcPr>
          <w:p w:rsidR="00C424BF" w:rsidRPr="003D0DA0" w:rsidRDefault="00C424BF" w:rsidP="00C424BF">
            <w:pPr>
              <w:jc w:val="right"/>
              <w:rPr>
                <w:color w:val="000000"/>
                <w:sz w:val="20"/>
                <w:szCs w:val="20"/>
              </w:rPr>
            </w:pPr>
          </w:p>
        </w:tc>
        <w:tc>
          <w:tcPr>
            <w:tcW w:w="709" w:type="dxa"/>
            <w:gridSpan w:val="4"/>
            <w:tcBorders>
              <w:top w:val="single" w:sz="4" w:space="0" w:color="000000"/>
              <w:left w:val="single" w:sz="4" w:space="0" w:color="000000"/>
              <w:bottom w:val="nil"/>
              <w:right w:val="single" w:sz="4" w:space="0" w:color="auto"/>
            </w:tcBorders>
            <w:shd w:val="clear" w:color="auto" w:fill="auto"/>
            <w:noWrap/>
            <w:vAlign w:val="center"/>
          </w:tcPr>
          <w:p w:rsidR="00C424BF" w:rsidRPr="003D0DA0" w:rsidRDefault="00C424BF" w:rsidP="00C424BF">
            <w:pPr>
              <w:jc w:val="right"/>
              <w:rPr>
                <w:color w:val="000000"/>
                <w:sz w:val="20"/>
                <w:szCs w:val="20"/>
              </w:rPr>
            </w:pPr>
          </w:p>
        </w:tc>
        <w:tc>
          <w:tcPr>
            <w:tcW w:w="1309" w:type="dxa"/>
            <w:gridSpan w:val="4"/>
            <w:tcBorders>
              <w:top w:val="single" w:sz="4" w:space="0" w:color="000000"/>
              <w:left w:val="nil"/>
              <w:bottom w:val="nil"/>
              <w:right w:val="single" w:sz="4" w:space="0" w:color="auto"/>
            </w:tcBorders>
            <w:shd w:val="clear" w:color="auto" w:fill="auto"/>
            <w:noWrap/>
            <w:vAlign w:val="center"/>
          </w:tcPr>
          <w:p w:rsidR="00C424BF" w:rsidRPr="003D0DA0" w:rsidRDefault="00C424BF" w:rsidP="00C424BF">
            <w:pPr>
              <w:jc w:val="right"/>
              <w:rPr>
                <w:color w:val="000000"/>
                <w:sz w:val="20"/>
                <w:szCs w:val="20"/>
              </w:rPr>
            </w:pPr>
            <w:r w:rsidRPr="003D0DA0">
              <w:rPr>
                <w:color w:val="000000"/>
                <w:sz w:val="20"/>
                <w:szCs w:val="20"/>
              </w:rPr>
              <w:t>-22 029,25</w:t>
            </w:r>
          </w:p>
        </w:tc>
      </w:tr>
      <w:tr w:rsidR="00C424BF" w:rsidRPr="003D0DA0" w:rsidTr="00C424BF">
        <w:tblPrEx>
          <w:tblCellMar>
            <w:right w:w="108" w:type="dxa"/>
          </w:tblCellMar>
        </w:tblPrEx>
        <w:trPr>
          <w:gridAfter w:val="12"/>
          <w:wAfter w:w="2946" w:type="dxa"/>
          <w:trHeight w:val="360"/>
        </w:trPr>
        <w:tc>
          <w:tcPr>
            <w:tcW w:w="667" w:type="dxa"/>
            <w:gridSpan w:val="3"/>
            <w:tcBorders>
              <w:top w:val="single" w:sz="4" w:space="0" w:color="000000"/>
              <w:left w:val="single" w:sz="4" w:space="0" w:color="000000"/>
              <w:bottom w:val="nil"/>
              <w:right w:val="single" w:sz="4" w:space="0" w:color="000000"/>
            </w:tcBorders>
            <w:shd w:val="clear" w:color="auto" w:fill="auto"/>
            <w:vAlign w:val="center"/>
            <w:hideMark/>
          </w:tcPr>
          <w:p w:rsidR="00C424BF" w:rsidRPr="003D0DA0" w:rsidRDefault="00C424BF" w:rsidP="00C424BF">
            <w:pPr>
              <w:jc w:val="center"/>
              <w:rPr>
                <w:color w:val="000000"/>
                <w:sz w:val="20"/>
                <w:szCs w:val="20"/>
              </w:rPr>
            </w:pPr>
            <w:r w:rsidRPr="003D0DA0">
              <w:rPr>
                <w:color w:val="000000"/>
                <w:sz w:val="20"/>
                <w:szCs w:val="20"/>
              </w:rPr>
              <w:t>3.1.7</w:t>
            </w:r>
          </w:p>
        </w:tc>
        <w:tc>
          <w:tcPr>
            <w:tcW w:w="2128" w:type="dxa"/>
            <w:gridSpan w:val="2"/>
            <w:tcBorders>
              <w:top w:val="single" w:sz="4" w:space="0" w:color="000000"/>
              <w:left w:val="nil"/>
              <w:bottom w:val="nil"/>
              <w:right w:val="single" w:sz="4" w:space="0" w:color="000000"/>
            </w:tcBorders>
            <w:shd w:val="clear" w:color="auto" w:fill="auto"/>
            <w:vAlign w:val="center"/>
            <w:hideMark/>
          </w:tcPr>
          <w:p w:rsidR="00C424BF" w:rsidRPr="003D0DA0" w:rsidRDefault="00C424BF" w:rsidP="00C424BF">
            <w:pPr>
              <w:rPr>
                <w:color w:val="000000"/>
                <w:sz w:val="20"/>
                <w:szCs w:val="20"/>
              </w:rPr>
            </w:pPr>
            <w:r w:rsidRPr="003D0DA0">
              <w:rPr>
                <w:color w:val="000000"/>
                <w:sz w:val="20"/>
                <w:szCs w:val="20"/>
              </w:rPr>
              <w:t>Atsargų įsigijimo</w:t>
            </w:r>
          </w:p>
        </w:tc>
        <w:tc>
          <w:tcPr>
            <w:tcW w:w="1417" w:type="dxa"/>
            <w:gridSpan w:val="3"/>
            <w:tcBorders>
              <w:top w:val="single" w:sz="4" w:space="0" w:color="000000"/>
              <w:left w:val="nil"/>
              <w:bottom w:val="nil"/>
              <w:right w:val="nil"/>
            </w:tcBorders>
            <w:shd w:val="clear" w:color="auto" w:fill="auto"/>
            <w:noWrap/>
            <w:vAlign w:val="center"/>
          </w:tcPr>
          <w:p w:rsidR="00C424BF" w:rsidRPr="003D0DA0" w:rsidRDefault="00C424BF" w:rsidP="00C424BF">
            <w:pPr>
              <w:jc w:val="right"/>
              <w:rPr>
                <w:color w:val="000000"/>
                <w:sz w:val="20"/>
                <w:szCs w:val="20"/>
              </w:rPr>
            </w:pPr>
            <w:r w:rsidRPr="003D0DA0">
              <w:rPr>
                <w:color w:val="000000"/>
                <w:sz w:val="20"/>
                <w:szCs w:val="20"/>
              </w:rPr>
              <w:t>-98 191,29</w:t>
            </w:r>
          </w:p>
        </w:tc>
        <w:tc>
          <w:tcPr>
            <w:tcW w:w="712" w:type="dxa"/>
            <w:tcBorders>
              <w:top w:val="single" w:sz="4" w:space="0" w:color="000000"/>
              <w:left w:val="single" w:sz="4" w:space="0" w:color="000000"/>
              <w:bottom w:val="nil"/>
              <w:right w:val="nil"/>
            </w:tcBorders>
            <w:shd w:val="clear" w:color="auto" w:fill="auto"/>
            <w:noWrap/>
            <w:vAlign w:val="center"/>
          </w:tcPr>
          <w:p w:rsidR="00C424BF" w:rsidRPr="003D0DA0" w:rsidRDefault="00C424BF" w:rsidP="00C424BF">
            <w:pPr>
              <w:jc w:val="right"/>
              <w:rPr>
                <w:color w:val="000000"/>
                <w:sz w:val="20"/>
                <w:szCs w:val="20"/>
              </w:rPr>
            </w:pPr>
          </w:p>
        </w:tc>
        <w:tc>
          <w:tcPr>
            <w:tcW w:w="709" w:type="dxa"/>
            <w:tcBorders>
              <w:top w:val="single" w:sz="4" w:space="0" w:color="000000"/>
              <w:left w:val="single" w:sz="4" w:space="0" w:color="000000"/>
              <w:bottom w:val="nil"/>
              <w:right w:val="nil"/>
            </w:tcBorders>
            <w:shd w:val="clear" w:color="auto" w:fill="auto"/>
            <w:noWrap/>
            <w:vAlign w:val="center"/>
          </w:tcPr>
          <w:p w:rsidR="00C424BF" w:rsidRPr="003D0DA0" w:rsidRDefault="00C424BF" w:rsidP="00C424BF">
            <w:pPr>
              <w:jc w:val="right"/>
              <w:rPr>
                <w:color w:val="000000"/>
                <w:sz w:val="20"/>
                <w:szCs w:val="20"/>
              </w:rPr>
            </w:pPr>
          </w:p>
        </w:tc>
        <w:tc>
          <w:tcPr>
            <w:tcW w:w="1134" w:type="dxa"/>
            <w:gridSpan w:val="5"/>
            <w:tcBorders>
              <w:top w:val="single" w:sz="4" w:space="0" w:color="000000"/>
              <w:left w:val="single" w:sz="4" w:space="0" w:color="000000"/>
              <w:bottom w:val="nil"/>
              <w:right w:val="nil"/>
            </w:tcBorders>
            <w:shd w:val="clear" w:color="auto" w:fill="auto"/>
            <w:noWrap/>
            <w:vAlign w:val="center"/>
          </w:tcPr>
          <w:p w:rsidR="00C424BF" w:rsidRPr="003D0DA0" w:rsidRDefault="00C424BF" w:rsidP="00C424BF">
            <w:pPr>
              <w:jc w:val="right"/>
              <w:rPr>
                <w:color w:val="000000"/>
                <w:sz w:val="20"/>
                <w:szCs w:val="20"/>
              </w:rPr>
            </w:pPr>
          </w:p>
        </w:tc>
        <w:tc>
          <w:tcPr>
            <w:tcW w:w="854" w:type="dxa"/>
            <w:tcBorders>
              <w:top w:val="single" w:sz="4" w:space="0" w:color="000000"/>
              <w:left w:val="single" w:sz="4" w:space="0" w:color="000000"/>
              <w:bottom w:val="nil"/>
              <w:right w:val="nil"/>
            </w:tcBorders>
            <w:shd w:val="clear" w:color="auto" w:fill="auto"/>
            <w:noWrap/>
            <w:vAlign w:val="center"/>
          </w:tcPr>
          <w:p w:rsidR="00C424BF" w:rsidRPr="003D0DA0" w:rsidRDefault="00C424BF" w:rsidP="00C424BF">
            <w:pPr>
              <w:jc w:val="right"/>
              <w:rPr>
                <w:color w:val="000000"/>
                <w:sz w:val="20"/>
                <w:szCs w:val="20"/>
              </w:rPr>
            </w:pPr>
          </w:p>
        </w:tc>
        <w:tc>
          <w:tcPr>
            <w:tcW w:w="709" w:type="dxa"/>
            <w:tcBorders>
              <w:top w:val="single" w:sz="4" w:space="0" w:color="000000"/>
              <w:left w:val="single" w:sz="4" w:space="0" w:color="000000"/>
              <w:bottom w:val="nil"/>
              <w:right w:val="nil"/>
            </w:tcBorders>
            <w:shd w:val="clear" w:color="auto" w:fill="auto"/>
            <w:noWrap/>
            <w:vAlign w:val="center"/>
          </w:tcPr>
          <w:p w:rsidR="00C424BF" w:rsidRPr="003D0DA0" w:rsidRDefault="00C424BF" w:rsidP="00C424BF">
            <w:pPr>
              <w:jc w:val="right"/>
              <w:rPr>
                <w:color w:val="000000"/>
                <w:sz w:val="20"/>
                <w:szCs w:val="20"/>
              </w:rPr>
            </w:pPr>
          </w:p>
        </w:tc>
        <w:tc>
          <w:tcPr>
            <w:tcW w:w="850" w:type="dxa"/>
            <w:gridSpan w:val="2"/>
            <w:tcBorders>
              <w:top w:val="single" w:sz="4" w:space="0" w:color="000000"/>
              <w:left w:val="single" w:sz="4" w:space="0" w:color="000000"/>
              <w:bottom w:val="nil"/>
              <w:right w:val="single" w:sz="4" w:space="0" w:color="auto"/>
            </w:tcBorders>
            <w:shd w:val="clear" w:color="auto" w:fill="auto"/>
            <w:noWrap/>
            <w:vAlign w:val="center"/>
          </w:tcPr>
          <w:p w:rsidR="00C424BF" w:rsidRPr="003D0DA0" w:rsidRDefault="00C424BF" w:rsidP="00C424BF">
            <w:pPr>
              <w:jc w:val="right"/>
              <w:rPr>
                <w:color w:val="000000"/>
                <w:sz w:val="20"/>
                <w:szCs w:val="20"/>
              </w:rPr>
            </w:pPr>
          </w:p>
        </w:tc>
        <w:tc>
          <w:tcPr>
            <w:tcW w:w="1418" w:type="dxa"/>
            <w:tcBorders>
              <w:top w:val="single" w:sz="4" w:space="0" w:color="000000"/>
              <w:left w:val="nil"/>
              <w:bottom w:val="nil"/>
              <w:right w:val="nil"/>
            </w:tcBorders>
            <w:shd w:val="clear" w:color="auto" w:fill="auto"/>
            <w:noWrap/>
            <w:vAlign w:val="center"/>
          </w:tcPr>
          <w:p w:rsidR="00C424BF" w:rsidRPr="003D0DA0" w:rsidRDefault="00C424BF" w:rsidP="00C424BF">
            <w:pPr>
              <w:jc w:val="right"/>
              <w:rPr>
                <w:color w:val="000000"/>
                <w:sz w:val="20"/>
                <w:szCs w:val="20"/>
              </w:rPr>
            </w:pPr>
            <w:r w:rsidRPr="003D0DA0">
              <w:rPr>
                <w:color w:val="000000"/>
                <w:sz w:val="20"/>
                <w:szCs w:val="20"/>
              </w:rPr>
              <w:t>-98 191,29</w:t>
            </w:r>
          </w:p>
        </w:tc>
        <w:tc>
          <w:tcPr>
            <w:tcW w:w="992" w:type="dxa"/>
            <w:gridSpan w:val="3"/>
            <w:tcBorders>
              <w:top w:val="single" w:sz="4" w:space="0" w:color="000000"/>
              <w:left w:val="single" w:sz="4" w:space="0" w:color="000000"/>
              <w:bottom w:val="nil"/>
              <w:right w:val="nil"/>
            </w:tcBorders>
            <w:shd w:val="clear" w:color="auto" w:fill="auto"/>
            <w:noWrap/>
            <w:vAlign w:val="center"/>
          </w:tcPr>
          <w:p w:rsidR="00C424BF" w:rsidRPr="003D0DA0" w:rsidRDefault="00C424BF" w:rsidP="00C424BF">
            <w:pPr>
              <w:jc w:val="right"/>
              <w:rPr>
                <w:color w:val="000000"/>
                <w:sz w:val="20"/>
                <w:szCs w:val="20"/>
              </w:rPr>
            </w:pPr>
          </w:p>
        </w:tc>
        <w:tc>
          <w:tcPr>
            <w:tcW w:w="709" w:type="dxa"/>
            <w:gridSpan w:val="2"/>
            <w:tcBorders>
              <w:top w:val="single" w:sz="4" w:space="0" w:color="000000"/>
              <w:left w:val="single" w:sz="4" w:space="0" w:color="000000"/>
              <w:bottom w:val="nil"/>
              <w:right w:val="nil"/>
            </w:tcBorders>
            <w:shd w:val="clear" w:color="auto" w:fill="auto"/>
            <w:noWrap/>
            <w:vAlign w:val="center"/>
          </w:tcPr>
          <w:p w:rsidR="00C424BF" w:rsidRPr="003D0DA0" w:rsidRDefault="00C424BF" w:rsidP="00C424BF">
            <w:pPr>
              <w:jc w:val="right"/>
              <w:rPr>
                <w:color w:val="000000"/>
                <w:sz w:val="20"/>
                <w:szCs w:val="20"/>
              </w:rPr>
            </w:pPr>
          </w:p>
        </w:tc>
        <w:tc>
          <w:tcPr>
            <w:tcW w:w="709" w:type="dxa"/>
            <w:gridSpan w:val="4"/>
            <w:tcBorders>
              <w:top w:val="single" w:sz="4" w:space="0" w:color="000000"/>
              <w:left w:val="single" w:sz="4" w:space="0" w:color="000000"/>
              <w:bottom w:val="nil"/>
              <w:right w:val="single" w:sz="4" w:space="0" w:color="auto"/>
            </w:tcBorders>
            <w:shd w:val="clear" w:color="auto" w:fill="auto"/>
            <w:noWrap/>
            <w:vAlign w:val="center"/>
          </w:tcPr>
          <w:p w:rsidR="00C424BF" w:rsidRPr="003D0DA0" w:rsidRDefault="00C424BF" w:rsidP="00C424BF">
            <w:pPr>
              <w:jc w:val="right"/>
              <w:rPr>
                <w:color w:val="000000"/>
                <w:sz w:val="20"/>
                <w:szCs w:val="20"/>
              </w:rPr>
            </w:pPr>
          </w:p>
        </w:tc>
        <w:tc>
          <w:tcPr>
            <w:tcW w:w="1309" w:type="dxa"/>
            <w:gridSpan w:val="4"/>
            <w:tcBorders>
              <w:top w:val="single" w:sz="4" w:space="0" w:color="000000"/>
              <w:left w:val="nil"/>
              <w:bottom w:val="nil"/>
              <w:right w:val="single" w:sz="4" w:space="0" w:color="auto"/>
            </w:tcBorders>
            <w:shd w:val="clear" w:color="auto" w:fill="auto"/>
            <w:noWrap/>
            <w:vAlign w:val="center"/>
          </w:tcPr>
          <w:p w:rsidR="00C424BF" w:rsidRPr="003D0DA0" w:rsidRDefault="00C424BF" w:rsidP="00C424BF">
            <w:pPr>
              <w:jc w:val="right"/>
              <w:rPr>
                <w:color w:val="000000"/>
                <w:sz w:val="20"/>
                <w:szCs w:val="20"/>
              </w:rPr>
            </w:pPr>
            <w:r w:rsidRPr="003D0DA0">
              <w:rPr>
                <w:color w:val="000000"/>
                <w:sz w:val="20"/>
                <w:szCs w:val="20"/>
              </w:rPr>
              <w:t>-98 191,29</w:t>
            </w:r>
          </w:p>
        </w:tc>
      </w:tr>
      <w:tr w:rsidR="00C424BF" w:rsidRPr="003D0DA0" w:rsidTr="00C424BF">
        <w:tblPrEx>
          <w:tblCellMar>
            <w:right w:w="108" w:type="dxa"/>
          </w:tblCellMar>
        </w:tblPrEx>
        <w:trPr>
          <w:gridAfter w:val="12"/>
          <w:wAfter w:w="2946" w:type="dxa"/>
          <w:trHeight w:val="360"/>
        </w:trPr>
        <w:tc>
          <w:tcPr>
            <w:tcW w:w="667" w:type="dxa"/>
            <w:gridSpan w:val="3"/>
            <w:tcBorders>
              <w:top w:val="single" w:sz="4" w:space="0" w:color="000000"/>
              <w:left w:val="single" w:sz="4" w:space="0" w:color="000000"/>
              <w:bottom w:val="nil"/>
              <w:right w:val="single" w:sz="4" w:space="0" w:color="000000"/>
            </w:tcBorders>
            <w:shd w:val="clear" w:color="auto" w:fill="auto"/>
            <w:vAlign w:val="center"/>
            <w:hideMark/>
          </w:tcPr>
          <w:p w:rsidR="00C424BF" w:rsidRPr="003D0DA0" w:rsidRDefault="00C424BF" w:rsidP="00C424BF">
            <w:pPr>
              <w:jc w:val="center"/>
              <w:rPr>
                <w:color w:val="000000"/>
                <w:sz w:val="20"/>
                <w:szCs w:val="20"/>
              </w:rPr>
            </w:pPr>
            <w:r w:rsidRPr="003D0DA0">
              <w:rPr>
                <w:color w:val="000000"/>
                <w:sz w:val="20"/>
                <w:szCs w:val="20"/>
              </w:rPr>
              <w:t>3.1.8</w:t>
            </w:r>
          </w:p>
        </w:tc>
        <w:tc>
          <w:tcPr>
            <w:tcW w:w="2128" w:type="dxa"/>
            <w:gridSpan w:val="2"/>
            <w:tcBorders>
              <w:top w:val="single" w:sz="4" w:space="0" w:color="000000"/>
              <w:left w:val="nil"/>
              <w:bottom w:val="nil"/>
              <w:right w:val="single" w:sz="4" w:space="0" w:color="000000"/>
            </w:tcBorders>
            <w:shd w:val="clear" w:color="auto" w:fill="auto"/>
            <w:vAlign w:val="center"/>
            <w:hideMark/>
          </w:tcPr>
          <w:p w:rsidR="00C424BF" w:rsidRPr="003D0DA0" w:rsidRDefault="00C424BF" w:rsidP="00C424BF">
            <w:pPr>
              <w:rPr>
                <w:color w:val="000000"/>
                <w:sz w:val="20"/>
                <w:szCs w:val="20"/>
              </w:rPr>
            </w:pPr>
            <w:r w:rsidRPr="003D0DA0">
              <w:rPr>
                <w:color w:val="000000"/>
                <w:sz w:val="20"/>
                <w:szCs w:val="20"/>
              </w:rPr>
              <w:t>Socialinių išmokų</w:t>
            </w:r>
          </w:p>
        </w:tc>
        <w:tc>
          <w:tcPr>
            <w:tcW w:w="1417" w:type="dxa"/>
            <w:gridSpan w:val="3"/>
            <w:tcBorders>
              <w:top w:val="single" w:sz="4" w:space="0" w:color="000000"/>
              <w:left w:val="nil"/>
              <w:bottom w:val="nil"/>
              <w:right w:val="nil"/>
            </w:tcBorders>
            <w:shd w:val="clear" w:color="auto" w:fill="auto"/>
            <w:noWrap/>
            <w:vAlign w:val="center"/>
          </w:tcPr>
          <w:p w:rsidR="00C424BF" w:rsidRPr="003D0DA0" w:rsidRDefault="00C424BF" w:rsidP="00C424BF">
            <w:pPr>
              <w:jc w:val="right"/>
              <w:rPr>
                <w:color w:val="000000"/>
                <w:sz w:val="20"/>
                <w:szCs w:val="20"/>
              </w:rPr>
            </w:pPr>
            <w:r w:rsidRPr="003D0DA0">
              <w:rPr>
                <w:color w:val="000000"/>
                <w:sz w:val="20"/>
                <w:szCs w:val="20"/>
              </w:rPr>
              <w:t> </w:t>
            </w:r>
          </w:p>
        </w:tc>
        <w:tc>
          <w:tcPr>
            <w:tcW w:w="712" w:type="dxa"/>
            <w:tcBorders>
              <w:top w:val="single" w:sz="4" w:space="0" w:color="000000"/>
              <w:left w:val="single" w:sz="4" w:space="0" w:color="000000"/>
              <w:bottom w:val="nil"/>
              <w:right w:val="nil"/>
            </w:tcBorders>
            <w:shd w:val="clear" w:color="auto" w:fill="auto"/>
            <w:noWrap/>
            <w:vAlign w:val="center"/>
          </w:tcPr>
          <w:p w:rsidR="00C424BF" w:rsidRPr="003D0DA0" w:rsidRDefault="00C424BF" w:rsidP="00C424BF">
            <w:pPr>
              <w:jc w:val="right"/>
              <w:rPr>
                <w:color w:val="000000"/>
                <w:sz w:val="20"/>
                <w:szCs w:val="20"/>
              </w:rPr>
            </w:pPr>
          </w:p>
        </w:tc>
        <w:tc>
          <w:tcPr>
            <w:tcW w:w="709" w:type="dxa"/>
            <w:tcBorders>
              <w:top w:val="single" w:sz="4" w:space="0" w:color="000000"/>
              <w:left w:val="single" w:sz="4" w:space="0" w:color="000000"/>
              <w:bottom w:val="nil"/>
              <w:right w:val="nil"/>
            </w:tcBorders>
            <w:shd w:val="clear" w:color="auto" w:fill="auto"/>
            <w:noWrap/>
            <w:vAlign w:val="center"/>
          </w:tcPr>
          <w:p w:rsidR="00C424BF" w:rsidRPr="003D0DA0" w:rsidRDefault="00C424BF" w:rsidP="00C424BF">
            <w:pPr>
              <w:jc w:val="right"/>
              <w:rPr>
                <w:color w:val="000000"/>
                <w:sz w:val="20"/>
                <w:szCs w:val="20"/>
              </w:rPr>
            </w:pPr>
          </w:p>
        </w:tc>
        <w:tc>
          <w:tcPr>
            <w:tcW w:w="1134" w:type="dxa"/>
            <w:gridSpan w:val="5"/>
            <w:tcBorders>
              <w:top w:val="single" w:sz="4" w:space="0" w:color="000000"/>
              <w:left w:val="single" w:sz="4" w:space="0" w:color="000000"/>
              <w:bottom w:val="nil"/>
              <w:right w:val="nil"/>
            </w:tcBorders>
            <w:shd w:val="clear" w:color="auto" w:fill="auto"/>
            <w:noWrap/>
            <w:vAlign w:val="center"/>
          </w:tcPr>
          <w:p w:rsidR="00C424BF" w:rsidRPr="003D0DA0" w:rsidRDefault="00C424BF" w:rsidP="00C424BF">
            <w:pPr>
              <w:jc w:val="right"/>
              <w:rPr>
                <w:color w:val="000000"/>
                <w:sz w:val="20"/>
                <w:szCs w:val="20"/>
              </w:rPr>
            </w:pPr>
          </w:p>
        </w:tc>
        <w:tc>
          <w:tcPr>
            <w:tcW w:w="854" w:type="dxa"/>
            <w:tcBorders>
              <w:top w:val="single" w:sz="4" w:space="0" w:color="000000"/>
              <w:left w:val="single" w:sz="4" w:space="0" w:color="000000"/>
              <w:bottom w:val="nil"/>
              <w:right w:val="nil"/>
            </w:tcBorders>
            <w:shd w:val="clear" w:color="auto" w:fill="auto"/>
            <w:noWrap/>
            <w:vAlign w:val="center"/>
          </w:tcPr>
          <w:p w:rsidR="00C424BF" w:rsidRPr="003D0DA0" w:rsidRDefault="00C424BF" w:rsidP="00C424BF">
            <w:pPr>
              <w:jc w:val="right"/>
              <w:rPr>
                <w:color w:val="000000"/>
                <w:sz w:val="20"/>
                <w:szCs w:val="20"/>
              </w:rPr>
            </w:pPr>
          </w:p>
        </w:tc>
        <w:tc>
          <w:tcPr>
            <w:tcW w:w="709" w:type="dxa"/>
            <w:tcBorders>
              <w:top w:val="single" w:sz="4" w:space="0" w:color="000000"/>
              <w:left w:val="single" w:sz="4" w:space="0" w:color="000000"/>
              <w:bottom w:val="nil"/>
              <w:right w:val="nil"/>
            </w:tcBorders>
            <w:shd w:val="clear" w:color="auto" w:fill="auto"/>
            <w:noWrap/>
            <w:vAlign w:val="center"/>
          </w:tcPr>
          <w:p w:rsidR="00C424BF" w:rsidRPr="003D0DA0" w:rsidRDefault="00C424BF" w:rsidP="00C424BF">
            <w:pPr>
              <w:jc w:val="right"/>
              <w:rPr>
                <w:color w:val="000000"/>
                <w:sz w:val="20"/>
                <w:szCs w:val="20"/>
              </w:rPr>
            </w:pPr>
          </w:p>
        </w:tc>
        <w:tc>
          <w:tcPr>
            <w:tcW w:w="850" w:type="dxa"/>
            <w:gridSpan w:val="2"/>
            <w:tcBorders>
              <w:top w:val="single" w:sz="4" w:space="0" w:color="000000"/>
              <w:left w:val="single" w:sz="4" w:space="0" w:color="000000"/>
              <w:bottom w:val="nil"/>
              <w:right w:val="single" w:sz="4" w:space="0" w:color="auto"/>
            </w:tcBorders>
            <w:shd w:val="clear" w:color="auto" w:fill="auto"/>
            <w:noWrap/>
            <w:vAlign w:val="center"/>
          </w:tcPr>
          <w:p w:rsidR="00C424BF" w:rsidRPr="003D0DA0" w:rsidRDefault="00C424BF" w:rsidP="00C424BF">
            <w:pPr>
              <w:jc w:val="right"/>
              <w:rPr>
                <w:color w:val="000000"/>
                <w:sz w:val="20"/>
                <w:szCs w:val="20"/>
              </w:rPr>
            </w:pPr>
          </w:p>
        </w:tc>
        <w:tc>
          <w:tcPr>
            <w:tcW w:w="1418" w:type="dxa"/>
            <w:tcBorders>
              <w:top w:val="single" w:sz="4" w:space="0" w:color="000000"/>
              <w:left w:val="nil"/>
              <w:bottom w:val="nil"/>
              <w:right w:val="nil"/>
            </w:tcBorders>
            <w:shd w:val="clear" w:color="auto" w:fill="auto"/>
            <w:noWrap/>
            <w:vAlign w:val="center"/>
          </w:tcPr>
          <w:p w:rsidR="00C424BF" w:rsidRPr="003D0DA0" w:rsidRDefault="00C424BF" w:rsidP="00C424BF">
            <w:pPr>
              <w:jc w:val="right"/>
              <w:rPr>
                <w:color w:val="000000"/>
                <w:sz w:val="20"/>
                <w:szCs w:val="20"/>
              </w:rPr>
            </w:pPr>
            <w:r w:rsidRPr="003D0DA0">
              <w:rPr>
                <w:color w:val="000000"/>
                <w:sz w:val="20"/>
                <w:szCs w:val="20"/>
              </w:rPr>
              <w:t> </w:t>
            </w:r>
          </w:p>
        </w:tc>
        <w:tc>
          <w:tcPr>
            <w:tcW w:w="992" w:type="dxa"/>
            <w:gridSpan w:val="3"/>
            <w:tcBorders>
              <w:top w:val="single" w:sz="4" w:space="0" w:color="000000"/>
              <w:left w:val="single" w:sz="4" w:space="0" w:color="000000"/>
              <w:bottom w:val="nil"/>
              <w:right w:val="nil"/>
            </w:tcBorders>
            <w:shd w:val="clear" w:color="auto" w:fill="auto"/>
            <w:noWrap/>
            <w:vAlign w:val="center"/>
          </w:tcPr>
          <w:p w:rsidR="00C424BF" w:rsidRPr="003D0DA0" w:rsidRDefault="00C424BF" w:rsidP="00C424BF">
            <w:pPr>
              <w:jc w:val="right"/>
              <w:rPr>
                <w:color w:val="000000"/>
                <w:sz w:val="20"/>
                <w:szCs w:val="20"/>
              </w:rPr>
            </w:pPr>
          </w:p>
        </w:tc>
        <w:tc>
          <w:tcPr>
            <w:tcW w:w="709" w:type="dxa"/>
            <w:gridSpan w:val="2"/>
            <w:tcBorders>
              <w:top w:val="single" w:sz="4" w:space="0" w:color="000000"/>
              <w:left w:val="single" w:sz="4" w:space="0" w:color="000000"/>
              <w:bottom w:val="nil"/>
              <w:right w:val="nil"/>
            </w:tcBorders>
            <w:shd w:val="clear" w:color="auto" w:fill="auto"/>
            <w:noWrap/>
            <w:vAlign w:val="center"/>
          </w:tcPr>
          <w:p w:rsidR="00C424BF" w:rsidRPr="003D0DA0" w:rsidRDefault="00C424BF" w:rsidP="00C424BF">
            <w:pPr>
              <w:jc w:val="right"/>
              <w:rPr>
                <w:color w:val="000000"/>
                <w:sz w:val="20"/>
                <w:szCs w:val="20"/>
              </w:rPr>
            </w:pPr>
          </w:p>
        </w:tc>
        <w:tc>
          <w:tcPr>
            <w:tcW w:w="709" w:type="dxa"/>
            <w:gridSpan w:val="4"/>
            <w:tcBorders>
              <w:top w:val="single" w:sz="4" w:space="0" w:color="000000"/>
              <w:left w:val="single" w:sz="4" w:space="0" w:color="000000"/>
              <w:bottom w:val="nil"/>
              <w:right w:val="single" w:sz="4" w:space="0" w:color="auto"/>
            </w:tcBorders>
            <w:shd w:val="clear" w:color="auto" w:fill="auto"/>
            <w:noWrap/>
            <w:vAlign w:val="center"/>
          </w:tcPr>
          <w:p w:rsidR="00C424BF" w:rsidRPr="003D0DA0" w:rsidRDefault="00C424BF" w:rsidP="00C424BF">
            <w:pPr>
              <w:jc w:val="right"/>
              <w:rPr>
                <w:color w:val="000000"/>
                <w:sz w:val="20"/>
                <w:szCs w:val="20"/>
              </w:rPr>
            </w:pPr>
          </w:p>
        </w:tc>
        <w:tc>
          <w:tcPr>
            <w:tcW w:w="1309" w:type="dxa"/>
            <w:gridSpan w:val="4"/>
            <w:tcBorders>
              <w:top w:val="single" w:sz="4" w:space="0" w:color="000000"/>
              <w:left w:val="nil"/>
              <w:bottom w:val="nil"/>
              <w:right w:val="single" w:sz="4" w:space="0" w:color="auto"/>
            </w:tcBorders>
            <w:shd w:val="clear" w:color="auto" w:fill="auto"/>
            <w:noWrap/>
            <w:vAlign w:val="center"/>
          </w:tcPr>
          <w:p w:rsidR="00C424BF" w:rsidRPr="003D0DA0" w:rsidRDefault="00C424BF" w:rsidP="00C424BF">
            <w:pPr>
              <w:jc w:val="right"/>
              <w:rPr>
                <w:color w:val="000000"/>
                <w:sz w:val="20"/>
                <w:szCs w:val="20"/>
              </w:rPr>
            </w:pPr>
            <w:r w:rsidRPr="003D0DA0">
              <w:rPr>
                <w:color w:val="000000"/>
                <w:sz w:val="20"/>
                <w:szCs w:val="20"/>
              </w:rPr>
              <w:t> </w:t>
            </w:r>
          </w:p>
        </w:tc>
      </w:tr>
      <w:tr w:rsidR="00C424BF" w:rsidRPr="003D0DA0" w:rsidTr="00C424BF">
        <w:tblPrEx>
          <w:tblCellMar>
            <w:right w:w="108" w:type="dxa"/>
          </w:tblCellMar>
        </w:tblPrEx>
        <w:trPr>
          <w:gridAfter w:val="12"/>
          <w:wAfter w:w="2946" w:type="dxa"/>
          <w:trHeight w:val="360"/>
        </w:trPr>
        <w:tc>
          <w:tcPr>
            <w:tcW w:w="667" w:type="dxa"/>
            <w:gridSpan w:val="3"/>
            <w:tcBorders>
              <w:top w:val="single" w:sz="4" w:space="0" w:color="000000"/>
              <w:left w:val="single" w:sz="4" w:space="0" w:color="000000"/>
              <w:bottom w:val="nil"/>
              <w:right w:val="single" w:sz="4" w:space="0" w:color="000000"/>
            </w:tcBorders>
            <w:shd w:val="clear" w:color="auto" w:fill="auto"/>
            <w:vAlign w:val="center"/>
            <w:hideMark/>
          </w:tcPr>
          <w:p w:rsidR="00C424BF" w:rsidRPr="003D0DA0" w:rsidRDefault="00C424BF" w:rsidP="00C424BF">
            <w:pPr>
              <w:jc w:val="center"/>
              <w:rPr>
                <w:color w:val="000000"/>
                <w:sz w:val="20"/>
                <w:szCs w:val="20"/>
              </w:rPr>
            </w:pPr>
            <w:r w:rsidRPr="003D0DA0">
              <w:rPr>
                <w:color w:val="000000"/>
                <w:sz w:val="20"/>
                <w:szCs w:val="20"/>
              </w:rPr>
              <w:t>3.1.9</w:t>
            </w:r>
          </w:p>
        </w:tc>
        <w:tc>
          <w:tcPr>
            <w:tcW w:w="2128" w:type="dxa"/>
            <w:gridSpan w:val="2"/>
            <w:tcBorders>
              <w:top w:val="single" w:sz="4" w:space="0" w:color="000000"/>
              <w:left w:val="nil"/>
              <w:bottom w:val="nil"/>
              <w:right w:val="single" w:sz="4" w:space="0" w:color="000000"/>
            </w:tcBorders>
            <w:shd w:val="clear" w:color="auto" w:fill="auto"/>
            <w:vAlign w:val="center"/>
            <w:hideMark/>
          </w:tcPr>
          <w:p w:rsidR="00C424BF" w:rsidRPr="003D0DA0" w:rsidRDefault="00C424BF" w:rsidP="00C424BF">
            <w:pPr>
              <w:rPr>
                <w:color w:val="000000"/>
                <w:sz w:val="20"/>
                <w:szCs w:val="20"/>
              </w:rPr>
            </w:pPr>
            <w:r w:rsidRPr="003D0DA0">
              <w:rPr>
                <w:color w:val="000000"/>
                <w:sz w:val="20"/>
                <w:szCs w:val="20"/>
              </w:rPr>
              <w:t>Nuomos</w:t>
            </w:r>
          </w:p>
        </w:tc>
        <w:tc>
          <w:tcPr>
            <w:tcW w:w="1417" w:type="dxa"/>
            <w:gridSpan w:val="3"/>
            <w:tcBorders>
              <w:top w:val="single" w:sz="4" w:space="0" w:color="000000"/>
              <w:left w:val="nil"/>
              <w:bottom w:val="nil"/>
              <w:right w:val="nil"/>
            </w:tcBorders>
            <w:shd w:val="clear" w:color="auto" w:fill="auto"/>
            <w:noWrap/>
            <w:vAlign w:val="center"/>
          </w:tcPr>
          <w:p w:rsidR="00C424BF" w:rsidRPr="003D0DA0" w:rsidRDefault="00C424BF" w:rsidP="00C424BF">
            <w:pPr>
              <w:jc w:val="right"/>
              <w:rPr>
                <w:color w:val="000000"/>
                <w:sz w:val="20"/>
                <w:szCs w:val="20"/>
              </w:rPr>
            </w:pPr>
            <w:r w:rsidRPr="003D0DA0">
              <w:rPr>
                <w:color w:val="000000"/>
                <w:sz w:val="20"/>
                <w:szCs w:val="20"/>
              </w:rPr>
              <w:t>-513,09</w:t>
            </w:r>
          </w:p>
        </w:tc>
        <w:tc>
          <w:tcPr>
            <w:tcW w:w="712" w:type="dxa"/>
            <w:tcBorders>
              <w:top w:val="single" w:sz="4" w:space="0" w:color="000000"/>
              <w:left w:val="single" w:sz="4" w:space="0" w:color="000000"/>
              <w:bottom w:val="nil"/>
              <w:right w:val="nil"/>
            </w:tcBorders>
            <w:shd w:val="clear" w:color="auto" w:fill="auto"/>
            <w:noWrap/>
            <w:vAlign w:val="center"/>
          </w:tcPr>
          <w:p w:rsidR="00C424BF" w:rsidRPr="003D0DA0" w:rsidRDefault="00C424BF" w:rsidP="00C424BF">
            <w:pPr>
              <w:jc w:val="right"/>
              <w:rPr>
                <w:color w:val="000000"/>
                <w:sz w:val="20"/>
                <w:szCs w:val="20"/>
              </w:rPr>
            </w:pPr>
          </w:p>
        </w:tc>
        <w:tc>
          <w:tcPr>
            <w:tcW w:w="709" w:type="dxa"/>
            <w:tcBorders>
              <w:top w:val="single" w:sz="4" w:space="0" w:color="000000"/>
              <w:left w:val="single" w:sz="4" w:space="0" w:color="000000"/>
              <w:bottom w:val="nil"/>
              <w:right w:val="nil"/>
            </w:tcBorders>
            <w:shd w:val="clear" w:color="auto" w:fill="auto"/>
            <w:noWrap/>
            <w:vAlign w:val="center"/>
          </w:tcPr>
          <w:p w:rsidR="00C424BF" w:rsidRPr="003D0DA0" w:rsidRDefault="00C424BF" w:rsidP="00C424BF">
            <w:pPr>
              <w:jc w:val="right"/>
              <w:rPr>
                <w:color w:val="000000"/>
                <w:sz w:val="20"/>
                <w:szCs w:val="20"/>
              </w:rPr>
            </w:pPr>
          </w:p>
        </w:tc>
        <w:tc>
          <w:tcPr>
            <w:tcW w:w="1134" w:type="dxa"/>
            <w:gridSpan w:val="5"/>
            <w:tcBorders>
              <w:top w:val="single" w:sz="4" w:space="0" w:color="000000"/>
              <w:left w:val="single" w:sz="4" w:space="0" w:color="000000"/>
              <w:bottom w:val="nil"/>
              <w:right w:val="nil"/>
            </w:tcBorders>
            <w:shd w:val="clear" w:color="auto" w:fill="auto"/>
            <w:noWrap/>
            <w:vAlign w:val="center"/>
          </w:tcPr>
          <w:p w:rsidR="00C424BF" w:rsidRPr="003D0DA0" w:rsidRDefault="00C424BF" w:rsidP="00C424BF">
            <w:pPr>
              <w:jc w:val="right"/>
              <w:rPr>
                <w:color w:val="000000"/>
                <w:sz w:val="20"/>
                <w:szCs w:val="20"/>
              </w:rPr>
            </w:pPr>
          </w:p>
        </w:tc>
        <w:tc>
          <w:tcPr>
            <w:tcW w:w="854" w:type="dxa"/>
            <w:tcBorders>
              <w:top w:val="single" w:sz="4" w:space="0" w:color="000000"/>
              <w:left w:val="single" w:sz="4" w:space="0" w:color="000000"/>
              <w:bottom w:val="nil"/>
              <w:right w:val="nil"/>
            </w:tcBorders>
            <w:shd w:val="clear" w:color="auto" w:fill="auto"/>
            <w:noWrap/>
            <w:vAlign w:val="center"/>
          </w:tcPr>
          <w:p w:rsidR="00C424BF" w:rsidRPr="003D0DA0" w:rsidRDefault="00C424BF" w:rsidP="00C424BF">
            <w:pPr>
              <w:jc w:val="right"/>
              <w:rPr>
                <w:color w:val="000000"/>
                <w:sz w:val="20"/>
                <w:szCs w:val="20"/>
              </w:rPr>
            </w:pPr>
          </w:p>
        </w:tc>
        <w:tc>
          <w:tcPr>
            <w:tcW w:w="709" w:type="dxa"/>
            <w:tcBorders>
              <w:top w:val="single" w:sz="4" w:space="0" w:color="000000"/>
              <w:left w:val="single" w:sz="4" w:space="0" w:color="000000"/>
              <w:bottom w:val="nil"/>
              <w:right w:val="nil"/>
            </w:tcBorders>
            <w:shd w:val="clear" w:color="auto" w:fill="auto"/>
            <w:noWrap/>
            <w:vAlign w:val="center"/>
          </w:tcPr>
          <w:p w:rsidR="00C424BF" w:rsidRPr="003D0DA0" w:rsidRDefault="00C424BF" w:rsidP="00C424BF">
            <w:pPr>
              <w:jc w:val="right"/>
              <w:rPr>
                <w:color w:val="000000"/>
                <w:sz w:val="20"/>
                <w:szCs w:val="20"/>
              </w:rPr>
            </w:pPr>
          </w:p>
        </w:tc>
        <w:tc>
          <w:tcPr>
            <w:tcW w:w="850" w:type="dxa"/>
            <w:gridSpan w:val="2"/>
            <w:tcBorders>
              <w:top w:val="single" w:sz="4" w:space="0" w:color="000000"/>
              <w:left w:val="single" w:sz="4" w:space="0" w:color="000000"/>
              <w:bottom w:val="nil"/>
              <w:right w:val="single" w:sz="4" w:space="0" w:color="auto"/>
            </w:tcBorders>
            <w:shd w:val="clear" w:color="auto" w:fill="auto"/>
            <w:noWrap/>
            <w:vAlign w:val="center"/>
          </w:tcPr>
          <w:p w:rsidR="00C424BF" w:rsidRPr="003D0DA0" w:rsidRDefault="00C424BF" w:rsidP="00C424BF">
            <w:pPr>
              <w:jc w:val="right"/>
              <w:rPr>
                <w:color w:val="000000"/>
                <w:sz w:val="20"/>
                <w:szCs w:val="20"/>
              </w:rPr>
            </w:pPr>
          </w:p>
        </w:tc>
        <w:tc>
          <w:tcPr>
            <w:tcW w:w="1418" w:type="dxa"/>
            <w:tcBorders>
              <w:top w:val="single" w:sz="4" w:space="0" w:color="000000"/>
              <w:left w:val="nil"/>
              <w:bottom w:val="nil"/>
              <w:right w:val="nil"/>
            </w:tcBorders>
            <w:shd w:val="clear" w:color="auto" w:fill="auto"/>
            <w:noWrap/>
            <w:vAlign w:val="center"/>
          </w:tcPr>
          <w:p w:rsidR="00C424BF" w:rsidRPr="003D0DA0" w:rsidRDefault="00C424BF" w:rsidP="00C424BF">
            <w:pPr>
              <w:jc w:val="right"/>
              <w:rPr>
                <w:color w:val="000000"/>
                <w:sz w:val="20"/>
                <w:szCs w:val="20"/>
              </w:rPr>
            </w:pPr>
            <w:r w:rsidRPr="003D0DA0">
              <w:rPr>
                <w:color w:val="000000"/>
                <w:sz w:val="20"/>
                <w:szCs w:val="20"/>
              </w:rPr>
              <w:t>-513,09</w:t>
            </w:r>
          </w:p>
        </w:tc>
        <w:tc>
          <w:tcPr>
            <w:tcW w:w="992" w:type="dxa"/>
            <w:gridSpan w:val="3"/>
            <w:tcBorders>
              <w:top w:val="single" w:sz="4" w:space="0" w:color="000000"/>
              <w:left w:val="single" w:sz="4" w:space="0" w:color="000000"/>
              <w:bottom w:val="nil"/>
              <w:right w:val="nil"/>
            </w:tcBorders>
            <w:shd w:val="clear" w:color="auto" w:fill="auto"/>
            <w:noWrap/>
            <w:vAlign w:val="center"/>
          </w:tcPr>
          <w:p w:rsidR="00C424BF" w:rsidRPr="003D0DA0" w:rsidRDefault="00C424BF" w:rsidP="00C424BF">
            <w:pPr>
              <w:jc w:val="right"/>
              <w:rPr>
                <w:color w:val="000000"/>
                <w:sz w:val="20"/>
                <w:szCs w:val="20"/>
              </w:rPr>
            </w:pPr>
          </w:p>
        </w:tc>
        <w:tc>
          <w:tcPr>
            <w:tcW w:w="709" w:type="dxa"/>
            <w:gridSpan w:val="2"/>
            <w:tcBorders>
              <w:top w:val="single" w:sz="4" w:space="0" w:color="000000"/>
              <w:left w:val="single" w:sz="4" w:space="0" w:color="000000"/>
              <w:bottom w:val="nil"/>
              <w:right w:val="nil"/>
            </w:tcBorders>
            <w:shd w:val="clear" w:color="auto" w:fill="auto"/>
            <w:noWrap/>
            <w:vAlign w:val="center"/>
          </w:tcPr>
          <w:p w:rsidR="00C424BF" w:rsidRPr="003D0DA0" w:rsidRDefault="00C424BF" w:rsidP="00C424BF">
            <w:pPr>
              <w:jc w:val="right"/>
              <w:rPr>
                <w:color w:val="000000"/>
                <w:sz w:val="20"/>
                <w:szCs w:val="20"/>
              </w:rPr>
            </w:pPr>
          </w:p>
        </w:tc>
        <w:tc>
          <w:tcPr>
            <w:tcW w:w="709" w:type="dxa"/>
            <w:gridSpan w:val="4"/>
            <w:tcBorders>
              <w:top w:val="single" w:sz="4" w:space="0" w:color="000000"/>
              <w:left w:val="single" w:sz="4" w:space="0" w:color="000000"/>
              <w:bottom w:val="nil"/>
              <w:right w:val="single" w:sz="4" w:space="0" w:color="auto"/>
            </w:tcBorders>
            <w:shd w:val="clear" w:color="auto" w:fill="auto"/>
            <w:noWrap/>
            <w:vAlign w:val="center"/>
          </w:tcPr>
          <w:p w:rsidR="00C424BF" w:rsidRPr="003D0DA0" w:rsidRDefault="00C424BF" w:rsidP="00C424BF">
            <w:pPr>
              <w:jc w:val="right"/>
              <w:rPr>
                <w:color w:val="000000"/>
                <w:sz w:val="20"/>
                <w:szCs w:val="20"/>
              </w:rPr>
            </w:pPr>
          </w:p>
        </w:tc>
        <w:tc>
          <w:tcPr>
            <w:tcW w:w="1309" w:type="dxa"/>
            <w:gridSpan w:val="4"/>
            <w:tcBorders>
              <w:top w:val="single" w:sz="4" w:space="0" w:color="000000"/>
              <w:left w:val="nil"/>
              <w:bottom w:val="nil"/>
              <w:right w:val="single" w:sz="4" w:space="0" w:color="auto"/>
            </w:tcBorders>
            <w:shd w:val="clear" w:color="auto" w:fill="auto"/>
            <w:noWrap/>
            <w:vAlign w:val="center"/>
          </w:tcPr>
          <w:p w:rsidR="00C424BF" w:rsidRPr="003D0DA0" w:rsidRDefault="00C424BF" w:rsidP="00C424BF">
            <w:pPr>
              <w:jc w:val="right"/>
              <w:rPr>
                <w:color w:val="000000"/>
                <w:sz w:val="20"/>
                <w:szCs w:val="20"/>
              </w:rPr>
            </w:pPr>
            <w:r w:rsidRPr="003D0DA0">
              <w:rPr>
                <w:color w:val="000000"/>
                <w:sz w:val="20"/>
                <w:szCs w:val="20"/>
              </w:rPr>
              <w:t>-513,09</w:t>
            </w:r>
          </w:p>
        </w:tc>
      </w:tr>
      <w:tr w:rsidR="00C424BF" w:rsidRPr="003D0DA0" w:rsidTr="00C424BF">
        <w:tblPrEx>
          <w:tblCellMar>
            <w:right w:w="108" w:type="dxa"/>
          </w:tblCellMar>
        </w:tblPrEx>
        <w:trPr>
          <w:gridAfter w:val="12"/>
          <w:wAfter w:w="2946" w:type="dxa"/>
          <w:trHeight w:val="360"/>
        </w:trPr>
        <w:tc>
          <w:tcPr>
            <w:tcW w:w="667" w:type="dxa"/>
            <w:gridSpan w:val="3"/>
            <w:tcBorders>
              <w:top w:val="single" w:sz="4" w:space="0" w:color="000000"/>
              <w:left w:val="single" w:sz="4" w:space="0" w:color="000000"/>
              <w:bottom w:val="nil"/>
              <w:right w:val="single" w:sz="4" w:space="0" w:color="000000"/>
            </w:tcBorders>
            <w:shd w:val="clear" w:color="auto" w:fill="auto"/>
            <w:vAlign w:val="center"/>
            <w:hideMark/>
          </w:tcPr>
          <w:p w:rsidR="00C424BF" w:rsidRPr="003D0DA0" w:rsidRDefault="00C424BF" w:rsidP="00C424BF">
            <w:pPr>
              <w:jc w:val="center"/>
              <w:rPr>
                <w:color w:val="000000"/>
                <w:sz w:val="20"/>
                <w:szCs w:val="20"/>
              </w:rPr>
            </w:pPr>
            <w:r w:rsidRPr="003D0DA0">
              <w:rPr>
                <w:color w:val="000000"/>
                <w:sz w:val="20"/>
                <w:szCs w:val="20"/>
              </w:rPr>
              <w:t>3.1.10</w:t>
            </w:r>
          </w:p>
        </w:tc>
        <w:tc>
          <w:tcPr>
            <w:tcW w:w="2128" w:type="dxa"/>
            <w:gridSpan w:val="2"/>
            <w:tcBorders>
              <w:top w:val="single" w:sz="4" w:space="0" w:color="000000"/>
              <w:left w:val="nil"/>
              <w:bottom w:val="nil"/>
              <w:right w:val="single" w:sz="4" w:space="0" w:color="000000"/>
            </w:tcBorders>
            <w:shd w:val="clear" w:color="auto" w:fill="auto"/>
            <w:vAlign w:val="center"/>
            <w:hideMark/>
          </w:tcPr>
          <w:p w:rsidR="00C424BF" w:rsidRPr="003D0DA0" w:rsidRDefault="00C424BF" w:rsidP="00C424BF">
            <w:pPr>
              <w:rPr>
                <w:color w:val="000000"/>
                <w:sz w:val="20"/>
                <w:szCs w:val="20"/>
              </w:rPr>
            </w:pPr>
            <w:r w:rsidRPr="003D0DA0">
              <w:rPr>
                <w:color w:val="000000"/>
                <w:sz w:val="20"/>
                <w:szCs w:val="20"/>
              </w:rPr>
              <w:t>Kitų paslaugų įsigijimo</w:t>
            </w:r>
          </w:p>
        </w:tc>
        <w:tc>
          <w:tcPr>
            <w:tcW w:w="1417" w:type="dxa"/>
            <w:gridSpan w:val="3"/>
            <w:tcBorders>
              <w:top w:val="single" w:sz="4" w:space="0" w:color="000000"/>
              <w:left w:val="nil"/>
              <w:bottom w:val="nil"/>
              <w:right w:val="nil"/>
            </w:tcBorders>
            <w:shd w:val="clear" w:color="auto" w:fill="auto"/>
            <w:noWrap/>
            <w:vAlign w:val="center"/>
          </w:tcPr>
          <w:p w:rsidR="00C424BF" w:rsidRPr="003D0DA0" w:rsidRDefault="00C424BF" w:rsidP="00C424BF">
            <w:pPr>
              <w:jc w:val="right"/>
              <w:rPr>
                <w:color w:val="000000"/>
                <w:sz w:val="20"/>
                <w:szCs w:val="20"/>
              </w:rPr>
            </w:pPr>
            <w:r w:rsidRPr="003D0DA0">
              <w:rPr>
                <w:color w:val="000000"/>
                <w:sz w:val="20"/>
                <w:szCs w:val="20"/>
              </w:rPr>
              <w:t>-127 166,55</w:t>
            </w:r>
          </w:p>
        </w:tc>
        <w:tc>
          <w:tcPr>
            <w:tcW w:w="712" w:type="dxa"/>
            <w:tcBorders>
              <w:top w:val="single" w:sz="4" w:space="0" w:color="000000"/>
              <w:left w:val="single" w:sz="4" w:space="0" w:color="000000"/>
              <w:bottom w:val="nil"/>
              <w:right w:val="nil"/>
            </w:tcBorders>
            <w:shd w:val="clear" w:color="auto" w:fill="auto"/>
            <w:noWrap/>
            <w:vAlign w:val="center"/>
          </w:tcPr>
          <w:p w:rsidR="00C424BF" w:rsidRPr="003D0DA0" w:rsidRDefault="00C424BF" w:rsidP="00C424BF">
            <w:pPr>
              <w:jc w:val="right"/>
              <w:rPr>
                <w:color w:val="000000"/>
                <w:sz w:val="20"/>
                <w:szCs w:val="20"/>
              </w:rPr>
            </w:pPr>
          </w:p>
        </w:tc>
        <w:tc>
          <w:tcPr>
            <w:tcW w:w="709" w:type="dxa"/>
            <w:tcBorders>
              <w:top w:val="single" w:sz="4" w:space="0" w:color="000000"/>
              <w:left w:val="single" w:sz="4" w:space="0" w:color="000000"/>
              <w:bottom w:val="nil"/>
              <w:right w:val="nil"/>
            </w:tcBorders>
            <w:shd w:val="clear" w:color="auto" w:fill="auto"/>
            <w:noWrap/>
            <w:vAlign w:val="center"/>
          </w:tcPr>
          <w:p w:rsidR="00C424BF" w:rsidRPr="003D0DA0" w:rsidRDefault="00C424BF" w:rsidP="00C424BF">
            <w:pPr>
              <w:jc w:val="right"/>
              <w:rPr>
                <w:color w:val="000000"/>
                <w:sz w:val="20"/>
                <w:szCs w:val="20"/>
              </w:rPr>
            </w:pPr>
          </w:p>
        </w:tc>
        <w:tc>
          <w:tcPr>
            <w:tcW w:w="1134" w:type="dxa"/>
            <w:gridSpan w:val="5"/>
            <w:tcBorders>
              <w:top w:val="single" w:sz="4" w:space="0" w:color="000000"/>
              <w:left w:val="single" w:sz="4" w:space="0" w:color="000000"/>
              <w:bottom w:val="nil"/>
              <w:right w:val="nil"/>
            </w:tcBorders>
            <w:shd w:val="clear" w:color="auto" w:fill="auto"/>
            <w:noWrap/>
            <w:vAlign w:val="center"/>
          </w:tcPr>
          <w:p w:rsidR="00C424BF" w:rsidRPr="003D0DA0" w:rsidRDefault="00C424BF" w:rsidP="00C424BF">
            <w:pPr>
              <w:jc w:val="right"/>
              <w:rPr>
                <w:color w:val="000000"/>
                <w:sz w:val="20"/>
                <w:szCs w:val="20"/>
              </w:rPr>
            </w:pPr>
          </w:p>
        </w:tc>
        <w:tc>
          <w:tcPr>
            <w:tcW w:w="854" w:type="dxa"/>
            <w:tcBorders>
              <w:top w:val="single" w:sz="4" w:space="0" w:color="000000"/>
              <w:left w:val="single" w:sz="4" w:space="0" w:color="000000"/>
              <w:bottom w:val="nil"/>
              <w:right w:val="nil"/>
            </w:tcBorders>
            <w:shd w:val="clear" w:color="auto" w:fill="auto"/>
            <w:noWrap/>
            <w:vAlign w:val="center"/>
          </w:tcPr>
          <w:p w:rsidR="00C424BF" w:rsidRPr="003D0DA0" w:rsidRDefault="00C424BF" w:rsidP="00C424BF">
            <w:pPr>
              <w:jc w:val="right"/>
              <w:rPr>
                <w:color w:val="000000"/>
                <w:sz w:val="20"/>
                <w:szCs w:val="20"/>
              </w:rPr>
            </w:pPr>
          </w:p>
        </w:tc>
        <w:tc>
          <w:tcPr>
            <w:tcW w:w="709" w:type="dxa"/>
            <w:tcBorders>
              <w:top w:val="single" w:sz="4" w:space="0" w:color="000000"/>
              <w:left w:val="single" w:sz="4" w:space="0" w:color="000000"/>
              <w:bottom w:val="nil"/>
              <w:right w:val="nil"/>
            </w:tcBorders>
            <w:shd w:val="clear" w:color="auto" w:fill="auto"/>
            <w:noWrap/>
            <w:vAlign w:val="center"/>
          </w:tcPr>
          <w:p w:rsidR="00C424BF" w:rsidRPr="003D0DA0" w:rsidRDefault="00C424BF" w:rsidP="00C424BF">
            <w:pPr>
              <w:jc w:val="right"/>
              <w:rPr>
                <w:color w:val="000000"/>
                <w:sz w:val="20"/>
                <w:szCs w:val="20"/>
              </w:rPr>
            </w:pPr>
          </w:p>
        </w:tc>
        <w:tc>
          <w:tcPr>
            <w:tcW w:w="850" w:type="dxa"/>
            <w:gridSpan w:val="2"/>
            <w:tcBorders>
              <w:top w:val="single" w:sz="4" w:space="0" w:color="000000"/>
              <w:left w:val="single" w:sz="4" w:space="0" w:color="000000"/>
              <w:bottom w:val="nil"/>
              <w:right w:val="single" w:sz="4" w:space="0" w:color="auto"/>
            </w:tcBorders>
            <w:shd w:val="clear" w:color="auto" w:fill="auto"/>
            <w:noWrap/>
            <w:vAlign w:val="center"/>
          </w:tcPr>
          <w:p w:rsidR="00C424BF" w:rsidRPr="003D0DA0" w:rsidRDefault="00C424BF" w:rsidP="00C424BF">
            <w:pPr>
              <w:jc w:val="right"/>
              <w:rPr>
                <w:color w:val="000000"/>
                <w:sz w:val="20"/>
                <w:szCs w:val="20"/>
              </w:rPr>
            </w:pPr>
          </w:p>
        </w:tc>
        <w:tc>
          <w:tcPr>
            <w:tcW w:w="1418" w:type="dxa"/>
            <w:tcBorders>
              <w:top w:val="single" w:sz="4" w:space="0" w:color="000000"/>
              <w:left w:val="nil"/>
              <w:bottom w:val="nil"/>
              <w:right w:val="nil"/>
            </w:tcBorders>
            <w:shd w:val="clear" w:color="auto" w:fill="auto"/>
            <w:noWrap/>
            <w:vAlign w:val="center"/>
          </w:tcPr>
          <w:p w:rsidR="00C424BF" w:rsidRPr="003D0DA0" w:rsidRDefault="00C424BF" w:rsidP="00C424BF">
            <w:pPr>
              <w:jc w:val="right"/>
              <w:rPr>
                <w:color w:val="000000"/>
                <w:sz w:val="20"/>
                <w:szCs w:val="20"/>
              </w:rPr>
            </w:pPr>
            <w:r w:rsidRPr="003D0DA0">
              <w:rPr>
                <w:color w:val="000000"/>
                <w:sz w:val="20"/>
                <w:szCs w:val="20"/>
              </w:rPr>
              <w:t>-127 166,55</w:t>
            </w:r>
          </w:p>
        </w:tc>
        <w:tc>
          <w:tcPr>
            <w:tcW w:w="992" w:type="dxa"/>
            <w:gridSpan w:val="3"/>
            <w:tcBorders>
              <w:top w:val="single" w:sz="4" w:space="0" w:color="000000"/>
              <w:left w:val="single" w:sz="4" w:space="0" w:color="000000"/>
              <w:bottom w:val="nil"/>
              <w:right w:val="nil"/>
            </w:tcBorders>
            <w:shd w:val="clear" w:color="auto" w:fill="auto"/>
            <w:noWrap/>
            <w:vAlign w:val="center"/>
          </w:tcPr>
          <w:p w:rsidR="00C424BF" w:rsidRPr="003D0DA0" w:rsidRDefault="00C424BF" w:rsidP="00C424BF">
            <w:pPr>
              <w:jc w:val="right"/>
              <w:rPr>
                <w:color w:val="000000"/>
                <w:sz w:val="20"/>
                <w:szCs w:val="20"/>
              </w:rPr>
            </w:pPr>
          </w:p>
        </w:tc>
        <w:tc>
          <w:tcPr>
            <w:tcW w:w="709" w:type="dxa"/>
            <w:gridSpan w:val="2"/>
            <w:tcBorders>
              <w:top w:val="single" w:sz="4" w:space="0" w:color="000000"/>
              <w:left w:val="single" w:sz="4" w:space="0" w:color="000000"/>
              <w:bottom w:val="nil"/>
              <w:right w:val="nil"/>
            </w:tcBorders>
            <w:shd w:val="clear" w:color="auto" w:fill="auto"/>
            <w:noWrap/>
            <w:vAlign w:val="center"/>
          </w:tcPr>
          <w:p w:rsidR="00C424BF" w:rsidRPr="003D0DA0" w:rsidRDefault="00C424BF" w:rsidP="00C424BF">
            <w:pPr>
              <w:jc w:val="right"/>
              <w:rPr>
                <w:color w:val="000000"/>
                <w:sz w:val="20"/>
                <w:szCs w:val="20"/>
              </w:rPr>
            </w:pPr>
          </w:p>
        </w:tc>
        <w:tc>
          <w:tcPr>
            <w:tcW w:w="709" w:type="dxa"/>
            <w:gridSpan w:val="4"/>
            <w:tcBorders>
              <w:top w:val="single" w:sz="4" w:space="0" w:color="000000"/>
              <w:left w:val="single" w:sz="4" w:space="0" w:color="000000"/>
              <w:bottom w:val="nil"/>
              <w:right w:val="single" w:sz="4" w:space="0" w:color="auto"/>
            </w:tcBorders>
            <w:shd w:val="clear" w:color="auto" w:fill="auto"/>
            <w:noWrap/>
            <w:vAlign w:val="center"/>
          </w:tcPr>
          <w:p w:rsidR="00C424BF" w:rsidRPr="003D0DA0" w:rsidRDefault="00C424BF" w:rsidP="00C424BF">
            <w:pPr>
              <w:jc w:val="right"/>
              <w:rPr>
                <w:color w:val="000000"/>
                <w:sz w:val="20"/>
                <w:szCs w:val="20"/>
              </w:rPr>
            </w:pPr>
          </w:p>
        </w:tc>
        <w:tc>
          <w:tcPr>
            <w:tcW w:w="1309" w:type="dxa"/>
            <w:gridSpan w:val="4"/>
            <w:tcBorders>
              <w:top w:val="single" w:sz="4" w:space="0" w:color="000000"/>
              <w:left w:val="nil"/>
              <w:bottom w:val="nil"/>
              <w:right w:val="single" w:sz="4" w:space="0" w:color="auto"/>
            </w:tcBorders>
            <w:shd w:val="clear" w:color="auto" w:fill="auto"/>
            <w:noWrap/>
            <w:vAlign w:val="center"/>
          </w:tcPr>
          <w:p w:rsidR="00C424BF" w:rsidRPr="003D0DA0" w:rsidRDefault="00C424BF" w:rsidP="00C424BF">
            <w:pPr>
              <w:jc w:val="right"/>
              <w:rPr>
                <w:color w:val="000000"/>
                <w:sz w:val="20"/>
                <w:szCs w:val="20"/>
              </w:rPr>
            </w:pPr>
            <w:r w:rsidRPr="003D0DA0">
              <w:rPr>
                <w:color w:val="000000"/>
                <w:sz w:val="20"/>
                <w:szCs w:val="20"/>
              </w:rPr>
              <w:t>-127 166,55</w:t>
            </w:r>
          </w:p>
        </w:tc>
      </w:tr>
      <w:tr w:rsidR="00C424BF" w:rsidRPr="003D0DA0" w:rsidTr="00C424BF">
        <w:tblPrEx>
          <w:tblCellMar>
            <w:right w:w="108" w:type="dxa"/>
          </w:tblCellMar>
        </w:tblPrEx>
        <w:trPr>
          <w:gridAfter w:val="12"/>
          <w:wAfter w:w="2946" w:type="dxa"/>
          <w:trHeight w:val="360"/>
        </w:trPr>
        <w:tc>
          <w:tcPr>
            <w:tcW w:w="667" w:type="dxa"/>
            <w:gridSpan w:val="3"/>
            <w:tcBorders>
              <w:top w:val="single" w:sz="4" w:space="0" w:color="000000"/>
              <w:left w:val="single" w:sz="4" w:space="0" w:color="000000"/>
              <w:bottom w:val="nil"/>
              <w:right w:val="single" w:sz="4" w:space="0" w:color="000000"/>
            </w:tcBorders>
            <w:shd w:val="clear" w:color="auto" w:fill="auto"/>
            <w:vAlign w:val="center"/>
            <w:hideMark/>
          </w:tcPr>
          <w:p w:rsidR="00C424BF" w:rsidRPr="003D0DA0" w:rsidRDefault="00C424BF" w:rsidP="00C424BF">
            <w:pPr>
              <w:jc w:val="center"/>
              <w:rPr>
                <w:color w:val="000000"/>
                <w:sz w:val="20"/>
                <w:szCs w:val="20"/>
              </w:rPr>
            </w:pPr>
            <w:r w:rsidRPr="003D0DA0">
              <w:rPr>
                <w:color w:val="000000"/>
                <w:sz w:val="20"/>
                <w:szCs w:val="20"/>
              </w:rPr>
              <w:t>3.1.11</w:t>
            </w:r>
          </w:p>
        </w:tc>
        <w:tc>
          <w:tcPr>
            <w:tcW w:w="2128" w:type="dxa"/>
            <w:gridSpan w:val="2"/>
            <w:tcBorders>
              <w:top w:val="single" w:sz="4" w:space="0" w:color="000000"/>
              <w:left w:val="nil"/>
              <w:bottom w:val="nil"/>
              <w:right w:val="single" w:sz="4" w:space="0" w:color="000000"/>
            </w:tcBorders>
            <w:shd w:val="clear" w:color="auto" w:fill="auto"/>
            <w:vAlign w:val="center"/>
            <w:hideMark/>
          </w:tcPr>
          <w:p w:rsidR="00C424BF" w:rsidRPr="003D0DA0" w:rsidRDefault="00C424BF" w:rsidP="00C424BF">
            <w:pPr>
              <w:rPr>
                <w:color w:val="000000"/>
                <w:sz w:val="20"/>
                <w:szCs w:val="20"/>
              </w:rPr>
            </w:pPr>
            <w:r w:rsidRPr="003D0DA0">
              <w:rPr>
                <w:color w:val="000000"/>
                <w:sz w:val="20"/>
                <w:szCs w:val="20"/>
              </w:rPr>
              <w:t>Sumokėtos palūkanos</w:t>
            </w:r>
          </w:p>
        </w:tc>
        <w:tc>
          <w:tcPr>
            <w:tcW w:w="1417" w:type="dxa"/>
            <w:gridSpan w:val="3"/>
            <w:tcBorders>
              <w:top w:val="single" w:sz="4" w:space="0" w:color="000000"/>
              <w:left w:val="nil"/>
              <w:bottom w:val="nil"/>
              <w:right w:val="nil"/>
            </w:tcBorders>
            <w:shd w:val="clear" w:color="auto" w:fill="auto"/>
            <w:noWrap/>
            <w:vAlign w:val="center"/>
          </w:tcPr>
          <w:p w:rsidR="00C424BF" w:rsidRPr="003D0DA0" w:rsidRDefault="00C424BF" w:rsidP="00C424BF">
            <w:pPr>
              <w:jc w:val="right"/>
              <w:rPr>
                <w:color w:val="000000"/>
                <w:sz w:val="20"/>
                <w:szCs w:val="20"/>
              </w:rPr>
            </w:pPr>
            <w:r w:rsidRPr="003D0DA0">
              <w:rPr>
                <w:color w:val="000000"/>
                <w:sz w:val="20"/>
                <w:szCs w:val="20"/>
              </w:rPr>
              <w:t> </w:t>
            </w:r>
          </w:p>
        </w:tc>
        <w:tc>
          <w:tcPr>
            <w:tcW w:w="712" w:type="dxa"/>
            <w:tcBorders>
              <w:top w:val="single" w:sz="4" w:space="0" w:color="000000"/>
              <w:left w:val="single" w:sz="4" w:space="0" w:color="000000"/>
              <w:bottom w:val="nil"/>
              <w:right w:val="nil"/>
            </w:tcBorders>
            <w:shd w:val="clear" w:color="auto" w:fill="auto"/>
            <w:noWrap/>
            <w:vAlign w:val="center"/>
          </w:tcPr>
          <w:p w:rsidR="00C424BF" w:rsidRPr="003D0DA0" w:rsidRDefault="00C424BF" w:rsidP="00C424BF">
            <w:pPr>
              <w:jc w:val="right"/>
              <w:rPr>
                <w:color w:val="000000"/>
                <w:sz w:val="20"/>
                <w:szCs w:val="20"/>
              </w:rPr>
            </w:pPr>
          </w:p>
        </w:tc>
        <w:tc>
          <w:tcPr>
            <w:tcW w:w="709" w:type="dxa"/>
            <w:tcBorders>
              <w:top w:val="single" w:sz="4" w:space="0" w:color="000000"/>
              <w:left w:val="single" w:sz="4" w:space="0" w:color="000000"/>
              <w:bottom w:val="nil"/>
              <w:right w:val="nil"/>
            </w:tcBorders>
            <w:shd w:val="clear" w:color="auto" w:fill="auto"/>
            <w:noWrap/>
            <w:vAlign w:val="center"/>
          </w:tcPr>
          <w:p w:rsidR="00C424BF" w:rsidRPr="003D0DA0" w:rsidRDefault="00C424BF" w:rsidP="00C424BF">
            <w:pPr>
              <w:jc w:val="right"/>
              <w:rPr>
                <w:color w:val="000000"/>
                <w:sz w:val="20"/>
                <w:szCs w:val="20"/>
              </w:rPr>
            </w:pPr>
          </w:p>
        </w:tc>
        <w:tc>
          <w:tcPr>
            <w:tcW w:w="1134" w:type="dxa"/>
            <w:gridSpan w:val="5"/>
            <w:tcBorders>
              <w:top w:val="single" w:sz="4" w:space="0" w:color="000000"/>
              <w:left w:val="single" w:sz="4" w:space="0" w:color="000000"/>
              <w:bottom w:val="nil"/>
              <w:right w:val="nil"/>
            </w:tcBorders>
            <w:shd w:val="clear" w:color="auto" w:fill="auto"/>
            <w:noWrap/>
            <w:vAlign w:val="center"/>
          </w:tcPr>
          <w:p w:rsidR="00C424BF" w:rsidRPr="003D0DA0" w:rsidRDefault="00C424BF" w:rsidP="00C424BF">
            <w:pPr>
              <w:jc w:val="right"/>
              <w:rPr>
                <w:color w:val="000000"/>
                <w:sz w:val="20"/>
                <w:szCs w:val="20"/>
              </w:rPr>
            </w:pPr>
          </w:p>
        </w:tc>
        <w:tc>
          <w:tcPr>
            <w:tcW w:w="854" w:type="dxa"/>
            <w:tcBorders>
              <w:top w:val="single" w:sz="4" w:space="0" w:color="000000"/>
              <w:left w:val="single" w:sz="4" w:space="0" w:color="000000"/>
              <w:bottom w:val="nil"/>
              <w:right w:val="nil"/>
            </w:tcBorders>
            <w:shd w:val="clear" w:color="auto" w:fill="auto"/>
            <w:noWrap/>
            <w:vAlign w:val="center"/>
          </w:tcPr>
          <w:p w:rsidR="00C424BF" w:rsidRPr="003D0DA0" w:rsidRDefault="00C424BF" w:rsidP="00C424BF">
            <w:pPr>
              <w:jc w:val="right"/>
              <w:rPr>
                <w:color w:val="000000"/>
                <w:sz w:val="20"/>
                <w:szCs w:val="20"/>
              </w:rPr>
            </w:pPr>
          </w:p>
        </w:tc>
        <w:tc>
          <w:tcPr>
            <w:tcW w:w="709" w:type="dxa"/>
            <w:tcBorders>
              <w:top w:val="single" w:sz="4" w:space="0" w:color="000000"/>
              <w:left w:val="single" w:sz="4" w:space="0" w:color="000000"/>
              <w:bottom w:val="nil"/>
              <w:right w:val="nil"/>
            </w:tcBorders>
            <w:shd w:val="clear" w:color="auto" w:fill="auto"/>
            <w:noWrap/>
            <w:vAlign w:val="center"/>
          </w:tcPr>
          <w:p w:rsidR="00C424BF" w:rsidRPr="003D0DA0" w:rsidRDefault="00C424BF" w:rsidP="00C424BF">
            <w:pPr>
              <w:jc w:val="right"/>
              <w:rPr>
                <w:color w:val="000000"/>
                <w:sz w:val="20"/>
                <w:szCs w:val="20"/>
              </w:rPr>
            </w:pPr>
          </w:p>
        </w:tc>
        <w:tc>
          <w:tcPr>
            <w:tcW w:w="850" w:type="dxa"/>
            <w:gridSpan w:val="2"/>
            <w:tcBorders>
              <w:top w:val="single" w:sz="4" w:space="0" w:color="000000"/>
              <w:left w:val="single" w:sz="4" w:space="0" w:color="000000"/>
              <w:bottom w:val="nil"/>
              <w:right w:val="single" w:sz="4" w:space="0" w:color="auto"/>
            </w:tcBorders>
            <w:shd w:val="clear" w:color="auto" w:fill="auto"/>
            <w:noWrap/>
            <w:vAlign w:val="center"/>
          </w:tcPr>
          <w:p w:rsidR="00C424BF" w:rsidRPr="003D0DA0" w:rsidRDefault="00C424BF" w:rsidP="00C424BF">
            <w:pPr>
              <w:jc w:val="right"/>
              <w:rPr>
                <w:color w:val="000000"/>
                <w:sz w:val="20"/>
                <w:szCs w:val="20"/>
              </w:rPr>
            </w:pPr>
          </w:p>
        </w:tc>
        <w:tc>
          <w:tcPr>
            <w:tcW w:w="1418" w:type="dxa"/>
            <w:tcBorders>
              <w:top w:val="single" w:sz="4" w:space="0" w:color="000000"/>
              <w:left w:val="nil"/>
              <w:bottom w:val="nil"/>
              <w:right w:val="nil"/>
            </w:tcBorders>
            <w:shd w:val="clear" w:color="auto" w:fill="auto"/>
            <w:noWrap/>
            <w:vAlign w:val="center"/>
          </w:tcPr>
          <w:p w:rsidR="00C424BF" w:rsidRPr="003D0DA0" w:rsidRDefault="00C424BF" w:rsidP="00C424BF">
            <w:pPr>
              <w:jc w:val="right"/>
              <w:rPr>
                <w:color w:val="000000"/>
                <w:sz w:val="20"/>
                <w:szCs w:val="20"/>
              </w:rPr>
            </w:pPr>
            <w:r w:rsidRPr="003D0DA0">
              <w:rPr>
                <w:color w:val="000000"/>
                <w:sz w:val="20"/>
                <w:szCs w:val="20"/>
              </w:rPr>
              <w:t> </w:t>
            </w:r>
          </w:p>
        </w:tc>
        <w:tc>
          <w:tcPr>
            <w:tcW w:w="992" w:type="dxa"/>
            <w:gridSpan w:val="3"/>
            <w:tcBorders>
              <w:top w:val="single" w:sz="4" w:space="0" w:color="000000"/>
              <w:left w:val="single" w:sz="4" w:space="0" w:color="000000"/>
              <w:bottom w:val="nil"/>
              <w:right w:val="nil"/>
            </w:tcBorders>
            <w:shd w:val="clear" w:color="auto" w:fill="auto"/>
            <w:noWrap/>
            <w:vAlign w:val="center"/>
          </w:tcPr>
          <w:p w:rsidR="00C424BF" w:rsidRPr="003D0DA0" w:rsidRDefault="00C424BF" w:rsidP="00C424BF">
            <w:pPr>
              <w:jc w:val="right"/>
              <w:rPr>
                <w:color w:val="000000"/>
                <w:sz w:val="20"/>
                <w:szCs w:val="20"/>
              </w:rPr>
            </w:pPr>
          </w:p>
        </w:tc>
        <w:tc>
          <w:tcPr>
            <w:tcW w:w="709" w:type="dxa"/>
            <w:gridSpan w:val="2"/>
            <w:tcBorders>
              <w:top w:val="single" w:sz="4" w:space="0" w:color="000000"/>
              <w:left w:val="single" w:sz="4" w:space="0" w:color="000000"/>
              <w:bottom w:val="nil"/>
              <w:right w:val="nil"/>
            </w:tcBorders>
            <w:shd w:val="clear" w:color="auto" w:fill="auto"/>
            <w:noWrap/>
            <w:vAlign w:val="center"/>
          </w:tcPr>
          <w:p w:rsidR="00C424BF" w:rsidRPr="003D0DA0" w:rsidRDefault="00C424BF" w:rsidP="00C424BF">
            <w:pPr>
              <w:jc w:val="right"/>
              <w:rPr>
                <w:color w:val="000000"/>
                <w:sz w:val="20"/>
                <w:szCs w:val="20"/>
              </w:rPr>
            </w:pPr>
          </w:p>
        </w:tc>
        <w:tc>
          <w:tcPr>
            <w:tcW w:w="709" w:type="dxa"/>
            <w:gridSpan w:val="4"/>
            <w:tcBorders>
              <w:top w:val="single" w:sz="4" w:space="0" w:color="000000"/>
              <w:left w:val="single" w:sz="4" w:space="0" w:color="000000"/>
              <w:bottom w:val="nil"/>
              <w:right w:val="single" w:sz="4" w:space="0" w:color="auto"/>
            </w:tcBorders>
            <w:shd w:val="clear" w:color="auto" w:fill="auto"/>
            <w:noWrap/>
            <w:vAlign w:val="center"/>
          </w:tcPr>
          <w:p w:rsidR="00C424BF" w:rsidRPr="003D0DA0" w:rsidRDefault="00C424BF" w:rsidP="00C424BF">
            <w:pPr>
              <w:jc w:val="right"/>
              <w:rPr>
                <w:color w:val="000000"/>
                <w:sz w:val="20"/>
                <w:szCs w:val="20"/>
              </w:rPr>
            </w:pPr>
          </w:p>
        </w:tc>
        <w:tc>
          <w:tcPr>
            <w:tcW w:w="1309" w:type="dxa"/>
            <w:gridSpan w:val="4"/>
            <w:tcBorders>
              <w:top w:val="single" w:sz="4" w:space="0" w:color="000000"/>
              <w:left w:val="nil"/>
              <w:bottom w:val="nil"/>
              <w:right w:val="single" w:sz="4" w:space="0" w:color="auto"/>
            </w:tcBorders>
            <w:shd w:val="clear" w:color="auto" w:fill="auto"/>
            <w:noWrap/>
            <w:vAlign w:val="center"/>
          </w:tcPr>
          <w:p w:rsidR="00C424BF" w:rsidRPr="003D0DA0" w:rsidRDefault="00C424BF" w:rsidP="00C424BF">
            <w:pPr>
              <w:jc w:val="right"/>
              <w:rPr>
                <w:color w:val="000000"/>
                <w:sz w:val="20"/>
                <w:szCs w:val="20"/>
              </w:rPr>
            </w:pPr>
            <w:r w:rsidRPr="003D0DA0">
              <w:rPr>
                <w:color w:val="000000"/>
                <w:sz w:val="20"/>
                <w:szCs w:val="20"/>
              </w:rPr>
              <w:t> </w:t>
            </w:r>
          </w:p>
        </w:tc>
      </w:tr>
      <w:tr w:rsidR="00C424BF" w:rsidRPr="003D0DA0" w:rsidTr="00C424BF">
        <w:tblPrEx>
          <w:tblCellMar>
            <w:right w:w="108" w:type="dxa"/>
          </w:tblCellMar>
        </w:tblPrEx>
        <w:trPr>
          <w:gridAfter w:val="12"/>
          <w:wAfter w:w="2946" w:type="dxa"/>
          <w:trHeight w:val="360"/>
        </w:trPr>
        <w:tc>
          <w:tcPr>
            <w:tcW w:w="667"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rsidR="00C424BF" w:rsidRPr="003D0DA0" w:rsidRDefault="00C424BF" w:rsidP="00C424BF">
            <w:pPr>
              <w:jc w:val="center"/>
              <w:rPr>
                <w:color w:val="000000"/>
                <w:sz w:val="20"/>
                <w:szCs w:val="20"/>
              </w:rPr>
            </w:pPr>
            <w:r w:rsidRPr="003D0DA0">
              <w:rPr>
                <w:color w:val="000000"/>
                <w:sz w:val="20"/>
                <w:szCs w:val="20"/>
              </w:rPr>
              <w:t>3.1.12</w:t>
            </w:r>
          </w:p>
        </w:tc>
        <w:tc>
          <w:tcPr>
            <w:tcW w:w="2128" w:type="dxa"/>
            <w:gridSpan w:val="2"/>
            <w:tcBorders>
              <w:top w:val="single" w:sz="4" w:space="0" w:color="000000"/>
              <w:left w:val="nil"/>
              <w:bottom w:val="single" w:sz="4" w:space="0" w:color="auto"/>
              <w:right w:val="single" w:sz="4" w:space="0" w:color="000000"/>
            </w:tcBorders>
            <w:shd w:val="clear" w:color="auto" w:fill="auto"/>
            <w:vAlign w:val="center"/>
            <w:hideMark/>
          </w:tcPr>
          <w:p w:rsidR="00C424BF" w:rsidRPr="003D0DA0" w:rsidRDefault="00C424BF" w:rsidP="00C424BF">
            <w:pPr>
              <w:rPr>
                <w:color w:val="000000"/>
                <w:sz w:val="20"/>
                <w:szCs w:val="20"/>
              </w:rPr>
            </w:pPr>
            <w:r w:rsidRPr="003D0DA0">
              <w:rPr>
                <w:color w:val="000000"/>
                <w:sz w:val="20"/>
                <w:szCs w:val="20"/>
              </w:rPr>
              <w:t>Kitos išmokos</w:t>
            </w:r>
          </w:p>
        </w:tc>
        <w:tc>
          <w:tcPr>
            <w:tcW w:w="1417" w:type="dxa"/>
            <w:gridSpan w:val="3"/>
            <w:tcBorders>
              <w:top w:val="single" w:sz="4" w:space="0" w:color="000000"/>
              <w:left w:val="nil"/>
              <w:bottom w:val="single" w:sz="4" w:space="0" w:color="auto"/>
              <w:right w:val="nil"/>
            </w:tcBorders>
            <w:shd w:val="clear" w:color="auto" w:fill="auto"/>
            <w:noWrap/>
            <w:vAlign w:val="center"/>
          </w:tcPr>
          <w:p w:rsidR="00C424BF" w:rsidRPr="003D0DA0" w:rsidRDefault="00AE1D23" w:rsidP="00C424BF">
            <w:pPr>
              <w:jc w:val="right"/>
              <w:rPr>
                <w:color w:val="000000"/>
                <w:sz w:val="20"/>
                <w:szCs w:val="20"/>
              </w:rPr>
            </w:pPr>
            <w:r w:rsidRPr="003D0DA0">
              <w:rPr>
                <w:color w:val="000000"/>
                <w:sz w:val="20"/>
                <w:szCs w:val="20"/>
              </w:rPr>
              <w:t>-17850,22</w:t>
            </w:r>
          </w:p>
        </w:tc>
        <w:tc>
          <w:tcPr>
            <w:tcW w:w="712" w:type="dxa"/>
            <w:tcBorders>
              <w:top w:val="single" w:sz="4" w:space="0" w:color="000000"/>
              <w:left w:val="single" w:sz="4" w:space="0" w:color="000000"/>
              <w:bottom w:val="single" w:sz="4" w:space="0" w:color="auto"/>
              <w:right w:val="nil"/>
            </w:tcBorders>
            <w:shd w:val="clear" w:color="auto" w:fill="auto"/>
            <w:noWrap/>
            <w:vAlign w:val="center"/>
          </w:tcPr>
          <w:p w:rsidR="00C424BF" w:rsidRPr="003D0DA0" w:rsidRDefault="00C424BF" w:rsidP="00C424BF">
            <w:pPr>
              <w:jc w:val="right"/>
              <w:rPr>
                <w:color w:val="000000"/>
                <w:sz w:val="20"/>
                <w:szCs w:val="20"/>
              </w:rPr>
            </w:pPr>
          </w:p>
        </w:tc>
        <w:tc>
          <w:tcPr>
            <w:tcW w:w="709" w:type="dxa"/>
            <w:tcBorders>
              <w:top w:val="single" w:sz="4" w:space="0" w:color="000000"/>
              <w:left w:val="single" w:sz="4" w:space="0" w:color="000000"/>
              <w:bottom w:val="single" w:sz="4" w:space="0" w:color="auto"/>
              <w:right w:val="nil"/>
            </w:tcBorders>
            <w:shd w:val="clear" w:color="auto" w:fill="auto"/>
            <w:noWrap/>
            <w:vAlign w:val="center"/>
          </w:tcPr>
          <w:p w:rsidR="00C424BF" w:rsidRPr="003D0DA0" w:rsidRDefault="00C424BF" w:rsidP="00C424BF">
            <w:pPr>
              <w:jc w:val="right"/>
              <w:rPr>
                <w:color w:val="000000"/>
                <w:sz w:val="20"/>
                <w:szCs w:val="20"/>
              </w:rPr>
            </w:pPr>
          </w:p>
        </w:tc>
        <w:tc>
          <w:tcPr>
            <w:tcW w:w="1134" w:type="dxa"/>
            <w:gridSpan w:val="5"/>
            <w:tcBorders>
              <w:top w:val="single" w:sz="4" w:space="0" w:color="000000"/>
              <w:left w:val="single" w:sz="4" w:space="0" w:color="000000"/>
              <w:bottom w:val="single" w:sz="4" w:space="0" w:color="000000"/>
              <w:right w:val="nil"/>
            </w:tcBorders>
            <w:shd w:val="clear" w:color="auto" w:fill="auto"/>
            <w:noWrap/>
            <w:vAlign w:val="center"/>
          </w:tcPr>
          <w:p w:rsidR="00C424BF" w:rsidRPr="003D0DA0" w:rsidRDefault="00C424BF" w:rsidP="00C424BF">
            <w:pPr>
              <w:jc w:val="right"/>
              <w:rPr>
                <w:color w:val="000000"/>
                <w:sz w:val="20"/>
                <w:szCs w:val="20"/>
              </w:rPr>
            </w:pPr>
          </w:p>
        </w:tc>
        <w:tc>
          <w:tcPr>
            <w:tcW w:w="854" w:type="dxa"/>
            <w:tcBorders>
              <w:top w:val="single" w:sz="4" w:space="0" w:color="000000"/>
              <w:left w:val="single" w:sz="4" w:space="0" w:color="000000"/>
              <w:bottom w:val="single" w:sz="4" w:space="0" w:color="000000"/>
              <w:right w:val="nil"/>
            </w:tcBorders>
            <w:shd w:val="clear" w:color="auto" w:fill="auto"/>
            <w:noWrap/>
            <w:vAlign w:val="center"/>
          </w:tcPr>
          <w:p w:rsidR="00C424BF" w:rsidRPr="003D0DA0" w:rsidRDefault="00C424BF" w:rsidP="00C424BF">
            <w:pPr>
              <w:jc w:val="right"/>
              <w:rPr>
                <w:color w:val="000000"/>
                <w:sz w:val="20"/>
                <w:szCs w:val="20"/>
              </w:rPr>
            </w:pPr>
          </w:p>
        </w:tc>
        <w:tc>
          <w:tcPr>
            <w:tcW w:w="709" w:type="dxa"/>
            <w:tcBorders>
              <w:top w:val="single" w:sz="4" w:space="0" w:color="000000"/>
              <w:left w:val="single" w:sz="4" w:space="0" w:color="000000"/>
              <w:bottom w:val="single" w:sz="4" w:space="0" w:color="000000"/>
              <w:right w:val="nil"/>
            </w:tcBorders>
            <w:shd w:val="clear" w:color="auto" w:fill="auto"/>
            <w:noWrap/>
            <w:vAlign w:val="center"/>
          </w:tcPr>
          <w:p w:rsidR="00C424BF" w:rsidRPr="003D0DA0" w:rsidRDefault="00C424BF" w:rsidP="00C424BF">
            <w:pPr>
              <w:jc w:val="right"/>
              <w:rPr>
                <w:color w:val="000000"/>
                <w:sz w:val="20"/>
                <w:szCs w:val="20"/>
              </w:rPr>
            </w:pPr>
          </w:p>
        </w:tc>
        <w:tc>
          <w:tcPr>
            <w:tcW w:w="850" w:type="dxa"/>
            <w:gridSpan w:val="2"/>
            <w:tcBorders>
              <w:top w:val="single" w:sz="4" w:space="0" w:color="000000"/>
              <w:left w:val="single" w:sz="4" w:space="0" w:color="000000"/>
              <w:bottom w:val="single" w:sz="4" w:space="0" w:color="000000"/>
              <w:right w:val="single" w:sz="4" w:space="0" w:color="auto"/>
            </w:tcBorders>
            <w:shd w:val="clear" w:color="auto" w:fill="auto"/>
            <w:noWrap/>
            <w:vAlign w:val="center"/>
          </w:tcPr>
          <w:p w:rsidR="00C424BF" w:rsidRPr="003D0DA0" w:rsidRDefault="00C424BF" w:rsidP="00C424BF">
            <w:pPr>
              <w:jc w:val="right"/>
              <w:rPr>
                <w:color w:val="000000"/>
                <w:sz w:val="20"/>
                <w:szCs w:val="20"/>
              </w:rPr>
            </w:pPr>
          </w:p>
        </w:tc>
        <w:tc>
          <w:tcPr>
            <w:tcW w:w="1418" w:type="dxa"/>
            <w:tcBorders>
              <w:top w:val="single" w:sz="4" w:space="0" w:color="000000"/>
              <w:left w:val="nil"/>
              <w:bottom w:val="single" w:sz="4" w:space="0" w:color="000000"/>
              <w:right w:val="nil"/>
            </w:tcBorders>
            <w:shd w:val="clear" w:color="auto" w:fill="auto"/>
            <w:noWrap/>
            <w:vAlign w:val="center"/>
          </w:tcPr>
          <w:p w:rsidR="00C424BF" w:rsidRPr="003D0DA0" w:rsidRDefault="00AE1D23" w:rsidP="00C424BF">
            <w:pPr>
              <w:jc w:val="right"/>
              <w:rPr>
                <w:color w:val="000000"/>
                <w:sz w:val="20"/>
                <w:szCs w:val="20"/>
              </w:rPr>
            </w:pPr>
            <w:r w:rsidRPr="003D0DA0">
              <w:rPr>
                <w:color w:val="000000"/>
                <w:sz w:val="20"/>
                <w:szCs w:val="20"/>
              </w:rPr>
              <w:t>-17850,22</w:t>
            </w:r>
          </w:p>
        </w:tc>
        <w:tc>
          <w:tcPr>
            <w:tcW w:w="992" w:type="dxa"/>
            <w:gridSpan w:val="3"/>
            <w:tcBorders>
              <w:top w:val="single" w:sz="4" w:space="0" w:color="000000"/>
              <w:left w:val="single" w:sz="4" w:space="0" w:color="000000"/>
              <w:bottom w:val="single" w:sz="4" w:space="0" w:color="000000"/>
              <w:right w:val="nil"/>
            </w:tcBorders>
            <w:shd w:val="clear" w:color="auto" w:fill="auto"/>
            <w:noWrap/>
            <w:vAlign w:val="center"/>
          </w:tcPr>
          <w:p w:rsidR="00C424BF" w:rsidRPr="003D0DA0" w:rsidRDefault="00C424BF" w:rsidP="00C424BF">
            <w:pPr>
              <w:jc w:val="right"/>
              <w:rPr>
                <w:color w:val="000000"/>
                <w:sz w:val="20"/>
                <w:szCs w:val="20"/>
              </w:rPr>
            </w:pPr>
          </w:p>
        </w:tc>
        <w:tc>
          <w:tcPr>
            <w:tcW w:w="709" w:type="dxa"/>
            <w:gridSpan w:val="2"/>
            <w:tcBorders>
              <w:top w:val="single" w:sz="4" w:space="0" w:color="000000"/>
              <w:left w:val="single" w:sz="4" w:space="0" w:color="000000"/>
              <w:bottom w:val="single" w:sz="4" w:space="0" w:color="000000"/>
              <w:right w:val="nil"/>
            </w:tcBorders>
            <w:shd w:val="clear" w:color="auto" w:fill="auto"/>
            <w:noWrap/>
            <w:vAlign w:val="center"/>
          </w:tcPr>
          <w:p w:rsidR="00C424BF" w:rsidRPr="003D0DA0" w:rsidRDefault="00C424BF" w:rsidP="00C424BF">
            <w:pPr>
              <w:jc w:val="right"/>
              <w:rPr>
                <w:color w:val="000000"/>
                <w:sz w:val="20"/>
                <w:szCs w:val="20"/>
              </w:rPr>
            </w:pPr>
          </w:p>
        </w:tc>
        <w:tc>
          <w:tcPr>
            <w:tcW w:w="709" w:type="dxa"/>
            <w:gridSpan w:val="4"/>
            <w:tcBorders>
              <w:top w:val="single" w:sz="4" w:space="0" w:color="000000"/>
              <w:left w:val="single" w:sz="4" w:space="0" w:color="000000"/>
              <w:bottom w:val="single" w:sz="4" w:space="0" w:color="000000"/>
              <w:right w:val="single" w:sz="4" w:space="0" w:color="auto"/>
            </w:tcBorders>
            <w:shd w:val="clear" w:color="auto" w:fill="auto"/>
            <w:noWrap/>
            <w:vAlign w:val="center"/>
          </w:tcPr>
          <w:p w:rsidR="00C424BF" w:rsidRPr="003D0DA0" w:rsidRDefault="00C424BF" w:rsidP="00C424BF">
            <w:pPr>
              <w:jc w:val="right"/>
              <w:rPr>
                <w:color w:val="000000"/>
                <w:sz w:val="20"/>
                <w:szCs w:val="20"/>
              </w:rPr>
            </w:pPr>
          </w:p>
        </w:tc>
        <w:tc>
          <w:tcPr>
            <w:tcW w:w="1309" w:type="dxa"/>
            <w:gridSpan w:val="4"/>
            <w:tcBorders>
              <w:top w:val="single" w:sz="4" w:space="0" w:color="000000"/>
              <w:left w:val="nil"/>
              <w:bottom w:val="single" w:sz="4" w:space="0" w:color="000000"/>
              <w:right w:val="single" w:sz="4" w:space="0" w:color="auto"/>
            </w:tcBorders>
            <w:shd w:val="clear" w:color="auto" w:fill="auto"/>
            <w:noWrap/>
            <w:vAlign w:val="center"/>
          </w:tcPr>
          <w:p w:rsidR="00C424BF" w:rsidRPr="003D0DA0" w:rsidRDefault="00AE1D23" w:rsidP="00C424BF">
            <w:pPr>
              <w:jc w:val="right"/>
              <w:rPr>
                <w:color w:val="000000"/>
                <w:sz w:val="20"/>
                <w:szCs w:val="20"/>
              </w:rPr>
            </w:pPr>
            <w:r w:rsidRPr="003D0DA0">
              <w:rPr>
                <w:color w:val="000000"/>
                <w:sz w:val="20"/>
                <w:szCs w:val="20"/>
              </w:rPr>
              <w:t>-17850,22</w:t>
            </w:r>
          </w:p>
        </w:tc>
      </w:tr>
      <w:tr w:rsidR="00C424BF" w:rsidRPr="003D0DA0" w:rsidTr="00C424BF">
        <w:trPr>
          <w:gridBefore w:val="1"/>
          <w:gridAfter w:val="13"/>
          <w:wBefore w:w="391" w:type="dxa"/>
          <w:wAfter w:w="3088" w:type="dxa"/>
          <w:trHeight w:val="1050"/>
        </w:trPr>
        <w:tc>
          <w:tcPr>
            <w:tcW w:w="13784" w:type="dxa"/>
            <w:gridSpan w:val="31"/>
            <w:tcBorders>
              <w:top w:val="nil"/>
              <w:left w:val="nil"/>
              <w:bottom w:val="single" w:sz="4" w:space="0" w:color="auto"/>
              <w:right w:val="nil"/>
            </w:tcBorders>
            <w:shd w:val="clear" w:color="000000" w:fill="FFFFFF"/>
            <w:noWrap/>
            <w:vAlign w:val="bottom"/>
            <w:hideMark/>
          </w:tcPr>
          <w:p w:rsidR="00C424BF" w:rsidRPr="003D0DA0" w:rsidRDefault="00C424BF" w:rsidP="00C424BF">
            <w:pPr>
              <w:jc w:val="center"/>
              <w:rPr>
                <w:b/>
                <w:bCs/>
                <w:sz w:val="20"/>
                <w:szCs w:val="20"/>
              </w:rPr>
            </w:pPr>
          </w:p>
          <w:tbl>
            <w:tblPr>
              <w:tblW w:w="1495" w:type="dxa"/>
              <w:tblLayout w:type="fixed"/>
              <w:tblLook w:val="04A0" w:firstRow="1" w:lastRow="0" w:firstColumn="1" w:lastColumn="0" w:noHBand="0" w:noVBand="1"/>
            </w:tblPr>
            <w:tblGrid>
              <w:gridCol w:w="1495"/>
            </w:tblGrid>
            <w:tr w:rsidR="00C424BF" w:rsidRPr="003D0DA0" w:rsidTr="004B2AAE">
              <w:trPr>
                <w:trHeight w:val="242"/>
              </w:trPr>
              <w:tc>
                <w:tcPr>
                  <w:tcW w:w="1495" w:type="dxa"/>
                  <w:tcBorders>
                    <w:top w:val="nil"/>
                    <w:left w:val="nil"/>
                    <w:bottom w:val="nil"/>
                    <w:right w:val="nil"/>
                  </w:tcBorders>
                  <w:shd w:val="clear" w:color="000000" w:fill="FFFFFF"/>
                  <w:noWrap/>
                  <w:vAlign w:val="bottom"/>
                </w:tcPr>
                <w:p w:rsidR="00C424BF" w:rsidRPr="003D0DA0" w:rsidRDefault="00C424BF" w:rsidP="00C424BF">
                  <w:pPr>
                    <w:jc w:val="center"/>
                    <w:rPr>
                      <w:sz w:val="20"/>
                      <w:szCs w:val="20"/>
                    </w:rPr>
                  </w:pPr>
                </w:p>
              </w:tc>
            </w:tr>
          </w:tbl>
          <w:p w:rsidR="00C424BF" w:rsidRPr="003D0DA0" w:rsidRDefault="00C424BF" w:rsidP="00C424BF">
            <w:pPr>
              <w:jc w:val="center"/>
              <w:rPr>
                <w:b/>
                <w:bCs/>
              </w:rPr>
            </w:pPr>
          </w:p>
          <w:p w:rsidR="00C424BF" w:rsidRPr="003D0DA0" w:rsidRDefault="00C424BF" w:rsidP="00C424BF">
            <w:pPr>
              <w:jc w:val="right"/>
              <w:rPr>
                <w:b/>
                <w:bCs/>
                <w:sz w:val="20"/>
                <w:szCs w:val="20"/>
              </w:rPr>
            </w:pPr>
          </w:p>
        </w:tc>
      </w:tr>
      <w:tr w:rsidR="00C424BF" w:rsidRPr="003D0DA0" w:rsidTr="00C424BF">
        <w:trPr>
          <w:gridBefore w:val="1"/>
          <w:gridAfter w:val="13"/>
          <w:wBefore w:w="391" w:type="dxa"/>
          <w:wAfter w:w="3088" w:type="dxa"/>
          <w:trHeight w:val="970"/>
        </w:trPr>
        <w:tc>
          <w:tcPr>
            <w:tcW w:w="13784" w:type="dxa"/>
            <w:gridSpan w:val="31"/>
            <w:tcBorders>
              <w:top w:val="single" w:sz="4" w:space="0" w:color="auto"/>
              <w:left w:val="nil"/>
              <w:bottom w:val="nil"/>
              <w:right w:val="nil"/>
            </w:tcBorders>
            <w:shd w:val="clear" w:color="000000" w:fill="FFFFFF"/>
            <w:noWrap/>
            <w:vAlign w:val="bottom"/>
          </w:tcPr>
          <w:p w:rsidR="00C424BF" w:rsidRPr="003D0DA0" w:rsidRDefault="00C424BF" w:rsidP="002B3C4A">
            <w:pPr>
              <w:rPr>
                <w:b/>
                <w:bCs/>
              </w:rPr>
            </w:pPr>
          </w:p>
          <w:p w:rsidR="00C424BF" w:rsidRPr="003D0DA0" w:rsidRDefault="00C424BF" w:rsidP="00C424BF">
            <w:pPr>
              <w:ind w:left="-101" w:firstLine="101"/>
              <w:jc w:val="center"/>
              <w:rPr>
                <w:b/>
                <w:bCs/>
                <w:sz w:val="20"/>
                <w:szCs w:val="20"/>
              </w:rPr>
            </w:pPr>
            <w:r w:rsidRPr="003D0DA0">
              <w:rPr>
                <w:b/>
                <w:bCs/>
                <w:sz w:val="20"/>
                <w:szCs w:val="20"/>
              </w:rPr>
              <w:t>PRAĖJUSIO ATASKAITINIO LAIKOTARPIO INFORMACIJA PAGAL VEIKLOS SEGMENTUS</w:t>
            </w:r>
          </w:p>
          <w:p w:rsidR="00C424BF" w:rsidRPr="003D0DA0" w:rsidRDefault="00C424BF" w:rsidP="00C424BF">
            <w:pPr>
              <w:jc w:val="center"/>
              <w:rPr>
                <w:b/>
                <w:bCs/>
                <w:sz w:val="20"/>
                <w:szCs w:val="20"/>
              </w:rPr>
            </w:pPr>
          </w:p>
          <w:p w:rsidR="00C424BF" w:rsidRPr="003D0DA0" w:rsidRDefault="00C424BF" w:rsidP="00C424BF">
            <w:pPr>
              <w:jc w:val="right"/>
              <w:rPr>
                <w:b/>
                <w:bCs/>
                <w:sz w:val="20"/>
                <w:szCs w:val="20"/>
              </w:rPr>
            </w:pPr>
            <w:r w:rsidRPr="003D0DA0">
              <w:rPr>
                <w:bCs/>
                <w:sz w:val="20"/>
                <w:szCs w:val="20"/>
              </w:rPr>
              <w:t>Pateikiamų duomenų valiuta: eurai</w:t>
            </w:r>
          </w:p>
        </w:tc>
      </w:tr>
      <w:tr w:rsidR="00C424BF" w:rsidRPr="003D0DA0" w:rsidTr="007C6CD4">
        <w:trPr>
          <w:gridBefore w:val="1"/>
          <w:gridAfter w:val="13"/>
          <w:wBefore w:w="391" w:type="dxa"/>
          <w:wAfter w:w="3088" w:type="dxa"/>
          <w:trHeight w:val="255"/>
        </w:trPr>
        <w:tc>
          <w:tcPr>
            <w:tcW w:w="13784" w:type="dxa"/>
            <w:gridSpan w:val="31"/>
            <w:tcBorders>
              <w:top w:val="nil"/>
              <w:left w:val="nil"/>
              <w:bottom w:val="nil"/>
              <w:right w:val="nil"/>
            </w:tcBorders>
            <w:shd w:val="clear" w:color="auto" w:fill="auto"/>
            <w:noWrap/>
            <w:vAlign w:val="bottom"/>
          </w:tcPr>
          <w:p w:rsidR="00C424BF" w:rsidRPr="003D0DA0" w:rsidRDefault="00C424BF" w:rsidP="00C424BF">
            <w:pPr>
              <w:jc w:val="center"/>
              <w:rPr>
                <w:b/>
                <w:bCs/>
                <w:sz w:val="20"/>
                <w:szCs w:val="20"/>
              </w:rPr>
            </w:pPr>
          </w:p>
          <w:tbl>
            <w:tblPr>
              <w:tblW w:w="13663" w:type="dxa"/>
              <w:jc w:val="center"/>
              <w:tblLayout w:type="fixed"/>
              <w:tblLook w:val="04A0" w:firstRow="1" w:lastRow="0" w:firstColumn="1" w:lastColumn="0" w:noHBand="0" w:noVBand="1"/>
            </w:tblPr>
            <w:tblGrid>
              <w:gridCol w:w="744"/>
              <w:gridCol w:w="2269"/>
              <w:gridCol w:w="1379"/>
              <w:gridCol w:w="911"/>
              <w:gridCol w:w="507"/>
              <w:gridCol w:w="851"/>
              <w:gridCol w:w="567"/>
              <w:gridCol w:w="708"/>
              <w:gridCol w:w="709"/>
              <w:gridCol w:w="1417"/>
              <w:gridCol w:w="851"/>
              <w:gridCol w:w="567"/>
              <w:gridCol w:w="708"/>
              <w:gridCol w:w="1475"/>
            </w:tblGrid>
            <w:tr w:rsidR="00C424BF" w:rsidRPr="003D0DA0" w:rsidTr="00857DD4">
              <w:trPr>
                <w:trHeight w:val="522"/>
                <w:jc w:val="center"/>
              </w:trPr>
              <w:tc>
                <w:tcPr>
                  <w:tcW w:w="744" w:type="dxa"/>
                  <w:tcBorders>
                    <w:top w:val="single" w:sz="4" w:space="0" w:color="000000"/>
                    <w:left w:val="single" w:sz="4" w:space="0" w:color="000000"/>
                    <w:bottom w:val="nil"/>
                    <w:right w:val="single" w:sz="4" w:space="0" w:color="000000"/>
                  </w:tcBorders>
                  <w:shd w:val="clear" w:color="auto" w:fill="auto"/>
                  <w:vAlign w:val="center"/>
                  <w:hideMark/>
                </w:tcPr>
                <w:p w:rsidR="00C424BF" w:rsidRPr="003D0DA0" w:rsidRDefault="00C424BF" w:rsidP="00C424BF">
                  <w:pPr>
                    <w:rPr>
                      <w:color w:val="000000"/>
                      <w:sz w:val="18"/>
                      <w:szCs w:val="18"/>
                    </w:rPr>
                  </w:pPr>
                  <w:r w:rsidRPr="003D0DA0">
                    <w:rPr>
                      <w:color w:val="000000"/>
                      <w:sz w:val="18"/>
                      <w:szCs w:val="18"/>
                    </w:rPr>
                    <w:t> </w:t>
                  </w:r>
                </w:p>
              </w:tc>
              <w:tc>
                <w:tcPr>
                  <w:tcW w:w="2269" w:type="dxa"/>
                  <w:tcBorders>
                    <w:top w:val="single" w:sz="4" w:space="0" w:color="000000"/>
                    <w:left w:val="nil"/>
                    <w:bottom w:val="nil"/>
                    <w:right w:val="single" w:sz="4" w:space="0" w:color="000000"/>
                  </w:tcBorders>
                  <w:shd w:val="clear" w:color="auto" w:fill="auto"/>
                  <w:vAlign w:val="center"/>
                  <w:hideMark/>
                </w:tcPr>
                <w:p w:rsidR="00C424BF" w:rsidRPr="003D0DA0" w:rsidRDefault="00C424BF" w:rsidP="00C424BF">
                  <w:pPr>
                    <w:rPr>
                      <w:color w:val="000000"/>
                      <w:sz w:val="18"/>
                      <w:szCs w:val="18"/>
                    </w:rPr>
                  </w:pPr>
                  <w:r w:rsidRPr="003D0DA0">
                    <w:rPr>
                      <w:color w:val="000000"/>
                      <w:sz w:val="18"/>
                      <w:szCs w:val="18"/>
                    </w:rPr>
                    <w:t> </w:t>
                  </w:r>
                </w:p>
              </w:tc>
              <w:tc>
                <w:tcPr>
                  <w:tcW w:w="1379" w:type="dxa"/>
                  <w:tcBorders>
                    <w:top w:val="single" w:sz="4" w:space="0" w:color="000000"/>
                    <w:left w:val="nil"/>
                    <w:bottom w:val="nil"/>
                    <w:right w:val="nil"/>
                  </w:tcBorders>
                  <w:shd w:val="clear" w:color="auto" w:fill="auto"/>
                  <w:vAlign w:val="center"/>
                  <w:hideMark/>
                </w:tcPr>
                <w:p w:rsidR="00C424BF" w:rsidRPr="003D0DA0" w:rsidRDefault="00C424BF" w:rsidP="00C424BF">
                  <w:pPr>
                    <w:jc w:val="right"/>
                    <w:rPr>
                      <w:b/>
                      <w:bCs/>
                      <w:color w:val="000000"/>
                      <w:sz w:val="20"/>
                      <w:szCs w:val="20"/>
                    </w:rPr>
                  </w:pPr>
                  <w:r w:rsidRPr="003D0DA0">
                    <w:rPr>
                      <w:b/>
                      <w:bCs/>
                      <w:color w:val="000000"/>
                      <w:sz w:val="20"/>
                      <w:szCs w:val="20"/>
                    </w:rPr>
                    <w:t> </w:t>
                  </w:r>
                </w:p>
              </w:tc>
              <w:tc>
                <w:tcPr>
                  <w:tcW w:w="911" w:type="dxa"/>
                  <w:tcBorders>
                    <w:top w:val="single" w:sz="4" w:space="0" w:color="000000"/>
                    <w:left w:val="single" w:sz="4" w:space="0" w:color="000000"/>
                    <w:bottom w:val="nil"/>
                    <w:right w:val="nil"/>
                  </w:tcBorders>
                  <w:shd w:val="clear" w:color="auto" w:fill="auto"/>
                  <w:vAlign w:val="center"/>
                  <w:hideMark/>
                </w:tcPr>
                <w:p w:rsidR="00C424BF" w:rsidRPr="003D0DA0" w:rsidRDefault="00C424BF" w:rsidP="00C424BF">
                  <w:pPr>
                    <w:jc w:val="right"/>
                    <w:rPr>
                      <w:b/>
                      <w:bCs/>
                      <w:color w:val="000000"/>
                      <w:sz w:val="20"/>
                      <w:szCs w:val="20"/>
                    </w:rPr>
                  </w:pPr>
                  <w:r w:rsidRPr="003D0DA0">
                    <w:rPr>
                      <w:b/>
                      <w:bCs/>
                      <w:color w:val="000000"/>
                      <w:sz w:val="20"/>
                      <w:szCs w:val="20"/>
                    </w:rPr>
                    <w:t> </w:t>
                  </w:r>
                </w:p>
              </w:tc>
              <w:tc>
                <w:tcPr>
                  <w:tcW w:w="507" w:type="dxa"/>
                  <w:tcBorders>
                    <w:top w:val="single" w:sz="4" w:space="0" w:color="000000"/>
                    <w:left w:val="nil"/>
                    <w:bottom w:val="nil"/>
                    <w:right w:val="nil"/>
                  </w:tcBorders>
                  <w:shd w:val="clear" w:color="auto" w:fill="auto"/>
                  <w:vAlign w:val="center"/>
                  <w:hideMark/>
                </w:tcPr>
                <w:p w:rsidR="00C424BF" w:rsidRPr="003D0DA0" w:rsidRDefault="00C424BF" w:rsidP="00C424BF">
                  <w:pPr>
                    <w:jc w:val="right"/>
                    <w:rPr>
                      <w:color w:val="000000"/>
                      <w:sz w:val="18"/>
                      <w:szCs w:val="18"/>
                    </w:rPr>
                  </w:pPr>
                  <w:r w:rsidRPr="003D0DA0">
                    <w:rPr>
                      <w:color w:val="000000"/>
                      <w:sz w:val="18"/>
                      <w:szCs w:val="18"/>
                    </w:rPr>
                    <w:t> </w:t>
                  </w:r>
                </w:p>
              </w:tc>
              <w:tc>
                <w:tcPr>
                  <w:tcW w:w="851" w:type="dxa"/>
                  <w:tcBorders>
                    <w:top w:val="single" w:sz="4" w:space="0" w:color="000000"/>
                    <w:left w:val="nil"/>
                    <w:bottom w:val="nil"/>
                    <w:right w:val="nil"/>
                  </w:tcBorders>
                  <w:shd w:val="clear" w:color="auto" w:fill="auto"/>
                  <w:vAlign w:val="center"/>
                  <w:hideMark/>
                </w:tcPr>
                <w:p w:rsidR="00C424BF" w:rsidRPr="003D0DA0" w:rsidRDefault="00C424BF" w:rsidP="00C424BF">
                  <w:pPr>
                    <w:jc w:val="right"/>
                    <w:rPr>
                      <w:color w:val="000000"/>
                      <w:sz w:val="18"/>
                      <w:szCs w:val="18"/>
                    </w:rPr>
                  </w:pPr>
                  <w:r w:rsidRPr="003D0DA0">
                    <w:rPr>
                      <w:color w:val="000000"/>
                      <w:sz w:val="18"/>
                      <w:szCs w:val="18"/>
                    </w:rPr>
                    <w:t> </w:t>
                  </w:r>
                </w:p>
              </w:tc>
              <w:tc>
                <w:tcPr>
                  <w:tcW w:w="567" w:type="dxa"/>
                  <w:tcBorders>
                    <w:top w:val="single" w:sz="4" w:space="0" w:color="000000"/>
                    <w:left w:val="nil"/>
                    <w:bottom w:val="nil"/>
                    <w:right w:val="nil"/>
                  </w:tcBorders>
                  <w:shd w:val="clear" w:color="auto" w:fill="auto"/>
                  <w:vAlign w:val="center"/>
                </w:tcPr>
                <w:p w:rsidR="00C424BF" w:rsidRPr="003D0DA0" w:rsidRDefault="00C424BF" w:rsidP="00C424BF">
                  <w:pPr>
                    <w:jc w:val="right"/>
                    <w:rPr>
                      <w:b/>
                      <w:bCs/>
                      <w:color w:val="000000"/>
                      <w:sz w:val="18"/>
                      <w:szCs w:val="18"/>
                    </w:rPr>
                  </w:pPr>
                </w:p>
              </w:tc>
              <w:tc>
                <w:tcPr>
                  <w:tcW w:w="708" w:type="dxa"/>
                  <w:tcBorders>
                    <w:top w:val="single" w:sz="4" w:space="0" w:color="000000"/>
                    <w:left w:val="nil"/>
                    <w:bottom w:val="nil"/>
                    <w:right w:val="nil"/>
                  </w:tcBorders>
                  <w:shd w:val="clear" w:color="auto" w:fill="auto"/>
                  <w:vAlign w:val="center"/>
                </w:tcPr>
                <w:p w:rsidR="00C424BF" w:rsidRPr="003D0DA0" w:rsidRDefault="00C424BF" w:rsidP="00C424BF">
                  <w:pPr>
                    <w:jc w:val="right"/>
                    <w:rPr>
                      <w:b/>
                      <w:bCs/>
                      <w:color w:val="000000"/>
                      <w:sz w:val="20"/>
                      <w:szCs w:val="20"/>
                    </w:rPr>
                  </w:pPr>
                </w:p>
              </w:tc>
              <w:tc>
                <w:tcPr>
                  <w:tcW w:w="709" w:type="dxa"/>
                  <w:tcBorders>
                    <w:top w:val="single" w:sz="4" w:space="0" w:color="000000"/>
                    <w:left w:val="nil"/>
                    <w:bottom w:val="nil"/>
                    <w:right w:val="nil"/>
                  </w:tcBorders>
                  <w:shd w:val="clear" w:color="auto" w:fill="auto"/>
                  <w:noWrap/>
                  <w:vAlign w:val="center"/>
                  <w:hideMark/>
                </w:tcPr>
                <w:p w:rsidR="00C424BF" w:rsidRPr="003D0DA0" w:rsidRDefault="00C424BF" w:rsidP="00C424BF">
                  <w:pPr>
                    <w:rPr>
                      <w:b/>
                      <w:bCs/>
                      <w:color w:val="000000"/>
                      <w:sz w:val="20"/>
                      <w:szCs w:val="20"/>
                    </w:rPr>
                  </w:pPr>
                  <w:r w:rsidRPr="003D0DA0">
                    <w:rPr>
                      <w:b/>
                      <w:bCs/>
                      <w:color w:val="000000"/>
                      <w:sz w:val="20"/>
                      <w:szCs w:val="20"/>
                    </w:rPr>
                    <w:t> </w:t>
                  </w:r>
                </w:p>
              </w:tc>
              <w:tc>
                <w:tcPr>
                  <w:tcW w:w="1417" w:type="dxa"/>
                  <w:tcBorders>
                    <w:top w:val="single" w:sz="4" w:space="0" w:color="000000"/>
                    <w:left w:val="nil"/>
                    <w:bottom w:val="nil"/>
                    <w:right w:val="nil"/>
                  </w:tcBorders>
                  <w:shd w:val="clear" w:color="auto" w:fill="auto"/>
                  <w:vAlign w:val="center"/>
                  <w:hideMark/>
                </w:tcPr>
                <w:p w:rsidR="00C424BF" w:rsidRPr="003D0DA0" w:rsidRDefault="00C424BF" w:rsidP="00C424BF">
                  <w:pPr>
                    <w:jc w:val="right"/>
                    <w:rPr>
                      <w:b/>
                      <w:bCs/>
                      <w:color w:val="000000"/>
                      <w:sz w:val="20"/>
                      <w:szCs w:val="20"/>
                    </w:rPr>
                  </w:pPr>
                  <w:r w:rsidRPr="003D0DA0">
                    <w:rPr>
                      <w:b/>
                      <w:bCs/>
                      <w:color w:val="000000"/>
                      <w:sz w:val="20"/>
                      <w:szCs w:val="20"/>
                    </w:rPr>
                    <w:t> </w:t>
                  </w:r>
                </w:p>
              </w:tc>
              <w:tc>
                <w:tcPr>
                  <w:tcW w:w="851" w:type="dxa"/>
                  <w:tcBorders>
                    <w:top w:val="single" w:sz="4" w:space="0" w:color="000000"/>
                    <w:left w:val="nil"/>
                    <w:bottom w:val="nil"/>
                    <w:right w:val="nil"/>
                  </w:tcBorders>
                  <w:shd w:val="clear" w:color="auto" w:fill="auto"/>
                  <w:vAlign w:val="center"/>
                  <w:hideMark/>
                </w:tcPr>
                <w:p w:rsidR="00C424BF" w:rsidRPr="003D0DA0" w:rsidRDefault="00C424BF" w:rsidP="00C424BF">
                  <w:pPr>
                    <w:jc w:val="right"/>
                    <w:rPr>
                      <w:b/>
                      <w:bCs/>
                      <w:color w:val="000000"/>
                      <w:sz w:val="20"/>
                      <w:szCs w:val="20"/>
                    </w:rPr>
                  </w:pPr>
                  <w:r w:rsidRPr="003D0DA0">
                    <w:rPr>
                      <w:b/>
                      <w:bCs/>
                      <w:color w:val="000000"/>
                      <w:sz w:val="20"/>
                      <w:szCs w:val="20"/>
                    </w:rPr>
                    <w:t> </w:t>
                  </w:r>
                </w:p>
              </w:tc>
              <w:tc>
                <w:tcPr>
                  <w:tcW w:w="567" w:type="dxa"/>
                  <w:tcBorders>
                    <w:top w:val="single" w:sz="4" w:space="0" w:color="000000"/>
                    <w:left w:val="nil"/>
                    <w:bottom w:val="nil"/>
                    <w:right w:val="nil"/>
                  </w:tcBorders>
                  <w:shd w:val="clear" w:color="auto" w:fill="auto"/>
                  <w:vAlign w:val="center"/>
                  <w:hideMark/>
                </w:tcPr>
                <w:p w:rsidR="00C424BF" w:rsidRPr="003D0DA0" w:rsidRDefault="00C424BF" w:rsidP="00C424BF">
                  <w:pPr>
                    <w:jc w:val="right"/>
                    <w:rPr>
                      <w:b/>
                      <w:bCs/>
                      <w:color w:val="000000"/>
                      <w:sz w:val="20"/>
                      <w:szCs w:val="20"/>
                    </w:rPr>
                  </w:pPr>
                  <w:r w:rsidRPr="003D0DA0">
                    <w:rPr>
                      <w:b/>
                      <w:bCs/>
                      <w:color w:val="000000"/>
                      <w:sz w:val="20"/>
                      <w:szCs w:val="20"/>
                    </w:rPr>
                    <w:t> </w:t>
                  </w:r>
                </w:p>
              </w:tc>
              <w:tc>
                <w:tcPr>
                  <w:tcW w:w="708" w:type="dxa"/>
                  <w:tcBorders>
                    <w:top w:val="single" w:sz="4" w:space="0" w:color="000000"/>
                    <w:left w:val="nil"/>
                    <w:bottom w:val="nil"/>
                    <w:right w:val="nil"/>
                  </w:tcBorders>
                  <w:shd w:val="clear" w:color="auto" w:fill="auto"/>
                  <w:vAlign w:val="center"/>
                  <w:hideMark/>
                </w:tcPr>
                <w:p w:rsidR="00C424BF" w:rsidRPr="003D0DA0" w:rsidRDefault="00C424BF" w:rsidP="00C424BF">
                  <w:pPr>
                    <w:jc w:val="right"/>
                    <w:rPr>
                      <w:b/>
                      <w:bCs/>
                      <w:color w:val="000000"/>
                      <w:sz w:val="20"/>
                      <w:szCs w:val="20"/>
                    </w:rPr>
                  </w:pPr>
                  <w:r w:rsidRPr="003D0DA0">
                    <w:rPr>
                      <w:b/>
                      <w:bCs/>
                      <w:color w:val="000000"/>
                      <w:sz w:val="20"/>
                      <w:szCs w:val="20"/>
                    </w:rPr>
                    <w:t> </w:t>
                  </w:r>
                </w:p>
              </w:tc>
              <w:tc>
                <w:tcPr>
                  <w:tcW w:w="1475" w:type="dxa"/>
                  <w:tcBorders>
                    <w:top w:val="single" w:sz="4" w:space="0" w:color="000000"/>
                    <w:left w:val="single" w:sz="4" w:space="0" w:color="000000"/>
                    <w:bottom w:val="nil"/>
                    <w:right w:val="single" w:sz="4" w:space="0" w:color="000000"/>
                  </w:tcBorders>
                  <w:shd w:val="clear" w:color="auto" w:fill="auto"/>
                  <w:vAlign w:val="center"/>
                  <w:hideMark/>
                </w:tcPr>
                <w:p w:rsidR="00C424BF" w:rsidRPr="003D0DA0" w:rsidRDefault="00C424BF" w:rsidP="00C424BF">
                  <w:pPr>
                    <w:jc w:val="right"/>
                    <w:rPr>
                      <w:b/>
                      <w:bCs/>
                      <w:color w:val="000000"/>
                      <w:sz w:val="20"/>
                      <w:szCs w:val="20"/>
                    </w:rPr>
                  </w:pPr>
                  <w:r w:rsidRPr="003D0DA0">
                    <w:rPr>
                      <w:b/>
                      <w:bCs/>
                      <w:color w:val="000000"/>
                      <w:sz w:val="20"/>
                      <w:szCs w:val="20"/>
                    </w:rPr>
                    <w:t> </w:t>
                  </w:r>
                </w:p>
              </w:tc>
            </w:tr>
            <w:tr w:rsidR="00C424BF" w:rsidRPr="003D0DA0" w:rsidTr="00857DD4">
              <w:trPr>
                <w:trHeight w:val="1500"/>
                <w:jc w:val="center"/>
              </w:trPr>
              <w:tc>
                <w:tcPr>
                  <w:tcW w:w="744" w:type="dxa"/>
                  <w:tcBorders>
                    <w:top w:val="nil"/>
                    <w:left w:val="single" w:sz="4" w:space="0" w:color="000000"/>
                    <w:bottom w:val="nil"/>
                    <w:right w:val="single" w:sz="4" w:space="0" w:color="000000"/>
                  </w:tcBorders>
                  <w:shd w:val="clear" w:color="auto" w:fill="auto"/>
                  <w:hideMark/>
                </w:tcPr>
                <w:p w:rsidR="00C424BF" w:rsidRPr="003D0DA0" w:rsidRDefault="00C424BF" w:rsidP="00C424BF">
                  <w:pPr>
                    <w:jc w:val="center"/>
                    <w:rPr>
                      <w:b/>
                      <w:bCs/>
                      <w:color w:val="000000"/>
                      <w:sz w:val="20"/>
                      <w:szCs w:val="20"/>
                    </w:rPr>
                  </w:pPr>
                  <w:r w:rsidRPr="003D0DA0">
                    <w:rPr>
                      <w:b/>
                      <w:bCs/>
                      <w:color w:val="000000"/>
                      <w:sz w:val="20"/>
                      <w:szCs w:val="20"/>
                    </w:rPr>
                    <w:t>Eil.</w:t>
                  </w:r>
                  <w:r w:rsidRPr="003D0DA0">
                    <w:rPr>
                      <w:b/>
                      <w:bCs/>
                      <w:color w:val="000000"/>
                      <w:sz w:val="20"/>
                      <w:szCs w:val="20"/>
                    </w:rPr>
                    <w:br/>
                    <w:t>Nr.</w:t>
                  </w:r>
                </w:p>
              </w:tc>
              <w:tc>
                <w:tcPr>
                  <w:tcW w:w="2269" w:type="dxa"/>
                  <w:tcBorders>
                    <w:top w:val="nil"/>
                    <w:left w:val="nil"/>
                    <w:bottom w:val="nil"/>
                    <w:right w:val="single" w:sz="4" w:space="0" w:color="000000"/>
                  </w:tcBorders>
                  <w:shd w:val="clear" w:color="auto" w:fill="auto"/>
                  <w:hideMark/>
                </w:tcPr>
                <w:p w:rsidR="00C424BF" w:rsidRPr="003D0DA0" w:rsidRDefault="00C424BF" w:rsidP="00C424BF">
                  <w:pPr>
                    <w:jc w:val="center"/>
                    <w:rPr>
                      <w:b/>
                      <w:bCs/>
                      <w:color w:val="000000"/>
                      <w:sz w:val="20"/>
                      <w:szCs w:val="20"/>
                    </w:rPr>
                  </w:pPr>
                  <w:r w:rsidRPr="003D0DA0">
                    <w:rPr>
                      <w:b/>
                      <w:bCs/>
                      <w:color w:val="000000"/>
                      <w:sz w:val="20"/>
                      <w:szCs w:val="20"/>
                    </w:rPr>
                    <w:t>Finansinių ataskaitų straipsniai</w:t>
                  </w:r>
                </w:p>
              </w:tc>
              <w:tc>
                <w:tcPr>
                  <w:tcW w:w="1379" w:type="dxa"/>
                  <w:tcBorders>
                    <w:top w:val="nil"/>
                    <w:left w:val="nil"/>
                    <w:bottom w:val="nil"/>
                    <w:right w:val="nil"/>
                  </w:tcBorders>
                  <w:shd w:val="clear" w:color="auto" w:fill="auto"/>
                  <w:hideMark/>
                </w:tcPr>
                <w:p w:rsidR="00C424BF" w:rsidRPr="003D0DA0" w:rsidRDefault="00C424BF" w:rsidP="00C424BF">
                  <w:pPr>
                    <w:jc w:val="center"/>
                    <w:rPr>
                      <w:b/>
                      <w:bCs/>
                      <w:color w:val="000000"/>
                      <w:sz w:val="20"/>
                      <w:szCs w:val="20"/>
                    </w:rPr>
                  </w:pPr>
                  <w:r w:rsidRPr="003D0DA0">
                    <w:rPr>
                      <w:b/>
                      <w:bCs/>
                      <w:color w:val="000000"/>
                      <w:sz w:val="20"/>
                      <w:szCs w:val="20"/>
                    </w:rPr>
                    <w:t>Iš viso (pateikta ataskaitose)</w:t>
                  </w:r>
                </w:p>
              </w:tc>
              <w:tc>
                <w:tcPr>
                  <w:tcW w:w="911" w:type="dxa"/>
                  <w:tcBorders>
                    <w:top w:val="single" w:sz="4" w:space="0" w:color="000000"/>
                    <w:left w:val="single" w:sz="4" w:space="0" w:color="000000"/>
                    <w:bottom w:val="nil"/>
                    <w:right w:val="nil"/>
                  </w:tcBorders>
                  <w:shd w:val="clear" w:color="auto" w:fill="auto"/>
                  <w:vAlign w:val="center"/>
                  <w:hideMark/>
                </w:tcPr>
                <w:p w:rsidR="00C424BF" w:rsidRPr="003D0DA0" w:rsidRDefault="00C424BF" w:rsidP="00C424BF">
                  <w:pPr>
                    <w:jc w:val="center"/>
                    <w:rPr>
                      <w:b/>
                      <w:bCs/>
                      <w:color w:val="000000"/>
                      <w:sz w:val="20"/>
                      <w:szCs w:val="20"/>
                    </w:rPr>
                  </w:pPr>
                  <w:r w:rsidRPr="003D0DA0">
                    <w:rPr>
                      <w:b/>
                      <w:bCs/>
                      <w:color w:val="000000"/>
                      <w:sz w:val="20"/>
                      <w:szCs w:val="20"/>
                    </w:rPr>
                    <w:t>Bend</w:t>
                  </w:r>
                </w:p>
                <w:p w:rsidR="00C424BF" w:rsidRPr="003D0DA0" w:rsidRDefault="00C424BF" w:rsidP="00C424BF">
                  <w:pPr>
                    <w:jc w:val="center"/>
                    <w:rPr>
                      <w:b/>
                      <w:bCs/>
                      <w:color w:val="000000"/>
                      <w:sz w:val="20"/>
                      <w:szCs w:val="20"/>
                    </w:rPr>
                  </w:pPr>
                  <w:r w:rsidRPr="003D0DA0">
                    <w:rPr>
                      <w:b/>
                      <w:bCs/>
                      <w:color w:val="000000"/>
                      <w:sz w:val="20"/>
                      <w:szCs w:val="20"/>
                    </w:rPr>
                    <w:t>ros valsty</w:t>
                  </w:r>
                </w:p>
                <w:p w:rsidR="00C424BF" w:rsidRPr="003D0DA0" w:rsidRDefault="00C424BF" w:rsidP="00C424BF">
                  <w:pPr>
                    <w:jc w:val="center"/>
                    <w:rPr>
                      <w:b/>
                      <w:bCs/>
                      <w:color w:val="000000"/>
                      <w:sz w:val="20"/>
                      <w:szCs w:val="20"/>
                    </w:rPr>
                  </w:pPr>
                  <w:r w:rsidRPr="003D0DA0">
                    <w:rPr>
                      <w:b/>
                      <w:bCs/>
                      <w:color w:val="000000"/>
                      <w:sz w:val="20"/>
                      <w:szCs w:val="20"/>
                    </w:rPr>
                    <w:t>bės paslau</w:t>
                  </w:r>
                </w:p>
                <w:p w:rsidR="00C424BF" w:rsidRPr="003D0DA0" w:rsidRDefault="00C424BF" w:rsidP="00C424BF">
                  <w:pPr>
                    <w:jc w:val="center"/>
                    <w:rPr>
                      <w:b/>
                      <w:bCs/>
                      <w:color w:val="000000"/>
                      <w:sz w:val="20"/>
                      <w:szCs w:val="20"/>
                    </w:rPr>
                  </w:pPr>
                  <w:r w:rsidRPr="003D0DA0">
                    <w:rPr>
                      <w:b/>
                      <w:bCs/>
                      <w:color w:val="000000"/>
                      <w:sz w:val="20"/>
                      <w:szCs w:val="20"/>
                    </w:rPr>
                    <w:t>gos</w:t>
                  </w:r>
                </w:p>
              </w:tc>
              <w:tc>
                <w:tcPr>
                  <w:tcW w:w="507" w:type="dxa"/>
                  <w:tcBorders>
                    <w:top w:val="single" w:sz="4" w:space="0" w:color="000000"/>
                    <w:left w:val="single" w:sz="4" w:space="0" w:color="000000"/>
                    <w:bottom w:val="nil"/>
                    <w:right w:val="nil"/>
                  </w:tcBorders>
                  <w:shd w:val="clear" w:color="auto" w:fill="auto"/>
                  <w:vAlign w:val="center"/>
                  <w:hideMark/>
                </w:tcPr>
                <w:p w:rsidR="00C424BF" w:rsidRPr="003D0DA0" w:rsidRDefault="00C424BF" w:rsidP="00C424BF">
                  <w:pPr>
                    <w:rPr>
                      <w:b/>
                      <w:bCs/>
                      <w:color w:val="000000"/>
                      <w:sz w:val="20"/>
                      <w:szCs w:val="20"/>
                    </w:rPr>
                  </w:pPr>
                  <w:r w:rsidRPr="003D0DA0">
                    <w:rPr>
                      <w:b/>
                      <w:bCs/>
                      <w:color w:val="000000"/>
                      <w:sz w:val="20"/>
                      <w:szCs w:val="20"/>
                    </w:rPr>
                    <w:t>Gyny</w:t>
                  </w:r>
                </w:p>
                <w:p w:rsidR="00C424BF" w:rsidRPr="003D0DA0" w:rsidRDefault="00C424BF" w:rsidP="00C424BF">
                  <w:pPr>
                    <w:rPr>
                      <w:b/>
                      <w:bCs/>
                      <w:color w:val="000000"/>
                      <w:sz w:val="20"/>
                      <w:szCs w:val="20"/>
                    </w:rPr>
                  </w:pPr>
                  <w:r w:rsidRPr="003D0DA0">
                    <w:rPr>
                      <w:b/>
                      <w:bCs/>
                      <w:color w:val="000000"/>
                      <w:sz w:val="20"/>
                      <w:szCs w:val="20"/>
                    </w:rPr>
                    <w:t>ba</w:t>
                  </w:r>
                </w:p>
              </w:tc>
              <w:tc>
                <w:tcPr>
                  <w:tcW w:w="851" w:type="dxa"/>
                  <w:tcBorders>
                    <w:top w:val="single" w:sz="4" w:space="0" w:color="000000"/>
                    <w:left w:val="single" w:sz="4" w:space="0" w:color="000000"/>
                    <w:bottom w:val="nil"/>
                    <w:right w:val="nil"/>
                  </w:tcBorders>
                  <w:shd w:val="clear" w:color="auto" w:fill="auto"/>
                  <w:vAlign w:val="center"/>
                  <w:hideMark/>
                </w:tcPr>
                <w:p w:rsidR="00C424BF" w:rsidRPr="003D0DA0" w:rsidRDefault="00C424BF" w:rsidP="00C424BF">
                  <w:pPr>
                    <w:jc w:val="center"/>
                    <w:rPr>
                      <w:b/>
                      <w:bCs/>
                      <w:color w:val="000000"/>
                      <w:sz w:val="20"/>
                      <w:szCs w:val="20"/>
                    </w:rPr>
                  </w:pPr>
                  <w:r w:rsidRPr="003D0DA0">
                    <w:rPr>
                      <w:b/>
                      <w:bCs/>
                      <w:color w:val="000000"/>
                      <w:sz w:val="20"/>
                      <w:szCs w:val="20"/>
                    </w:rPr>
                    <w:t>Viešoji tvarka ir visuomenės apsauga</w:t>
                  </w:r>
                </w:p>
              </w:tc>
              <w:tc>
                <w:tcPr>
                  <w:tcW w:w="567" w:type="dxa"/>
                  <w:tcBorders>
                    <w:top w:val="single" w:sz="4" w:space="0" w:color="000000"/>
                    <w:left w:val="single" w:sz="4" w:space="0" w:color="000000"/>
                    <w:bottom w:val="nil"/>
                    <w:right w:val="nil"/>
                  </w:tcBorders>
                  <w:shd w:val="clear" w:color="auto" w:fill="auto"/>
                  <w:vAlign w:val="center"/>
                  <w:hideMark/>
                </w:tcPr>
                <w:p w:rsidR="00C424BF" w:rsidRPr="003D0DA0" w:rsidRDefault="00C424BF" w:rsidP="00C424BF">
                  <w:pPr>
                    <w:jc w:val="center"/>
                    <w:rPr>
                      <w:b/>
                      <w:bCs/>
                      <w:color w:val="000000"/>
                      <w:sz w:val="20"/>
                      <w:szCs w:val="20"/>
                    </w:rPr>
                  </w:pPr>
                  <w:r w:rsidRPr="003D0DA0">
                    <w:rPr>
                      <w:b/>
                      <w:bCs/>
                      <w:color w:val="000000"/>
                      <w:sz w:val="20"/>
                      <w:szCs w:val="20"/>
                    </w:rPr>
                    <w:t>Ekonomika</w:t>
                  </w:r>
                </w:p>
              </w:tc>
              <w:tc>
                <w:tcPr>
                  <w:tcW w:w="708" w:type="dxa"/>
                  <w:tcBorders>
                    <w:top w:val="single" w:sz="4" w:space="0" w:color="000000"/>
                    <w:left w:val="single" w:sz="4" w:space="0" w:color="000000"/>
                    <w:bottom w:val="nil"/>
                    <w:right w:val="nil"/>
                  </w:tcBorders>
                  <w:shd w:val="clear" w:color="auto" w:fill="auto"/>
                  <w:vAlign w:val="center"/>
                  <w:hideMark/>
                </w:tcPr>
                <w:p w:rsidR="00C424BF" w:rsidRPr="003D0DA0" w:rsidRDefault="00C424BF" w:rsidP="00C424BF">
                  <w:pPr>
                    <w:jc w:val="center"/>
                    <w:rPr>
                      <w:b/>
                      <w:bCs/>
                      <w:color w:val="000000"/>
                      <w:sz w:val="20"/>
                      <w:szCs w:val="20"/>
                    </w:rPr>
                  </w:pPr>
                  <w:r w:rsidRPr="003D0DA0">
                    <w:rPr>
                      <w:b/>
                      <w:bCs/>
                      <w:color w:val="000000"/>
                      <w:sz w:val="20"/>
                      <w:szCs w:val="20"/>
                    </w:rPr>
                    <w:t>Aplinkos apsauga</w:t>
                  </w:r>
                </w:p>
              </w:tc>
              <w:tc>
                <w:tcPr>
                  <w:tcW w:w="709" w:type="dxa"/>
                  <w:tcBorders>
                    <w:top w:val="single" w:sz="4" w:space="0" w:color="000000"/>
                    <w:left w:val="single" w:sz="4" w:space="0" w:color="000000"/>
                    <w:bottom w:val="nil"/>
                    <w:right w:val="nil"/>
                  </w:tcBorders>
                  <w:shd w:val="clear" w:color="auto" w:fill="auto"/>
                  <w:vAlign w:val="center"/>
                  <w:hideMark/>
                </w:tcPr>
                <w:p w:rsidR="00C424BF" w:rsidRPr="003D0DA0" w:rsidRDefault="00C424BF" w:rsidP="00C424BF">
                  <w:pPr>
                    <w:jc w:val="center"/>
                    <w:rPr>
                      <w:b/>
                      <w:bCs/>
                      <w:color w:val="000000"/>
                      <w:sz w:val="20"/>
                      <w:szCs w:val="20"/>
                    </w:rPr>
                  </w:pPr>
                  <w:r w:rsidRPr="003D0DA0">
                    <w:rPr>
                      <w:b/>
                      <w:bCs/>
                      <w:color w:val="000000"/>
                      <w:sz w:val="20"/>
                      <w:szCs w:val="20"/>
                    </w:rPr>
                    <w:t>Būstas ir komunalinis ūkis</w:t>
                  </w:r>
                </w:p>
              </w:tc>
              <w:tc>
                <w:tcPr>
                  <w:tcW w:w="1417" w:type="dxa"/>
                  <w:tcBorders>
                    <w:top w:val="single" w:sz="4" w:space="0" w:color="000000"/>
                    <w:left w:val="single" w:sz="4" w:space="0" w:color="000000"/>
                    <w:bottom w:val="nil"/>
                    <w:right w:val="nil"/>
                  </w:tcBorders>
                  <w:shd w:val="clear" w:color="auto" w:fill="auto"/>
                  <w:vAlign w:val="center"/>
                  <w:hideMark/>
                </w:tcPr>
                <w:p w:rsidR="00C424BF" w:rsidRPr="003D0DA0" w:rsidRDefault="00C424BF" w:rsidP="00C424BF">
                  <w:pPr>
                    <w:jc w:val="center"/>
                    <w:rPr>
                      <w:b/>
                      <w:bCs/>
                      <w:color w:val="000000"/>
                      <w:sz w:val="20"/>
                      <w:szCs w:val="20"/>
                    </w:rPr>
                  </w:pPr>
                  <w:r w:rsidRPr="003D0DA0">
                    <w:rPr>
                      <w:b/>
                      <w:bCs/>
                      <w:color w:val="000000"/>
                      <w:sz w:val="20"/>
                      <w:szCs w:val="20"/>
                    </w:rPr>
                    <w:t>Sveikatos apsauga</w:t>
                  </w:r>
                </w:p>
              </w:tc>
              <w:tc>
                <w:tcPr>
                  <w:tcW w:w="851" w:type="dxa"/>
                  <w:tcBorders>
                    <w:top w:val="single" w:sz="4" w:space="0" w:color="000000"/>
                    <w:left w:val="single" w:sz="4" w:space="0" w:color="000000"/>
                    <w:bottom w:val="nil"/>
                    <w:right w:val="nil"/>
                  </w:tcBorders>
                  <w:shd w:val="clear" w:color="auto" w:fill="auto"/>
                  <w:vAlign w:val="center"/>
                  <w:hideMark/>
                </w:tcPr>
                <w:p w:rsidR="00C424BF" w:rsidRPr="003D0DA0" w:rsidRDefault="00C424BF" w:rsidP="00C424BF">
                  <w:pPr>
                    <w:jc w:val="center"/>
                    <w:rPr>
                      <w:b/>
                      <w:bCs/>
                      <w:color w:val="000000"/>
                      <w:sz w:val="20"/>
                      <w:szCs w:val="20"/>
                    </w:rPr>
                  </w:pPr>
                  <w:r w:rsidRPr="003D0DA0">
                    <w:rPr>
                      <w:b/>
                      <w:bCs/>
                      <w:color w:val="000000"/>
                      <w:sz w:val="20"/>
                      <w:szCs w:val="20"/>
                    </w:rPr>
                    <w:t>Poilsis, kultū</w:t>
                  </w:r>
                </w:p>
                <w:p w:rsidR="00C424BF" w:rsidRPr="003D0DA0" w:rsidRDefault="00C424BF" w:rsidP="00C424BF">
                  <w:pPr>
                    <w:jc w:val="center"/>
                    <w:rPr>
                      <w:b/>
                      <w:bCs/>
                      <w:color w:val="000000"/>
                      <w:sz w:val="20"/>
                      <w:szCs w:val="20"/>
                    </w:rPr>
                  </w:pPr>
                  <w:r w:rsidRPr="003D0DA0">
                    <w:rPr>
                      <w:b/>
                      <w:bCs/>
                      <w:color w:val="000000"/>
                      <w:sz w:val="20"/>
                      <w:szCs w:val="20"/>
                    </w:rPr>
                    <w:t>ra ir religija</w:t>
                  </w:r>
                </w:p>
              </w:tc>
              <w:tc>
                <w:tcPr>
                  <w:tcW w:w="567" w:type="dxa"/>
                  <w:tcBorders>
                    <w:top w:val="single" w:sz="4" w:space="0" w:color="000000"/>
                    <w:left w:val="single" w:sz="4" w:space="0" w:color="000000"/>
                    <w:bottom w:val="nil"/>
                    <w:right w:val="nil"/>
                  </w:tcBorders>
                  <w:shd w:val="clear" w:color="auto" w:fill="auto"/>
                  <w:vAlign w:val="center"/>
                  <w:hideMark/>
                </w:tcPr>
                <w:p w:rsidR="00C424BF" w:rsidRPr="003D0DA0" w:rsidRDefault="00C424BF" w:rsidP="00C424BF">
                  <w:pPr>
                    <w:jc w:val="center"/>
                    <w:rPr>
                      <w:b/>
                      <w:bCs/>
                      <w:color w:val="000000"/>
                      <w:sz w:val="20"/>
                      <w:szCs w:val="20"/>
                    </w:rPr>
                  </w:pPr>
                  <w:r w:rsidRPr="003D0DA0">
                    <w:rPr>
                      <w:b/>
                      <w:bCs/>
                      <w:color w:val="000000"/>
                      <w:sz w:val="20"/>
                      <w:szCs w:val="20"/>
                    </w:rPr>
                    <w:t>Švietimas</w:t>
                  </w:r>
                </w:p>
              </w:tc>
              <w:tc>
                <w:tcPr>
                  <w:tcW w:w="708" w:type="dxa"/>
                  <w:tcBorders>
                    <w:top w:val="single" w:sz="4" w:space="0" w:color="000000"/>
                    <w:left w:val="single" w:sz="4" w:space="0" w:color="000000"/>
                    <w:bottom w:val="nil"/>
                    <w:right w:val="nil"/>
                  </w:tcBorders>
                  <w:shd w:val="clear" w:color="auto" w:fill="auto"/>
                  <w:vAlign w:val="center"/>
                  <w:hideMark/>
                </w:tcPr>
                <w:p w:rsidR="00C424BF" w:rsidRPr="003D0DA0" w:rsidRDefault="00C424BF" w:rsidP="00C424BF">
                  <w:pPr>
                    <w:jc w:val="center"/>
                    <w:rPr>
                      <w:b/>
                      <w:bCs/>
                      <w:color w:val="000000"/>
                      <w:sz w:val="20"/>
                      <w:szCs w:val="20"/>
                    </w:rPr>
                  </w:pPr>
                  <w:r w:rsidRPr="003D0DA0">
                    <w:rPr>
                      <w:b/>
                      <w:bCs/>
                      <w:color w:val="000000"/>
                      <w:sz w:val="20"/>
                      <w:szCs w:val="20"/>
                    </w:rPr>
                    <w:t>Socialinė apsauga</w:t>
                  </w:r>
                </w:p>
              </w:tc>
              <w:tc>
                <w:tcPr>
                  <w:tcW w:w="1475" w:type="dxa"/>
                  <w:tcBorders>
                    <w:top w:val="nil"/>
                    <w:left w:val="single" w:sz="4" w:space="0" w:color="000000"/>
                    <w:bottom w:val="nil"/>
                    <w:right w:val="single" w:sz="4" w:space="0" w:color="000000"/>
                  </w:tcBorders>
                  <w:shd w:val="clear" w:color="auto" w:fill="auto"/>
                  <w:hideMark/>
                </w:tcPr>
                <w:p w:rsidR="00C424BF" w:rsidRPr="003D0DA0" w:rsidRDefault="00C424BF" w:rsidP="00C424BF">
                  <w:pPr>
                    <w:jc w:val="center"/>
                    <w:rPr>
                      <w:b/>
                      <w:bCs/>
                      <w:color w:val="000000"/>
                      <w:sz w:val="20"/>
                      <w:szCs w:val="20"/>
                    </w:rPr>
                  </w:pPr>
                  <w:r w:rsidRPr="003D0DA0">
                    <w:rPr>
                      <w:b/>
                      <w:bCs/>
                      <w:color w:val="000000"/>
                      <w:sz w:val="20"/>
                      <w:szCs w:val="20"/>
                    </w:rPr>
                    <w:t>Iš viso</w:t>
                  </w:r>
                </w:p>
              </w:tc>
            </w:tr>
            <w:tr w:rsidR="00C424BF" w:rsidRPr="003D0DA0" w:rsidTr="00857DD4">
              <w:trPr>
                <w:trHeight w:val="360"/>
                <w:jc w:val="center"/>
              </w:trPr>
              <w:tc>
                <w:tcPr>
                  <w:tcW w:w="744" w:type="dxa"/>
                  <w:tcBorders>
                    <w:top w:val="single" w:sz="4" w:space="0" w:color="000000"/>
                    <w:left w:val="single" w:sz="4" w:space="0" w:color="000000"/>
                    <w:bottom w:val="nil"/>
                    <w:right w:val="single" w:sz="4" w:space="0" w:color="000000"/>
                  </w:tcBorders>
                  <w:shd w:val="clear" w:color="auto" w:fill="auto"/>
                  <w:vAlign w:val="center"/>
                  <w:hideMark/>
                </w:tcPr>
                <w:p w:rsidR="00C424BF" w:rsidRPr="003D0DA0" w:rsidRDefault="00C424BF" w:rsidP="00C424BF">
                  <w:pPr>
                    <w:jc w:val="center"/>
                    <w:rPr>
                      <w:b/>
                      <w:bCs/>
                      <w:color w:val="000000"/>
                      <w:sz w:val="20"/>
                      <w:szCs w:val="20"/>
                    </w:rPr>
                  </w:pPr>
                  <w:r w:rsidRPr="003D0DA0">
                    <w:rPr>
                      <w:b/>
                      <w:bCs/>
                      <w:color w:val="000000"/>
                      <w:sz w:val="20"/>
                      <w:szCs w:val="20"/>
                    </w:rPr>
                    <w:t>1</w:t>
                  </w:r>
                </w:p>
              </w:tc>
              <w:tc>
                <w:tcPr>
                  <w:tcW w:w="2269" w:type="dxa"/>
                  <w:tcBorders>
                    <w:top w:val="single" w:sz="4" w:space="0" w:color="000000"/>
                    <w:left w:val="nil"/>
                    <w:bottom w:val="nil"/>
                    <w:right w:val="single" w:sz="4" w:space="0" w:color="000000"/>
                  </w:tcBorders>
                  <w:shd w:val="clear" w:color="auto" w:fill="auto"/>
                  <w:vAlign w:val="center"/>
                  <w:hideMark/>
                </w:tcPr>
                <w:p w:rsidR="00C424BF" w:rsidRPr="003D0DA0" w:rsidRDefault="00C424BF" w:rsidP="00C424BF">
                  <w:pPr>
                    <w:jc w:val="center"/>
                    <w:rPr>
                      <w:b/>
                      <w:bCs/>
                      <w:color w:val="000000"/>
                      <w:sz w:val="20"/>
                      <w:szCs w:val="20"/>
                    </w:rPr>
                  </w:pPr>
                  <w:r w:rsidRPr="003D0DA0">
                    <w:rPr>
                      <w:b/>
                      <w:bCs/>
                      <w:color w:val="000000"/>
                      <w:sz w:val="20"/>
                      <w:szCs w:val="20"/>
                    </w:rPr>
                    <w:t>2</w:t>
                  </w:r>
                </w:p>
              </w:tc>
              <w:tc>
                <w:tcPr>
                  <w:tcW w:w="1379" w:type="dxa"/>
                  <w:tcBorders>
                    <w:top w:val="single" w:sz="4" w:space="0" w:color="000000"/>
                    <w:left w:val="nil"/>
                    <w:bottom w:val="nil"/>
                    <w:right w:val="nil"/>
                  </w:tcBorders>
                  <w:shd w:val="clear" w:color="auto" w:fill="auto"/>
                  <w:vAlign w:val="center"/>
                  <w:hideMark/>
                </w:tcPr>
                <w:p w:rsidR="00C424BF" w:rsidRPr="003D0DA0" w:rsidRDefault="00C424BF" w:rsidP="00C424BF">
                  <w:pPr>
                    <w:jc w:val="center"/>
                    <w:rPr>
                      <w:b/>
                      <w:bCs/>
                      <w:color w:val="000000"/>
                      <w:sz w:val="20"/>
                      <w:szCs w:val="20"/>
                    </w:rPr>
                  </w:pPr>
                  <w:r w:rsidRPr="003D0DA0">
                    <w:rPr>
                      <w:b/>
                      <w:bCs/>
                      <w:color w:val="000000"/>
                      <w:sz w:val="20"/>
                      <w:szCs w:val="20"/>
                    </w:rPr>
                    <w:t>3</w:t>
                  </w:r>
                </w:p>
              </w:tc>
              <w:tc>
                <w:tcPr>
                  <w:tcW w:w="911" w:type="dxa"/>
                  <w:tcBorders>
                    <w:top w:val="single" w:sz="4" w:space="0" w:color="000000"/>
                    <w:left w:val="single" w:sz="4" w:space="0" w:color="000000"/>
                    <w:bottom w:val="nil"/>
                    <w:right w:val="nil"/>
                  </w:tcBorders>
                  <w:shd w:val="clear" w:color="auto" w:fill="auto"/>
                  <w:vAlign w:val="center"/>
                  <w:hideMark/>
                </w:tcPr>
                <w:p w:rsidR="00C424BF" w:rsidRPr="003D0DA0" w:rsidRDefault="00C424BF" w:rsidP="00C424BF">
                  <w:pPr>
                    <w:jc w:val="center"/>
                    <w:rPr>
                      <w:b/>
                      <w:bCs/>
                      <w:color w:val="000000"/>
                      <w:sz w:val="20"/>
                      <w:szCs w:val="20"/>
                    </w:rPr>
                  </w:pPr>
                  <w:r w:rsidRPr="003D0DA0">
                    <w:rPr>
                      <w:b/>
                      <w:bCs/>
                      <w:color w:val="000000"/>
                      <w:sz w:val="20"/>
                      <w:szCs w:val="20"/>
                    </w:rPr>
                    <w:t>4</w:t>
                  </w:r>
                </w:p>
              </w:tc>
              <w:tc>
                <w:tcPr>
                  <w:tcW w:w="507" w:type="dxa"/>
                  <w:tcBorders>
                    <w:top w:val="single" w:sz="4" w:space="0" w:color="000000"/>
                    <w:left w:val="single" w:sz="4" w:space="0" w:color="000000"/>
                    <w:bottom w:val="nil"/>
                    <w:right w:val="nil"/>
                  </w:tcBorders>
                  <w:shd w:val="clear" w:color="auto" w:fill="auto"/>
                  <w:vAlign w:val="center"/>
                  <w:hideMark/>
                </w:tcPr>
                <w:p w:rsidR="00C424BF" w:rsidRPr="003D0DA0" w:rsidRDefault="00C424BF" w:rsidP="00C424BF">
                  <w:pPr>
                    <w:jc w:val="center"/>
                    <w:rPr>
                      <w:b/>
                      <w:bCs/>
                      <w:color w:val="000000"/>
                      <w:sz w:val="20"/>
                      <w:szCs w:val="20"/>
                    </w:rPr>
                  </w:pPr>
                  <w:r w:rsidRPr="003D0DA0">
                    <w:rPr>
                      <w:b/>
                      <w:bCs/>
                      <w:color w:val="000000"/>
                      <w:sz w:val="20"/>
                      <w:szCs w:val="20"/>
                    </w:rPr>
                    <w:t>5</w:t>
                  </w:r>
                </w:p>
              </w:tc>
              <w:tc>
                <w:tcPr>
                  <w:tcW w:w="851" w:type="dxa"/>
                  <w:tcBorders>
                    <w:top w:val="single" w:sz="4" w:space="0" w:color="000000"/>
                    <w:left w:val="single" w:sz="4" w:space="0" w:color="000000"/>
                    <w:bottom w:val="nil"/>
                    <w:right w:val="nil"/>
                  </w:tcBorders>
                  <w:shd w:val="clear" w:color="auto" w:fill="auto"/>
                  <w:vAlign w:val="center"/>
                  <w:hideMark/>
                </w:tcPr>
                <w:p w:rsidR="00C424BF" w:rsidRPr="003D0DA0" w:rsidRDefault="00C424BF" w:rsidP="00C424BF">
                  <w:pPr>
                    <w:jc w:val="center"/>
                    <w:rPr>
                      <w:b/>
                      <w:bCs/>
                      <w:color w:val="000000"/>
                      <w:sz w:val="20"/>
                      <w:szCs w:val="20"/>
                    </w:rPr>
                  </w:pPr>
                  <w:r w:rsidRPr="003D0DA0">
                    <w:rPr>
                      <w:b/>
                      <w:bCs/>
                      <w:color w:val="000000"/>
                      <w:sz w:val="20"/>
                      <w:szCs w:val="20"/>
                    </w:rPr>
                    <w:t>6</w:t>
                  </w:r>
                </w:p>
              </w:tc>
              <w:tc>
                <w:tcPr>
                  <w:tcW w:w="567" w:type="dxa"/>
                  <w:tcBorders>
                    <w:top w:val="single" w:sz="4" w:space="0" w:color="000000"/>
                    <w:left w:val="single" w:sz="4" w:space="0" w:color="000000"/>
                    <w:bottom w:val="nil"/>
                    <w:right w:val="nil"/>
                  </w:tcBorders>
                  <w:shd w:val="clear" w:color="auto" w:fill="auto"/>
                  <w:vAlign w:val="center"/>
                  <w:hideMark/>
                </w:tcPr>
                <w:p w:rsidR="00C424BF" w:rsidRPr="003D0DA0" w:rsidRDefault="00C424BF" w:rsidP="00C424BF">
                  <w:pPr>
                    <w:jc w:val="center"/>
                    <w:rPr>
                      <w:b/>
                      <w:bCs/>
                      <w:color w:val="000000"/>
                      <w:sz w:val="20"/>
                      <w:szCs w:val="20"/>
                    </w:rPr>
                  </w:pPr>
                  <w:r w:rsidRPr="003D0DA0">
                    <w:rPr>
                      <w:b/>
                      <w:bCs/>
                      <w:color w:val="000000"/>
                      <w:sz w:val="20"/>
                      <w:szCs w:val="20"/>
                    </w:rPr>
                    <w:t>7</w:t>
                  </w:r>
                </w:p>
              </w:tc>
              <w:tc>
                <w:tcPr>
                  <w:tcW w:w="708" w:type="dxa"/>
                  <w:tcBorders>
                    <w:top w:val="single" w:sz="4" w:space="0" w:color="000000"/>
                    <w:left w:val="single" w:sz="4" w:space="0" w:color="000000"/>
                    <w:bottom w:val="nil"/>
                    <w:right w:val="nil"/>
                  </w:tcBorders>
                  <w:shd w:val="clear" w:color="auto" w:fill="auto"/>
                  <w:vAlign w:val="center"/>
                  <w:hideMark/>
                </w:tcPr>
                <w:p w:rsidR="00C424BF" w:rsidRPr="003D0DA0" w:rsidRDefault="00C424BF" w:rsidP="00C424BF">
                  <w:pPr>
                    <w:jc w:val="center"/>
                    <w:rPr>
                      <w:b/>
                      <w:bCs/>
                      <w:color w:val="000000"/>
                      <w:sz w:val="20"/>
                      <w:szCs w:val="20"/>
                    </w:rPr>
                  </w:pPr>
                  <w:r w:rsidRPr="003D0DA0">
                    <w:rPr>
                      <w:b/>
                      <w:bCs/>
                      <w:color w:val="000000"/>
                      <w:sz w:val="20"/>
                      <w:szCs w:val="20"/>
                    </w:rPr>
                    <w:t>8</w:t>
                  </w:r>
                </w:p>
              </w:tc>
              <w:tc>
                <w:tcPr>
                  <w:tcW w:w="709" w:type="dxa"/>
                  <w:tcBorders>
                    <w:top w:val="single" w:sz="4" w:space="0" w:color="000000"/>
                    <w:left w:val="single" w:sz="4" w:space="0" w:color="000000"/>
                    <w:bottom w:val="nil"/>
                    <w:right w:val="nil"/>
                  </w:tcBorders>
                  <w:shd w:val="clear" w:color="auto" w:fill="auto"/>
                  <w:vAlign w:val="center"/>
                  <w:hideMark/>
                </w:tcPr>
                <w:p w:rsidR="00C424BF" w:rsidRPr="003D0DA0" w:rsidRDefault="00C424BF" w:rsidP="00C424BF">
                  <w:pPr>
                    <w:jc w:val="center"/>
                    <w:rPr>
                      <w:b/>
                      <w:bCs/>
                      <w:color w:val="000000"/>
                      <w:sz w:val="20"/>
                      <w:szCs w:val="20"/>
                    </w:rPr>
                  </w:pPr>
                  <w:r w:rsidRPr="003D0DA0">
                    <w:rPr>
                      <w:b/>
                      <w:bCs/>
                      <w:color w:val="000000"/>
                      <w:sz w:val="20"/>
                      <w:szCs w:val="20"/>
                    </w:rPr>
                    <w:t>9</w:t>
                  </w:r>
                </w:p>
              </w:tc>
              <w:tc>
                <w:tcPr>
                  <w:tcW w:w="1417" w:type="dxa"/>
                  <w:tcBorders>
                    <w:top w:val="single" w:sz="4" w:space="0" w:color="000000"/>
                    <w:left w:val="single" w:sz="4" w:space="0" w:color="000000"/>
                    <w:bottom w:val="nil"/>
                    <w:right w:val="nil"/>
                  </w:tcBorders>
                  <w:shd w:val="clear" w:color="auto" w:fill="auto"/>
                  <w:vAlign w:val="center"/>
                  <w:hideMark/>
                </w:tcPr>
                <w:p w:rsidR="00C424BF" w:rsidRPr="003D0DA0" w:rsidRDefault="00C424BF" w:rsidP="00C424BF">
                  <w:pPr>
                    <w:jc w:val="center"/>
                    <w:rPr>
                      <w:b/>
                      <w:bCs/>
                      <w:color w:val="000000"/>
                      <w:sz w:val="20"/>
                      <w:szCs w:val="20"/>
                    </w:rPr>
                  </w:pPr>
                  <w:r w:rsidRPr="003D0DA0">
                    <w:rPr>
                      <w:b/>
                      <w:bCs/>
                      <w:color w:val="000000"/>
                      <w:sz w:val="20"/>
                      <w:szCs w:val="20"/>
                    </w:rPr>
                    <w:t>10</w:t>
                  </w:r>
                </w:p>
              </w:tc>
              <w:tc>
                <w:tcPr>
                  <w:tcW w:w="851" w:type="dxa"/>
                  <w:tcBorders>
                    <w:top w:val="single" w:sz="4" w:space="0" w:color="000000"/>
                    <w:left w:val="single" w:sz="4" w:space="0" w:color="000000"/>
                    <w:bottom w:val="nil"/>
                    <w:right w:val="nil"/>
                  </w:tcBorders>
                  <w:shd w:val="clear" w:color="auto" w:fill="auto"/>
                  <w:vAlign w:val="center"/>
                  <w:hideMark/>
                </w:tcPr>
                <w:p w:rsidR="00C424BF" w:rsidRPr="003D0DA0" w:rsidRDefault="00C424BF" w:rsidP="00C424BF">
                  <w:pPr>
                    <w:jc w:val="center"/>
                    <w:rPr>
                      <w:b/>
                      <w:bCs/>
                      <w:color w:val="000000"/>
                      <w:sz w:val="20"/>
                      <w:szCs w:val="20"/>
                    </w:rPr>
                  </w:pPr>
                  <w:r w:rsidRPr="003D0DA0">
                    <w:rPr>
                      <w:b/>
                      <w:bCs/>
                      <w:color w:val="000000"/>
                      <w:sz w:val="20"/>
                      <w:szCs w:val="20"/>
                    </w:rPr>
                    <w:t>11</w:t>
                  </w:r>
                </w:p>
              </w:tc>
              <w:tc>
                <w:tcPr>
                  <w:tcW w:w="567" w:type="dxa"/>
                  <w:tcBorders>
                    <w:top w:val="single" w:sz="4" w:space="0" w:color="000000"/>
                    <w:left w:val="single" w:sz="4" w:space="0" w:color="000000"/>
                    <w:bottom w:val="nil"/>
                    <w:right w:val="nil"/>
                  </w:tcBorders>
                  <w:shd w:val="clear" w:color="auto" w:fill="auto"/>
                  <w:vAlign w:val="center"/>
                  <w:hideMark/>
                </w:tcPr>
                <w:p w:rsidR="00C424BF" w:rsidRPr="003D0DA0" w:rsidRDefault="00C424BF" w:rsidP="00C424BF">
                  <w:pPr>
                    <w:jc w:val="center"/>
                    <w:rPr>
                      <w:b/>
                      <w:bCs/>
                      <w:color w:val="000000"/>
                      <w:sz w:val="20"/>
                      <w:szCs w:val="20"/>
                    </w:rPr>
                  </w:pPr>
                  <w:r w:rsidRPr="003D0DA0">
                    <w:rPr>
                      <w:b/>
                      <w:bCs/>
                      <w:color w:val="000000"/>
                      <w:sz w:val="20"/>
                      <w:szCs w:val="20"/>
                    </w:rPr>
                    <w:t>12</w:t>
                  </w:r>
                </w:p>
              </w:tc>
              <w:tc>
                <w:tcPr>
                  <w:tcW w:w="708" w:type="dxa"/>
                  <w:tcBorders>
                    <w:top w:val="single" w:sz="4" w:space="0" w:color="000000"/>
                    <w:left w:val="single" w:sz="4" w:space="0" w:color="000000"/>
                    <w:bottom w:val="nil"/>
                    <w:right w:val="nil"/>
                  </w:tcBorders>
                  <w:shd w:val="clear" w:color="auto" w:fill="auto"/>
                  <w:vAlign w:val="center"/>
                  <w:hideMark/>
                </w:tcPr>
                <w:p w:rsidR="00C424BF" w:rsidRPr="003D0DA0" w:rsidRDefault="00C424BF" w:rsidP="00C424BF">
                  <w:pPr>
                    <w:jc w:val="center"/>
                    <w:rPr>
                      <w:b/>
                      <w:bCs/>
                      <w:color w:val="000000"/>
                      <w:sz w:val="20"/>
                      <w:szCs w:val="20"/>
                    </w:rPr>
                  </w:pPr>
                  <w:r w:rsidRPr="003D0DA0">
                    <w:rPr>
                      <w:b/>
                      <w:bCs/>
                      <w:color w:val="000000"/>
                      <w:sz w:val="20"/>
                      <w:szCs w:val="20"/>
                    </w:rPr>
                    <w:t>13</w:t>
                  </w:r>
                </w:p>
              </w:tc>
              <w:tc>
                <w:tcPr>
                  <w:tcW w:w="1475" w:type="dxa"/>
                  <w:tcBorders>
                    <w:top w:val="single" w:sz="4" w:space="0" w:color="000000"/>
                    <w:left w:val="single" w:sz="4" w:space="0" w:color="000000"/>
                    <w:bottom w:val="nil"/>
                    <w:right w:val="single" w:sz="4" w:space="0" w:color="000000"/>
                  </w:tcBorders>
                  <w:shd w:val="clear" w:color="auto" w:fill="auto"/>
                  <w:vAlign w:val="center"/>
                  <w:hideMark/>
                </w:tcPr>
                <w:p w:rsidR="00C424BF" w:rsidRPr="003D0DA0" w:rsidRDefault="00C424BF" w:rsidP="00C424BF">
                  <w:pPr>
                    <w:jc w:val="center"/>
                    <w:rPr>
                      <w:b/>
                      <w:bCs/>
                      <w:color w:val="000000"/>
                      <w:sz w:val="20"/>
                      <w:szCs w:val="20"/>
                    </w:rPr>
                  </w:pPr>
                  <w:r w:rsidRPr="003D0DA0">
                    <w:rPr>
                      <w:b/>
                      <w:bCs/>
                      <w:color w:val="000000"/>
                      <w:sz w:val="20"/>
                      <w:szCs w:val="20"/>
                    </w:rPr>
                    <w:t>14</w:t>
                  </w:r>
                </w:p>
              </w:tc>
            </w:tr>
            <w:tr w:rsidR="00C424BF" w:rsidRPr="003D0DA0" w:rsidTr="00B41796">
              <w:trPr>
                <w:trHeight w:val="360"/>
                <w:jc w:val="center"/>
              </w:trPr>
              <w:tc>
                <w:tcPr>
                  <w:tcW w:w="744" w:type="dxa"/>
                  <w:tcBorders>
                    <w:top w:val="single" w:sz="4" w:space="0" w:color="000000"/>
                    <w:left w:val="single" w:sz="4" w:space="0" w:color="000000"/>
                    <w:bottom w:val="nil"/>
                    <w:right w:val="single" w:sz="4" w:space="0" w:color="000000"/>
                  </w:tcBorders>
                  <w:shd w:val="clear" w:color="auto" w:fill="auto"/>
                  <w:vAlign w:val="center"/>
                  <w:hideMark/>
                </w:tcPr>
                <w:p w:rsidR="00C424BF" w:rsidRPr="003D0DA0" w:rsidRDefault="00C424BF" w:rsidP="00C424BF">
                  <w:pPr>
                    <w:rPr>
                      <w:color w:val="000000"/>
                      <w:sz w:val="20"/>
                      <w:szCs w:val="20"/>
                    </w:rPr>
                  </w:pPr>
                  <w:r w:rsidRPr="003D0DA0">
                    <w:rPr>
                      <w:color w:val="000000"/>
                      <w:sz w:val="20"/>
                      <w:szCs w:val="20"/>
                    </w:rPr>
                    <w:t>1</w:t>
                  </w:r>
                </w:p>
              </w:tc>
              <w:tc>
                <w:tcPr>
                  <w:tcW w:w="2269" w:type="dxa"/>
                  <w:tcBorders>
                    <w:top w:val="single" w:sz="4" w:space="0" w:color="000000"/>
                    <w:left w:val="nil"/>
                    <w:bottom w:val="nil"/>
                    <w:right w:val="single" w:sz="4" w:space="0" w:color="000000"/>
                  </w:tcBorders>
                  <w:shd w:val="clear" w:color="auto" w:fill="auto"/>
                  <w:vAlign w:val="center"/>
                  <w:hideMark/>
                </w:tcPr>
                <w:p w:rsidR="00C424BF" w:rsidRPr="003D0DA0" w:rsidRDefault="00C424BF" w:rsidP="00C424BF">
                  <w:pPr>
                    <w:rPr>
                      <w:color w:val="000000"/>
                      <w:sz w:val="20"/>
                      <w:szCs w:val="20"/>
                    </w:rPr>
                  </w:pPr>
                  <w:r w:rsidRPr="003D0DA0">
                    <w:rPr>
                      <w:color w:val="000000"/>
                      <w:sz w:val="20"/>
                      <w:szCs w:val="20"/>
                    </w:rPr>
                    <w:t>Finansinių ataskaitų straipsniai</w:t>
                  </w:r>
                </w:p>
              </w:tc>
              <w:tc>
                <w:tcPr>
                  <w:tcW w:w="1379" w:type="dxa"/>
                  <w:tcBorders>
                    <w:top w:val="single" w:sz="4" w:space="0" w:color="000000"/>
                    <w:left w:val="nil"/>
                    <w:bottom w:val="nil"/>
                    <w:right w:val="nil"/>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-3 009 583,87</w:t>
                  </w:r>
                </w:p>
              </w:tc>
              <w:tc>
                <w:tcPr>
                  <w:tcW w:w="911" w:type="dxa"/>
                  <w:tcBorders>
                    <w:top w:val="single" w:sz="4" w:space="0" w:color="000000"/>
                    <w:left w:val="single" w:sz="4" w:space="0" w:color="000000"/>
                    <w:bottom w:val="nil"/>
                    <w:right w:val="nil"/>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 </w:t>
                  </w:r>
                </w:p>
              </w:tc>
              <w:tc>
                <w:tcPr>
                  <w:tcW w:w="507" w:type="dxa"/>
                  <w:tcBorders>
                    <w:top w:val="single" w:sz="4" w:space="0" w:color="000000"/>
                    <w:left w:val="single" w:sz="4" w:space="0" w:color="000000"/>
                    <w:bottom w:val="nil"/>
                    <w:right w:val="nil"/>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 </w:t>
                  </w:r>
                </w:p>
              </w:tc>
              <w:tc>
                <w:tcPr>
                  <w:tcW w:w="851" w:type="dxa"/>
                  <w:tcBorders>
                    <w:top w:val="single" w:sz="4" w:space="0" w:color="000000"/>
                    <w:left w:val="single" w:sz="4" w:space="0" w:color="000000"/>
                    <w:bottom w:val="nil"/>
                    <w:right w:val="nil"/>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 </w:t>
                  </w:r>
                </w:p>
              </w:tc>
              <w:tc>
                <w:tcPr>
                  <w:tcW w:w="567" w:type="dxa"/>
                  <w:tcBorders>
                    <w:top w:val="single" w:sz="4" w:space="0" w:color="000000"/>
                    <w:left w:val="single" w:sz="4" w:space="0" w:color="000000"/>
                    <w:bottom w:val="nil"/>
                    <w:right w:val="nil"/>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 </w:t>
                  </w:r>
                </w:p>
              </w:tc>
              <w:tc>
                <w:tcPr>
                  <w:tcW w:w="708" w:type="dxa"/>
                  <w:tcBorders>
                    <w:top w:val="single" w:sz="4" w:space="0" w:color="000000"/>
                    <w:left w:val="single" w:sz="4" w:space="0" w:color="000000"/>
                    <w:bottom w:val="nil"/>
                    <w:right w:val="nil"/>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 </w:t>
                  </w:r>
                </w:p>
              </w:tc>
              <w:tc>
                <w:tcPr>
                  <w:tcW w:w="709" w:type="dxa"/>
                  <w:tcBorders>
                    <w:top w:val="single" w:sz="4" w:space="0" w:color="000000"/>
                    <w:left w:val="single" w:sz="4" w:space="0" w:color="000000"/>
                    <w:bottom w:val="nil"/>
                    <w:right w:val="single" w:sz="4" w:space="0" w:color="auto"/>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 </w:t>
                  </w:r>
                </w:p>
              </w:tc>
              <w:tc>
                <w:tcPr>
                  <w:tcW w:w="1417" w:type="dxa"/>
                  <w:tcBorders>
                    <w:top w:val="single" w:sz="4" w:space="0" w:color="000000"/>
                    <w:left w:val="single" w:sz="4" w:space="0" w:color="auto"/>
                    <w:bottom w:val="nil"/>
                    <w:right w:val="nil"/>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-3 009 583,87</w:t>
                  </w:r>
                </w:p>
              </w:tc>
              <w:tc>
                <w:tcPr>
                  <w:tcW w:w="851" w:type="dxa"/>
                  <w:tcBorders>
                    <w:top w:val="single" w:sz="4" w:space="0" w:color="000000"/>
                    <w:left w:val="single" w:sz="4" w:space="0" w:color="000000"/>
                    <w:bottom w:val="nil"/>
                    <w:right w:val="nil"/>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 </w:t>
                  </w:r>
                </w:p>
              </w:tc>
              <w:tc>
                <w:tcPr>
                  <w:tcW w:w="567" w:type="dxa"/>
                  <w:tcBorders>
                    <w:top w:val="single" w:sz="4" w:space="0" w:color="000000"/>
                    <w:left w:val="single" w:sz="4" w:space="0" w:color="000000"/>
                    <w:bottom w:val="nil"/>
                    <w:right w:val="nil"/>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 </w:t>
                  </w:r>
                </w:p>
              </w:tc>
              <w:tc>
                <w:tcPr>
                  <w:tcW w:w="708" w:type="dxa"/>
                  <w:tcBorders>
                    <w:top w:val="single" w:sz="4" w:space="0" w:color="000000"/>
                    <w:left w:val="single" w:sz="4" w:space="0" w:color="000000"/>
                    <w:bottom w:val="nil"/>
                    <w:right w:val="single" w:sz="4" w:space="0" w:color="auto"/>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 </w:t>
                  </w:r>
                </w:p>
              </w:tc>
              <w:tc>
                <w:tcPr>
                  <w:tcW w:w="1475" w:type="dxa"/>
                  <w:tcBorders>
                    <w:top w:val="single" w:sz="4" w:space="0" w:color="000000"/>
                    <w:left w:val="single" w:sz="4" w:space="0" w:color="auto"/>
                    <w:bottom w:val="nil"/>
                    <w:right w:val="single" w:sz="4" w:space="0" w:color="auto"/>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-3 009 583,87</w:t>
                  </w:r>
                </w:p>
              </w:tc>
            </w:tr>
            <w:tr w:rsidR="00C424BF" w:rsidRPr="003D0DA0" w:rsidTr="00B41796">
              <w:trPr>
                <w:trHeight w:val="402"/>
                <w:jc w:val="center"/>
              </w:trPr>
              <w:tc>
                <w:tcPr>
                  <w:tcW w:w="744" w:type="dxa"/>
                  <w:tcBorders>
                    <w:top w:val="single" w:sz="4" w:space="0" w:color="000000"/>
                    <w:left w:val="single" w:sz="4" w:space="0" w:color="000000"/>
                    <w:bottom w:val="nil"/>
                    <w:right w:val="single" w:sz="4" w:space="0" w:color="000000"/>
                  </w:tcBorders>
                  <w:shd w:val="clear" w:color="auto" w:fill="auto"/>
                  <w:vAlign w:val="center"/>
                  <w:hideMark/>
                </w:tcPr>
                <w:p w:rsidR="00C424BF" w:rsidRPr="003D0DA0" w:rsidRDefault="00C424BF" w:rsidP="00C424BF">
                  <w:pPr>
                    <w:rPr>
                      <w:color w:val="000000"/>
                      <w:sz w:val="20"/>
                      <w:szCs w:val="20"/>
                    </w:rPr>
                  </w:pPr>
                  <w:r w:rsidRPr="003D0DA0">
                    <w:rPr>
                      <w:color w:val="000000"/>
                      <w:sz w:val="20"/>
                      <w:szCs w:val="20"/>
                    </w:rPr>
                    <w:t>1.1</w:t>
                  </w:r>
                </w:p>
              </w:tc>
              <w:tc>
                <w:tcPr>
                  <w:tcW w:w="2269" w:type="dxa"/>
                  <w:tcBorders>
                    <w:top w:val="single" w:sz="4" w:space="0" w:color="000000"/>
                    <w:left w:val="nil"/>
                    <w:bottom w:val="nil"/>
                    <w:right w:val="single" w:sz="4" w:space="0" w:color="000000"/>
                  </w:tcBorders>
                  <w:shd w:val="clear" w:color="auto" w:fill="auto"/>
                  <w:vAlign w:val="center"/>
                  <w:hideMark/>
                </w:tcPr>
                <w:p w:rsidR="00C424BF" w:rsidRPr="003D0DA0" w:rsidRDefault="00C424BF" w:rsidP="00C424BF">
                  <w:pPr>
                    <w:rPr>
                      <w:color w:val="000000"/>
                      <w:sz w:val="20"/>
                      <w:szCs w:val="20"/>
                    </w:rPr>
                  </w:pPr>
                  <w:r w:rsidRPr="003D0DA0">
                    <w:rPr>
                      <w:color w:val="000000"/>
                      <w:sz w:val="20"/>
                      <w:szCs w:val="20"/>
                    </w:rPr>
                    <w:t>Darbo užmokesčio ir socialinio draudimo</w:t>
                  </w:r>
                </w:p>
              </w:tc>
              <w:tc>
                <w:tcPr>
                  <w:tcW w:w="1379" w:type="dxa"/>
                  <w:tcBorders>
                    <w:top w:val="single" w:sz="4" w:space="0" w:color="000000"/>
                    <w:left w:val="nil"/>
                    <w:bottom w:val="nil"/>
                    <w:right w:val="nil"/>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-2 598 605,78</w:t>
                  </w:r>
                </w:p>
              </w:tc>
              <w:tc>
                <w:tcPr>
                  <w:tcW w:w="911" w:type="dxa"/>
                  <w:tcBorders>
                    <w:top w:val="single" w:sz="4" w:space="0" w:color="000000"/>
                    <w:left w:val="single" w:sz="4" w:space="0" w:color="000000"/>
                    <w:bottom w:val="nil"/>
                    <w:right w:val="nil"/>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 </w:t>
                  </w:r>
                </w:p>
              </w:tc>
              <w:tc>
                <w:tcPr>
                  <w:tcW w:w="507" w:type="dxa"/>
                  <w:tcBorders>
                    <w:top w:val="single" w:sz="4" w:space="0" w:color="000000"/>
                    <w:left w:val="single" w:sz="4" w:space="0" w:color="000000"/>
                    <w:bottom w:val="nil"/>
                    <w:right w:val="nil"/>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 </w:t>
                  </w:r>
                </w:p>
              </w:tc>
              <w:tc>
                <w:tcPr>
                  <w:tcW w:w="851" w:type="dxa"/>
                  <w:tcBorders>
                    <w:top w:val="single" w:sz="4" w:space="0" w:color="000000"/>
                    <w:left w:val="single" w:sz="4" w:space="0" w:color="000000"/>
                    <w:bottom w:val="nil"/>
                    <w:right w:val="nil"/>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 </w:t>
                  </w:r>
                </w:p>
              </w:tc>
              <w:tc>
                <w:tcPr>
                  <w:tcW w:w="567" w:type="dxa"/>
                  <w:tcBorders>
                    <w:top w:val="single" w:sz="4" w:space="0" w:color="000000"/>
                    <w:left w:val="single" w:sz="4" w:space="0" w:color="000000"/>
                    <w:bottom w:val="nil"/>
                    <w:right w:val="nil"/>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 </w:t>
                  </w:r>
                </w:p>
              </w:tc>
              <w:tc>
                <w:tcPr>
                  <w:tcW w:w="708" w:type="dxa"/>
                  <w:tcBorders>
                    <w:top w:val="single" w:sz="4" w:space="0" w:color="000000"/>
                    <w:left w:val="single" w:sz="4" w:space="0" w:color="000000"/>
                    <w:bottom w:val="nil"/>
                    <w:right w:val="nil"/>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 </w:t>
                  </w:r>
                </w:p>
              </w:tc>
              <w:tc>
                <w:tcPr>
                  <w:tcW w:w="709" w:type="dxa"/>
                  <w:tcBorders>
                    <w:top w:val="single" w:sz="4" w:space="0" w:color="000000"/>
                    <w:left w:val="single" w:sz="4" w:space="0" w:color="000000"/>
                    <w:bottom w:val="nil"/>
                    <w:right w:val="single" w:sz="4" w:space="0" w:color="auto"/>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 </w:t>
                  </w:r>
                </w:p>
              </w:tc>
              <w:tc>
                <w:tcPr>
                  <w:tcW w:w="1417" w:type="dxa"/>
                  <w:tcBorders>
                    <w:top w:val="single" w:sz="4" w:space="0" w:color="000000"/>
                    <w:left w:val="single" w:sz="4" w:space="0" w:color="auto"/>
                    <w:bottom w:val="nil"/>
                    <w:right w:val="nil"/>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-2 598 605,78</w:t>
                  </w:r>
                </w:p>
              </w:tc>
              <w:tc>
                <w:tcPr>
                  <w:tcW w:w="851" w:type="dxa"/>
                  <w:tcBorders>
                    <w:top w:val="single" w:sz="4" w:space="0" w:color="000000"/>
                    <w:left w:val="single" w:sz="4" w:space="0" w:color="000000"/>
                    <w:bottom w:val="nil"/>
                    <w:right w:val="nil"/>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 </w:t>
                  </w:r>
                </w:p>
              </w:tc>
              <w:tc>
                <w:tcPr>
                  <w:tcW w:w="567" w:type="dxa"/>
                  <w:tcBorders>
                    <w:top w:val="single" w:sz="4" w:space="0" w:color="000000"/>
                    <w:left w:val="single" w:sz="4" w:space="0" w:color="000000"/>
                    <w:bottom w:val="nil"/>
                    <w:right w:val="nil"/>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 </w:t>
                  </w:r>
                </w:p>
              </w:tc>
              <w:tc>
                <w:tcPr>
                  <w:tcW w:w="708" w:type="dxa"/>
                  <w:tcBorders>
                    <w:top w:val="single" w:sz="4" w:space="0" w:color="000000"/>
                    <w:left w:val="single" w:sz="4" w:space="0" w:color="000000"/>
                    <w:bottom w:val="nil"/>
                    <w:right w:val="single" w:sz="4" w:space="0" w:color="auto"/>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 </w:t>
                  </w:r>
                </w:p>
              </w:tc>
              <w:tc>
                <w:tcPr>
                  <w:tcW w:w="1475" w:type="dxa"/>
                  <w:tcBorders>
                    <w:top w:val="single" w:sz="4" w:space="0" w:color="000000"/>
                    <w:left w:val="single" w:sz="4" w:space="0" w:color="auto"/>
                    <w:bottom w:val="nil"/>
                    <w:right w:val="single" w:sz="4" w:space="0" w:color="auto"/>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-2 598 605,78</w:t>
                  </w:r>
                </w:p>
              </w:tc>
            </w:tr>
            <w:tr w:rsidR="00C424BF" w:rsidRPr="003D0DA0" w:rsidTr="00B41796">
              <w:trPr>
                <w:trHeight w:val="402"/>
                <w:jc w:val="center"/>
              </w:trPr>
              <w:tc>
                <w:tcPr>
                  <w:tcW w:w="744" w:type="dxa"/>
                  <w:tcBorders>
                    <w:top w:val="single" w:sz="4" w:space="0" w:color="000000"/>
                    <w:left w:val="single" w:sz="4" w:space="0" w:color="000000"/>
                    <w:bottom w:val="nil"/>
                    <w:right w:val="single" w:sz="4" w:space="0" w:color="000000"/>
                  </w:tcBorders>
                  <w:shd w:val="clear" w:color="auto" w:fill="auto"/>
                  <w:vAlign w:val="center"/>
                  <w:hideMark/>
                </w:tcPr>
                <w:p w:rsidR="00C424BF" w:rsidRPr="003D0DA0" w:rsidRDefault="00C424BF" w:rsidP="00C424BF">
                  <w:pPr>
                    <w:rPr>
                      <w:color w:val="000000"/>
                      <w:sz w:val="20"/>
                      <w:szCs w:val="20"/>
                    </w:rPr>
                  </w:pPr>
                  <w:r w:rsidRPr="003D0DA0">
                    <w:rPr>
                      <w:color w:val="000000"/>
                      <w:sz w:val="20"/>
                      <w:szCs w:val="20"/>
                    </w:rPr>
                    <w:t>1.2</w:t>
                  </w:r>
                </w:p>
              </w:tc>
              <w:tc>
                <w:tcPr>
                  <w:tcW w:w="2269" w:type="dxa"/>
                  <w:tcBorders>
                    <w:top w:val="single" w:sz="4" w:space="0" w:color="000000"/>
                    <w:left w:val="nil"/>
                    <w:bottom w:val="nil"/>
                    <w:right w:val="single" w:sz="4" w:space="0" w:color="000000"/>
                  </w:tcBorders>
                  <w:shd w:val="clear" w:color="auto" w:fill="auto"/>
                  <w:vAlign w:val="center"/>
                  <w:hideMark/>
                </w:tcPr>
                <w:p w:rsidR="00C424BF" w:rsidRPr="003D0DA0" w:rsidRDefault="00C424BF" w:rsidP="00C424BF">
                  <w:pPr>
                    <w:rPr>
                      <w:color w:val="000000"/>
                      <w:sz w:val="20"/>
                      <w:szCs w:val="20"/>
                    </w:rPr>
                  </w:pPr>
                  <w:r w:rsidRPr="003D0DA0">
                    <w:rPr>
                      <w:color w:val="000000"/>
                      <w:sz w:val="20"/>
                      <w:szCs w:val="20"/>
                    </w:rPr>
                    <w:t>Nusidėvėjimo ir amortizacijos</w:t>
                  </w:r>
                </w:p>
              </w:tc>
              <w:tc>
                <w:tcPr>
                  <w:tcW w:w="1379" w:type="dxa"/>
                  <w:tcBorders>
                    <w:top w:val="single" w:sz="4" w:space="0" w:color="000000"/>
                    <w:left w:val="nil"/>
                    <w:bottom w:val="nil"/>
                    <w:right w:val="nil"/>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-34 775,99</w:t>
                  </w:r>
                </w:p>
              </w:tc>
              <w:tc>
                <w:tcPr>
                  <w:tcW w:w="911" w:type="dxa"/>
                  <w:tcBorders>
                    <w:top w:val="single" w:sz="4" w:space="0" w:color="000000"/>
                    <w:left w:val="single" w:sz="4" w:space="0" w:color="000000"/>
                    <w:bottom w:val="nil"/>
                    <w:right w:val="nil"/>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 </w:t>
                  </w:r>
                </w:p>
              </w:tc>
              <w:tc>
                <w:tcPr>
                  <w:tcW w:w="507" w:type="dxa"/>
                  <w:tcBorders>
                    <w:top w:val="single" w:sz="4" w:space="0" w:color="000000"/>
                    <w:left w:val="single" w:sz="4" w:space="0" w:color="000000"/>
                    <w:bottom w:val="nil"/>
                    <w:right w:val="nil"/>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 </w:t>
                  </w:r>
                </w:p>
              </w:tc>
              <w:tc>
                <w:tcPr>
                  <w:tcW w:w="851" w:type="dxa"/>
                  <w:tcBorders>
                    <w:top w:val="single" w:sz="4" w:space="0" w:color="000000"/>
                    <w:left w:val="single" w:sz="4" w:space="0" w:color="000000"/>
                    <w:bottom w:val="nil"/>
                    <w:right w:val="nil"/>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 </w:t>
                  </w:r>
                </w:p>
              </w:tc>
              <w:tc>
                <w:tcPr>
                  <w:tcW w:w="567" w:type="dxa"/>
                  <w:tcBorders>
                    <w:top w:val="single" w:sz="4" w:space="0" w:color="000000"/>
                    <w:left w:val="single" w:sz="4" w:space="0" w:color="000000"/>
                    <w:bottom w:val="nil"/>
                    <w:right w:val="nil"/>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 </w:t>
                  </w:r>
                </w:p>
              </w:tc>
              <w:tc>
                <w:tcPr>
                  <w:tcW w:w="708" w:type="dxa"/>
                  <w:tcBorders>
                    <w:top w:val="single" w:sz="4" w:space="0" w:color="000000"/>
                    <w:left w:val="single" w:sz="4" w:space="0" w:color="000000"/>
                    <w:bottom w:val="nil"/>
                    <w:right w:val="nil"/>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 </w:t>
                  </w:r>
                </w:p>
              </w:tc>
              <w:tc>
                <w:tcPr>
                  <w:tcW w:w="709" w:type="dxa"/>
                  <w:tcBorders>
                    <w:top w:val="single" w:sz="4" w:space="0" w:color="000000"/>
                    <w:left w:val="single" w:sz="4" w:space="0" w:color="000000"/>
                    <w:bottom w:val="nil"/>
                    <w:right w:val="single" w:sz="4" w:space="0" w:color="auto"/>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 </w:t>
                  </w:r>
                </w:p>
              </w:tc>
              <w:tc>
                <w:tcPr>
                  <w:tcW w:w="1417" w:type="dxa"/>
                  <w:tcBorders>
                    <w:top w:val="single" w:sz="4" w:space="0" w:color="000000"/>
                    <w:left w:val="single" w:sz="4" w:space="0" w:color="auto"/>
                    <w:bottom w:val="nil"/>
                    <w:right w:val="nil"/>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-34 775,99</w:t>
                  </w:r>
                </w:p>
              </w:tc>
              <w:tc>
                <w:tcPr>
                  <w:tcW w:w="851" w:type="dxa"/>
                  <w:tcBorders>
                    <w:top w:val="single" w:sz="4" w:space="0" w:color="000000"/>
                    <w:left w:val="single" w:sz="4" w:space="0" w:color="000000"/>
                    <w:bottom w:val="nil"/>
                    <w:right w:val="nil"/>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 </w:t>
                  </w:r>
                </w:p>
              </w:tc>
              <w:tc>
                <w:tcPr>
                  <w:tcW w:w="567" w:type="dxa"/>
                  <w:tcBorders>
                    <w:top w:val="single" w:sz="4" w:space="0" w:color="000000"/>
                    <w:left w:val="single" w:sz="4" w:space="0" w:color="000000"/>
                    <w:bottom w:val="nil"/>
                    <w:right w:val="nil"/>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 </w:t>
                  </w:r>
                </w:p>
              </w:tc>
              <w:tc>
                <w:tcPr>
                  <w:tcW w:w="708" w:type="dxa"/>
                  <w:tcBorders>
                    <w:top w:val="single" w:sz="4" w:space="0" w:color="000000"/>
                    <w:left w:val="single" w:sz="4" w:space="0" w:color="000000"/>
                    <w:bottom w:val="nil"/>
                    <w:right w:val="single" w:sz="4" w:space="0" w:color="auto"/>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 </w:t>
                  </w:r>
                </w:p>
              </w:tc>
              <w:tc>
                <w:tcPr>
                  <w:tcW w:w="1475" w:type="dxa"/>
                  <w:tcBorders>
                    <w:top w:val="single" w:sz="4" w:space="0" w:color="000000"/>
                    <w:left w:val="single" w:sz="4" w:space="0" w:color="auto"/>
                    <w:bottom w:val="nil"/>
                    <w:right w:val="single" w:sz="4" w:space="0" w:color="auto"/>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-34 775,99</w:t>
                  </w:r>
                </w:p>
              </w:tc>
            </w:tr>
            <w:tr w:rsidR="00C424BF" w:rsidRPr="003D0DA0" w:rsidTr="00B41796">
              <w:trPr>
                <w:trHeight w:val="402"/>
                <w:jc w:val="center"/>
              </w:trPr>
              <w:tc>
                <w:tcPr>
                  <w:tcW w:w="744" w:type="dxa"/>
                  <w:tcBorders>
                    <w:top w:val="single" w:sz="4" w:space="0" w:color="000000"/>
                    <w:left w:val="single" w:sz="4" w:space="0" w:color="000000"/>
                    <w:bottom w:val="nil"/>
                    <w:right w:val="single" w:sz="4" w:space="0" w:color="000000"/>
                  </w:tcBorders>
                  <w:shd w:val="clear" w:color="auto" w:fill="auto"/>
                  <w:vAlign w:val="center"/>
                  <w:hideMark/>
                </w:tcPr>
                <w:p w:rsidR="00C424BF" w:rsidRPr="003D0DA0" w:rsidRDefault="00C424BF" w:rsidP="00C424BF">
                  <w:pPr>
                    <w:rPr>
                      <w:color w:val="000000"/>
                      <w:sz w:val="20"/>
                      <w:szCs w:val="20"/>
                    </w:rPr>
                  </w:pPr>
                  <w:r w:rsidRPr="003D0DA0">
                    <w:rPr>
                      <w:color w:val="000000"/>
                      <w:sz w:val="20"/>
                      <w:szCs w:val="20"/>
                    </w:rPr>
                    <w:t>1.3</w:t>
                  </w:r>
                </w:p>
              </w:tc>
              <w:tc>
                <w:tcPr>
                  <w:tcW w:w="2269" w:type="dxa"/>
                  <w:tcBorders>
                    <w:top w:val="single" w:sz="4" w:space="0" w:color="000000"/>
                    <w:left w:val="nil"/>
                    <w:bottom w:val="nil"/>
                    <w:right w:val="single" w:sz="4" w:space="0" w:color="000000"/>
                  </w:tcBorders>
                  <w:shd w:val="clear" w:color="auto" w:fill="auto"/>
                  <w:vAlign w:val="center"/>
                  <w:hideMark/>
                </w:tcPr>
                <w:p w:rsidR="00C424BF" w:rsidRPr="003D0DA0" w:rsidRDefault="00C424BF" w:rsidP="00C424BF">
                  <w:pPr>
                    <w:rPr>
                      <w:color w:val="000000"/>
                      <w:sz w:val="20"/>
                      <w:szCs w:val="20"/>
                    </w:rPr>
                  </w:pPr>
                  <w:r w:rsidRPr="003D0DA0">
                    <w:rPr>
                      <w:color w:val="000000"/>
                      <w:sz w:val="20"/>
                      <w:szCs w:val="20"/>
                    </w:rPr>
                    <w:t>Komunalinių paslaugų ir ryšių</w:t>
                  </w:r>
                </w:p>
              </w:tc>
              <w:tc>
                <w:tcPr>
                  <w:tcW w:w="1379" w:type="dxa"/>
                  <w:tcBorders>
                    <w:top w:val="single" w:sz="4" w:space="0" w:color="000000"/>
                    <w:left w:val="nil"/>
                    <w:bottom w:val="nil"/>
                    <w:right w:val="nil"/>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-78 331,36</w:t>
                  </w:r>
                </w:p>
              </w:tc>
              <w:tc>
                <w:tcPr>
                  <w:tcW w:w="911" w:type="dxa"/>
                  <w:tcBorders>
                    <w:top w:val="single" w:sz="4" w:space="0" w:color="000000"/>
                    <w:left w:val="single" w:sz="4" w:space="0" w:color="000000"/>
                    <w:bottom w:val="nil"/>
                    <w:right w:val="nil"/>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 </w:t>
                  </w:r>
                </w:p>
              </w:tc>
              <w:tc>
                <w:tcPr>
                  <w:tcW w:w="507" w:type="dxa"/>
                  <w:tcBorders>
                    <w:top w:val="single" w:sz="4" w:space="0" w:color="000000"/>
                    <w:left w:val="single" w:sz="4" w:space="0" w:color="000000"/>
                    <w:bottom w:val="nil"/>
                    <w:right w:val="nil"/>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 </w:t>
                  </w:r>
                </w:p>
              </w:tc>
              <w:tc>
                <w:tcPr>
                  <w:tcW w:w="851" w:type="dxa"/>
                  <w:tcBorders>
                    <w:top w:val="single" w:sz="4" w:space="0" w:color="000000"/>
                    <w:left w:val="single" w:sz="4" w:space="0" w:color="000000"/>
                    <w:bottom w:val="nil"/>
                    <w:right w:val="nil"/>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 </w:t>
                  </w:r>
                </w:p>
              </w:tc>
              <w:tc>
                <w:tcPr>
                  <w:tcW w:w="567" w:type="dxa"/>
                  <w:tcBorders>
                    <w:top w:val="single" w:sz="4" w:space="0" w:color="000000"/>
                    <w:left w:val="single" w:sz="4" w:space="0" w:color="000000"/>
                    <w:bottom w:val="nil"/>
                    <w:right w:val="nil"/>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 </w:t>
                  </w:r>
                </w:p>
              </w:tc>
              <w:tc>
                <w:tcPr>
                  <w:tcW w:w="708" w:type="dxa"/>
                  <w:tcBorders>
                    <w:top w:val="single" w:sz="4" w:space="0" w:color="000000"/>
                    <w:left w:val="single" w:sz="4" w:space="0" w:color="000000"/>
                    <w:bottom w:val="nil"/>
                    <w:right w:val="nil"/>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 </w:t>
                  </w:r>
                </w:p>
              </w:tc>
              <w:tc>
                <w:tcPr>
                  <w:tcW w:w="709" w:type="dxa"/>
                  <w:tcBorders>
                    <w:top w:val="single" w:sz="4" w:space="0" w:color="000000"/>
                    <w:left w:val="single" w:sz="4" w:space="0" w:color="000000"/>
                    <w:bottom w:val="nil"/>
                    <w:right w:val="single" w:sz="4" w:space="0" w:color="auto"/>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 </w:t>
                  </w:r>
                </w:p>
              </w:tc>
              <w:tc>
                <w:tcPr>
                  <w:tcW w:w="1417" w:type="dxa"/>
                  <w:tcBorders>
                    <w:top w:val="single" w:sz="4" w:space="0" w:color="000000"/>
                    <w:left w:val="single" w:sz="4" w:space="0" w:color="auto"/>
                    <w:bottom w:val="nil"/>
                    <w:right w:val="nil"/>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-78 331,36</w:t>
                  </w:r>
                </w:p>
              </w:tc>
              <w:tc>
                <w:tcPr>
                  <w:tcW w:w="851" w:type="dxa"/>
                  <w:tcBorders>
                    <w:top w:val="single" w:sz="4" w:space="0" w:color="000000"/>
                    <w:left w:val="single" w:sz="4" w:space="0" w:color="000000"/>
                    <w:bottom w:val="nil"/>
                    <w:right w:val="nil"/>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 </w:t>
                  </w:r>
                </w:p>
              </w:tc>
              <w:tc>
                <w:tcPr>
                  <w:tcW w:w="567" w:type="dxa"/>
                  <w:tcBorders>
                    <w:top w:val="single" w:sz="4" w:space="0" w:color="000000"/>
                    <w:left w:val="single" w:sz="4" w:space="0" w:color="000000"/>
                    <w:bottom w:val="nil"/>
                    <w:right w:val="nil"/>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 </w:t>
                  </w:r>
                </w:p>
              </w:tc>
              <w:tc>
                <w:tcPr>
                  <w:tcW w:w="708" w:type="dxa"/>
                  <w:tcBorders>
                    <w:top w:val="single" w:sz="4" w:space="0" w:color="000000"/>
                    <w:left w:val="single" w:sz="4" w:space="0" w:color="000000"/>
                    <w:bottom w:val="nil"/>
                    <w:right w:val="single" w:sz="4" w:space="0" w:color="auto"/>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 </w:t>
                  </w:r>
                </w:p>
              </w:tc>
              <w:tc>
                <w:tcPr>
                  <w:tcW w:w="1475" w:type="dxa"/>
                  <w:tcBorders>
                    <w:top w:val="single" w:sz="4" w:space="0" w:color="000000"/>
                    <w:left w:val="single" w:sz="4" w:space="0" w:color="auto"/>
                    <w:bottom w:val="nil"/>
                    <w:right w:val="single" w:sz="4" w:space="0" w:color="auto"/>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-78 331,36</w:t>
                  </w:r>
                </w:p>
              </w:tc>
            </w:tr>
            <w:tr w:rsidR="00C424BF" w:rsidRPr="003D0DA0" w:rsidTr="00B41796">
              <w:trPr>
                <w:trHeight w:val="402"/>
                <w:jc w:val="center"/>
              </w:trPr>
              <w:tc>
                <w:tcPr>
                  <w:tcW w:w="744" w:type="dxa"/>
                  <w:tcBorders>
                    <w:top w:val="single" w:sz="4" w:space="0" w:color="000000"/>
                    <w:left w:val="single" w:sz="4" w:space="0" w:color="000000"/>
                    <w:bottom w:val="nil"/>
                    <w:right w:val="single" w:sz="4" w:space="0" w:color="000000"/>
                  </w:tcBorders>
                  <w:shd w:val="clear" w:color="auto" w:fill="auto"/>
                  <w:vAlign w:val="center"/>
                  <w:hideMark/>
                </w:tcPr>
                <w:p w:rsidR="00C424BF" w:rsidRPr="003D0DA0" w:rsidRDefault="00C424BF" w:rsidP="00C424BF">
                  <w:pPr>
                    <w:rPr>
                      <w:color w:val="000000"/>
                      <w:sz w:val="20"/>
                      <w:szCs w:val="20"/>
                    </w:rPr>
                  </w:pPr>
                  <w:r w:rsidRPr="003D0DA0">
                    <w:rPr>
                      <w:color w:val="000000"/>
                      <w:sz w:val="20"/>
                      <w:szCs w:val="20"/>
                    </w:rPr>
                    <w:t>1.4</w:t>
                  </w:r>
                </w:p>
              </w:tc>
              <w:tc>
                <w:tcPr>
                  <w:tcW w:w="2269" w:type="dxa"/>
                  <w:tcBorders>
                    <w:top w:val="single" w:sz="4" w:space="0" w:color="000000"/>
                    <w:left w:val="nil"/>
                    <w:bottom w:val="nil"/>
                    <w:right w:val="single" w:sz="4" w:space="0" w:color="000000"/>
                  </w:tcBorders>
                  <w:shd w:val="clear" w:color="auto" w:fill="auto"/>
                  <w:vAlign w:val="center"/>
                  <w:hideMark/>
                </w:tcPr>
                <w:p w:rsidR="00C424BF" w:rsidRPr="003D0DA0" w:rsidRDefault="00C424BF" w:rsidP="00C424BF">
                  <w:pPr>
                    <w:rPr>
                      <w:color w:val="000000"/>
                      <w:sz w:val="20"/>
                      <w:szCs w:val="20"/>
                    </w:rPr>
                  </w:pPr>
                  <w:r w:rsidRPr="003D0DA0">
                    <w:rPr>
                      <w:color w:val="000000"/>
                      <w:sz w:val="20"/>
                      <w:szCs w:val="20"/>
                    </w:rPr>
                    <w:t>Komandiruočių</w:t>
                  </w:r>
                </w:p>
              </w:tc>
              <w:tc>
                <w:tcPr>
                  <w:tcW w:w="1379" w:type="dxa"/>
                  <w:tcBorders>
                    <w:top w:val="single" w:sz="4" w:space="0" w:color="000000"/>
                    <w:left w:val="nil"/>
                    <w:bottom w:val="nil"/>
                    <w:right w:val="nil"/>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 </w:t>
                  </w:r>
                </w:p>
              </w:tc>
              <w:tc>
                <w:tcPr>
                  <w:tcW w:w="911" w:type="dxa"/>
                  <w:tcBorders>
                    <w:top w:val="single" w:sz="4" w:space="0" w:color="000000"/>
                    <w:left w:val="single" w:sz="4" w:space="0" w:color="000000"/>
                    <w:bottom w:val="nil"/>
                    <w:right w:val="nil"/>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 </w:t>
                  </w:r>
                </w:p>
              </w:tc>
              <w:tc>
                <w:tcPr>
                  <w:tcW w:w="507" w:type="dxa"/>
                  <w:tcBorders>
                    <w:top w:val="single" w:sz="4" w:space="0" w:color="000000"/>
                    <w:left w:val="single" w:sz="4" w:space="0" w:color="000000"/>
                    <w:bottom w:val="nil"/>
                    <w:right w:val="nil"/>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 </w:t>
                  </w:r>
                </w:p>
              </w:tc>
              <w:tc>
                <w:tcPr>
                  <w:tcW w:w="851" w:type="dxa"/>
                  <w:tcBorders>
                    <w:top w:val="single" w:sz="4" w:space="0" w:color="000000"/>
                    <w:left w:val="single" w:sz="4" w:space="0" w:color="000000"/>
                    <w:bottom w:val="nil"/>
                    <w:right w:val="nil"/>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 </w:t>
                  </w:r>
                </w:p>
              </w:tc>
              <w:tc>
                <w:tcPr>
                  <w:tcW w:w="567" w:type="dxa"/>
                  <w:tcBorders>
                    <w:top w:val="single" w:sz="4" w:space="0" w:color="000000"/>
                    <w:left w:val="single" w:sz="4" w:space="0" w:color="000000"/>
                    <w:bottom w:val="nil"/>
                    <w:right w:val="nil"/>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 </w:t>
                  </w:r>
                </w:p>
              </w:tc>
              <w:tc>
                <w:tcPr>
                  <w:tcW w:w="708" w:type="dxa"/>
                  <w:tcBorders>
                    <w:top w:val="single" w:sz="4" w:space="0" w:color="000000"/>
                    <w:left w:val="single" w:sz="4" w:space="0" w:color="000000"/>
                    <w:bottom w:val="nil"/>
                    <w:right w:val="nil"/>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 </w:t>
                  </w:r>
                </w:p>
              </w:tc>
              <w:tc>
                <w:tcPr>
                  <w:tcW w:w="709" w:type="dxa"/>
                  <w:tcBorders>
                    <w:top w:val="single" w:sz="4" w:space="0" w:color="000000"/>
                    <w:left w:val="single" w:sz="4" w:space="0" w:color="000000"/>
                    <w:bottom w:val="nil"/>
                    <w:right w:val="single" w:sz="4" w:space="0" w:color="auto"/>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 </w:t>
                  </w:r>
                </w:p>
              </w:tc>
              <w:tc>
                <w:tcPr>
                  <w:tcW w:w="1417" w:type="dxa"/>
                  <w:tcBorders>
                    <w:top w:val="single" w:sz="4" w:space="0" w:color="000000"/>
                    <w:left w:val="single" w:sz="4" w:space="0" w:color="auto"/>
                    <w:bottom w:val="nil"/>
                    <w:right w:val="nil"/>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 </w:t>
                  </w:r>
                </w:p>
              </w:tc>
              <w:tc>
                <w:tcPr>
                  <w:tcW w:w="851" w:type="dxa"/>
                  <w:tcBorders>
                    <w:top w:val="single" w:sz="4" w:space="0" w:color="000000"/>
                    <w:left w:val="single" w:sz="4" w:space="0" w:color="000000"/>
                    <w:bottom w:val="nil"/>
                    <w:right w:val="nil"/>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 </w:t>
                  </w:r>
                </w:p>
              </w:tc>
              <w:tc>
                <w:tcPr>
                  <w:tcW w:w="567" w:type="dxa"/>
                  <w:tcBorders>
                    <w:top w:val="single" w:sz="4" w:space="0" w:color="000000"/>
                    <w:left w:val="single" w:sz="4" w:space="0" w:color="000000"/>
                    <w:bottom w:val="nil"/>
                    <w:right w:val="nil"/>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 </w:t>
                  </w:r>
                </w:p>
              </w:tc>
              <w:tc>
                <w:tcPr>
                  <w:tcW w:w="708" w:type="dxa"/>
                  <w:tcBorders>
                    <w:top w:val="single" w:sz="4" w:space="0" w:color="000000"/>
                    <w:left w:val="single" w:sz="4" w:space="0" w:color="000000"/>
                    <w:bottom w:val="nil"/>
                    <w:right w:val="single" w:sz="4" w:space="0" w:color="auto"/>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 </w:t>
                  </w:r>
                </w:p>
              </w:tc>
              <w:tc>
                <w:tcPr>
                  <w:tcW w:w="1475" w:type="dxa"/>
                  <w:tcBorders>
                    <w:top w:val="single" w:sz="4" w:space="0" w:color="000000"/>
                    <w:left w:val="single" w:sz="4" w:space="0" w:color="auto"/>
                    <w:bottom w:val="nil"/>
                    <w:right w:val="single" w:sz="4" w:space="0" w:color="auto"/>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 </w:t>
                  </w:r>
                </w:p>
              </w:tc>
            </w:tr>
            <w:tr w:rsidR="00C424BF" w:rsidRPr="003D0DA0" w:rsidTr="00B41796">
              <w:trPr>
                <w:trHeight w:val="402"/>
                <w:jc w:val="center"/>
              </w:trPr>
              <w:tc>
                <w:tcPr>
                  <w:tcW w:w="744" w:type="dxa"/>
                  <w:tcBorders>
                    <w:top w:val="single" w:sz="4" w:space="0" w:color="000000"/>
                    <w:left w:val="single" w:sz="4" w:space="0" w:color="000000"/>
                    <w:bottom w:val="nil"/>
                    <w:right w:val="single" w:sz="4" w:space="0" w:color="000000"/>
                  </w:tcBorders>
                  <w:shd w:val="clear" w:color="auto" w:fill="auto"/>
                  <w:vAlign w:val="center"/>
                  <w:hideMark/>
                </w:tcPr>
                <w:p w:rsidR="00C424BF" w:rsidRPr="003D0DA0" w:rsidRDefault="00C424BF" w:rsidP="00C424BF">
                  <w:pPr>
                    <w:rPr>
                      <w:color w:val="000000"/>
                      <w:sz w:val="20"/>
                      <w:szCs w:val="20"/>
                    </w:rPr>
                  </w:pPr>
                  <w:r w:rsidRPr="003D0DA0">
                    <w:rPr>
                      <w:color w:val="000000"/>
                      <w:sz w:val="20"/>
                      <w:szCs w:val="20"/>
                    </w:rPr>
                    <w:t>1.5</w:t>
                  </w:r>
                </w:p>
              </w:tc>
              <w:tc>
                <w:tcPr>
                  <w:tcW w:w="2269" w:type="dxa"/>
                  <w:tcBorders>
                    <w:top w:val="single" w:sz="4" w:space="0" w:color="000000"/>
                    <w:left w:val="nil"/>
                    <w:bottom w:val="nil"/>
                    <w:right w:val="single" w:sz="4" w:space="0" w:color="000000"/>
                  </w:tcBorders>
                  <w:shd w:val="clear" w:color="auto" w:fill="auto"/>
                  <w:vAlign w:val="center"/>
                  <w:hideMark/>
                </w:tcPr>
                <w:p w:rsidR="00C424BF" w:rsidRPr="003D0DA0" w:rsidRDefault="00C424BF" w:rsidP="00C424BF">
                  <w:pPr>
                    <w:rPr>
                      <w:color w:val="000000"/>
                      <w:sz w:val="20"/>
                      <w:szCs w:val="20"/>
                    </w:rPr>
                  </w:pPr>
                  <w:r w:rsidRPr="003D0DA0">
                    <w:rPr>
                      <w:color w:val="000000"/>
                      <w:sz w:val="20"/>
                      <w:szCs w:val="20"/>
                    </w:rPr>
                    <w:t>Transporto</w:t>
                  </w:r>
                </w:p>
              </w:tc>
              <w:tc>
                <w:tcPr>
                  <w:tcW w:w="1379" w:type="dxa"/>
                  <w:tcBorders>
                    <w:top w:val="single" w:sz="4" w:space="0" w:color="000000"/>
                    <w:left w:val="nil"/>
                    <w:bottom w:val="nil"/>
                    <w:right w:val="nil"/>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-24 044,71</w:t>
                  </w:r>
                </w:p>
              </w:tc>
              <w:tc>
                <w:tcPr>
                  <w:tcW w:w="911" w:type="dxa"/>
                  <w:tcBorders>
                    <w:top w:val="single" w:sz="4" w:space="0" w:color="000000"/>
                    <w:left w:val="single" w:sz="4" w:space="0" w:color="000000"/>
                    <w:bottom w:val="nil"/>
                    <w:right w:val="nil"/>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 </w:t>
                  </w:r>
                </w:p>
              </w:tc>
              <w:tc>
                <w:tcPr>
                  <w:tcW w:w="507" w:type="dxa"/>
                  <w:tcBorders>
                    <w:top w:val="single" w:sz="4" w:space="0" w:color="000000"/>
                    <w:left w:val="single" w:sz="4" w:space="0" w:color="000000"/>
                    <w:bottom w:val="nil"/>
                    <w:right w:val="nil"/>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 </w:t>
                  </w:r>
                </w:p>
              </w:tc>
              <w:tc>
                <w:tcPr>
                  <w:tcW w:w="851" w:type="dxa"/>
                  <w:tcBorders>
                    <w:top w:val="single" w:sz="4" w:space="0" w:color="000000"/>
                    <w:left w:val="single" w:sz="4" w:space="0" w:color="000000"/>
                    <w:bottom w:val="nil"/>
                    <w:right w:val="nil"/>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 </w:t>
                  </w:r>
                </w:p>
              </w:tc>
              <w:tc>
                <w:tcPr>
                  <w:tcW w:w="567" w:type="dxa"/>
                  <w:tcBorders>
                    <w:top w:val="single" w:sz="4" w:space="0" w:color="000000"/>
                    <w:left w:val="single" w:sz="4" w:space="0" w:color="000000"/>
                    <w:bottom w:val="nil"/>
                    <w:right w:val="nil"/>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 </w:t>
                  </w:r>
                </w:p>
              </w:tc>
              <w:tc>
                <w:tcPr>
                  <w:tcW w:w="708" w:type="dxa"/>
                  <w:tcBorders>
                    <w:top w:val="single" w:sz="4" w:space="0" w:color="000000"/>
                    <w:left w:val="single" w:sz="4" w:space="0" w:color="000000"/>
                    <w:bottom w:val="nil"/>
                    <w:right w:val="nil"/>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 </w:t>
                  </w:r>
                </w:p>
              </w:tc>
              <w:tc>
                <w:tcPr>
                  <w:tcW w:w="709" w:type="dxa"/>
                  <w:tcBorders>
                    <w:top w:val="single" w:sz="4" w:space="0" w:color="000000"/>
                    <w:left w:val="single" w:sz="4" w:space="0" w:color="000000"/>
                    <w:bottom w:val="nil"/>
                    <w:right w:val="single" w:sz="4" w:space="0" w:color="auto"/>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 </w:t>
                  </w:r>
                </w:p>
              </w:tc>
              <w:tc>
                <w:tcPr>
                  <w:tcW w:w="1417" w:type="dxa"/>
                  <w:tcBorders>
                    <w:top w:val="single" w:sz="4" w:space="0" w:color="000000"/>
                    <w:left w:val="single" w:sz="4" w:space="0" w:color="auto"/>
                    <w:bottom w:val="nil"/>
                    <w:right w:val="nil"/>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-24 044,71</w:t>
                  </w:r>
                </w:p>
              </w:tc>
              <w:tc>
                <w:tcPr>
                  <w:tcW w:w="851" w:type="dxa"/>
                  <w:tcBorders>
                    <w:top w:val="single" w:sz="4" w:space="0" w:color="000000"/>
                    <w:left w:val="single" w:sz="4" w:space="0" w:color="000000"/>
                    <w:bottom w:val="nil"/>
                    <w:right w:val="nil"/>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 </w:t>
                  </w:r>
                </w:p>
              </w:tc>
              <w:tc>
                <w:tcPr>
                  <w:tcW w:w="567" w:type="dxa"/>
                  <w:tcBorders>
                    <w:top w:val="single" w:sz="4" w:space="0" w:color="000000"/>
                    <w:left w:val="single" w:sz="4" w:space="0" w:color="000000"/>
                    <w:bottom w:val="nil"/>
                    <w:right w:val="nil"/>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 </w:t>
                  </w:r>
                </w:p>
              </w:tc>
              <w:tc>
                <w:tcPr>
                  <w:tcW w:w="708" w:type="dxa"/>
                  <w:tcBorders>
                    <w:top w:val="single" w:sz="4" w:space="0" w:color="000000"/>
                    <w:left w:val="single" w:sz="4" w:space="0" w:color="000000"/>
                    <w:bottom w:val="nil"/>
                    <w:right w:val="single" w:sz="4" w:space="0" w:color="auto"/>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 </w:t>
                  </w:r>
                </w:p>
              </w:tc>
              <w:tc>
                <w:tcPr>
                  <w:tcW w:w="1475" w:type="dxa"/>
                  <w:tcBorders>
                    <w:top w:val="single" w:sz="4" w:space="0" w:color="000000"/>
                    <w:left w:val="single" w:sz="4" w:space="0" w:color="auto"/>
                    <w:bottom w:val="nil"/>
                    <w:right w:val="single" w:sz="4" w:space="0" w:color="auto"/>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-24 044,71</w:t>
                  </w:r>
                </w:p>
              </w:tc>
            </w:tr>
            <w:tr w:rsidR="00C424BF" w:rsidRPr="003D0DA0" w:rsidTr="00B41796">
              <w:trPr>
                <w:trHeight w:val="402"/>
                <w:jc w:val="center"/>
              </w:trPr>
              <w:tc>
                <w:tcPr>
                  <w:tcW w:w="744" w:type="dxa"/>
                  <w:tcBorders>
                    <w:top w:val="single" w:sz="4" w:space="0" w:color="000000"/>
                    <w:left w:val="single" w:sz="4" w:space="0" w:color="000000"/>
                    <w:bottom w:val="nil"/>
                    <w:right w:val="single" w:sz="4" w:space="0" w:color="000000"/>
                  </w:tcBorders>
                  <w:shd w:val="clear" w:color="auto" w:fill="auto"/>
                  <w:vAlign w:val="center"/>
                  <w:hideMark/>
                </w:tcPr>
                <w:p w:rsidR="00C424BF" w:rsidRPr="003D0DA0" w:rsidRDefault="00C424BF" w:rsidP="00C424BF">
                  <w:pPr>
                    <w:rPr>
                      <w:color w:val="000000"/>
                      <w:sz w:val="20"/>
                      <w:szCs w:val="20"/>
                    </w:rPr>
                  </w:pPr>
                  <w:r w:rsidRPr="003D0DA0">
                    <w:rPr>
                      <w:color w:val="000000"/>
                      <w:sz w:val="20"/>
                      <w:szCs w:val="20"/>
                    </w:rPr>
                    <w:t>1.6</w:t>
                  </w:r>
                </w:p>
              </w:tc>
              <w:tc>
                <w:tcPr>
                  <w:tcW w:w="2269" w:type="dxa"/>
                  <w:tcBorders>
                    <w:top w:val="single" w:sz="4" w:space="0" w:color="000000"/>
                    <w:left w:val="nil"/>
                    <w:bottom w:val="nil"/>
                    <w:right w:val="single" w:sz="4" w:space="0" w:color="000000"/>
                  </w:tcBorders>
                  <w:shd w:val="clear" w:color="auto" w:fill="auto"/>
                  <w:vAlign w:val="center"/>
                  <w:hideMark/>
                </w:tcPr>
                <w:p w:rsidR="00C424BF" w:rsidRPr="003D0DA0" w:rsidRDefault="00C424BF" w:rsidP="00C424BF">
                  <w:pPr>
                    <w:rPr>
                      <w:color w:val="000000"/>
                      <w:sz w:val="20"/>
                      <w:szCs w:val="20"/>
                    </w:rPr>
                  </w:pPr>
                  <w:r w:rsidRPr="003D0DA0">
                    <w:rPr>
                      <w:color w:val="000000"/>
                      <w:sz w:val="20"/>
                      <w:szCs w:val="20"/>
                    </w:rPr>
                    <w:t>Kvalifikacijos kėlimo</w:t>
                  </w:r>
                </w:p>
              </w:tc>
              <w:tc>
                <w:tcPr>
                  <w:tcW w:w="1379" w:type="dxa"/>
                  <w:tcBorders>
                    <w:top w:val="single" w:sz="4" w:space="0" w:color="000000"/>
                    <w:left w:val="nil"/>
                    <w:bottom w:val="nil"/>
                    <w:right w:val="nil"/>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-3 939,68</w:t>
                  </w:r>
                </w:p>
              </w:tc>
              <w:tc>
                <w:tcPr>
                  <w:tcW w:w="911" w:type="dxa"/>
                  <w:tcBorders>
                    <w:top w:val="single" w:sz="4" w:space="0" w:color="000000"/>
                    <w:left w:val="single" w:sz="4" w:space="0" w:color="000000"/>
                    <w:bottom w:val="nil"/>
                    <w:right w:val="nil"/>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 </w:t>
                  </w:r>
                </w:p>
              </w:tc>
              <w:tc>
                <w:tcPr>
                  <w:tcW w:w="507" w:type="dxa"/>
                  <w:tcBorders>
                    <w:top w:val="single" w:sz="4" w:space="0" w:color="000000"/>
                    <w:left w:val="single" w:sz="4" w:space="0" w:color="000000"/>
                    <w:bottom w:val="nil"/>
                    <w:right w:val="nil"/>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 </w:t>
                  </w:r>
                </w:p>
              </w:tc>
              <w:tc>
                <w:tcPr>
                  <w:tcW w:w="851" w:type="dxa"/>
                  <w:tcBorders>
                    <w:top w:val="single" w:sz="4" w:space="0" w:color="000000"/>
                    <w:left w:val="single" w:sz="4" w:space="0" w:color="000000"/>
                    <w:bottom w:val="nil"/>
                    <w:right w:val="nil"/>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 </w:t>
                  </w:r>
                </w:p>
              </w:tc>
              <w:tc>
                <w:tcPr>
                  <w:tcW w:w="567" w:type="dxa"/>
                  <w:tcBorders>
                    <w:top w:val="single" w:sz="4" w:space="0" w:color="000000"/>
                    <w:left w:val="single" w:sz="4" w:space="0" w:color="000000"/>
                    <w:bottom w:val="nil"/>
                    <w:right w:val="nil"/>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 </w:t>
                  </w:r>
                </w:p>
              </w:tc>
              <w:tc>
                <w:tcPr>
                  <w:tcW w:w="708" w:type="dxa"/>
                  <w:tcBorders>
                    <w:top w:val="single" w:sz="4" w:space="0" w:color="000000"/>
                    <w:left w:val="single" w:sz="4" w:space="0" w:color="000000"/>
                    <w:bottom w:val="nil"/>
                    <w:right w:val="nil"/>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 </w:t>
                  </w:r>
                </w:p>
              </w:tc>
              <w:tc>
                <w:tcPr>
                  <w:tcW w:w="709" w:type="dxa"/>
                  <w:tcBorders>
                    <w:top w:val="single" w:sz="4" w:space="0" w:color="000000"/>
                    <w:left w:val="single" w:sz="4" w:space="0" w:color="000000"/>
                    <w:bottom w:val="nil"/>
                    <w:right w:val="single" w:sz="4" w:space="0" w:color="auto"/>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 </w:t>
                  </w:r>
                </w:p>
              </w:tc>
              <w:tc>
                <w:tcPr>
                  <w:tcW w:w="1417" w:type="dxa"/>
                  <w:tcBorders>
                    <w:top w:val="single" w:sz="4" w:space="0" w:color="000000"/>
                    <w:left w:val="single" w:sz="4" w:space="0" w:color="auto"/>
                    <w:bottom w:val="nil"/>
                    <w:right w:val="nil"/>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-3 939,68</w:t>
                  </w:r>
                </w:p>
              </w:tc>
              <w:tc>
                <w:tcPr>
                  <w:tcW w:w="851" w:type="dxa"/>
                  <w:tcBorders>
                    <w:top w:val="single" w:sz="4" w:space="0" w:color="000000"/>
                    <w:left w:val="single" w:sz="4" w:space="0" w:color="000000"/>
                    <w:bottom w:val="nil"/>
                    <w:right w:val="nil"/>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 </w:t>
                  </w:r>
                </w:p>
              </w:tc>
              <w:tc>
                <w:tcPr>
                  <w:tcW w:w="567" w:type="dxa"/>
                  <w:tcBorders>
                    <w:top w:val="single" w:sz="4" w:space="0" w:color="000000"/>
                    <w:left w:val="single" w:sz="4" w:space="0" w:color="000000"/>
                    <w:bottom w:val="nil"/>
                    <w:right w:val="nil"/>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 </w:t>
                  </w:r>
                </w:p>
              </w:tc>
              <w:tc>
                <w:tcPr>
                  <w:tcW w:w="708" w:type="dxa"/>
                  <w:tcBorders>
                    <w:top w:val="single" w:sz="4" w:space="0" w:color="000000"/>
                    <w:left w:val="single" w:sz="4" w:space="0" w:color="000000"/>
                    <w:bottom w:val="nil"/>
                    <w:right w:val="single" w:sz="4" w:space="0" w:color="auto"/>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 </w:t>
                  </w:r>
                </w:p>
              </w:tc>
              <w:tc>
                <w:tcPr>
                  <w:tcW w:w="1475" w:type="dxa"/>
                  <w:tcBorders>
                    <w:top w:val="single" w:sz="4" w:space="0" w:color="000000"/>
                    <w:left w:val="single" w:sz="4" w:space="0" w:color="auto"/>
                    <w:bottom w:val="nil"/>
                    <w:right w:val="single" w:sz="4" w:space="0" w:color="auto"/>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-3 939,68</w:t>
                  </w:r>
                </w:p>
              </w:tc>
            </w:tr>
            <w:tr w:rsidR="00C424BF" w:rsidRPr="003D0DA0" w:rsidTr="00B41796">
              <w:trPr>
                <w:trHeight w:val="402"/>
                <w:jc w:val="center"/>
              </w:trPr>
              <w:tc>
                <w:tcPr>
                  <w:tcW w:w="744" w:type="dxa"/>
                  <w:tcBorders>
                    <w:top w:val="single" w:sz="4" w:space="0" w:color="000000"/>
                    <w:left w:val="single" w:sz="4" w:space="0" w:color="000000"/>
                    <w:bottom w:val="nil"/>
                    <w:right w:val="single" w:sz="4" w:space="0" w:color="000000"/>
                  </w:tcBorders>
                  <w:shd w:val="clear" w:color="auto" w:fill="auto"/>
                  <w:vAlign w:val="center"/>
                  <w:hideMark/>
                </w:tcPr>
                <w:p w:rsidR="00C424BF" w:rsidRPr="003D0DA0" w:rsidRDefault="00C424BF" w:rsidP="00C424BF">
                  <w:pPr>
                    <w:rPr>
                      <w:color w:val="000000"/>
                      <w:sz w:val="20"/>
                      <w:szCs w:val="20"/>
                    </w:rPr>
                  </w:pPr>
                  <w:r w:rsidRPr="003D0DA0">
                    <w:rPr>
                      <w:color w:val="000000"/>
                      <w:sz w:val="20"/>
                      <w:szCs w:val="20"/>
                    </w:rPr>
                    <w:t>1.7</w:t>
                  </w:r>
                </w:p>
              </w:tc>
              <w:tc>
                <w:tcPr>
                  <w:tcW w:w="2269" w:type="dxa"/>
                  <w:tcBorders>
                    <w:top w:val="single" w:sz="4" w:space="0" w:color="000000"/>
                    <w:left w:val="nil"/>
                    <w:bottom w:val="nil"/>
                    <w:right w:val="single" w:sz="4" w:space="0" w:color="000000"/>
                  </w:tcBorders>
                  <w:shd w:val="clear" w:color="auto" w:fill="auto"/>
                  <w:vAlign w:val="center"/>
                  <w:hideMark/>
                </w:tcPr>
                <w:p w:rsidR="00C424BF" w:rsidRPr="003D0DA0" w:rsidRDefault="00C424BF" w:rsidP="00C424BF">
                  <w:pPr>
                    <w:rPr>
                      <w:color w:val="000000"/>
                      <w:sz w:val="20"/>
                      <w:szCs w:val="20"/>
                    </w:rPr>
                  </w:pPr>
                  <w:r w:rsidRPr="003D0DA0">
                    <w:rPr>
                      <w:color w:val="000000"/>
                      <w:sz w:val="20"/>
                      <w:szCs w:val="20"/>
                    </w:rPr>
                    <w:t>Paprastojo remonto ir eksploatavimo</w:t>
                  </w:r>
                </w:p>
              </w:tc>
              <w:tc>
                <w:tcPr>
                  <w:tcW w:w="1379" w:type="dxa"/>
                  <w:tcBorders>
                    <w:top w:val="single" w:sz="4" w:space="0" w:color="000000"/>
                    <w:left w:val="nil"/>
                    <w:bottom w:val="nil"/>
                    <w:right w:val="nil"/>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-12 622,70</w:t>
                  </w:r>
                </w:p>
              </w:tc>
              <w:tc>
                <w:tcPr>
                  <w:tcW w:w="911" w:type="dxa"/>
                  <w:tcBorders>
                    <w:top w:val="single" w:sz="4" w:space="0" w:color="000000"/>
                    <w:left w:val="single" w:sz="4" w:space="0" w:color="000000"/>
                    <w:bottom w:val="nil"/>
                    <w:right w:val="nil"/>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 </w:t>
                  </w:r>
                </w:p>
              </w:tc>
              <w:tc>
                <w:tcPr>
                  <w:tcW w:w="507" w:type="dxa"/>
                  <w:tcBorders>
                    <w:top w:val="single" w:sz="4" w:space="0" w:color="000000"/>
                    <w:left w:val="single" w:sz="4" w:space="0" w:color="000000"/>
                    <w:bottom w:val="nil"/>
                    <w:right w:val="nil"/>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 </w:t>
                  </w:r>
                </w:p>
              </w:tc>
              <w:tc>
                <w:tcPr>
                  <w:tcW w:w="851" w:type="dxa"/>
                  <w:tcBorders>
                    <w:top w:val="single" w:sz="4" w:space="0" w:color="000000"/>
                    <w:left w:val="single" w:sz="4" w:space="0" w:color="000000"/>
                    <w:bottom w:val="nil"/>
                    <w:right w:val="nil"/>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 </w:t>
                  </w:r>
                </w:p>
              </w:tc>
              <w:tc>
                <w:tcPr>
                  <w:tcW w:w="567" w:type="dxa"/>
                  <w:tcBorders>
                    <w:top w:val="single" w:sz="4" w:space="0" w:color="000000"/>
                    <w:left w:val="single" w:sz="4" w:space="0" w:color="000000"/>
                    <w:bottom w:val="nil"/>
                    <w:right w:val="nil"/>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 </w:t>
                  </w:r>
                </w:p>
              </w:tc>
              <w:tc>
                <w:tcPr>
                  <w:tcW w:w="708" w:type="dxa"/>
                  <w:tcBorders>
                    <w:top w:val="single" w:sz="4" w:space="0" w:color="000000"/>
                    <w:left w:val="single" w:sz="4" w:space="0" w:color="000000"/>
                    <w:bottom w:val="nil"/>
                    <w:right w:val="nil"/>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 </w:t>
                  </w:r>
                </w:p>
              </w:tc>
              <w:tc>
                <w:tcPr>
                  <w:tcW w:w="709" w:type="dxa"/>
                  <w:tcBorders>
                    <w:top w:val="single" w:sz="4" w:space="0" w:color="000000"/>
                    <w:left w:val="single" w:sz="4" w:space="0" w:color="000000"/>
                    <w:bottom w:val="nil"/>
                    <w:right w:val="single" w:sz="4" w:space="0" w:color="auto"/>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 </w:t>
                  </w:r>
                </w:p>
              </w:tc>
              <w:tc>
                <w:tcPr>
                  <w:tcW w:w="1417" w:type="dxa"/>
                  <w:tcBorders>
                    <w:top w:val="single" w:sz="4" w:space="0" w:color="000000"/>
                    <w:left w:val="single" w:sz="4" w:space="0" w:color="auto"/>
                    <w:bottom w:val="nil"/>
                    <w:right w:val="nil"/>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-12 622,70</w:t>
                  </w:r>
                </w:p>
              </w:tc>
              <w:tc>
                <w:tcPr>
                  <w:tcW w:w="851" w:type="dxa"/>
                  <w:tcBorders>
                    <w:top w:val="single" w:sz="4" w:space="0" w:color="000000"/>
                    <w:left w:val="single" w:sz="4" w:space="0" w:color="000000"/>
                    <w:bottom w:val="nil"/>
                    <w:right w:val="nil"/>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 </w:t>
                  </w:r>
                </w:p>
              </w:tc>
              <w:tc>
                <w:tcPr>
                  <w:tcW w:w="567" w:type="dxa"/>
                  <w:tcBorders>
                    <w:top w:val="single" w:sz="4" w:space="0" w:color="000000"/>
                    <w:left w:val="single" w:sz="4" w:space="0" w:color="000000"/>
                    <w:bottom w:val="nil"/>
                    <w:right w:val="nil"/>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 </w:t>
                  </w:r>
                </w:p>
              </w:tc>
              <w:tc>
                <w:tcPr>
                  <w:tcW w:w="708" w:type="dxa"/>
                  <w:tcBorders>
                    <w:top w:val="single" w:sz="4" w:space="0" w:color="000000"/>
                    <w:left w:val="single" w:sz="4" w:space="0" w:color="000000"/>
                    <w:bottom w:val="nil"/>
                    <w:right w:val="single" w:sz="4" w:space="0" w:color="auto"/>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 </w:t>
                  </w:r>
                </w:p>
              </w:tc>
              <w:tc>
                <w:tcPr>
                  <w:tcW w:w="1475" w:type="dxa"/>
                  <w:tcBorders>
                    <w:top w:val="single" w:sz="4" w:space="0" w:color="000000"/>
                    <w:left w:val="single" w:sz="4" w:space="0" w:color="auto"/>
                    <w:bottom w:val="nil"/>
                    <w:right w:val="single" w:sz="4" w:space="0" w:color="auto"/>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-12 622,70</w:t>
                  </w:r>
                </w:p>
              </w:tc>
            </w:tr>
            <w:tr w:rsidR="00C424BF" w:rsidRPr="003D0DA0" w:rsidTr="00B41796">
              <w:trPr>
                <w:trHeight w:val="402"/>
                <w:jc w:val="center"/>
              </w:trPr>
              <w:tc>
                <w:tcPr>
                  <w:tcW w:w="744" w:type="dxa"/>
                  <w:tcBorders>
                    <w:top w:val="single" w:sz="4" w:space="0" w:color="000000"/>
                    <w:left w:val="single" w:sz="4" w:space="0" w:color="000000"/>
                    <w:bottom w:val="nil"/>
                    <w:right w:val="single" w:sz="4" w:space="0" w:color="000000"/>
                  </w:tcBorders>
                  <w:shd w:val="clear" w:color="auto" w:fill="auto"/>
                  <w:vAlign w:val="center"/>
                  <w:hideMark/>
                </w:tcPr>
                <w:p w:rsidR="00C424BF" w:rsidRPr="003D0DA0" w:rsidRDefault="00C424BF" w:rsidP="00C424BF">
                  <w:pPr>
                    <w:rPr>
                      <w:color w:val="000000"/>
                      <w:sz w:val="20"/>
                      <w:szCs w:val="20"/>
                    </w:rPr>
                  </w:pPr>
                  <w:r w:rsidRPr="003D0DA0">
                    <w:rPr>
                      <w:color w:val="000000"/>
                      <w:sz w:val="20"/>
                      <w:szCs w:val="20"/>
                    </w:rPr>
                    <w:t>1.8</w:t>
                  </w:r>
                </w:p>
              </w:tc>
              <w:tc>
                <w:tcPr>
                  <w:tcW w:w="2269" w:type="dxa"/>
                  <w:tcBorders>
                    <w:top w:val="single" w:sz="4" w:space="0" w:color="000000"/>
                    <w:left w:val="nil"/>
                    <w:bottom w:val="nil"/>
                    <w:right w:val="single" w:sz="4" w:space="0" w:color="000000"/>
                  </w:tcBorders>
                  <w:shd w:val="clear" w:color="auto" w:fill="auto"/>
                  <w:vAlign w:val="center"/>
                  <w:hideMark/>
                </w:tcPr>
                <w:p w:rsidR="00C424BF" w:rsidRPr="003D0DA0" w:rsidRDefault="00C424BF" w:rsidP="00C424BF">
                  <w:pPr>
                    <w:rPr>
                      <w:color w:val="000000"/>
                      <w:sz w:val="20"/>
                      <w:szCs w:val="20"/>
                    </w:rPr>
                  </w:pPr>
                  <w:r w:rsidRPr="003D0DA0">
                    <w:rPr>
                      <w:color w:val="000000"/>
                      <w:sz w:val="20"/>
                      <w:szCs w:val="20"/>
                    </w:rPr>
                    <w:t>Nuvertėjimo ir nurašytų sumų</w:t>
                  </w:r>
                </w:p>
              </w:tc>
              <w:tc>
                <w:tcPr>
                  <w:tcW w:w="1379" w:type="dxa"/>
                  <w:tcBorders>
                    <w:top w:val="single" w:sz="4" w:space="0" w:color="000000"/>
                    <w:left w:val="nil"/>
                    <w:bottom w:val="nil"/>
                    <w:right w:val="nil"/>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-946,93</w:t>
                  </w:r>
                </w:p>
              </w:tc>
              <w:tc>
                <w:tcPr>
                  <w:tcW w:w="911" w:type="dxa"/>
                  <w:tcBorders>
                    <w:top w:val="single" w:sz="4" w:space="0" w:color="000000"/>
                    <w:left w:val="single" w:sz="4" w:space="0" w:color="000000"/>
                    <w:bottom w:val="nil"/>
                    <w:right w:val="nil"/>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 </w:t>
                  </w:r>
                </w:p>
              </w:tc>
              <w:tc>
                <w:tcPr>
                  <w:tcW w:w="507" w:type="dxa"/>
                  <w:tcBorders>
                    <w:top w:val="single" w:sz="4" w:space="0" w:color="000000"/>
                    <w:left w:val="single" w:sz="4" w:space="0" w:color="000000"/>
                    <w:bottom w:val="nil"/>
                    <w:right w:val="nil"/>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 </w:t>
                  </w:r>
                </w:p>
              </w:tc>
              <w:tc>
                <w:tcPr>
                  <w:tcW w:w="851" w:type="dxa"/>
                  <w:tcBorders>
                    <w:top w:val="single" w:sz="4" w:space="0" w:color="000000"/>
                    <w:left w:val="single" w:sz="4" w:space="0" w:color="000000"/>
                    <w:bottom w:val="nil"/>
                    <w:right w:val="nil"/>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 </w:t>
                  </w:r>
                </w:p>
              </w:tc>
              <w:tc>
                <w:tcPr>
                  <w:tcW w:w="567" w:type="dxa"/>
                  <w:tcBorders>
                    <w:top w:val="single" w:sz="4" w:space="0" w:color="000000"/>
                    <w:left w:val="single" w:sz="4" w:space="0" w:color="000000"/>
                    <w:bottom w:val="nil"/>
                    <w:right w:val="nil"/>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 </w:t>
                  </w:r>
                </w:p>
              </w:tc>
              <w:tc>
                <w:tcPr>
                  <w:tcW w:w="708" w:type="dxa"/>
                  <w:tcBorders>
                    <w:top w:val="single" w:sz="4" w:space="0" w:color="000000"/>
                    <w:left w:val="single" w:sz="4" w:space="0" w:color="000000"/>
                    <w:bottom w:val="nil"/>
                    <w:right w:val="nil"/>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 </w:t>
                  </w:r>
                </w:p>
              </w:tc>
              <w:tc>
                <w:tcPr>
                  <w:tcW w:w="709" w:type="dxa"/>
                  <w:tcBorders>
                    <w:top w:val="single" w:sz="4" w:space="0" w:color="000000"/>
                    <w:left w:val="single" w:sz="4" w:space="0" w:color="000000"/>
                    <w:bottom w:val="nil"/>
                    <w:right w:val="single" w:sz="4" w:space="0" w:color="auto"/>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 </w:t>
                  </w:r>
                </w:p>
              </w:tc>
              <w:tc>
                <w:tcPr>
                  <w:tcW w:w="1417" w:type="dxa"/>
                  <w:tcBorders>
                    <w:top w:val="single" w:sz="4" w:space="0" w:color="000000"/>
                    <w:left w:val="single" w:sz="4" w:space="0" w:color="auto"/>
                    <w:bottom w:val="nil"/>
                    <w:right w:val="nil"/>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-946,93</w:t>
                  </w:r>
                </w:p>
              </w:tc>
              <w:tc>
                <w:tcPr>
                  <w:tcW w:w="851" w:type="dxa"/>
                  <w:tcBorders>
                    <w:top w:val="single" w:sz="4" w:space="0" w:color="000000"/>
                    <w:left w:val="single" w:sz="4" w:space="0" w:color="000000"/>
                    <w:bottom w:val="nil"/>
                    <w:right w:val="nil"/>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 </w:t>
                  </w:r>
                </w:p>
              </w:tc>
              <w:tc>
                <w:tcPr>
                  <w:tcW w:w="567" w:type="dxa"/>
                  <w:tcBorders>
                    <w:top w:val="single" w:sz="4" w:space="0" w:color="000000"/>
                    <w:left w:val="single" w:sz="4" w:space="0" w:color="000000"/>
                    <w:bottom w:val="nil"/>
                    <w:right w:val="nil"/>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 </w:t>
                  </w:r>
                </w:p>
              </w:tc>
              <w:tc>
                <w:tcPr>
                  <w:tcW w:w="708" w:type="dxa"/>
                  <w:tcBorders>
                    <w:top w:val="single" w:sz="4" w:space="0" w:color="000000"/>
                    <w:left w:val="single" w:sz="4" w:space="0" w:color="000000"/>
                    <w:bottom w:val="nil"/>
                    <w:right w:val="single" w:sz="4" w:space="0" w:color="auto"/>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 </w:t>
                  </w:r>
                </w:p>
              </w:tc>
              <w:tc>
                <w:tcPr>
                  <w:tcW w:w="1475" w:type="dxa"/>
                  <w:tcBorders>
                    <w:top w:val="single" w:sz="4" w:space="0" w:color="000000"/>
                    <w:left w:val="single" w:sz="4" w:space="0" w:color="auto"/>
                    <w:bottom w:val="nil"/>
                    <w:right w:val="single" w:sz="4" w:space="0" w:color="auto"/>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-946,93</w:t>
                  </w:r>
                </w:p>
              </w:tc>
            </w:tr>
            <w:tr w:rsidR="00C424BF" w:rsidRPr="003D0DA0" w:rsidTr="00B41796">
              <w:trPr>
                <w:trHeight w:val="402"/>
                <w:jc w:val="center"/>
              </w:trPr>
              <w:tc>
                <w:tcPr>
                  <w:tcW w:w="744" w:type="dxa"/>
                  <w:tcBorders>
                    <w:top w:val="single" w:sz="4" w:space="0" w:color="000000"/>
                    <w:left w:val="single" w:sz="4" w:space="0" w:color="000000"/>
                    <w:bottom w:val="nil"/>
                    <w:right w:val="single" w:sz="4" w:space="0" w:color="000000"/>
                  </w:tcBorders>
                  <w:shd w:val="clear" w:color="auto" w:fill="auto"/>
                  <w:vAlign w:val="center"/>
                  <w:hideMark/>
                </w:tcPr>
                <w:p w:rsidR="00C424BF" w:rsidRPr="003D0DA0" w:rsidRDefault="00C424BF" w:rsidP="00C424BF">
                  <w:pPr>
                    <w:rPr>
                      <w:color w:val="000000"/>
                      <w:sz w:val="20"/>
                      <w:szCs w:val="20"/>
                    </w:rPr>
                  </w:pPr>
                  <w:r w:rsidRPr="003D0DA0">
                    <w:rPr>
                      <w:color w:val="000000"/>
                      <w:sz w:val="20"/>
                      <w:szCs w:val="20"/>
                    </w:rPr>
                    <w:t>1.9</w:t>
                  </w:r>
                </w:p>
              </w:tc>
              <w:tc>
                <w:tcPr>
                  <w:tcW w:w="2269" w:type="dxa"/>
                  <w:tcBorders>
                    <w:top w:val="single" w:sz="4" w:space="0" w:color="000000"/>
                    <w:left w:val="nil"/>
                    <w:bottom w:val="nil"/>
                    <w:right w:val="single" w:sz="4" w:space="0" w:color="000000"/>
                  </w:tcBorders>
                  <w:shd w:val="clear" w:color="auto" w:fill="auto"/>
                  <w:vAlign w:val="center"/>
                  <w:hideMark/>
                </w:tcPr>
                <w:p w:rsidR="00C424BF" w:rsidRPr="003D0DA0" w:rsidRDefault="00C424BF" w:rsidP="00C424BF">
                  <w:pPr>
                    <w:rPr>
                      <w:color w:val="000000"/>
                      <w:sz w:val="20"/>
                      <w:szCs w:val="20"/>
                    </w:rPr>
                  </w:pPr>
                  <w:r w:rsidRPr="003D0DA0">
                    <w:rPr>
                      <w:color w:val="000000"/>
                      <w:sz w:val="20"/>
                      <w:szCs w:val="20"/>
                    </w:rPr>
                    <w:t>Sunaudotų ir parduotų atsargų savikaina</w:t>
                  </w:r>
                </w:p>
              </w:tc>
              <w:tc>
                <w:tcPr>
                  <w:tcW w:w="1379" w:type="dxa"/>
                  <w:tcBorders>
                    <w:top w:val="single" w:sz="4" w:space="0" w:color="000000"/>
                    <w:left w:val="nil"/>
                    <w:bottom w:val="nil"/>
                    <w:right w:val="nil"/>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-129 118,50</w:t>
                  </w:r>
                </w:p>
              </w:tc>
              <w:tc>
                <w:tcPr>
                  <w:tcW w:w="911" w:type="dxa"/>
                  <w:tcBorders>
                    <w:top w:val="single" w:sz="4" w:space="0" w:color="000000"/>
                    <w:left w:val="single" w:sz="4" w:space="0" w:color="000000"/>
                    <w:bottom w:val="nil"/>
                    <w:right w:val="nil"/>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 </w:t>
                  </w:r>
                </w:p>
              </w:tc>
              <w:tc>
                <w:tcPr>
                  <w:tcW w:w="507" w:type="dxa"/>
                  <w:tcBorders>
                    <w:top w:val="single" w:sz="4" w:space="0" w:color="000000"/>
                    <w:left w:val="single" w:sz="4" w:space="0" w:color="000000"/>
                    <w:bottom w:val="nil"/>
                    <w:right w:val="nil"/>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 </w:t>
                  </w:r>
                </w:p>
              </w:tc>
              <w:tc>
                <w:tcPr>
                  <w:tcW w:w="851" w:type="dxa"/>
                  <w:tcBorders>
                    <w:top w:val="single" w:sz="4" w:space="0" w:color="000000"/>
                    <w:left w:val="single" w:sz="4" w:space="0" w:color="000000"/>
                    <w:bottom w:val="nil"/>
                    <w:right w:val="nil"/>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 </w:t>
                  </w:r>
                </w:p>
              </w:tc>
              <w:tc>
                <w:tcPr>
                  <w:tcW w:w="567" w:type="dxa"/>
                  <w:tcBorders>
                    <w:top w:val="single" w:sz="4" w:space="0" w:color="000000"/>
                    <w:left w:val="single" w:sz="4" w:space="0" w:color="000000"/>
                    <w:bottom w:val="nil"/>
                    <w:right w:val="nil"/>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 </w:t>
                  </w:r>
                </w:p>
              </w:tc>
              <w:tc>
                <w:tcPr>
                  <w:tcW w:w="708" w:type="dxa"/>
                  <w:tcBorders>
                    <w:top w:val="single" w:sz="4" w:space="0" w:color="000000"/>
                    <w:left w:val="single" w:sz="4" w:space="0" w:color="000000"/>
                    <w:bottom w:val="nil"/>
                    <w:right w:val="nil"/>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 </w:t>
                  </w:r>
                </w:p>
              </w:tc>
              <w:tc>
                <w:tcPr>
                  <w:tcW w:w="709" w:type="dxa"/>
                  <w:tcBorders>
                    <w:top w:val="single" w:sz="4" w:space="0" w:color="000000"/>
                    <w:left w:val="single" w:sz="4" w:space="0" w:color="000000"/>
                    <w:bottom w:val="nil"/>
                    <w:right w:val="single" w:sz="4" w:space="0" w:color="auto"/>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 </w:t>
                  </w:r>
                </w:p>
              </w:tc>
              <w:tc>
                <w:tcPr>
                  <w:tcW w:w="1417" w:type="dxa"/>
                  <w:tcBorders>
                    <w:top w:val="single" w:sz="4" w:space="0" w:color="000000"/>
                    <w:left w:val="single" w:sz="4" w:space="0" w:color="auto"/>
                    <w:bottom w:val="nil"/>
                    <w:right w:val="nil"/>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-129 118,50</w:t>
                  </w:r>
                </w:p>
              </w:tc>
              <w:tc>
                <w:tcPr>
                  <w:tcW w:w="851" w:type="dxa"/>
                  <w:tcBorders>
                    <w:top w:val="single" w:sz="4" w:space="0" w:color="000000"/>
                    <w:left w:val="single" w:sz="4" w:space="0" w:color="000000"/>
                    <w:bottom w:val="nil"/>
                    <w:right w:val="nil"/>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 </w:t>
                  </w:r>
                </w:p>
              </w:tc>
              <w:tc>
                <w:tcPr>
                  <w:tcW w:w="567" w:type="dxa"/>
                  <w:tcBorders>
                    <w:top w:val="single" w:sz="4" w:space="0" w:color="000000"/>
                    <w:left w:val="single" w:sz="4" w:space="0" w:color="000000"/>
                    <w:bottom w:val="nil"/>
                    <w:right w:val="nil"/>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 </w:t>
                  </w:r>
                </w:p>
              </w:tc>
              <w:tc>
                <w:tcPr>
                  <w:tcW w:w="708" w:type="dxa"/>
                  <w:tcBorders>
                    <w:top w:val="single" w:sz="4" w:space="0" w:color="000000"/>
                    <w:left w:val="single" w:sz="4" w:space="0" w:color="000000"/>
                    <w:bottom w:val="nil"/>
                    <w:right w:val="single" w:sz="4" w:space="0" w:color="auto"/>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 </w:t>
                  </w:r>
                </w:p>
              </w:tc>
              <w:tc>
                <w:tcPr>
                  <w:tcW w:w="1475" w:type="dxa"/>
                  <w:tcBorders>
                    <w:top w:val="single" w:sz="4" w:space="0" w:color="000000"/>
                    <w:left w:val="single" w:sz="4" w:space="0" w:color="auto"/>
                    <w:bottom w:val="nil"/>
                    <w:right w:val="single" w:sz="4" w:space="0" w:color="auto"/>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-129 118,50</w:t>
                  </w:r>
                </w:p>
              </w:tc>
            </w:tr>
            <w:tr w:rsidR="00C424BF" w:rsidRPr="003D0DA0" w:rsidTr="00B41796">
              <w:trPr>
                <w:trHeight w:val="402"/>
                <w:jc w:val="center"/>
              </w:trPr>
              <w:tc>
                <w:tcPr>
                  <w:tcW w:w="744" w:type="dxa"/>
                  <w:tcBorders>
                    <w:top w:val="single" w:sz="4" w:space="0" w:color="000000"/>
                    <w:left w:val="single" w:sz="4" w:space="0" w:color="000000"/>
                    <w:bottom w:val="nil"/>
                    <w:right w:val="single" w:sz="4" w:space="0" w:color="000000"/>
                  </w:tcBorders>
                  <w:shd w:val="clear" w:color="auto" w:fill="auto"/>
                  <w:vAlign w:val="center"/>
                  <w:hideMark/>
                </w:tcPr>
                <w:p w:rsidR="00C424BF" w:rsidRPr="003D0DA0" w:rsidRDefault="00C424BF" w:rsidP="00C424BF">
                  <w:pPr>
                    <w:rPr>
                      <w:color w:val="000000"/>
                      <w:sz w:val="20"/>
                      <w:szCs w:val="20"/>
                    </w:rPr>
                  </w:pPr>
                  <w:r w:rsidRPr="003D0DA0">
                    <w:rPr>
                      <w:color w:val="000000"/>
                      <w:sz w:val="20"/>
                      <w:szCs w:val="20"/>
                    </w:rPr>
                    <w:t>1.10</w:t>
                  </w:r>
                </w:p>
              </w:tc>
              <w:tc>
                <w:tcPr>
                  <w:tcW w:w="2269" w:type="dxa"/>
                  <w:tcBorders>
                    <w:top w:val="single" w:sz="4" w:space="0" w:color="000000"/>
                    <w:left w:val="nil"/>
                    <w:bottom w:val="nil"/>
                    <w:right w:val="single" w:sz="4" w:space="0" w:color="000000"/>
                  </w:tcBorders>
                  <w:shd w:val="clear" w:color="auto" w:fill="auto"/>
                  <w:vAlign w:val="center"/>
                  <w:hideMark/>
                </w:tcPr>
                <w:p w:rsidR="00C424BF" w:rsidRPr="003D0DA0" w:rsidRDefault="00C424BF" w:rsidP="00C424BF">
                  <w:pPr>
                    <w:rPr>
                      <w:color w:val="000000"/>
                      <w:sz w:val="20"/>
                      <w:szCs w:val="20"/>
                    </w:rPr>
                  </w:pPr>
                  <w:r w:rsidRPr="003D0DA0">
                    <w:rPr>
                      <w:color w:val="000000"/>
                      <w:sz w:val="20"/>
                      <w:szCs w:val="20"/>
                    </w:rPr>
                    <w:t>Socialinių išmokų</w:t>
                  </w:r>
                </w:p>
              </w:tc>
              <w:tc>
                <w:tcPr>
                  <w:tcW w:w="1379" w:type="dxa"/>
                  <w:tcBorders>
                    <w:top w:val="single" w:sz="4" w:space="0" w:color="000000"/>
                    <w:left w:val="nil"/>
                    <w:bottom w:val="nil"/>
                    <w:right w:val="nil"/>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 </w:t>
                  </w:r>
                </w:p>
              </w:tc>
              <w:tc>
                <w:tcPr>
                  <w:tcW w:w="911" w:type="dxa"/>
                  <w:tcBorders>
                    <w:top w:val="single" w:sz="4" w:space="0" w:color="000000"/>
                    <w:left w:val="single" w:sz="4" w:space="0" w:color="000000"/>
                    <w:bottom w:val="nil"/>
                    <w:right w:val="nil"/>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 </w:t>
                  </w:r>
                </w:p>
              </w:tc>
              <w:tc>
                <w:tcPr>
                  <w:tcW w:w="507" w:type="dxa"/>
                  <w:tcBorders>
                    <w:top w:val="single" w:sz="4" w:space="0" w:color="000000"/>
                    <w:left w:val="single" w:sz="4" w:space="0" w:color="000000"/>
                    <w:bottom w:val="nil"/>
                    <w:right w:val="nil"/>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 </w:t>
                  </w:r>
                </w:p>
              </w:tc>
              <w:tc>
                <w:tcPr>
                  <w:tcW w:w="851" w:type="dxa"/>
                  <w:tcBorders>
                    <w:top w:val="single" w:sz="4" w:space="0" w:color="000000"/>
                    <w:left w:val="single" w:sz="4" w:space="0" w:color="000000"/>
                    <w:bottom w:val="nil"/>
                    <w:right w:val="nil"/>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 </w:t>
                  </w:r>
                </w:p>
              </w:tc>
              <w:tc>
                <w:tcPr>
                  <w:tcW w:w="567" w:type="dxa"/>
                  <w:tcBorders>
                    <w:top w:val="single" w:sz="4" w:space="0" w:color="000000"/>
                    <w:left w:val="single" w:sz="4" w:space="0" w:color="000000"/>
                    <w:bottom w:val="nil"/>
                    <w:right w:val="nil"/>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 </w:t>
                  </w:r>
                </w:p>
              </w:tc>
              <w:tc>
                <w:tcPr>
                  <w:tcW w:w="708" w:type="dxa"/>
                  <w:tcBorders>
                    <w:top w:val="single" w:sz="4" w:space="0" w:color="000000"/>
                    <w:left w:val="single" w:sz="4" w:space="0" w:color="000000"/>
                    <w:bottom w:val="nil"/>
                    <w:right w:val="nil"/>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 </w:t>
                  </w:r>
                </w:p>
              </w:tc>
              <w:tc>
                <w:tcPr>
                  <w:tcW w:w="709" w:type="dxa"/>
                  <w:tcBorders>
                    <w:top w:val="single" w:sz="4" w:space="0" w:color="000000"/>
                    <w:left w:val="single" w:sz="4" w:space="0" w:color="000000"/>
                    <w:bottom w:val="nil"/>
                    <w:right w:val="single" w:sz="4" w:space="0" w:color="auto"/>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 </w:t>
                  </w:r>
                </w:p>
              </w:tc>
              <w:tc>
                <w:tcPr>
                  <w:tcW w:w="1417" w:type="dxa"/>
                  <w:tcBorders>
                    <w:top w:val="single" w:sz="4" w:space="0" w:color="000000"/>
                    <w:left w:val="single" w:sz="4" w:space="0" w:color="auto"/>
                    <w:bottom w:val="nil"/>
                    <w:right w:val="nil"/>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 </w:t>
                  </w:r>
                </w:p>
              </w:tc>
              <w:tc>
                <w:tcPr>
                  <w:tcW w:w="851" w:type="dxa"/>
                  <w:tcBorders>
                    <w:top w:val="single" w:sz="4" w:space="0" w:color="000000"/>
                    <w:left w:val="single" w:sz="4" w:space="0" w:color="000000"/>
                    <w:bottom w:val="nil"/>
                    <w:right w:val="nil"/>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 </w:t>
                  </w:r>
                </w:p>
              </w:tc>
              <w:tc>
                <w:tcPr>
                  <w:tcW w:w="567" w:type="dxa"/>
                  <w:tcBorders>
                    <w:top w:val="single" w:sz="4" w:space="0" w:color="000000"/>
                    <w:left w:val="single" w:sz="4" w:space="0" w:color="000000"/>
                    <w:bottom w:val="nil"/>
                    <w:right w:val="nil"/>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 </w:t>
                  </w:r>
                </w:p>
              </w:tc>
              <w:tc>
                <w:tcPr>
                  <w:tcW w:w="708" w:type="dxa"/>
                  <w:tcBorders>
                    <w:top w:val="single" w:sz="4" w:space="0" w:color="000000"/>
                    <w:left w:val="single" w:sz="4" w:space="0" w:color="000000"/>
                    <w:bottom w:val="nil"/>
                    <w:right w:val="single" w:sz="4" w:space="0" w:color="auto"/>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 </w:t>
                  </w:r>
                </w:p>
              </w:tc>
              <w:tc>
                <w:tcPr>
                  <w:tcW w:w="1475" w:type="dxa"/>
                  <w:tcBorders>
                    <w:top w:val="single" w:sz="4" w:space="0" w:color="000000"/>
                    <w:left w:val="single" w:sz="4" w:space="0" w:color="auto"/>
                    <w:bottom w:val="nil"/>
                    <w:right w:val="single" w:sz="4" w:space="0" w:color="auto"/>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 </w:t>
                  </w:r>
                </w:p>
              </w:tc>
            </w:tr>
            <w:tr w:rsidR="00C424BF" w:rsidRPr="003D0DA0" w:rsidTr="00433209">
              <w:trPr>
                <w:trHeight w:val="402"/>
                <w:jc w:val="center"/>
              </w:trPr>
              <w:tc>
                <w:tcPr>
                  <w:tcW w:w="744" w:type="dxa"/>
                  <w:tcBorders>
                    <w:top w:val="single" w:sz="4" w:space="0" w:color="000000"/>
                    <w:left w:val="single" w:sz="4" w:space="0" w:color="000000"/>
                    <w:bottom w:val="nil"/>
                    <w:right w:val="single" w:sz="4" w:space="0" w:color="000000"/>
                  </w:tcBorders>
                  <w:shd w:val="clear" w:color="auto" w:fill="auto"/>
                  <w:vAlign w:val="center"/>
                  <w:hideMark/>
                </w:tcPr>
                <w:p w:rsidR="00C424BF" w:rsidRPr="003D0DA0" w:rsidRDefault="00C424BF" w:rsidP="00C424BF">
                  <w:pPr>
                    <w:rPr>
                      <w:color w:val="000000"/>
                      <w:sz w:val="20"/>
                      <w:szCs w:val="20"/>
                    </w:rPr>
                  </w:pPr>
                  <w:r w:rsidRPr="003D0DA0">
                    <w:rPr>
                      <w:color w:val="000000"/>
                      <w:sz w:val="20"/>
                      <w:szCs w:val="20"/>
                    </w:rPr>
                    <w:t>1.11</w:t>
                  </w:r>
                </w:p>
              </w:tc>
              <w:tc>
                <w:tcPr>
                  <w:tcW w:w="2269" w:type="dxa"/>
                  <w:tcBorders>
                    <w:top w:val="single" w:sz="4" w:space="0" w:color="000000"/>
                    <w:left w:val="nil"/>
                    <w:bottom w:val="nil"/>
                    <w:right w:val="single" w:sz="4" w:space="0" w:color="000000"/>
                  </w:tcBorders>
                  <w:shd w:val="clear" w:color="auto" w:fill="auto"/>
                  <w:vAlign w:val="center"/>
                  <w:hideMark/>
                </w:tcPr>
                <w:p w:rsidR="00C424BF" w:rsidRPr="003D0DA0" w:rsidRDefault="00C424BF" w:rsidP="00C424BF">
                  <w:pPr>
                    <w:rPr>
                      <w:color w:val="000000"/>
                      <w:sz w:val="20"/>
                      <w:szCs w:val="20"/>
                    </w:rPr>
                  </w:pPr>
                  <w:r w:rsidRPr="003D0DA0">
                    <w:rPr>
                      <w:color w:val="000000"/>
                      <w:sz w:val="20"/>
                      <w:szCs w:val="20"/>
                    </w:rPr>
                    <w:t>Nuomos</w:t>
                  </w:r>
                </w:p>
              </w:tc>
              <w:tc>
                <w:tcPr>
                  <w:tcW w:w="1379" w:type="dxa"/>
                  <w:tcBorders>
                    <w:top w:val="single" w:sz="4" w:space="0" w:color="000000"/>
                    <w:left w:val="nil"/>
                    <w:bottom w:val="nil"/>
                    <w:right w:val="nil"/>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-1 691,36</w:t>
                  </w:r>
                </w:p>
              </w:tc>
              <w:tc>
                <w:tcPr>
                  <w:tcW w:w="911" w:type="dxa"/>
                  <w:tcBorders>
                    <w:top w:val="single" w:sz="4" w:space="0" w:color="000000"/>
                    <w:left w:val="single" w:sz="4" w:space="0" w:color="000000"/>
                    <w:bottom w:val="nil"/>
                    <w:right w:val="nil"/>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 </w:t>
                  </w:r>
                </w:p>
              </w:tc>
              <w:tc>
                <w:tcPr>
                  <w:tcW w:w="507" w:type="dxa"/>
                  <w:tcBorders>
                    <w:top w:val="single" w:sz="4" w:space="0" w:color="000000"/>
                    <w:left w:val="single" w:sz="4" w:space="0" w:color="000000"/>
                    <w:bottom w:val="nil"/>
                    <w:right w:val="nil"/>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 </w:t>
                  </w:r>
                </w:p>
              </w:tc>
              <w:tc>
                <w:tcPr>
                  <w:tcW w:w="851" w:type="dxa"/>
                  <w:tcBorders>
                    <w:top w:val="single" w:sz="4" w:space="0" w:color="000000"/>
                    <w:left w:val="single" w:sz="4" w:space="0" w:color="000000"/>
                    <w:bottom w:val="nil"/>
                    <w:right w:val="nil"/>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 </w:t>
                  </w:r>
                </w:p>
              </w:tc>
              <w:tc>
                <w:tcPr>
                  <w:tcW w:w="567" w:type="dxa"/>
                  <w:tcBorders>
                    <w:top w:val="single" w:sz="4" w:space="0" w:color="000000"/>
                    <w:left w:val="single" w:sz="4" w:space="0" w:color="000000"/>
                    <w:bottom w:val="nil"/>
                    <w:right w:val="nil"/>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 </w:t>
                  </w:r>
                </w:p>
              </w:tc>
              <w:tc>
                <w:tcPr>
                  <w:tcW w:w="708" w:type="dxa"/>
                  <w:tcBorders>
                    <w:top w:val="single" w:sz="4" w:space="0" w:color="000000"/>
                    <w:left w:val="single" w:sz="4" w:space="0" w:color="000000"/>
                    <w:bottom w:val="nil"/>
                    <w:right w:val="nil"/>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 </w:t>
                  </w:r>
                </w:p>
              </w:tc>
              <w:tc>
                <w:tcPr>
                  <w:tcW w:w="709" w:type="dxa"/>
                  <w:tcBorders>
                    <w:top w:val="single" w:sz="4" w:space="0" w:color="000000"/>
                    <w:left w:val="single" w:sz="4" w:space="0" w:color="000000"/>
                    <w:bottom w:val="nil"/>
                    <w:right w:val="single" w:sz="4" w:space="0" w:color="auto"/>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 </w:t>
                  </w:r>
                </w:p>
              </w:tc>
              <w:tc>
                <w:tcPr>
                  <w:tcW w:w="1417" w:type="dxa"/>
                  <w:tcBorders>
                    <w:top w:val="single" w:sz="4" w:space="0" w:color="000000"/>
                    <w:left w:val="single" w:sz="4" w:space="0" w:color="auto"/>
                    <w:bottom w:val="nil"/>
                    <w:right w:val="nil"/>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-1 691,36</w:t>
                  </w:r>
                </w:p>
              </w:tc>
              <w:tc>
                <w:tcPr>
                  <w:tcW w:w="851" w:type="dxa"/>
                  <w:tcBorders>
                    <w:top w:val="single" w:sz="4" w:space="0" w:color="000000"/>
                    <w:left w:val="single" w:sz="4" w:space="0" w:color="000000"/>
                    <w:bottom w:val="nil"/>
                    <w:right w:val="nil"/>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 </w:t>
                  </w:r>
                </w:p>
              </w:tc>
              <w:tc>
                <w:tcPr>
                  <w:tcW w:w="567" w:type="dxa"/>
                  <w:tcBorders>
                    <w:top w:val="single" w:sz="4" w:space="0" w:color="000000"/>
                    <w:left w:val="single" w:sz="4" w:space="0" w:color="000000"/>
                    <w:bottom w:val="nil"/>
                    <w:right w:val="nil"/>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 </w:t>
                  </w:r>
                </w:p>
              </w:tc>
              <w:tc>
                <w:tcPr>
                  <w:tcW w:w="708" w:type="dxa"/>
                  <w:tcBorders>
                    <w:top w:val="single" w:sz="4" w:space="0" w:color="000000"/>
                    <w:left w:val="single" w:sz="4" w:space="0" w:color="000000"/>
                    <w:bottom w:val="nil"/>
                    <w:right w:val="single" w:sz="4" w:space="0" w:color="auto"/>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 </w:t>
                  </w:r>
                </w:p>
              </w:tc>
              <w:tc>
                <w:tcPr>
                  <w:tcW w:w="1475" w:type="dxa"/>
                  <w:tcBorders>
                    <w:top w:val="single" w:sz="4" w:space="0" w:color="000000"/>
                    <w:left w:val="single" w:sz="4" w:space="0" w:color="auto"/>
                    <w:bottom w:val="nil"/>
                    <w:right w:val="single" w:sz="4" w:space="0" w:color="auto"/>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-1 691,36</w:t>
                  </w:r>
                </w:p>
              </w:tc>
            </w:tr>
            <w:tr w:rsidR="00C424BF" w:rsidRPr="003D0DA0" w:rsidTr="00B41796">
              <w:trPr>
                <w:trHeight w:val="402"/>
                <w:jc w:val="center"/>
              </w:trPr>
              <w:tc>
                <w:tcPr>
                  <w:tcW w:w="744" w:type="dxa"/>
                  <w:tcBorders>
                    <w:top w:val="single" w:sz="4" w:space="0" w:color="000000"/>
                    <w:left w:val="single" w:sz="4" w:space="0" w:color="000000"/>
                    <w:bottom w:val="nil"/>
                    <w:right w:val="single" w:sz="4" w:space="0" w:color="000000"/>
                  </w:tcBorders>
                  <w:shd w:val="clear" w:color="auto" w:fill="auto"/>
                  <w:vAlign w:val="center"/>
                  <w:hideMark/>
                </w:tcPr>
                <w:p w:rsidR="00C424BF" w:rsidRPr="003D0DA0" w:rsidRDefault="00C424BF" w:rsidP="00C424BF">
                  <w:pPr>
                    <w:rPr>
                      <w:color w:val="000000"/>
                      <w:sz w:val="20"/>
                      <w:szCs w:val="20"/>
                    </w:rPr>
                  </w:pPr>
                  <w:r w:rsidRPr="003D0DA0">
                    <w:rPr>
                      <w:color w:val="000000"/>
                      <w:sz w:val="20"/>
                      <w:szCs w:val="20"/>
                    </w:rPr>
                    <w:t>1.12</w:t>
                  </w:r>
                </w:p>
              </w:tc>
              <w:tc>
                <w:tcPr>
                  <w:tcW w:w="2269" w:type="dxa"/>
                  <w:tcBorders>
                    <w:top w:val="single" w:sz="4" w:space="0" w:color="000000"/>
                    <w:left w:val="nil"/>
                    <w:bottom w:val="nil"/>
                    <w:right w:val="single" w:sz="4" w:space="0" w:color="000000"/>
                  </w:tcBorders>
                  <w:shd w:val="clear" w:color="auto" w:fill="auto"/>
                  <w:vAlign w:val="center"/>
                  <w:hideMark/>
                </w:tcPr>
                <w:p w:rsidR="00C424BF" w:rsidRPr="003D0DA0" w:rsidRDefault="00C424BF" w:rsidP="00C424BF">
                  <w:pPr>
                    <w:rPr>
                      <w:color w:val="000000"/>
                      <w:sz w:val="20"/>
                      <w:szCs w:val="20"/>
                    </w:rPr>
                  </w:pPr>
                  <w:r w:rsidRPr="003D0DA0">
                    <w:rPr>
                      <w:color w:val="000000"/>
                      <w:sz w:val="20"/>
                      <w:szCs w:val="20"/>
                    </w:rPr>
                    <w:t>Finansavimo</w:t>
                  </w:r>
                </w:p>
              </w:tc>
              <w:tc>
                <w:tcPr>
                  <w:tcW w:w="1379" w:type="dxa"/>
                  <w:tcBorders>
                    <w:top w:val="single" w:sz="4" w:space="0" w:color="000000"/>
                    <w:left w:val="nil"/>
                    <w:bottom w:val="nil"/>
                    <w:right w:val="nil"/>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-16 429,45</w:t>
                  </w:r>
                </w:p>
              </w:tc>
              <w:tc>
                <w:tcPr>
                  <w:tcW w:w="911" w:type="dxa"/>
                  <w:tcBorders>
                    <w:top w:val="single" w:sz="4" w:space="0" w:color="000000"/>
                    <w:left w:val="single" w:sz="4" w:space="0" w:color="000000"/>
                    <w:bottom w:val="nil"/>
                    <w:right w:val="nil"/>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 </w:t>
                  </w:r>
                </w:p>
              </w:tc>
              <w:tc>
                <w:tcPr>
                  <w:tcW w:w="507" w:type="dxa"/>
                  <w:tcBorders>
                    <w:top w:val="single" w:sz="4" w:space="0" w:color="000000"/>
                    <w:left w:val="single" w:sz="4" w:space="0" w:color="000000"/>
                    <w:bottom w:val="nil"/>
                    <w:right w:val="nil"/>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 </w:t>
                  </w:r>
                </w:p>
              </w:tc>
              <w:tc>
                <w:tcPr>
                  <w:tcW w:w="851" w:type="dxa"/>
                  <w:tcBorders>
                    <w:top w:val="single" w:sz="4" w:space="0" w:color="000000"/>
                    <w:left w:val="single" w:sz="4" w:space="0" w:color="000000"/>
                    <w:bottom w:val="nil"/>
                    <w:right w:val="nil"/>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 </w:t>
                  </w:r>
                </w:p>
              </w:tc>
              <w:tc>
                <w:tcPr>
                  <w:tcW w:w="567" w:type="dxa"/>
                  <w:tcBorders>
                    <w:top w:val="single" w:sz="4" w:space="0" w:color="000000"/>
                    <w:left w:val="single" w:sz="4" w:space="0" w:color="000000"/>
                    <w:bottom w:val="nil"/>
                    <w:right w:val="nil"/>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 </w:t>
                  </w:r>
                </w:p>
              </w:tc>
              <w:tc>
                <w:tcPr>
                  <w:tcW w:w="708" w:type="dxa"/>
                  <w:tcBorders>
                    <w:top w:val="single" w:sz="4" w:space="0" w:color="000000"/>
                    <w:left w:val="single" w:sz="4" w:space="0" w:color="000000"/>
                    <w:bottom w:val="nil"/>
                    <w:right w:val="nil"/>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 </w:t>
                  </w:r>
                </w:p>
              </w:tc>
              <w:tc>
                <w:tcPr>
                  <w:tcW w:w="709" w:type="dxa"/>
                  <w:tcBorders>
                    <w:top w:val="single" w:sz="4" w:space="0" w:color="000000"/>
                    <w:left w:val="single" w:sz="4" w:space="0" w:color="000000"/>
                    <w:bottom w:val="nil"/>
                    <w:right w:val="single" w:sz="4" w:space="0" w:color="auto"/>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 </w:t>
                  </w:r>
                </w:p>
              </w:tc>
              <w:tc>
                <w:tcPr>
                  <w:tcW w:w="1417" w:type="dxa"/>
                  <w:tcBorders>
                    <w:top w:val="single" w:sz="4" w:space="0" w:color="000000"/>
                    <w:left w:val="single" w:sz="4" w:space="0" w:color="auto"/>
                    <w:bottom w:val="nil"/>
                    <w:right w:val="nil"/>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-16 429,45</w:t>
                  </w:r>
                </w:p>
              </w:tc>
              <w:tc>
                <w:tcPr>
                  <w:tcW w:w="851" w:type="dxa"/>
                  <w:tcBorders>
                    <w:top w:val="single" w:sz="4" w:space="0" w:color="000000"/>
                    <w:left w:val="single" w:sz="4" w:space="0" w:color="000000"/>
                    <w:bottom w:val="nil"/>
                    <w:right w:val="nil"/>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 </w:t>
                  </w:r>
                </w:p>
              </w:tc>
              <w:tc>
                <w:tcPr>
                  <w:tcW w:w="567" w:type="dxa"/>
                  <w:tcBorders>
                    <w:top w:val="single" w:sz="4" w:space="0" w:color="000000"/>
                    <w:left w:val="single" w:sz="4" w:space="0" w:color="000000"/>
                    <w:bottom w:val="nil"/>
                    <w:right w:val="nil"/>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 </w:t>
                  </w:r>
                </w:p>
              </w:tc>
              <w:tc>
                <w:tcPr>
                  <w:tcW w:w="708" w:type="dxa"/>
                  <w:tcBorders>
                    <w:top w:val="single" w:sz="4" w:space="0" w:color="000000"/>
                    <w:left w:val="single" w:sz="4" w:space="0" w:color="000000"/>
                    <w:bottom w:val="nil"/>
                    <w:right w:val="single" w:sz="4" w:space="0" w:color="auto"/>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 </w:t>
                  </w:r>
                </w:p>
              </w:tc>
              <w:tc>
                <w:tcPr>
                  <w:tcW w:w="1475" w:type="dxa"/>
                  <w:tcBorders>
                    <w:top w:val="single" w:sz="4" w:space="0" w:color="000000"/>
                    <w:left w:val="single" w:sz="4" w:space="0" w:color="auto"/>
                    <w:bottom w:val="nil"/>
                    <w:right w:val="single" w:sz="4" w:space="0" w:color="auto"/>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-16 429,45</w:t>
                  </w:r>
                </w:p>
              </w:tc>
            </w:tr>
            <w:tr w:rsidR="00C424BF" w:rsidRPr="003D0DA0" w:rsidTr="00B41796">
              <w:trPr>
                <w:trHeight w:val="402"/>
                <w:jc w:val="center"/>
              </w:trPr>
              <w:tc>
                <w:tcPr>
                  <w:tcW w:w="744" w:type="dxa"/>
                  <w:tcBorders>
                    <w:top w:val="single" w:sz="4" w:space="0" w:color="000000"/>
                    <w:left w:val="single" w:sz="4" w:space="0" w:color="000000"/>
                    <w:bottom w:val="nil"/>
                    <w:right w:val="single" w:sz="4" w:space="0" w:color="000000"/>
                  </w:tcBorders>
                  <w:shd w:val="clear" w:color="auto" w:fill="auto"/>
                  <w:vAlign w:val="center"/>
                  <w:hideMark/>
                </w:tcPr>
                <w:p w:rsidR="00C424BF" w:rsidRPr="003D0DA0" w:rsidRDefault="00C424BF" w:rsidP="00C424BF">
                  <w:pPr>
                    <w:rPr>
                      <w:color w:val="000000"/>
                      <w:sz w:val="20"/>
                      <w:szCs w:val="20"/>
                    </w:rPr>
                  </w:pPr>
                  <w:r w:rsidRPr="003D0DA0">
                    <w:rPr>
                      <w:color w:val="000000"/>
                      <w:sz w:val="20"/>
                      <w:szCs w:val="20"/>
                    </w:rPr>
                    <w:t>1.13</w:t>
                  </w:r>
                </w:p>
              </w:tc>
              <w:tc>
                <w:tcPr>
                  <w:tcW w:w="2269" w:type="dxa"/>
                  <w:tcBorders>
                    <w:top w:val="single" w:sz="4" w:space="0" w:color="000000"/>
                    <w:left w:val="nil"/>
                    <w:bottom w:val="nil"/>
                    <w:right w:val="single" w:sz="4" w:space="0" w:color="000000"/>
                  </w:tcBorders>
                  <w:shd w:val="clear" w:color="auto" w:fill="auto"/>
                  <w:vAlign w:val="center"/>
                  <w:hideMark/>
                </w:tcPr>
                <w:p w:rsidR="00C424BF" w:rsidRPr="003D0DA0" w:rsidRDefault="00C424BF" w:rsidP="00C424BF">
                  <w:pPr>
                    <w:rPr>
                      <w:color w:val="000000"/>
                      <w:sz w:val="20"/>
                      <w:szCs w:val="20"/>
                    </w:rPr>
                  </w:pPr>
                  <w:r w:rsidRPr="003D0DA0">
                    <w:rPr>
                      <w:color w:val="000000"/>
                      <w:sz w:val="20"/>
                      <w:szCs w:val="20"/>
                    </w:rPr>
                    <w:t>Kitų paslaugų</w:t>
                  </w:r>
                </w:p>
              </w:tc>
              <w:tc>
                <w:tcPr>
                  <w:tcW w:w="1379" w:type="dxa"/>
                  <w:tcBorders>
                    <w:top w:val="single" w:sz="4" w:space="0" w:color="000000"/>
                    <w:left w:val="nil"/>
                    <w:bottom w:val="nil"/>
                    <w:right w:val="nil"/>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-106 557,73</w:t>
                  </w:r>
                </w:p>
              </w:tc>
              <w:tc>
                <w:tcPr>
                  <w:tcW w:w="911" w:type="dxa"/>
                  <w:tcBorders>
                    <w:top w:val="single" w:sz="4" w:space="0" w:color="000000"/>
                    <w:left w:val="single" w:sz="4" w:space="0" w:color="000000"/>
                    <w:bottom w:val="nil"/>
                    <w:right w:val="nil"/>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 </w:t>
                  </w:r>
                </w:p>
              </w:tc>
              <w:tc>
                <w:tcPr>
                  <w:tcW w:w="507" w:type="dxa"/>
                  <w:tcBorders>
                    <w:top w:val="single" w:sz="4" w:space="0" w:color="000000"/>
                    <w:left w:val="single" w:sz="4" w:space="0" w:color="000000"/>
                    <w:bottom w:val="nil"/>
                    <w:right w:val="nil"/>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 </w:t>
                  </w:r>
                </w:p>
              </w:tc>
              <w:tc>
                <w:tcPr>
                  <w:tcW w:w="851" w:type="dxa"/>
                  <w:tcBorders>
                    <w:top w:val="single" w:sz="4" w:space="0" w:color="000000"/>
                    <w:left w:val="single" w:sz="4" w:space="0" w:color="000000"/>
                    <w:bottom w:val="nil"/>
                    <w:right w:val="nil"/>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 </w:t>
                  </w:r>
                </w:p>
              </w:tc>
              <w:tc>
                <w:tcPr>
                  <w:tcW w:w="567" w:type="dxa"/>
                  <w:tcBorders>
                    <w:top w:val="single" w:sz="4" w:space="0" w:color="000000"/>
                    <w:left w:val="single" w:sz="4" w:space="0" w:color="000000"/>
                    <w:bottom w:val="nil"/>
                    <w:right w:val="nil"/>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 </w:t>
                  </w:r>
                </w:p>
              </w:tc>
              <w:tc>
                <w:tcPr>
                  <w:tcW w:w="708" w:type="dxa"/>
                  <w:tcBorders>
                    <w:top w:val="single" w:sz="4" w:space="0" w:color="000000"/>
                    <w:left w:val="single" w:sz="4" w:space="0" w:color="000000"/>
                    <w:bottom w:val="nil"/>
                    <w:right w:val="nil"/>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 </w:t>
                  </w:r>
                </w:p>
              </w:tc>
              <w:tc>
                <w:tcPr>
                  <w:tcW w:w="709" w:type="dxa"/>
                  <w:tcBorders>
                    <w:top w:val="single" w:sz="4" w:space="0" w:color="000000"/>
                    <w:left w:val="single" w:sz="4" w:space="0" w:color="000000"/>
                    <w:bottom w:val="nil"/>
                    <w:right w:val="single" w:sz="4" w:space="0" w:color="auto"/>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 </w:t>
                  </w:r>
                </w:p>
              </w:tc>
              <w:tc>
                <w:tcPr>
                  <w:tcW w:w="1417" w:type="dxa"/>
                  <w:tcBorders>
                    <w:top w:val="single" w:sz="4" w:space="0" w:color="000000"/>
                    <w:left w:val="single" w:sz="4" w:space="0" w:color="auto"/>
                    <w:bottom w:val="nil"/>
                    <w:right w:val="nil"/>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-106 557,73</w:t>
                  </w:r>
                </w:p>
              </w:tc>
              <w:tc>
                <w:tcPr>
                  <w:tcW w:w="851" w:type="dxa"/>
                  <w:tcBorders>
                    <w:top w:val="single" w:sz="4" w:space="0" w:color="000000"/>
                    <w:left w:val="single" w:sz="4" w:space="0" w:color="000000"/>
                    <w:bottom w:val="nil"/>
                    <w:right w:val="nil"/>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 </w:t>
                  </w:r>
                </w:p>
              </w:tc>
              <w:tc>
                <w:tcPr>
                  <w:tcW w:w="567" w:type="dxa"/>
                  <w:tcBorders>
                    <w:top w:val="single" w:sz="4" w:space="0" w:color="000000"/>
                    <w:left w:val="single" w:sz="4" w:space="0" w:color="000000"/>
                    <w:bottom w:val="nil"/>
                    <w:right w:val="nil"/>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 </w:t>
                  </w:r>
                </w:p>
              </w:tc>
              <w:tc>
                <w:tcPr>
                  <w:tcW w:w="708" w:type="dxa"/>
                  <w:tcBorders>
                    <w:top w:val="single" w:sz="4" w:space="0" w:color="000000"/>
                    <w:left w:val="single" w:sz="4" w:space="0" w:color="000000"/>
                    <w:bottom w:val="nil"/>
                    <w:right w:val="single" w:sz="4" w:space="0" w:color="auto"/>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 </w:t>
                  </w:r>
                </w:p>
              </w:tc>
              <w:tc>
                <w:tcPr>
                  <w:tcW w:w="1475" w:type="dxa"/>
                  <w:tcBorders>
                    <w:top w:val="single" w:sz="4" w:space="0" w:color="000000"/>
                    <w:left w:val="single" w:sz="4" w:space="0" w:color="auto"/>
                    <w:bottom w:val="nil"/>
                    <w:right w:val="single" w:sz="4" w:space="0" w:color="auto"/>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-106 557,73</w:t>
                  </w:r>
                </w:p>
              </w:tc>
            </w:tr>
            <w:tr w:rsidR="00C424BF" w:rsidRPr="003D0DA0" w:rsidTr="00B41796">
              <w:trPr>
                <w:trHeight w:val="402"/>
                <w:jc w:val="center"/>
              </w:trPr>
              <w:tc>
                <w:tcPr>
                  <w:tcW w:w="744" w:type="dxa"/>
                  <w:tcBorders>
                    <w:top w:val="single" w:sz="4" w:space="0" w:color="000000"/>
                    <w:left w:val="single" w:sz="4" w:space="0" w:color="000000"/>
                    <w:bottom w:val="nil"/>
                    <w:right w:val="single" w:sz="4" w:space="0" w:color="000000"/>
                  </w:tcBorders>
                  <w:shd w:val="clear" w:color="auto" w:fill="auto"/>
                  <w:vAlign w:val="center"/>
                  <w:hideMark/>
                </w:tcPr>
                <w:p w:rsidR="00C424BF" w:rsidRPr="003D0DA0" w:rsidRDefault="00C424BF" w:rsidP="00C424BF">
                  <w:pPr>
                    <w:rPr>
                      <w:color w:val="000000"/>
                      <w:sz w:val="20"/>
                      <w:szCs w:val="20"/>
                    </w:rPr>
                  </w:pPr>
                  <w:r w:rsidRPr="003D0DA0">
                    <w:rPr>
                      <w:color w:val="000000"/>
                      <w:sz w:val="20"/>
                      <w:szCs w:val="20"/>
                    </w:rPr>
                    <w:t>1.14</w:t>
                  </w:r>
                </w:p>
              </w:tc>
              <w:tc>
                <w:tcPr>
                  <w:tcW w:w="2269" w:type="dxa"/>
                  <w:tcBorders>
                    <w:top w:val="single" w:sz="4" w:space="0" w:color="000000"/>
                    <w:left w:val="nil"/>
                    <w:bottom w:val="nil"/>
                    <w:right w:val="single" w:sz="4" w:space="0" w:color="000000"/>
                  </w:tcBorders>
                  <w:shd w:val="clear" w:color="auto" w:fill="auto"/>
                  <w:vAlign w:val="center"/>
                  <w:hideMark/>
                </w:tcPr>
                <w:p w:rsidR="00C424BF" w:rsidRPr="003D0DA0" w:rsidRDefault="00C424BF" w:rsidP="00C424BF">
                  <w:pPr>
                    <w:rPr>
                      <w:color w:val="000000"/>
                      <w:sz w:val="20"/>
                      <w:szCs w:val="20"/>
                    </w:rPr>
                  </w:pPr>
                  <w:r w:rsidRPr="003D0DA0">
                    <w:rPr>
                      <w:color w:val="000000"/>
                      <w:sz w:val="20"/>
                      <w:szCs w:val="20"/>
                    </w:rPr>
                    <w:t>Kitos</w:t>
                  </w:r>
                </w:p>
              </w:tc>
              <w:tc>
                <w:tcPr>
                  <w:tcW w:w="1379" w:type="dxa"/>
                  <w:tcBorders>
                    <w:top w:val="single" w:sz="4" w:space="0" w:color="000000"/>
                    <w:left w:val="nil"/>
                    <w:bottom w:val="nil"/>
                    <w:right w:val="nil"/>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-2 519,68</w:t>
                  </w:r>
                </w:p>
              </w:tc>
              <w:tc>
                <w:tcPr>
                  <w:tcW w:w="911" w:type="dxa"/>
                  <w:tcBorders>
                    <w:top w:val="single" w:sz="4" w:space="0" w:color="000000"/>
                    <w:left w:val="single" w:sz="4" w:space="0" w:color="000000"/>
                    <w:bottom w:val="nil"/>
                    <w:right w:val="nil"/>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 </w:t>
                  </w:r>
                </w:p>
              </w:tc>
              <w:tc>
                <w:tcPr>
                  <w:tcW w:w="507" w:type="dxa"/>
                  <w:tcBorders>
                    <w:top w:val="single" w:sz="4" w:space="0" w:color="000000"/>
                    <w:left w:val="single" w:sz="4" w:space="0" w:color="000000"/>
                    <w:bottom w:val="nil"/>
                    <w:right w:val="nil"/>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 </w:t>
                  </w:r>
                </w:p>
              </w:tc>
              <w:tc>
                <w:tcPr>
                  <w:tcW w:w="851" w:type="dxa"/>
                  <w:tcBorders>
                    <w:top w:val="single" w:sz="4" w:space="0" w:color="000000"/>
                    <w:left w:val="single" w:sz="4" w:space="0" w:color="000000"/>
                    <w:bottom w:val="nil"/>
                    <w:right w:val="nil"/>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 </w:t>
                  </w:r>
                </w:p>
              </w:tc>
              <w:tc>
                <w:tcPr>
                  <w:tcW w:w="567" w:type="dxa"/>
                  <w:tcBorders>
                    <w:top w:val="single" w:sz="4" w:space="0" w:color="000000"/>
                    <w:left w:val="single" w:sz="4" w:space="0" w:color="000000"/>
                    <w:bottom w:val="nil"/>
                    <w:right w:val="nil"/>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 </w:t>
                  </w:r>
                </w:p>
              </w:tc>
              <w:tc>
                <w:tcPr>
                  <w:tcW w:w="708" w:type="dxa"/>
                  <w:tcBorders>
                    <w:top w:val="single" w:sz="4" w:space="0" w:color="000000"/>
                    <w:left w:val="single" w:sz="4" w:space="0" w:color="000000"/>
                    <w:bottom w:val="nil"/>
                    <w:right w:val="nil"/>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 </w:t>
                  </w:r>
                </w:p>
              </w:tc>
              <w:tc>
                <w:tcPr>
                  <w:tcW w:w="709" w:type="dxa"/>
                  <w:tcBorders>
                    <w:top w:val="single" w:sz="4" w:space="0" w:color="000000"/>
                    <w:left w:val="single" w:sz="4" w:space="0" w:color="000000"/>
                    <w:bottom w:val="nil"/>
                    <w:right w:val="single" w:sz="4" w:space="0" w:color="auto"/>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 </w:t>
                  </w:r>
                </w:p>
              </w:tc>
              <w:tc>
                <w:tcPr>
                  <w:tcW w:w="1417" w:type="dxa"/>
                  <w:tcBorders>
                    <w:top w:val="single" w:sz="4" w:space="0" w:color="000000"/>
                    <w:left w:val="single" w:sz="4" w:space="0" w:color="auto"/>
                    <w:bottom w:val="nil"/>
                    <w:right w:val="nil"/>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-2 519,68</w:t>
                  </w:r>
                </w:p>
              </w:tc>
              <w:tc>
                <w:tcPr>
                  <w:tcW w:w="851" w:type="dxa"/>
                  <w:tcBorders>
                    <w:top w:val="single" w:sz="4" w:space="0" w:color="000000"/>
                    <w:left w:val="single" w:sz="4" w:space="0" w:color="000000"/>
                    <w:bottom w:val="nil"/>
                    <w:right w:val="nil"/>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 </w:t>
                  </w:r>
                </w:p>
              </w:tc>
              <w:tc>
                <w:tcPr>
                  <w:tcW w:w="567" w:type="dxa"/>
                  <w:tcBorders>
                    <w:top w:val="single" w:sz="4" w:space="0" w:color="000000"/>
                    <w:left w:val="single" w:sz="4" w:space="0" w:color="000000"/>
                    <w:bottom w:val="nil"/>
                    <w:right w:val="nil"/>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 </w:t>
                  </w:r>
                </w:p>
              </w:tc>
              <w:tc>
                <w:tcPr>
                  <w:tcW w:w="708" w:type="dxa"/>
                  <w:tcBorders>
                    <w:top w:val="single" w:sz="4" w:space="0" w:color="000000"/>
                    <w:left w:val="single" w:sz="4" w:space="0" w:color="000000"/>
                    <w:bottom w:val="nil"/>
                    <w:right w:val="single" w:sz="4" w:space="0" w:color="auto"/>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 </w:t>
                  </w:r>
                </w:p>
              </w:tc>
              <w:tc>
                <w:tcPr>
                  <w:tcW w:w="1475" w:type="dxa"/>
                  <w:tcBorders>
                    <w:top w:val="single" w:sz="4" w:space="0" w:color="000000"/>
                    <w:left w:val="single" w:sz="4" w:space="0" w:color="auto"/>
                    <w:bottom w:val="nil"/>
                    <w:right w:val="single" w:sz="4" w:space="0" w:color="auto"/>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-2 519,68</w:t>
                  </w:r>
                </w:p>
              </w:tc>
            </w:tr>
            <w:tr w:rsidR="00C424BF" w:rsidRPr="003D0DA0" w:rsidTr="00B41796">
              <w:trPr>
                <w:trHeight w:val="402"/>
                <w:jc w:val="center"/>
              </w:trPr>
              <w:tc>
                <w:tcPr>
                  <w:tcW w:w="744" w:type="dxa"/>
                  <w:tcBorders>
                    <w:top w:val="single" w:sz="4" w:space="0" w:color="000000"/>
                    <w:left w:val="single" w:sz="4" w:space="0" w:color="000000"/>
                    <w:bottom w:val="nil"/>
                    <w:right w:val="single" w:sz="4" w:space="0" w:color="000000"/>
                  </w:tcBorders>
                  <w:shd w:val="clear" w:color="auto" w:fill="auto"/>
                  <w:vAlign w:val="center"/>
                  <w:hideMark/>
                </w:tcPr>
                <w:p w:rsidR="00C424BF" w:rsidRPr="003D0DA0" w:rsidRDefault="00C424BF" w:rsidP="00C424BF">
                  <w:pPr>
                    <w:rPr>
                      <w:color w:val="000000"/>
                      <w:sz w:val="20"/>
                      <w:szCs w:val="20"/>
                    </w:rPr>
                  </w:pPr>
                  <w:r w:rsidRPr="003D0DA0">
                    <w:rPr>
                      <w:color w:val="000000"/>
                      <w:sz w:val="20"/>
                      <w:szCs w:val="20"/>
                    </w:rPr>
                    <w:t>1.14.1</w:t>
                  </w:r>
                </w:p>
              </w:tc>
              <w:tc>
                <w:tcPr>
                  <w:tcW w:w="2269" w:type="dxa"/>
                  <w:tcBorders>
                    <w:top w:val="single" w:sz="4" w:space="0" w:color="000000"/>
                    <w:left w:val="nil"/>
                    <w:bottom w:val="nil"/>
                    <w:right w:val="single" w:sz="4" w:space="0" w:color="000000"/>
                  </w:tcBorders>
                  <w:shd w:val="clear" w:color="auto" w:fill="auto"/>
                  <w:vAlign w:val="center"/>
                  <w:hideMark/>
                </w:tcPr>
                <w:p w:rsidR="00C424BF" w:rsidRPr="003D0DA0" w:rsidRDefault="00C424BF" w:rsidP="00C424BF">
                  <w:pPr>
                    <w:rPr>
                      <w:color w:val="000000"/>
                      <w:sz w:val="20"/>
                      <w:szCs w:val="20"/>
                    </w:rPr>
                  </w:pPr>
                  <w:r w:rsidRPr="003D0DA0">
                    <w:rPr>
                      <w:color w:val="000000"/>
                      <w:sz w:val="20"/>
                      <w:szCs w:val="20"/>
                    </w:rPr>
                    <w:t>Veiklos mokesčių sąnaudos</w:t>
                  </w:r>
                </w:p>
              </w:tc>
              <w:tc>
                <w:tcPr>
                  <w:tcW w:w="1379" w:type="dxa"/>
                  <w:tcBorders>
                    <w:top w:val="single" w:sz="4" w:space="0" w:color="000000"/>
                    <w:left w:val="nil"/>
                    <w:bottom w:val="nil"/>
                    <w:right w:val="nil"/>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 </w:t>
                  </w:r>
                </w:p>
              </w:tc>
              <w:tc>
                <w:tcPr>
                  <w:tcW w:w="911" w:type="dxa"/>
                  <w:tcBorders>
                    <w:top w:val="single" w:sz="4" w:space="0" w:color="000000"/>
                    <w:left w:val="single" w:sz="4" w:space="0" w:color="000000"/>
                    <w:bottom w:val="nil"/>
                    <w:right w:val="nil"/>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 </w:t>
                  </w:r>
                </w:p>
              </w:tc>
              <w:tc>
                <w:tcPr>
                  <w:tcW w:w="507" w:type="dxa"/>
                  <w:tcBorders>
                    <w:top w:val="single" w:sz="4" w:space="0" w:color="000000"/>
                    <w:left w:val="single" w:sz="4" w:space="0" w:color="000000"/>
                    <w:bottom w:val="nil"/>
                    <w:right w:val="nil"/>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 </w:t>
                  </w:r>
                </w:p>
              </w:tc>
              <w:tc>
                <w:tcPr>
                  <w:tcW w:w="851" w:type="dxa"/>
                  <w:tcBorders>
                    <w:top w:val="single" w:sz="4" w:space="0" w:color="000000"/>
                    <w:left w:val="single" w:sz="4" w:space="0" w:color="000000"/>
                    <w:bottom w:val="nil"/>
                    <w:right w:val="nil"/>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 </w:t>
                  </w:r>
                </w:p>
              </w:tc>
              <w:tc>
                <w:tcPr>
                  <w:tcW w:w="567" w:type="dxa"/>
                  <w:tcBorders>
                    <w:top w:val="single" w:sz="4" w:space="0" w:color="000000"/>
                    <w:left w:val="single" w:sz="4" w:space="0" w:color="000000"/>
                    <w:bottom w:val="nil"/>
                    <w:right w:val="nil"/>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 </w:t>
                  </w:r>
                </w:p>
              </w:tc>
              <w:tc>
                <w:tcPr>
                  <w:tcW w:w="708" w:type="dxa"/>
                  <w:tcBorders>
                    <w:top w:val="single" w:sz="4" w:space="0" w:color="000000"/>
                    <w:left w:val="single" w:sz="4" w:space="0" w:color="000000"/>
                    <w:bottom w:val="nil"/>
                    <w:right w:val="nil"/>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 </w:t>
                  </w:r>
                </w:p>
              </w:tc>
              <w:tc>
                <w:tcPr>
                  <w:tcW w:w="709" w:type="dxa"/>
                  <w:tcBorders>
                    <w:top w:val="single" w:sz="4" w:space="0" w:color="000000"/>
                    <w:left w:val="single" w:sz="4" w:space="0" w:color="000000"/>
                    <w:bottom w:val="nil"/>
                    <w:right w:val="single" w:sz="4" w:space="0" w:color="auto"/>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 </w:t>
                  </w:r>
                </w:p>
              </w:tc>
              <w:tc>
                <w:tcPr>
                  <w:tcW w:w="1417" w:type="dxa"/>
                  <w:tcBorders>
                    <w:top w:val="single" w:sz="4" w:space="0" w:color="000000"/>
                    <w:left w:val="single" w:sz="4" w:space="0" w:color="auto"/>
                    <w:bottom w:val="nil"/>
                    <w:right w:val="nil"/>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 </w:t>
                  </w:r>
                </w:p>
              </w:tc>
              <w:tc>
                <w:tcPr>
                  <w:tcW w:w="851" w:type="dxa"/>
                  <w:tcBorders>
                    <w:top w:val="single" w:sz="4" w:space="0" w:color="000000"/>
                    <w:left w:val="single" w:sz="4" w:space="0" w:color="000000"/>
                    <w:bottom w:val="nil"/>
                    <w:right w:val="nil"/>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 </w:t>
                  </w:r>
                </w:p>
              </w:tc>
              <w:tc>
                <w:tcPr>
                  <w:tcW w:w="567" w:type="dxa"/>
                  <w:tcBorders>
                    <w:top w:val="single" w:sz="4" w:space="0" w:color="000000"/>
                    <w:left w:val="single" w:sz="4" w:space="0" w:color="000000"/>
                    <w:bottom w:val="nil"/>
                    <w:right w:val="nil"/>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 </w:t>
                  </w:r>
                </w:p>
              </w:tc>
              <w:tc>
                <w:tcPr>
                  <w:tcW w:w="708" w:type="dxa"/>
                  <w:tcBorders>
                    <w:top w:val="single" w:sz="4" w:space="0" w:color="000000"/>
                    <w:left w:val="single" w:sz="4" w:space="0" w:color="000000"/>
                    <w:bottom w:val="nil"/>
                    <w:right w:val="single" w:sz="4" w:space="0" w:color="auto"/>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 </w:t>
                  </w:r>
                </w:p>
              </w:tc>
              <w:tc>
                <w:tcPr>
                  <w:tcW w:w="1475" w:type="dxa"/>
                  <w:tcBorders>
                    <w:top w:val="single" w:sz="4" w:space="0" w:color="000000"/>
                    <w:left w:val="single" w:sz="4" w:space="0" w:color="auto"/>
                    <w:bottom w:val="nil"/>
                    <w:right w:val="single" w:sz="4" w:space="0" w:color="auto"/>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 </w:t>
                  </w:r>
                </w:p>
              </w:tc>
            </w:tr>
            <w:tr w:rsidR="00C424BF" w:rsidRPr="003D0DA0" w:rsidTr="00B41796">
              <w:trPr>
                <w:trHeight w:val="739"/>
                <w:jc w:val="center"/>
              </w:trPr>
              <w:tc>
                <w:tcPr>
                  <w:tcW w:w="744" w:type="dxa"/>
                  <w:tcBorders>
                    <w:top w:val="single" w:sz="4" w:space="0" w:color="000000"/>
                    <w:left w:val="single" w:sz="4" w:space="0" w:color="000000"/>
                    <w:bottom w:val="nil"/>
                    <w:right w:val="single" w:sz="4" w:space="0" w:color="000000"/>
                  </w:tcBorders>
                  <w:shd w:val="clear" w:color="auto" w:fill="auto"/>
                  <w:vAlign w:val="center"/>
                  <w:hideMark/>
                </w:tcPr>
                <w:p w:rsidR="00C424BF" w:rsidRPr="003D0DA0" w:rsidRDefault="00C424BF" w:rsidP="00C424BF">
                  <w:pPr>
                    <w:rPr>
                      <w:color w:val="000000"/>
                      <w:sz w:val="20"/>
                      <w:szCs w:val="20"/>
                    </w:rPr>
                  </w:pPr>
                  <w:r w:rsidRPr="003D0DA0">
                    <w:rPr>
                      <w:color w:val="000000"/>
                      <w:sz w:val="20"/>
                      <w:szCs w:val="20"/>
                    </w:rPr>
                    <w:t>1.14.2</w:t>
                  </w:r>
                </w:p>
              </w:tc>
              <w:tc>
                <w:tcPr>
                  <w:tcW w:w="2269" w:type="dxa"/>
                  <w:tcBorders>
                    <w:top w:val="single" w:sz="4" w:space="0" w:color="000000"/>
                    <w:left w:val="nil"/>
                    <w:bottom w:val="nil"/>
                    <w:right w:val="single" w:sz="4" w:space="0" w:color="000000"/>
                  </w:tcBorders>
                  <w:shd w:val="clear" w:color="auto" w:fill="auto"/>
                  <w:vAlign w:val="center"/>
                  <w:hideMark/>
                </w:tcPr>
                <w:p w:rsidR="00C424BF" w:rsidRPr="003D0DA0" w:rsidRDefault="00C424BF" w:rsidP="00C424BF">
                  <w:pPr>
                    <w:rPr>
                      <w:color w:val="000000"/>
                      <w:sz w:val="20"/>
                      <w:szCs w:val="20"/>
                    </w:rPr>
                  </w:pPr>
                  <w:r w:rsidRPr="003D0DA0">
                    <w:rPr>
                      <w:color w:val="000000"/>
                      <w:sz w:val="20"/>
                      <w:szCs w:val="20"/>
                    </w:rPr>
                    <w:t>Pagrindinės veiklos kitos sąnaudos (įvedimo formose)</w:t>
                  </w:r>
                </w:p>
              </w:tc>
              <w:tc>
                <w:tcPr>
                  <w:tcW w:w="1379" w:type="dxa"/>
                  <w:tcBorders>
                    <w:top w:val="single" w:sz="4" w:space="0" w:color="000000"/>
                    <w:left w:val="nil"/>
                    <w:bottom w:val="nil"/>
                    <w:right w:val="nil"/>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-2 519,68</w:t>
                  </w:r>
                </w:p>
              </w:tc>
              <w:tc>
                <w:tcPr>
                  <w:tcW w:w="911" w:type="dxa"/>
                  <w:tcBorders>
                    <w:top w:val="single" w:sz="4" w:space="0" w:color="000000"/>
                    <w:left w:val="single" w:sz="4" w:space="0" w:color="000000"/>
                    <w:bottom w:val="nil"/>
                    <w:right w:val="nil"/>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 </w:t>
                  </w:r>
                </w:p>
              </w:tc>
              <w:tc>
                <w:tcPr>
                  <w:tcW w:w="507" w:type="dxa"/>
                  <w:tcBorders>
                    <w:top w:val="single" w:sz="4" w:space="0" w:color="000000"/>
                    <w:left w:val="single" w:sz="4" w:space="0" w:color="000000"/>
                    <w:bottom w:val="nil"/>
                    <w:right w:val="nil"/>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 </w:t>
                  </w:r>
                </w:p>
              </w:tc>
              <w:tc>
                <w:tcPr>
                  <w:tcW w:w="851" w:type="dxa"/>
                  <w:tcBorders>
                    <w:top w:val="single" w:sz="4" w:space="0" w:color="000000"/>
                    <w:left w:val="single" w:sz="4" w:space="0" w:color="000000"/>
                    <w:bottom w:val="nil"/>
                    <w:right w:val="nil"/>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 </w:t>
                  </w:r>
                </w:p>
              </w:tc>
              <w:tc>
                <w:tcPr>
                  <w:tcW w:w="567" w:type="dxa"/>
                  <w:tcBorders>
                    <w:top w:val="single" w:sz="4" w:space="0" w:color="000000"/>
                    <w:left w:val="single" w:sz="4" w:space="0" w:color="000000"/>
                    <w:bottom w:val="nil"/>
                    <w:right w:val="nil"/>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 </w:t>
                  </w:r>
                </w:p>
              </w:tc>
              <w:tc>
                <w:tcPr>
                  <w:tcW w:w="708" w:type="dxa"/>
                  <w:tcBorders>
                    <w:top w:val="single" w:sz="4" w:space="0" w:color="000000"/>
                    <w:left w:val="single" w:sz="4" w:space="0" w:color="000000"/>
                    <w:bottom w:val="nil"/>
                    <w:right w:val="nil"/>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 </w:t>
                  </w:r>
                </w:p>
              </w:tc>
              <w:tc>
                <w:tcPr>
                  <w:tcW w:w="709" w:type="dxa"/>
                  <w:tcBorders>
                    <w:top w:val="single" w:sz="4" w:space="0" w:color="000000"/>
                    <w:left w:val="single" w:sz="4" w:space="0" w:color="000000"/>
                    <w:bottom w:val="nil"/>
                    <w:right w:val="single" w:sz="4" w:space="0" w:color="auto"/>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 </w:t>
                  </w:r>
                </w:p>
              </w:tc>
              <w:tc>
                <w:tcPr>
                  <w:tcW w:w="1417" w:type="dxa"/>
                  <w:tcBorders>
                    <w:top w:val="single" w:sz="4" w:space="0" w:color="000000"/>
                    <w:left w:val="single" w:sz="4" w:space="0" w:color="auto"/>
                    <w:bottom w:val="nil"/>
                    <w:right w:val="nil"/>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-2 519,68</w:t>
                  </w:r>
                </w:p>
              </w:tc>
              <w:tc>
                <w:tcPr>
                  <w:tcW w:w="851" w:type="dxa"/>
                  <w:tcBorders>
                    <w:top w:val="single" w:sz="4" w:space="0" w:color="000000"/>
                    <w:left w:val="single" w:sz="4" w:space="0" w:color="000000"/>
                    <w:bottom w:val="nil"/>
                    <w:right w:val="nil"/>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 </w:t>
                  </w:r>
                </w:p>
              </w:tc>
              <w:tc>
                <w:tcPr>
                  <w:tcW w:w="567" w:type="dxa"/>
                  <w:tcBorders>
                    <w:top w:val="single" w:sz="4" w:space="0" w:color="000000"/>
                    <w:left w:val="single" w:sz="4" w:space="0" w:color="000000"/>
                    <w:bottom w:val="nil"/>
                    <w:right w:val="nil"/>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 </w:t>
                  </w:r>
                </w:p>
              </w:tc>
              <w:tc>
                <w:tcPr>
                  <w:tcW w:w="708" w:type="dxa"/>
                  <w:tcBorders>
                    <w:top w:val="single" w:sz="4" w:space="0" w:color="000000"/>
                    <w:left w:val="single" w:sz="4" w:space="0" w:color="000000"/>
                    <w:bottom w:val="nil"/>
                    <w:right w:val="single" w:sz="4" w:space="0" w:color="auto"/>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 </w:t>
                  </w:r>
                </w:p>
              </w:tc>
              <w:tc>
                <w:tcPr>
                  <w:tcW w:w="1475" w:type="dxa"/>
                  <w:tcBorders>
                    <w:top w:val="single" w:sz="4" w:space="0" w:color="000000"/>
                    <w:left w:val="single" w:sz="4" w:space="0" w:color="auto"/>
                    <w:bottom w:val="nil"/>
                    <w:right w:val="single" w:sz="4" w:space="0" w:color="auto"/>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-2 519,68</w:t>
                  </w:r>
                </w:p>
              </w:tc>
            </w:tr>
            <w:tr w:rsidR="00C424BF" w:rsidRPr="003D0DA0" w:rsidTr="00B41796">
              <w:trPr>
                <w:trHeight w:val="739"/>
                <w:jc w:val="center"/>
              </w:trPr>
              <w:tc>
                <w:tcPr>
                  <w:tcW w:w="744" w:type="dxa"/>
                  <w:tcBorders>
                    <w:top w:val="single" w:sz="4" w:space="0" w:color="000000"/>
                    <w:left w:val="single" w:sz="4" w:space="0" w:color="000000"/>
                    <w:bottom w:val="nil"/>
                    <w:right w:val="single" w:sz="4" w:space="0" w:color="000000"/>
                  </w:tcBorders>
                  <w:shd w:val="clear" w:color="auto" w:fill="auto"/>
                  <w:vAlign w:val="center"/>
                  <w:hideMark/>
                </w:tcPr>
                <w:p w:rsidR="00C424BF" w:rsidRPr="003D0DA0" w:rsidRDefault="00C424BF" w:rsidP="00C424BF">
                  <w:pPr>
                    <w:rPr>
                      <w:color w:val="000000"/>
                      <w:sz w:val="20"/>
                      <w:szCs w:val="20"/>
                    </w:rPr>
                  </w:pPr>
                  <w:r w:rsidRPr="003D0DA0">
                    <w:rPr>
                      <w:color w:val="000000"/>
                      <w:sz w:val="20"/>
                      <w:szCs w:val="20"/>
                    </w:rPr>
                    <w:t>2</w:t>
                  </w:r>
                </w:p>
              </w:tc>
              <w:tc>
                <w:tcPr>
                  <w:tcW w:w="2269" w:type="dxa"/>
                  <w:tcBorders>
                    <w:top w:val="single" w:sz="4" w:space="0" w:color="000000"/>
                    <w:left w:val="nil"/>
                    <w:bottom w:val="nil"/>
                    <w:right w:val="single" w:sz="4" w:space="0" w:color="000000"/>
                  </w:tcBorders>
                  <w:shd w:val="clear" w:color="auto" w:fill="auto"/>
                  <w:vAlign w:val="center"/>
                  <w:hideMark/>
                </w:tcPr>
                <w:p w:rsidR="00C424BF" w:rsidRPr="003D0DA0" w:rsidRDefault="00C424BF" w:rsidP="00C424BF">
                  <w:pPr>
                    <w:rPr>
                      <w:color w:val="000000"/>
                      <w:sz w:val="20"/>
                      <w:szCs w:val="20"/>
                    </w:rPr>
                  </w:pPr>
                  <w:r w:rsidRPr="003D0DA0">
                    <w:rPr>
                      <w:color w:val="000000"/>
                      <w:sz w:val="20"/>
                      <w:szCs w:val="20"/>
                    </w:rPr>
                    <w:t>Apskaitos politikos keitimo ir esminių klaidų taisymo įtaka</w:t>
                  </w:r>
                </w:p>
              </w:tc>
              <w:tc>
                <w:tcPr>
                  <w:tcW w:w="1379" w:type="dxa"/>
                  <w:tcBorders>
                    <w:top w:val="single" w:sz="4" w:space="0" w:color="000000"/>
                    <w:left w:val="nil"/>
                    <w:bottom w:val="nil"/>
                    <w:right w:val="nil"/>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 </w:t>
                  </w:r>
                </w:p>
              </w:tc>
              <w:tc>
                <w:tcPr>
                  <w:tcW w:w="911" w:type="dxa"/>
                  <w:tcBorders>
                    <w:top w:val="single" w:sz="4" w:space="0" w:color="000000"/>
                    <w:left w:val="single" w:sz="4" w:space="0" w:color="000000"/>
                    <w:bottom w:val="nil"/>
                    <w:right w:val="nil"/>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 </w:t>
                  </w:r>
                </w:p>
              </w:tc>
              <w:tc>
                <w:tcPr>
                  <w:tcW w:w="507" w:type="dxa"/>
                  <w:tcBorders>
                    <w:top w:val="single" w:sz="4" w:space="0" w:color="000000"/>
                    <w:left w:val="single" w:sz="4" w:space="0" w:color="000000"/>
                    <w:bottom w:val="nil"/>
                    <w:right w:val="nil"/>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 </w:t>
                  </w:r>
                </w:p>
              </w:tc>
              <w:tc>
                <w:tcPr>
                  <w:tcW w:w="851" w:type="dxa"/>
                  <w:tcBorders>
                    <w:top w:val="single" w:sz="4" w:space="0" w:color="000000"/>
                    <w:left w:val="single" w:sz="4" w:space="0" w:color="000000"/>
                    <w:bottom w:val="nil"/>
                    <w:right w:val="nil"/>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 </w:t>
                  </w:r>
                </w:p>
              </w:tc>
              <w:tc>
                <w:tcPr>
                  <w:tcW w:w="567" w:type="dxa"/>
                  <w:tcBorders>
                    <w:top w:val="single" w:sz="4" w:space="0" w:color="000000"/>
                    <w:left w:val="single" w:sz="4" w:space="0" w:color="000000"/>
                    <w:bottom w:val="nil"/>
                    <w:right w:val="nil"/>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 </w:t>
                  </w:r>
                </w:p>
              </w:tc>
              <w:tc>
                <w:tcPr>
                  <w:tcW w:w="708" w:type="dxa"/>
                  <w:tcBorders>
                    <w:top w:val="single" w:sz="4" w:space="0" w:color="000000"/>
                    <w:left w:val="single" w:sz="4" w:space="0" w:color="000000"/>
                    <w:bottom w:val="nil"/>
                    <w:right w:val="nil"/>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 </w:t>
                  </w:r>
                </w:p>
              </w:tc>
              <w:tc>
                <w:tcPr>
                  <w:tcW w:w="709" w:type="dxa"/>
                  <w:tcBorders>
                    <w:top w:val="single" w:sz="4" w:space="0" w:color="000000"/>
                    <w:left w:val="single" w:sz="4" w:space="0" w:color="000000"/>
                    <w:bottom w:val="nil"/>
                    <w:right w:val="single" w:sz="4" w:space="0" w:color="auto"/>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 </w:t>
                  </w:r>
                </w:p>
              </w:tc>
              <w:tc>
                <w:tcPr>
                  <w:tcW w:w="1417" w:type="dxa"/>
                  <w:tcBorders>
                    <w:top w:val="single" w:sz="4" w:space="0" w:color="000000"/>
                    <w:left w:val="single" w:sz="4" w:space="0" w:color="auto"/>
                    <w:bottom w:val="nil"/>
                    <w:right w:val="nil"/>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 </w:t>
                  </w:r>
                </w:p>
              </w:tc>
              <w:tc>
                <w:tcPr>
                  <w:tcW w:w="851" w:type="dxa"/>
                  <w:tcBorders>
                    <w:top w:val="single" w:sz="4" w:space="0" w:color="000000"/>
                    <w:left w:val="single" w:sz="4" w:space="0" w:color="000000"/>
                    <w:bottom w:val="nil"/>
                    <w:right w:val="nil"/>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 </w:t>
                  </w:r>
                </w:p>
              </w:tc>
              <w:tc>
                <w:tcPr>
                  <w:tcW w:w="567" w:type="dxa"/>
                  <w:tcBorders>
                    <w:top w:val="single" w:sz="4" w:space="0" w:color="000000"/>
                    <w:left w:val="single" w:sz="4" w:space="0" w:color="000000"/>
                    <w:bottom w:val="nil"/>
                    <w:right w:val="nil"/>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 </w:t>
                  </w:r>
                </w:p>
              </w:tc>
              <w:tc>
                <w:tcPr>
                  <w:tcW w:w="708" w:type="dxa"/>
                  <w:tcBorders>
                    <w:top w:val="single" w:sz="4" w:space="0" w:color="000000"/>
                    <w:left w:val="single" w:sz="4" w:space="0" w:color="000000"/>
                    <w:bottom w:val="nil"/>
                    <w:right w:val="single" w:sz="4" w:space="0" w:color="auto"/>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 </w:t>
                  </w:r>
                </w:p>
              </w:tc>
              <w:tc>
                <w:tcPr>
                  <w:tcW w:w="1475" w:type="dxa"/>
                  <w:tcBorders>
                    <w:top w:val="single" w:sz="4" w:space="0" w:color="000000"/>
                    <w:left w:val="single" w:sz="4" w:space="0" w:color="auto"/>
                    <w:bottom w:val="nil"/>
                    <w:right w:val="single" w:sz="4" w:space="0" w:color="auto"/>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 </w:t>
                  </w:r>
                </w:p>
              </w:tc>
            </w:tr>
            <w:tr w:rsidR="00C424BF" w:rsidRPr="003D0DA0" w:rsidTr="00B41796">
              <w:trPr>
                <w:trHeight w:val="360"/>
                <w:jc w:val="center"/>
              </w:trPr>
              <w:tc>
                <w:tcPr>
                  <w:tcW w:w="744" w:type="dxa"/>
                  <w:tcBorders>
                    <w:top w:val="single" w:sz="4" w:space="0" w:color="000000"/>
                    <w:left w:val="single" w:sz="4" w:space="0" w:color="000000"/>
                    <w:bottom w:val="nil"/>
                    <w:right w:val="single" w:sz="4" w:space="0" w:color="000000"/>
                  </w:tcBorders>
                  <w:shd w:val="clear" w:color="auto" w:fill="auto"/>
                  <w:vAlign w:val="center"/>
                  <w:hideMark/>
                </w:tcPr>
                <w:p w:rsidR="00C424BF" w:rsidRPr="003D0DA0" w:rsidRDefault="00C424BF" w:rsidP="00C424BF">
                  <w:pPr>
                    <w:rPr>
                      <w:color w:val="000000"/>
                      <w:sz w:val="20"/>
                      <w:szCs w:val="20"/>
                    </w:rPr>
                  </w:pPr>
                  <w:r w:rsidRPr="003D0DA0">
                    <w:rPr>
                      <w:color w:val="000000"/>
                      <w:sz w:val="20"/>
                      <w:szCs w:val="20"/>
                    </w:rPr>
                    <w:t>3</w:t>
                  </w:r>
                </w:p>
              </w:tc>
              <w:tc>
                <w:tcPr>
                  <w:tcW w:w="2269" w:type="dxa"/>
                  <w:tcBorders>
                    <w:top w:val="single" w:sz="4" w:space="0" w:color="000000"/>
                    <w:left w:val="nil"/>
                    <w:bottom w:val="nil"/>
                    <w:right w:val="single" w:sz="4" w:space="0" w:color="000000"/>
                  </w:tcBorders>
                  <w:shd w:val="clear" w:color="auto" w:fill="auto"/>
                  <w:vAlign w:val="center"/>
                  <w:hideMark/>
                </w:tcPr>
                <w:p w:rsidR="00C424BF" w:rsidRPr="003D0DA0" w:rsidRDefault="00C424BF" w:rsidP="00C424BF">
                  <w:pPr>
                    <w:rPr>
                      <w:color w:val="000000"/>
                      <w:sz w:val="20"/>
                      <w:szCs w:val="20"/>
                    </w:rPr>
                  </w:pPr>
                  <w:r w:rsidRPr="003D0DA0">
                    <w:rPr>
                      <w:color w:val="000000"/>
                      <w:sz w:val="20"/>
                      <w:szCs w:val="20"/>
                    </w:rPr>
                    <w:t>Pagrindinės veiklos pinigų srautai</w:t>
                  </w:r>
                </w:p>
              </w:tc>
              <w:tc>
                <w:tcPr>
                  <w:tcW w:w="1379" w:type="dxa"/>
                  <w:tcBorders>
                    <w:top w:val="single" w:sz="4" w:space="0" w:color="000000"/>
                    <w:left w:val="nil"/>
                    <w:bottom w:val="nil"/>
                    <w:right w:val="nil"/>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 </w:t>
                  </w:r>
                </w:p>
              </w:tc>
              <w:tc>
                <w:tcPr>
                  <w:tcW w:w="911" w:type="dxa"/>
                  <w:tcBorders>
                    <w:top w:val="single" w:sz="4" w:space="0" w:color="000000"/>
                    <w:left w:val="single" w:sz="4" w:space="0" w:color="000000"/>
                    <w:bottom w:val="nil"/>
                    <w:right w:val="nil"/>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 </w:t>
                  </w:r>
                </w:p>
              </w:tc>
              <w:tc>
                <w:tcPr>
                  <w:tcW w:w="507" w:type="dxa"/>
                  <w:tcBorders>
                    <w:top w:val="single" w:sz="4" w:space="0" w:color="000000"/>
                    <w:left w:val="single" w:sz="4" w:space="0" w:color="000000"/>
                    <w:bottom w:val="nil"/>
                    <w:right w:val="nil"/>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 </w:t>
                  </w:r>
                </w:p>
              </w:tc>
              <w:tc>
                <w:tcPr>
                  <w:tcW w:w="851" w:type="dxa"/>
                  <w:tcBorders>
                    <w:top w:val="single" w:sz="4" w:space="0" w:color="000000"/>
                    <w:left w:val="single" w:sz="4" w:space="0" w:color="000000"/>
                    <w:bottom w:val="nil"/>
                    <w:right w:val="nil"/>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 </w:t>
                  </w:r>
                </w:p>
              </w:tc>
              <w:tc>
                <w:tcPr>
                  <w:tcW w:w="567" w:type="dxa"/>
                  <w:tcBorders>
                    <w:top w:val="single" w:sz="4" w:space="0" w:color="000000"/>
                    <w:left w:val="single" w:sz="4" w:space="0" w:color="000000"/>
                    <w:bottom w:val="nil"/>
                    <w:right w:val="nil"/>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 </w:t>
                  </w:r>
                </w:p>
              </w:tc>
              <w:tc>
                <w:tcPr>
                  <w:tcW w:w="708" w:type="dxa"/>
                  <w:tcBorders>
                    <w:top w:val="single" w:sz="4" w:space="0" w:color="000000"/>
                    <w:left w:val="single" w:sz="4" w:space="0" w:color="000000"/>
                    <w:bottom w:val="nil"/>
                    <w:right w:val="nil"/>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 </w:t>
                  </w:r>
                </w:p>
              </w:tc>
              <w:tc>
                <w:tcPr>
                  <w:tcW w:w="709" w:type="dxa"/>
                  <w:tcBorders>
                    <w:top w:val="single" w:sz="4" w:space="0" w:color="000000"/>
                    <w:left w:val="single" w:sz="4" w:space="0" w:color="000000"/>
                    <w:bottom w:val="nil"/>
                    <w:right w:val="single" w:sz="4" w:space="0" w:color="auto"/>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 </w:t>
                  </w:r>
                </w:p>
              </w:tc>
              <w:tc>
                <w:tcPr>
                  <w:tcW w:w="1417" w:type="dxa"/>
                  <w:tcBorders>
                    <w:top w:val="single" w:sz="4" w:space="0" w:color="000000"/>
                    <w:left w:val="single" w:sz="4" w:space="0" w:color="auto"/>
                    <w:bottom w:val="nil"/>
                    <w:right w:val="nil"/>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 </w:t>
                  </w:r>
                </w:p>
              </w:tc>
              <w:tc>
                <w:tcPr>
                  <w:tcW w:w="851" w:type="dxa"/>
                  <w:tcBorders>
                    <w:top w:val="single" w:sz="4" w:space="0" w:color="000000"/>
                    <w:left w:val="single" w:sz="4" w:space="0" w:color="000000"/>
                    <w:bottom w:val="nil"/>
                    <w:right w:val="nil"/>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 </w:t>
                  </w:r>
                </w:p>
              </w:tc>
              <w:tc>
                <w:tcPr>
                  <w:tcW w:w="567" w:type="dxa"/>
                  <w:tcBorders>
                    <w:top w:val="single" w:sz="4" w:space="0" w:color="000000"/>
                    <w:left w:val="single" w:sz="4" w:space="0" w:color="000000"/>
                    <w:bottom w:val="nil"/>
                    <w:right w:val="nil"/>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 </w:t>
                  </w:r>
                </w:p>
              </w:tc>
              <w:tc>
                <w:tcPr>
                  <w:tcW w:w="708" w:type="dxa"/>
                  <w:tcBorders>
                    <w:top w:val="single" w:sz="4" w:space="0" w:color="000000"/>
                    <w:left w:val="single" w:sz="4" w:space="0" w:color="000000"/>
                    <w:bottom w:val="nil"/>
                    <w:right w:val="single" w:sz="4" w:space="0" w:color="auto"/>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 </w:t>
                  </w:r>
                </w:p>
              </w:tc>
              <w:tc>
                <w:tcPr>
                  <w:tcW w:w="1475" w:type="dxa"/>
                  <w:tcBorders>
                    <w:top w:val="single" w:sz="4" w:space="0" w:color="000000"/>
                    <w:left w:val="single" w:sz="4" w:space="0" w:color="auto"/>
                    <w:bottom w:val="nil"/>
                    <w:right w:val="single" w:sz="4" w:space="0" w:color="auto"/>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 </w:t>
                  </w:r>
                </w:p>
              </w:tc>
            </w:tr>
            <w:tr w:rsidR="00C424BF" w:rsidRPr="003D0DA0" w:rsidTr="00B41796">
              <w:trPr>
                <w:trHeight w:val="402"/>
                <w:jc w:val="center"/>
              </w:trPr>
              <w:tc>
                <w:tcPr>
                  <w:tcW w:w="744" w:type="dxa"/>
                  <w:tcBorders>
                    <w:top w:val="single" w:sz="4" w:space="0" w:color="000000"/>
                    <w:left w:val="single" w:sz="4" w:space="0" w:color="000000"/>
                    <w:bottom w:val="nil"/>
                    <w:right w:val="single" w:sz="4" w:space="0" w:color="000000"/>
                  </w:tcBorders>
                  <w:shd w:val="clear" w:color="auto" w:fill="auto"/>
                  <w:vAlign w:val="center"/>
                  <w:hideMark/>
                </w:tcPr>
                <w:p w:rsidR="00C424BF" w:rsidRPr="003D0DA0" w:rsidRDefault="00C424BF" w:rsidP="00C424BF">
                  <w:pPr>
                    <w:rPr>
                      <w:color w:val="000000"/>
                      <w:sz w:val="20"/>
                      <w:szCs w:val="20"/>
                    </w:rPr>
                  </w:pPr>
                  <w:r w:rsidRPr="003D0DA0">
                    <w:rPr>
                      <w:color w:val="000000"/>
                      <w:sz w:val="20"/>
                      <w:szCs w:val="20"/>
                    </w:rPr>
                    <w:t>3.1</w:t>
                  </w:r>
                </w:p>
              </w:tc>
              <w:tc>
                <w:tcPr>
                  <w:tcW w:w="2269" w:type="dxa"/>
                  <w:tcBorders>
                    <w:top w:val="single" w:sz="4" w:space="0" w:color="000000"/>
                    <w:left w:val="nil"/>
                    <w:bottom w:val="nil"/>
                    <w:right w:val="single" w:sz="4" w:space="0" w:color="000000"/>
                  </w:tcBorders>
                  <w:shd w:val="clear" w:color="auto" w:fill="auto"/>
                  <w:vAlign w:val="center"/>
                  <w:hideMark/>
                </w:tcPr>
                <w:p w:rsidR="00C424BF" w:rsidRPr="003D0DA0" w:rsidRDefault="00C424BF" w:rsidP="00C424BF">
                  <w:pPr>
                    <w:rPr>
                      <w:color w:val="000000"/>
                      <w:sz w:val="20"/>
                      <w:szCs w:val="20"/>
                    </w:rPr>
                  </w:pPr>
                  <w:r w:rsidRPr="003D0DA0">
                    <w:rPr>
                      <w:color w:val="000000"/>
                      <w:sz w:val="20"/>
                      <w:szCs w:val="20"/>
                    </w:rPr>
                    <w:t>Išmokos</w:t>
                  </w:r>
                </w:p>
              </w:tc>
              <w:tc>
                <w:tcPr>
                  <w:tcW w:w="1379" w:type="dxa"/>
                  <w:tcBorders>
                    <w:top w:val="single" w:sz="4" w:space="0" w:color="000000"/>
                    <w:left w:val="nil"/>
                    <w:bottom w:val="nil"/>
                    <w:right w:val="nil"/>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-2 332 594,98</w:t>
                  </w:r>
                </w:p>
              </w:tc>
              <w:tc>
                <w:tcPr>
                  <w:tcW w:w="911" w:type="dxa"/>
                  <w:tcBorders>
                    <w:top w:val="single" w:sz="4" w:space="0" w:color="000000"/>
                    <w:left w:val="single" w:sz="4" w:space="0" w:color="000000"/>
                    <w:bottom w:val="nil"/>
                    <w:right w:val="nil"/>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 </w:t>
                  </w:r>
                </w:p>
              </w:tc>
              <w:tc>
                <w:tcPr>
                  <w:tcW w:w="507" w:type="dxa"/>
                  <w:tcBorders>
                    <w:top w:val="single" w:sz="4" w:space="0" w:color="000000"/>
                    <w:left w:val="single" w:sz="4" w:space="0" w:color="000000"/>
                    <w:bottom w:val="nil"/>
                    <w:right w:val="nil"/>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 </w:t>
                  </w:r>
                </w:p>
              </w:tc>
              <w:tc>
                <w:tcPr>
                  <w:tcW w:w="851" w:type="dxa"/>
                  <w:tcBorders>
                    <w:top w:val="single" w:sz="4" w:space="0" w:color="000000"/>
                    <w:left w:val="single" w:sz="4" w:space="0" w:color="000000"/>
                    <w:bottom w:val="nil"/>
                    <w:right w:val="nil"/>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 </w:t>
                  </w:r>
                </w:p>
              </w:tc>
              <w:tc>
                <w:tcPr>
                  <w:tcW w:w="567" w:type="dxa"/>
                  <w:tcBorders>
                    <w:top w:val="single" w:sz="4" w:space="0" w:color="000000"/>
                    <w:left w:val="single" w:sz="4" w:space="0" w:color="000000"/>
                    <w:bottom w:val="nil"/>
                    <w:right w:val="nil"/>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 </w:t>
                  </w:r>
                </w:p>
              </w:tc>
              <w:tc>
                <w:tcPr>
                  <w:tcW w:w="708" w:type="dxa"/>
                  <w:tcBorders>
                    <w:top w:val="single" w:sz="4" w:space="0" w:color="000000"/>
                    <w:left w:val="single" w:sz="4" w:space="0" w:color="000000"/>
                    <w:bottom w:val="nil"/>
                    <w:right w:val="nil"/>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 </w:t>
                  </w:r>
                </w:p>
              </w:tc>
              <w:tc>
                <w:tcPr>
                  <w:tcW w:w="709" w:type="dxa"/>
                  <w:tcBorders>
                    <w:top w:val="single" w:sz="4" w:space="0" w:color="000000"/>
                    <w:left w:val="single" w:sz="4" w:space="0" w:color="000000"/>
                    <w:bottom w:val="nil"/>
                    <w:right w:val="single" w:sz="4" w:space="0" w:color="auto"/>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 </w:t>
                  </w:r>
                </w:p>
              </w:tc>
              <w:tc>
                <w:tcPr>
                  <w:tcW w:w="1417" w:type="dxa"/>
                  <w:tcBorders>
                    <w:top w:val="single" w:sz="4" w:space="0" w:color="000000"/>
                    <w:left w:val="single" w:sz="4" w:space="0" w:color="auto"/>
                    <w:bottom w:val="nil"/>
                    <w:right w:val="nil"/>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-2 332 594,98</w:t>
                  </w:r>
                </w:p>
              </w:tc>
              <w:tc>
                <w:tcPr>
                  <w:tcW w:w="851" w:type="dxa"/>
                  <w:tcBorders>
                    <w:top w:val="single" w:sz="4" w:space="0" w:color="000000"/>
                    <w:left w:val="single" w:sz="4" w:space="0" w:color="000000"/>
                    <w:bottom w:val="nil"/>
                    <w:right w:val="nil"/>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 </w:t>
                  </w:r>
                </w:p>
              </w:tc>
              <w:tc>
                <w:tcPr>
                  <w:tcW w:w="567" w:type="dxa"/>
                  <w:tcBorders>
                    <w:top w:val="single" w:sz="4" w:space="0" w:color="000000"/>
                    <w:left w:val="single" w:sz="4" w:space="0" w:color="000000"/>
                    <w:bottom w:val="nil"/>
                    <w:right w:val="nil"/>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 </w:t>
                  </w:r>
                </w:p>
              </w:tc>
              <w:tc>
                <w:tcPr>
                  <w:tcW w:w="708" w:type="dxa"/>
                  <w:tcBorders>
                    <w:top w:val="single" w:sz="4" w:space="0" w:color="000000"/>
                    <w:left w:val="single" w:sz="4" w:space="0" w:color="000000"/>
                    <w:bottom w:val="nil"/>
                    <w:right w:val="single" w:sz="4" w:space="0" w:color="auto"/>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 </w:t>
                  </w:r>
                </w:p>
              </w:tc>
              <w:tc>
                <w:tcPr>
                  <w:tcW w:w="1475" w:type="dxa"/>
                  <w:tcBorders>
                    <w:top w:val="single" w:sz="4" w:space="0" w:color="000000"/>
                    <w:left w:val="single" w:sz="4" w:space="0" w:color="auto"/>
                    <w:bottom w:val="nil"/>
                    <w:right w:val="single" w:sz="4" w:space="0" w:color="auto"/>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-2 332 594,98</w:t>
                  </w:r>
                </w:p>
              </w:tc>
            </w:tr>
            <w:tr w:rsidR="00C424BF" w:rsidRPr="003D0DA0" w:rsidTr="00B41796">
              <w:trPr>
                <w:trHeight w:val="402"/>
                <w:jc w:val="center"/>
              </w:trPr>
              <w:tc>
                <w:tcPr>
                  <w:tcW w:w="744" w:type="dxa"/>
                  <w:tcBorders>
                    <w:top w:val="single" w:sz="4" w:space="0" w:color="000000"/>
                    <w:left w:val="single" w:sz="4" w:space="0" w:color="000000"/>
                    <w:bottom w:val="nil"/>
                    <w:right w:val="single" w:sz="4" w:space="0" w:color="000000"/>
                  </w:tcBorders>
                  <w:shd w:val="clear" w:color="auto" w:fill="auto"/>
                  <w:vAlign w:val="center"/>
                  <w:hideMark/>
                </w:tcPr>
                <w:p w:rsidR="00C424BF" w:rsidRPr="003D0DA0" w:rsidRDefault="00C424BF" w:rsidP="00C424BF">
                  <w:pPr>
                    <w:rPr>
                      <w:color w:val="000000"/>
                      <w:sz w:val="20"/>
                      <w:szCs w:val="20"/>
                    </w:rPr>
                  </w:pPr>
                  <w:r w:rsidRPr="003D0DA0">
                    <w:rPr>
                      <w:color w:val="000000"/>
                      <w:sz w:val="20"/>
                      <w:szCs w:val="20"/>
                    </w:rPr>
                    <w:t>3.1.1</w:t>
                  </w:r>
                </w:p>
              </w:tc>
              <w:tc>
                <w:tcPr>
                  <w:tcW w:w="2269" w:type="dxa"/>
                  <w:tcBorders>
                    <w:top w:val="single" w:sz="4" w:space="0" w:color="000000"/>
                    <w:left w:val="nil"/>
                    <w:bottom w:val="nil"/>
                    <w:right w:val="single" w:sz="4" w:space="0" w:color="000000"/>
                  </w:tcBorders>
                  <w:shd w:val="clear" w:color="auto" w:fill="auto"/>
                  <w:vAlign w:val="center"/>
                  <w:hideMark/>
                </w:tcPr>
                <w:p w:rsidR="00C424BF" w:rsidRPr="003D0DA0" w:rsidRDefault="00C424BF" w:rsidP="00C424BF">
                  <w:pPr>
                    <w:rPr>
                      <w:color w:val="000000"/>
                      <w:sz w:val="20"/>
                      <w:szCs w:val="20"/>
                    </w:rPr>
                  </w:pPr>
                  <w:r w:rsidRPr="003D0DA0">
                    <w:rPr>
                      <w:color w:val="000000"/>
                      <w:sz w:val="20"/>
                      <w:szCs w:val="20"/>
                    </w:rPr>
                    <w:t>Darbo užmokesčio ir socialinio draudimo</w:t>
                  </w:r>
                </w:p>
              </w:tc>
              <w:tc>
                <w:tcPr>
                  <w:tcW w:w="1379" w:type="dxa"/>
                  <w:tcBorders>
                    <w:top w:val="single" w:sz="4" w:space="0" w:color="000000"/>
                    <w:left w:val="nil"/>
                    <w:bottom w:val="nil"/>
                    <w:right w:val="nil"/>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-2 003 832,75</w:t>
                  </w:r>
                </w:p>
              </w:tc>
              <w:tc>
                <w:tcPr>
                  <w:tcW w:w="911" w:type="dxa"/>
                  <w:tcBorders>
                    <w:top w:val="single" w:sz="4" w:space="0" w:color="000000"/>
                    <w:left w:val="single" w:sz="4" w:space="0" w:color="000000"/>
                    <w:bottom w:val="nil"/>
                    <w:right w:val="nil"/>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 </w:t>
                  </w:r>
                </w:p>
              </w:tc>
              <w:tc>
                <w:tcPr>
                  <w:tcW w:w="507" w:type="dxa"/>
                  <w:tcBorders>
                    <w:top w:val="single" w:sz="4" w:space="0" w:color="000000"/>
                    <w:left w:val="single" w:sz="4" w:space="0" w:color="000000"/>
                    <w:bottom w:val="nil"/>
                    <w:right w:val="nil"/>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 </w:t>
                  </w:r>
                </w:p>
              </w:tc>
              <w:tc>
                <w:tcPr>
                  <w:tcW w:w="851" w:type="dxa"/>
                  <w:tcBorders>
                    <w:top w:val="single" w:sz="4" w:space="0" w:color="000000"/>
                    <w:left w:val="single" w:sz="4" w:space="0" w:color="000000"/>
                    <w:bottom w:val="nil"/>
                    <w:right w:val="nil"/>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 </w:t>
                  </w:r>
                </w:p>
              </w:tc>
              <w:tc>
                <w:tcPr>
                  <w:tcW w:w="567" w:type="dxa"/>
                  <w:tcBorders>
                    <w:top w:val="single" w:sz="4" w:space="0" w:color="000000"/>
                    <w:left w:val="single" w:sz="4" w:space="0" w:color="000000"/>
                    <w:bottom w:val="nil"/>
                    <w:right w:val="nil"/>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 </w:t>
                  </w:r>
                </w:p>
              </w:tc>
              <w:tc>
                <w:tcPr>
                  <w:tcW w:w="708" w:type="dxa"/>
                  <w:tcBorders>
                    <w:top w:val="single" w:sz="4" w:space="0" w:color="000000"/>
                    <w:left w:val="single" w:sz="4" w:space="0" w:color="000000"/>
                    <w:bottom w:val="nil"/>
                    <w:right w:val="nil"/>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 </w:t>
                  </w:r>
                </w:p>
              </w:tc>
              <w:tc>
                <w:tcPr>
                  <w:tcW w:w="709" w:type="dxa"/>
                  <w:tcBorders>
                    <w:top w:val="single" w:sz="4" w:space="0" w:color="000000"/>
                    <w:left w:val="single" w:sz="4" w:space="0" w:color="000000"/>
                    <w:bottom w:val="nil"/>
                    <w:right w:val="single" w:sz="4" w:space="0" w:color="auto"/>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 </w:t>
                  </w:r>
                </w:p>
              </w:tc>
              <w:tc>
                <w:tcPr>
                  <w:tcW w:w="1417" w:type="dxa"/>
                  <w:tcBorders>
                    <w:top w:val="single" w:sz="4" w:space="0" w:color="000000"/>
                    <w:left w:val="single" w:sz="4" w:space="0" w:color="auto"/>
                    <w:bottom w:val="nil"/>
                    <w:right w:val="nil"/>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-2 003 832,75</w:t>
                  </w:r>
                </w:p>
              </w:tc>
              <w:tc>
                <w:tcPr>
                  <w:tcW w:w="851" w:type="dxa"/>
                  <w:tcBorders>
                    <w:top w:val="single" w:sz="4" w:space="0" w:color="000000"/>
                    <w:left w:val="single" w:sz="4" w:space="0" w:color="000000"/>
                    <w:bottom w:val="nil"/>
                    <w:right w:val="nil"/>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 </w:t>
                  </w:r>
                </w:p>
              </w:tc>
              <w:tc>
                <w:tcPr>
                  <w:tcW w:w="567" w:type="dxa"/>
                  <w:tcBorders>
                    <w:top w:val="single" w:sz="4" w:space="0" w:color="000000"/>
                    <w:left w:val="single" w:sz="4" w:space="0" w:color="000000"/>
                    <w:bottom w:val="nil"/>
                    <w:right w:val="nil"/>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 </w:t>
                  </w:r>
                </w:p>
              </w:tc>
              <w:tc>
                <w:tcPr>
                  <w:tcW w:w="708" w:type="dxa"/>
                  <w:tcBorders>
                    <w:top w:val="single" w:sz="4" w:space="0" w:color="000000"/>
                    <w:left w:val="single" w:sz="4" w:space="0" w:color="000000"/>
                    <w:bottom w:val="nil"/>
                    <w:right w:val="single" w:sz="4" w:space="0" w:color="auto"/>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 </w:t>
                  </w:r>
                </w:p>
              </w:tc>
              <w:tc>
                <w:tcPr>
                  <w:tcW w:w="1475" w:type="dxa"/>
                  <w:tcBorders>
                    <w:top w:val="single" w:sz="4" w:space="0" w:color="000000"/>
                    <w:left w:val="single" w:sz="4" w:space="0" w:color="auto"/>
                    <w:bottom w:val="nil"/>
                    <w:right w:val="single" w:sz="4" w:space="0" w:color="auto"/>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-2 003 832,75</w:t>
                  </w:r>
                </w:p>
              </w:tc>
            </w:tr>
            <w:tr w:rsidR="00C424BF" w:rsidRPr="003D0DA0" w:rsidTr="00B41796">
              <w:trPr>
                <w:trHeight w:val="402"/>
                <w:jc w:val="center"/>
              </w:trPr>
              <w:tc>
                <w:tcPr>
                  <w:tcW w:w="744" w:type="dxa"/>
                  <w:tcBorders>
                    <w:top w:val="single" w:sz="4" w:space="0" w:color="000000"/>
                    <w:left w:val="single" w:sz="4" w:space="0" w:color="000000"/>
                    <w:bottom w:val="nil"/>
                    <w:right w:val="single" w:sz="4" w:space="0" w:color="000000"/>
                  </w:tcBorders>
                  <w:shd w:val="clear" w:color="auto" w:fill="auto"/>
                  <w:vAlign w:val="center"/>
                  <w:hideMark/>
                </w:tcPr>
                <w:p w:rsidR="00C424BF" w:rsidRPr="003D0DA0" w:rsidRDefault="00C424BF" w:rsidP="00C424BF">
                  <w:pPr>
                    <w:rPr>
                      <w:color w:val="000000"/>
                      <w:sz w:val="20"/>
                      <w:szCs w:val="20"/>
                    </w:rPr>
                  </w:pPr>
                  <w:r w:rsidRPr="003D0DA0">
                    <w:rPr>
                      <w:color w:val="000000"/>
                      <w:sz w:val="20"/>
                      <w:szCs w:val="20"/>
                    </w:rPr>
                    <w:t>3.1.2</w:t>
                  </w:r>
                </w:p>
              </w:tc>
              <w:tc>
                <w:tcPr>
                  <w:tcW w:w="2269" w:type="dxa"/>
                  <w:tcBorders>
                    <w:top w:val="single" w:sz="4" w:space="0" w:color="000000"/>
                    <w:left w:val="nil"/>
                    <w:bottom w:val="nil"/>
                    <w:right w:val="single" w:sz="4" w:space="0" w:color="000000"/>
                  </w:tcBorders>
                  <w:shd w:val="clear" w:color="auto" w:fill="auto"/>
                  <w:vAlign w:val="center"/>
                  <w:hideMark/>
                </w:tcPr>
                <w:p w:rsidR="00C424BF" w:rsidRPr="003D0DA0" w:rsidRDefault="00C424BF" w:rsidP="00C424BF">
                  <w:pPr>
                    <w:rPr>
                      <w:color w:val="000000"/>
                      <w:sz w:val="20"/>
                      <w:szCs w:val="20"/>
                    </w:rPr>
                  </w:pPr>
                  <w:r w:rsidRPr="003D0DA0">
                    <w:rPr>
                      <w:color w:val="000000"/>
                      <w:sz w:val="20"/>
                      <w:szCs w:val="20"/>
                    </w:rPr>
                    <w:t>Komunalinių paslaugų ir ryšių</w:t>
                  </w:r>
                </w:p>
              </w:tc>
              <w:tc>
                <w:tcPr>
                  <w:tcW w:w="1379" w:type="dxa"/>
                  <w:tcBorders>
                    <w:top w:val="single" w:sz="4" w:space="0" w:color="000000"/>
                    <w:left w:val="nil"/>
                    <w:bottom w:val="nil"/>
                    <w:right w:val="nil"/>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-102 068,81</w:t>
                  </w:r>
                </w:p>
              </w:tc>
              <w:tc>
                <w:tcPr>
                  <w:tcW w:w="911" w:type="dxa"/>
                  <w:tcBorders>
                    <w:top w:val="single" w:sz="4" w:space="0" w:color="000000"/>
                    <w:left w:val="single" w:sz="4" w:space="0" w:color="000000"/>
                    <w:bottom w:val="nil"/>
                    <w:right w:val="nil"/>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 </w:t>
                  </w:r>
                </w:p>
              </w:tc>
              <w:tc>
                <w:tcPr>
                  <w:tcW w:w="507" w:type="dxa"/>
                  <w:tcBorders>
                    <w:top w:val="single" w:sz="4" w:space="0" w:color="000000"/>
                    <w:left w:val="single" w:sz="4" w:space="0" w:color="000000"/>
                    <w:bottom w:val="nil"/>
                    <w:right w:val="nil"/>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 </w:t>
                  </w:r>
                </w:p>
              </w:tc>
              <w:tc>
                <w:tcPr>
                  <w:tcW w:w="851" w:type="dxa"/>
                  <w:tcBorders>
                    <w:top w:val="single" w:sz="4" w:space="0" w:color="000000"/>
                    <w:left w:val="single" w:sz="4" w:space="0" w:color="000000"/>
                    <w:bottom w:val="nil"/>
                    <w:right w:val="nil"/>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 </w:t>
                  </w:r>
                </w:p>
              </w:tc>
              <w:tc>
                <w:tcPr>
                  <w:tcW w:w="567" w:type="dxa"/>
                  <w:tcBorders>
                    <w:top w:val="single" w:sz="4" w:space="0" w:color="000000"/>
                    <w:left w:val="single" w:sz="4" w:space="0" w:color="000000"/>
                    <w:bottom w:val="nil"/>
                    <w:right w:val="nil"/>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 </w:t>
                  </w:r>
                </w:p>
              </w:tc>
              <w:tc>
                <w:tcPr>
                  <w:tcW w:w="708" w:type="dxa"/>
                  <w:tcBorders>
                    <w:top w:val="single" w:sz="4" w:space="0" w:color="000000"/>
                    <w:left w:val="single" w:sz="4" w:space="0" w:color="000000"/>
                    <w:bottom w:val="nil"/>
                    <w:right w:val="nil"/>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 </w:t>
                  </w:r>
                </w:p>
              </w:tc>
              <w:tc>
                <w:tcPr>
                  <w:tcW w:w="709" w:type="dxa"/>
                  <w:tcBorders>
                    <w:top w:val="single" w:sz="4" w:space="0" w:color="000000"/>
                    <w:left w:val="single" w:sz="4" w:space="0" w:color="000000"/>
                    <w:bottom w:val="nil"/>
                    <w:right w:val="single" w:sz="4" w:space="0" w:color="auto"/>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 </w:t>
                  </w:r>
                </w:p>
              </w:tc>
              <w:tc>
                <w:tcPr>
                  <w:tcW w:w="1417" w:type="dxa"/>
                  <w:tcBorders>
                    <w:top w:val="single" w:sz="4" w:space="0" w:color="000000"/>
                    <w:left w:val="single" w:sz="4" w:space="0" w:color="auto"/>
                    <w:bottom w:val="nil"/>
                    <w:right w:val="nil"/>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-102 068,81</w:t>
                  </w:r>
                </w:p>
              </w:tc>
              <w:tc>
                <w:tcPr>
                  <w:tcW w:w="851" w:type="dxa"/>
                  <w:tcBorders>
                    <w:top w:val="single" w:sz="4" w:space="0" w:color="000000"/>
                    <w:left w:val="single" w:sz="4" w:space="0" w:color="000000"/>
                    <w:bottom w:val="nil"/>
                    <w:right w:val="nil"/>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 </w:t>
                  </w:r>
                </w:p>
              </w:tc>
              <w:tc>
                <w:tcPr>
                  <w:tcW w:w="567" w:type="dxa"/>
                  <w:tcBorders>
                    <w:top w:val="single" w:sz="4" w:space="0" w:color="000000"/>
                    <w:left w:val="single" w:sz="4" w:space="0" w:color="000000"/>
                    <w:bottom w:val="nil"/>
                    <w:right w:val="nil"/>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 </w:t>
                  </w:r>
                </w:p>
              </w:tc>
              <w:tc>
                <w:tcPr>
                  <w:tcW w:w="708" w:type="dxa"/>
                  <w:tcBorders>
                    <w:top w:val="single" w:sz="4" w:space="0" w:color="000000"/>
                    <w:left w:val="single" w:sz="4" w:space="0" w:color="000000"/>
                    <w:bottom w:val="nil"/>
                    <w:right w:val="single" w:sz="4" w:space="0" w:color="auto"/>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 </w:t>
                  </w:r>
                </w:p>
              </w:tc>
              <w:tc>
                <w:tcPr>
                  <w:tcW w:w="1475" w:type="dxa"/>
                  <w:tcBorders>
                    <w:top w:val="single" w:sz="4" w:space="0" w:color="000000"/>
                    <w:left w:val="single" w:sz="4" w:space="0" w:color="auto"/>
                    <w:bottom w:val="nil"/>
                    <w:right w:val="single" w:sz="4" w:space="0" w:color="auto"/>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-102 068,81</w:t>
                  </w:r>
                </w:p>
              </w:tc>
            </w:tr>
            <w:tr w:rsidR="00C424BF" w:rsidRPr="003D0DA0" w:rsidTr="00B41796">
              <w:trPr>
                <w:trHeight w:val="402"/>
                <w:jc w:val="center"/>
              </w:trPr>
              <w:tc>
                <w:tcPr>
                  <w:tcW w:w="744" w:type="dxa"/>
                  <w:tcBorders>
                    <w:top w:val="single" w:sz="4" w:space="0" w:color="000000"/>
                    <w:left w:val="single" w:sz="4" w:space="0" w:color="000000"/>
                    <w:bottom w:val="nil"/>
                    <w:right w:val="single" w:sz="4" w:space="0" w:color="000000"/>
                  </w:tcBorders>
                  <w:shd w:val="clear" w:color="auto" w:fill="auto"/>
                  <w:vAlign w:val="center"/>
                  <w:hideMark/>
                </w:tcPr>
                <w:p w:rsidR="00C424BF" w:rsidRPr="003D0DA0" w:rsidRDefault="00C424BF" w:rsidP="00C424BF">
                  <w:pPr>
                    <w:rPr>
                      <w:color w:val="000000"/>
                      <w:sz w:val="20"/>
                      <w:szCs w:val="20"/>
                    </w:rPr>
                  </w:pPr>
                  <w:r w:rsidRPr="003D0DA0">
                    <w:rPr>
                      <w:color w:val="000000"/>
                      <w:sz w:val="20"/>
                      <w:szCs w:val="20"/>
                    </w:rPr>
                    <w:t>3.1.3</w:t>
                  </w:r>
                </w:p>
              </w:tc>
              <w:tc>
                <w:tcPr>
                  <w:tcW w:w="2269" w:type="dxa"/>
                  <w:tcBorders>
                    <w:top w:val="single" w:sz="4" w:space="0" w:color="000000"/>
                    <w:left w:val="nil"/>
                    <w:bottom w:val="nil"/>
                    <w:right w:val="single" w:sz="4" w:space="0" w:color="000000"/>
                  </w:tcBorders>
                  <w:shd w:val="clear" w:color="auto" w:fill="auto"/>
                  <w:vAlign w:val="center"/>
                  <w:hideMark/>
                </w:tcPr>
                <w:p w:rsidR="00C424BF" w:rsidRPr="003D0DA0" w:rsidRDefault="00C424BF" w:rsidP="00C424BF">
                  <w:pPr>
                    <w:rPr>
                      <w:color w:val="000000"/>
                      <w:sz w:val="20"/>
                      <w:szCs w:val="20"/>
                    </w:rPr>
                  </w:pPr>
                  <w:r w:rsidRPr="003D0DA0">
                    <w:rPr>
                      <w:color w:val="000000"/>
                      <w:sz w:val="20"/>
                      <w:szCs w:val="20"/>
                    </w:rPr>
                    <w:t>Komandiruočių</w:t>
                  </w:r>
                </w:p>
              </w:tc>
              <w:tc>
                <w:tcPr>
                  <w:tcW w:w="1379" w:type="dxa"/>
                  <w:tcBorders>
                    <w:top w:val="single" w:sz="4" w:space="0" w:color="000000"/>
                    <w:left w:val="nil"/>
                    <w:bottom w:val="nil"/>
                    <w:right w:val="nil"/>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 </w:t>
                  </w:r>
                </w:p>
              </w:tc>
              <w:tc>
                <w:tcPr>
                  <w:tcW w:w="911" w:type="dxa"/>
                  <w:tcBorders>
                    <w:top w:val="single" w:sz="4" w:space="0" w:color="000000"/>
                    <w:left w:val="single" w:sz="4" w:space="0" w:color="000000"/>
                    <w:bottom w:val="nil"/>
                    <w:right w:val="nil"/>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 </w:t>
                  </w:r>
                </w:p>
              </w:tc>
              <w:tc>
                <w:tcPr>
                  <w:tcW w:w="507" w:type="dxa"/>
                  <w:tcBorders>
                    <w:top w:val="single" w:sz="4" w:space="0" w:color="000000"/>
                    <w:left w:val="single" w:sz="4" w:space="0" w:color="000000"/>
                    <w:bottom w:val="nil"/>
                    <w:right w:val="nil"/>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 </w:t>
                  </w:r>
                </w:p>
              </w:tc>
              <w:tc>
                <w:tcPr>
                  <w:tcW w:w="851" w:type="dxa"/>
                  <w:tcBorders>
                    <w:top w:val="single" w:sz="4" w:space="0" w:color="000000"/>
                    <w:left w:val="single" w:sz="4" w:space="0" w:color="000000"/>
                    <w:bottom w:val="nil"/>
                    <w:right w:val="nil"/>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 </w:t>
                  </w:r>
                </w:p>
              </w:tc>
              <w:tc>
                <w:tcPr>
                  <w:tcW w:w="567" w:type="dxa"/>
                  <w:tcBorders>
                    <w:top w:val="single" w:sz="4" w:space="0" w:color="000000"/>
                    <w:left w:val="single" w:sz="4" w:space="0" w:color="000000"/>
                    <w:bottom w:val="nil"/>
                    <w:right w:val="nil"/>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 </w:t>
                  </w:r>
                </w:p>
              </w:tc>
              <w:tc>
                <w:tcPr>
                  <w:tcW w:w="708" w:type="dxa"/>
                  <w:tcBorders>
                    <w:top w:val="single" w:sz="4" w:space="0" w:color="000000"/>
                    <w:left w:val="single" w:sz="4" w:space="0" w:color="000000"/>
                    <w:bottom w:val="nil"/>
                    <w:right w:val="nil"/>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 </w:t>
                  </w:r>
                </w:p>
              </w:tc>
              <w:tc>
                <w:tcPr>
                  <w:tcW w:w="709" w:type="dxa"/>
                  <w:tcBorders>
                    <w:top w:val="single" w:sz="4" w:space="0" w:color="000000"/>
                    <w:left w:val="single" w:sz="4" w:space="0" w:color="000000"/>
                    <w:bottom w:val="nil"/>
                    <w:right w:val="single" w:sz="4" w:space="0" w:color="auto"/>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 </w:t>
                  </w:r>
                </w:p>
              </w:tc>
              <w:tc>
                <w:tcPr>
                  <w:tcW w:w="1417" w:type="dxa"/>
                  <w:tcBorders>
                    <w:top w:val="single" w:sz="4" w:space="0" w:color="000000"/>
                    <w:left w:val="single" w:sz="4" w:space="0" w:color="auto"/>
                    <w:bottom w:val="nil"/>
                    <w:right w:val="nil"/>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 </w:t>
                  </w:r>
                </w:p>
              </w:tc>
              <w:tc>
                <w:tcPr>
                  <w:tcW w:w="851" w:type="dxa"/>
                  <w:tcBorders>
                    <w:top w:val="single" w:sz="4" w:space="0" w:color="000000"/>
                    <w:left w:val="single" w:sz="4" w:space="0" w:color="000000"/>
                    <w:bottom w:val="nil"/>
                    <w:right w:val="nil"/>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 </w:t>
                  </w:r>
                </w:p>
              </w:tc>
              <w:tc>
                <w:tcPr>
                  <w:tcW w:w="567" w:type="dxa"/>
                  <w:tcBorders>
                    <w:top w:val="single" w:sz="4" w:space="0" w:color="000000"/>
                    <w:left w:val="single" w:sz="4" w:space="0" w:color="000000"/>
                    <w:bottom w:val="nil"/>
                    <w:right w:val="nil"/>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 </w:t>
                  </w:r>
                </w:p>
              </w:tc>
              <w:tc>
                <w:tcPr>
                  <w:tcW w:w="708" w:type="dxa"/>
                  <w:tcBorders>
                    <w:top w:val="single" w:sz="4" w:space="0" w:color="000000"/>
                    <w:left w:val="single" w:sz="4" w:space="0" w:color="000000"/>
                    <w:bottom w:val="nil"/>
                    <w:right w:val="single" w:sz="4" w:space="0" w:color="auto"/>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 </w:t>
                  </w:r>
                </w:p>
              </w:tc>
              <w:tc>
                <w:tcPr>
                  <w:tcW w:w="1475" w:type="dxa"/>
                  <w:tcBorders>
                    <w:top w:val="single" w:sz="4" w:space="0" w:color="000000"/>
                    <w:left w:val="single" w:sz="4" w:space="0" w:color="auto"/>
                    <w:bottom w:val="nil"/>
                    <w:right w:val="single" w:sz="4" w:space="0" w:color="auto"/>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 </w:t>
                  </w:r>
                </w:p>
              </w:tc>
            </w:tr>
            <w:tr w:rsidR="00C424BF" w:rsidRPr="003D0DA0" w:rsidTr="00B41796">
              <w:trPr>
                <w:trHeight w:val="402"/>
                <w:jc w:val="center"/>
              </w:trPr>
              <w:tc>
                <w:tcPr>
                  <w:tcW w:w="744" w:type="dxa"/>
                  <w:tcBorders>
                    <w:top w:val="single" w:sz="4" w:space="0" w:color="000000"/>
                    <w:left w:val="single" w:sz="4" w:space="0" w:color="000000"/>
                    <w:bottom w:val="nil"/>
                    <w:right w:val="single" w:sz="4" w:space="0" w:color="000000"/>
                  </w:tcBorders>
                  <w:shd w:val="clear" w:color="auto" w:fill="auto"/>
                  <w:vAlign w:val="center"/>
                  <w:hideMark/>
                </w:tcPr>
                <w:p w:rsidR="00C424BF" w:rsidRPr="003D0DA0" w:rsidRDefault="00C424BF" w:rsidP="00C424BF">
                  <w:pPr>
                    <w:rPr>
                      <w:color w:val="000000"/>
                      <w:sz w:val="20"/>
                      <w:szCs w:val="20"/>
                    </w:rPr>
                  </w:pPr>
                  <w:r w:rsidRPr="003D0DA0">
                    <w:rPr>
                      <w:color w:val="000000"/>
                      <w:sz w:val="20"/>
                      <w:szCs w:val="20"/>
                    </w:rPr>
                    <w:t>3.1.4</w:t>
                  </w:r>
                </w:p>
              </w:tc>
              <w:tc>
                <w:tcPr>
                  <w:tcW w:w="2269" w:type="dxa"/>
                  <w:tcBorders>
                    <w:top w:val="single" w:sz="4" w:space="0" w:color="000000"/>
                    <w:left w:val="nil"/>
                    <w:bottom w:val="nil"/>
                    <w:right w:val="single" w:sz="4" w:space="0" w:color="000000"/>
                  </w:tcBorders>
                  <w:shd w:val="clear" w:color="auto" w:fill="auto"/>
                  <w:vAlign w:val="center"/>
                  <w:hideMark/>
                </w:tcPr>
                <w:p w:rsidR="00C424BF" w:rsidRPr="003D0DA0" w:rsidRDefault="00C424BF" w:rsidP="00C424BF">
                  <w:pPr>
                    <w:rPr>
                      <w:color w:val="000000"/>
                      <w:sz w:val="20"/>
                      <w:szCs w:val="20"/>
                    </w:rPr>
                  </w:pPr>
                  <w:r w:rsidRPr="003D0DA0">
                    <w:rPr>
                      <w:color w:val="000000"/>
                      <w:sz w:val="20"/>
                      <w:szCs w:val="20"/>
                    </w:rPr>
                    <w:t>Transporto</w:t>
                  </w:r>
                </w:p>
              </w:tc>
              <w:tc>
                <w:tcPr>
                  <w:tcW w:w="1379" w:type="dxa"/>
                  <w:tcBorders>
                    <w:top w:val="single" w:sz="4" w:space="0" w:color="000000"/>
                    <w:left w:val="nil"/>
                    <w:bottom w:val="nil"/>
                    <w:right w:val="nil"/>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-26 137,61</w:t>
                  </w:r>
                </w:p>
              </w:tc>
              <w:tc>
                <w:tcPr>
                  <w:tcW w:w="911" w:type="dxa"/>
                  <w:tcBorders>
                    <w:top w:val="single" w:sz="4" w:space="0" w:color="000000"/>
                    <w:left w:val="single" w:sz="4" w:space="0" w:color="000000"/>
                    <w:bottom w:val="nil"/>
                    <w:right w:val="nil"/>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 </w:t>
                  </w:r>
                </w:p>
              </w:tc>
              <w:tc>
                <w:tcPr>
                  <w:tcW w:w="507" w:type="dxa"/>
                  <w:tcBorders>
                    <w:top w:val="single" w:sz="4" w:space="0" w:color="000000"/>
                    <w:left w:val="single" w:sz="4" w:space="0" w:color="000000"/>
                    <w:bottom w:val="nil"/>
                    <w:right w:val="nil"/>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 </w:t>
                  </w:r>
                </w:p>
              </w:tc>
              <w:tc>
                <w:tcPr>
                  <w:tcW w:w="851" w:type="dxa"/>
                  <w:tcBorders>
                    <w:top w:val="single" w:sz="4" w:space="0" w:color="000000"/>
                    <w:left w:val="single" w:sz="4" w:space="0" w:color="000000"/>
                    <w:bottom w:val="nil"/>
                    <w:right w:val="nil"/>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 </w:t>
                  </w:r>
                </w:p>
              </w:tc>
              <w:tc>
                <w:tcPr>
                  <w:tcW w:w="567" w:type="dxa"/>
                  <w:tcBorders>
                    <w:top w:val="single" w:sz="4" w:space="0" w:color="000000"/>
                    <w:left w:val="single" w:sz="4" w:space="0" w:color="000000"/>
                    <w:bottom w:val="nil"/>
                    <w:right w:val="nil"/>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 </w:t>
                  </w:r>
                </w:p>
              </w:tc>
              <w:tc>
                <w:tcPr>
                  <w:tcW w:w="708" w:type="dxa"/>
                  <w:tcBorders>
                    <w:top w:val="single" w:sz="4" w:space="0" w:color="000000"/>
                    <w:left w:val="single" w:sz="4" w:space="0" w:color="000000"/>
                    <w:bottom w:val="nil"/>
                    <w:right w:val="nil"/>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 </w:t>
                  </w:r>
                </w:p>
              </w:tc>
              <w:tc>
                <w:tcPr>
                  <w:tcW w:w="709" w:type="dxa"/>
                  <w:tcBorders>
                    <w:top w:val="single" w:sz="4" w:space="0" w:color="000000"/>
                    <w:left w:val="single" w:sz="4" w:space="0" w:color="000000"/>
                    <w:bottom w:val="nil"/>
                    <w:right w:val="single" w:sz="4" w:space="0" w:color="auto"/>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 </w:t>
                  </w:r>
                </w:p>
              </w:tc>
              <w:tc>
                <w:tcPr>
                  <w:tcW w:w="1417" w:type="dxa"/>
                  <w:tcBorders>
                    <w:top w:val="single" w:sz="4" w:space="0" w:color="000000"/>
                    <w:left w:val="single" w:sz="4" w:space="0" w:color="auto"/>
                    <w:bottom w:val="nil"/>
                    <w:right w:val="nil"/>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-26 137,61</w:t>
                  </w:r>
                </w:p>
              </w:tc>
              <w:tc>
                <w:tcPr>
                  <w:tcW w:w="851" w:type="dxa"/>
                  <w:tcBorders>
                    <w:top w:val="single" w:sz="4" w:space="0" w:color="000000"/>
                    <w:left w:val="single" w:sz="4" w:space="0" w:color="000000"/>
                    <w:bottom w:val="nil"/>
                    <w:right w:val="nil"/>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 </w:t>
                  </w:r>
                </w:p>
              </w:tc>
              <w:tc>
                <w:tcPr>
                  <w:tcW w:w="567" w:type="dxa"/>
                  <w:tcBorders>
                    <w:top w:val="single" w:sz="4" w:space="0" w:color="000000"/>
                    <w:left w:val="single" w:sz="4" w:space="0" w:color="000000"/>
                    <w:bottom w:val="nil"/>
                    <w:right w:val="nil"/>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 </w:t>
                  </w:r>
                </w:p>
              </w:tc>
              <w:tc>
                <w:tcPr>
                  <w:tcW w:w="708" w:type="dxa"/>
                  <w:tcBorders>
                    <w:top w:val="single" w:sz="4" w:space="0" w:color="000000"/>
                    <w:left w:val="single" w:sz="4" w:space="0" w:color="000000"/>
                    <w:bottom w:val="nil"/>
                    <w:right w:val="single" w:sz="4" w:space="0" w:color="auto"/>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 </w:t>
                  </w:r>
                </w:p>
              </w:tc>
              <w:tc>
                <w:tcPr>
                  <w:tcW w:w="1475" w:type="dxa"/>
                  <w:tcBorders>
                    <w:top w:val="single" w:sz="4" w:space="0" w:color="000000"/>
                    <w:left w:val="single" w:sz="4" w:space="0" w:color="auto"/>
                    <w:bottom w:val="nil"/>
                    <w:right w:val="single" w:sz="4" w:space="0" w:color="auto"/>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-26 137,61</w:t>
                  </w:r>
                </w:p>
              </w:tc>
            </w:tr>
            <w:tr w:rsidR="00C424BF" w:rsidRPr="003D0DA0" w:rsidTr="00B41796">
              <w:trPr>
                <w:trHeight w:val="402"/>
                <w:jc w:val="center"/>
              </w:trPr>
              <w:tc>
                <w:tcPr>
                  <w:tcW w:w="744" w:type="dxa"/>
                  <w:tcBorders>
                    <w:top w:val="single" w:sz="4" w:space="0" w:color="000000"/>
                    <w:left w:val="single" w:sz="4" w:space="0" w:color="000000"/>
                    <w:bottom w:val="nil"/>
                    <w:right w:val="single" w:sz="4" w:space="0" w:color="000000"/>
                  </w:tcBorders>
                  <w:shd w:val="clear" w:color="auto" w:fill="auto"/>
                  <w:vAlign w:val="center"/>
                  <w:hideMark/>
                </w:tcPr>
                <w:p w:rsidR="00C424BF" w:rsidRPr="003D0DA0" w:rsidRDefault="00C424BF" w:rsidP="00C424BF">
                  <w:pPr>
                    <w:rPr>
                      <w:color w:val="000000"/>
                      <w:sz w:val="20"/>
                      <w:szCs w:val="20"/>
                    </w:rPr>
                  </w:pPr>
                  <w:r w:rsidRPr="003D0DA0">
                    <w:rPr>
                      <w:color w:val="000000"/>
                      <w:sz w:val="20"/>
                      <w:szCs w:val="20"/>
                    </w:rPr>
                    <w:t>3.1.5</w:t>
                  </w:r>
                </w:p>
              </w:tc>
              <w:tc>
                <w:tcPr>
                  <w:tcW w:w="2269" w:type="dxa"/>
                  <w:tcBorders>
                    <w:top w:val="single" w:sz="4" w:space="0" w:color="000000"/>
                    <w:left w:val="nil"/>
                    <w:bottom w:val="nil"/>
                    <w:right w:val="single" w:sz="4" w:space="0" w:color="000000"/>
                  </w:tcBorders>
                  <w:shd w:val="clear" w:color="auto" w:fill="auto"/>
                  <w:vAlign w:val="center"/>
                  <w:hideMark/>
                </w:tcPr>
                <w:p w:rsidR="00C424BF" w:rsidRPr="003D0DA0" w:rsidRDefault="00C424BF" w:rsidP="00C424BF">
                  <w:pPr>
                    <w:rPr>
                      <w:color w:val="000000"/>
                      <w:sz w:val="20"/>
                      <w:szCs w:val="20"/>
                    </w:rPr>
                  </w:pPr>
                  <w:r w:rsidRPr="003D0DA0">
                    <w:rPr>
                      <w:color w:val="000000"/>
                      <w:sz w:val="20"/>
                      <w:szCs w:val="20"/>
                    </w:rPr>
                    <w:t>Kvalifikacijos kėlimo</w:t>
                  </w:r>
                </w:p>
              </w:tc>
              <w:tc>
                <w:tcPr>
                  <w:tcW w:w="1379" w:type="dxa"/>
                  <w:tcBorders>
                    <w:top w:val="single" w:sz="4" w:space="0" w:color="000000"/>
                    <w:left w:val="nil"/>
                    <w:bottom w:val="nil"/>
                    <w:right w:val="nil"/>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-3 919,68</w:t>
                  </w:r>
                </w:p>
              </w:tc>
              <w:tc>
                <w:tcPr>
                  <w:tcW w:w="911" w:type="dxa"/>
                  <w:tcBorders>
                    <w:top w:val="single" w:sz="4" w:space="0" w:color="000000"/>
                    <w:left w:val="single" w:sz="4" w:space="0" w:color="000000"/>
                    <w:bottom w:val="nil"/>
                    <w:right w:val="nil"/>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 </w:t>
                  </w:r>
                </w:p>
              </w:tc>
              <w:tc>
                <w:tcPr>
                  <w:tcW w:w="507" w:type="dxa"/>
                  <w:tcBorders>
                    <w:top w:val="single" w:sz="4" w:space="0" w:color="000000"/>
                    <w:left w:val="single" w:sz="4" w:space="0" w:color="000000"/>
                    <w:bottom w:val="nil"/>
                    <w:right w:val="nil"/>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 </w:t>
                  </w:r>
                </w:p>
              </w:tc>
              <w:tc>
                <w:tcPr>
                  <w:tcW w:w="851" w:type="dxa"/>
                  <w:tcBorders>
                    <w:top w:val="single" w:sz="4" w:space="0" w:color="000000"/>
                    <w:left w:val="single" w:sz="4" w:space="0" w:color="000000"/>
                    <w:bottom w:val="nil"/>
                    <w:right w:val="nil"/>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 </w:t>
                  </w:r>
                </w:p>
              </w:tc>
              <w:tc>
                <w:tcPr>
                  <w:tcW w:w="567" w:type="dxa"/>
                  <w:tcBorders>
                    <w:top w:val="single" w:sz="4" w:space="0" w:color="000000"/>
                    <w:left w:val="single" w:sz="4" w:space="0" w:color="000000"/>
                    <w:bottom w:val="nil"/>
                    <w:right w:val="nil"/>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 </w:t>
                  </w:r>
                </w:p>
              </w:tc>
              <w:tc>
                <w:tcPr>
                  <w:tcW w:w="708" w:type="dxa"/>
                  <w:tcBorders>
                    <w:top w:val="single" w:sz="4" w:space="0" w:color="000000"/>
                    <w:left w:val="single" w:sz="4" w:space="0" w:color="000000"/>
                    <w:bottom w:val="nil"/>
                    <w:right w:val="nil"/>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 </w:t>
                  </w:r>
                </w:p>
              </w:tc>
              <w:tc>
                <w:tcPr>
                  <w:tcW w:w="709" w:type="dxa"/>
                  <w:tcBorders>
                    <w:top w:val="single" w:sz="4" w:space="0" w:color="000000"/>
                    <w:left w:val="single" w:sz="4" w:space="0" w:color="000000"/>
                    <w:bottom w:val="nil"/>
                    <w:right w:val="single" w:sz="4" w:space="0" w:color="auto"/>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 </w:t>
                  </w:r>
                </w:p>
              </w:tc>
              <w:tc>
                <w:tcPr>
                  <w:tcW w:w="1417" w:type="dxa"/>
                  <w:tcBorders>
                    <w:top w:val="single" w:sz="4" w:space="0" w:color="000000"/>
                    <w:left w:val="single" w:sz="4" w:space="0" w:color="auto"/>
                    <w:bottom w:val="nil"/>
                    <w:right w:val="nil"/>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-3 919,68</w:t>
                  </w:r>
                </w:p>
              </w:tc>
              <w:tc>
                <w:tcPr>
                  <w:tcW w:w="851" w:type="dxa"/>
                  <w:tcBorders>
                    <w:top w:val="single" w:sz="4" w:space="0" w:color="000000"/>
                    <w:left w:val="single" w:sz="4" w:space="0" w:color="000000"/>
                    <w:bottom w:val="nil"/>
                    <w:right w:val="nil"/>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 </w:t>
                  </w:r>
                </w:p>
              </w:tc>
              <w:tc>
                <w:tcPr>
                  <w:tcW w:w="567" w:type="dxa"/>
                  <w:tcBorders>
                    <w:top w:val="single" w:sz="4" w:space="0" w:color="000000"/>
                    <w:left w:val="single" w:sz="4" w:space="0" w:color="000000"/>
                    <w:bottom w:val="nil"/>
                    <w:right w:val="nil"/>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 </w:t>
                  </w:r>
                </w:p>
              </w:tc>
              <w:tc>
                <w:tcPr>
                  <w:tcW w:w="708" w:type="dxa"/>
                  <w:tcBorders>
                    <w:top w:val="single" w:sz="4" w:space="0" w:color="000000"/>
                    <w:left w:val="single" w:sz="4" w:space="0" w:color="000000"/>
                    <w:bottom w:val="nil"/>
                    <w:right w:val="single" w:sz="4" w:space="0" w:color="auto"/>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 </w:t>
                  </w:r>
                </w:p>
              </w:tc>
              <w:tc>
                <w:tcPr>
                  <w:tcW w:w="1475" w:type="dxa"/>
                  <w:tcBorders>
                    <w:top w:val="single" w:sz="4" w:space="0" w:color="000000"/>
                    <w:left w:val="single" w:sz="4" w:space="0" w:color="auto"/>
                    <w:bottom w:val="nil"/>
                    <w:right w:val="single" w:sz="4" w:space="0" w:color="auto"/>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-3 919,68</w:t>
                  </w:r>
                </w:p>
              </w:tc>
            </w:tr>
            <w:tr w:rsidR="00C424BF" w:rsidRPr="003D0DA0" w:rsidTr="00B41796">
              <w:trPr>
                <w:trHeight w:val="402"/>
                <w:jc w:val="center"/>
              </w:trPr>
              <w:tc>
                <w:tcPr>
                  <w:tcW w:w="744" w:type="dxa"/>
                  <w:tcBorders>
                    <w:top w:val="single" w:sz="4" w:space="0" w:color="000000"/>
                    <w:left w:val="single" w:sz="4" w:space="0" w:color="000000"/>
                    <w:bottom w:val="nil"/>
                    <w:right w:val="single" w:sz="4" w:space="0" w:color="000000"/>
                  </w:tcBorders>
                  <w:shd w:val="clear" w:color="auto" w:fill="auto"/>
                  <w:vAlign w:val="center"/>
                  <w:hideMark/>
                </w:tcPr>
                <w:p w:rsidR="00C424BF" w:rsidRPr="003D0DA0" w:rsidRDefault="00C424BF" w:rsidP="00C424BF">
                  <w:pPr>
                    <w:rPr>
                      <w:color w:val="000000"/>
                      <w:sz w:val="20"/>
                      <w:szCs w:val="20"/>
                    </w:rPr>
                  </w:pPr>
                  <w:r w:rsidRPr="003D0DA0">
                    <w:rPr>
                      <w:color w:val="000000"/>
                      <w:sz w:val="20"/>
                      <w:szCs w:val="20"/>
                    </w:rPr>
                    <w:t>3.1.6</w:t>
                  </w:r>
                </w:p>
              </w:tc>
              <w:tc>
                <w:tcPr>
                  <w:tcW w:w="2269" w:type="dxa"/>
                  <w:tcBorders>
                    <w:top w:val="single" w:sz="4" w:space="0" w:color="000000"/>
                    <w:left w:val="nil"/>
                    <w:bottom w:val="nil"/>
                    <w:right w:val="single" w:sz="4" w:space="0" w:color="000000"/>
                  </w:tcBorders>
                  <w:shd w:val="clear" w:color="auto" w:fill="auto"/>
                  <w:vAlign w:val="center"/>
                  <w:hideMark/>
                </w:tcPr>
                <w:p w:rsidR="00C424BF" w:rsidRPr="003D0DA0" w:rsidRDefault="00C424BF" w:rsidP="00C424BF">
                  <w:pPr>
                    <w:rPr>
                      <w:color w:val="000000"/>
                      <w:sz w:val="20"/>
                      <w:szCs w:val="20"/>
                    </w:rPr>
                  </w:pPr>
                  <w:r w:rsidRPr="003D0DA0">
                    <w:rPr>
                      <w:color w:val="000000"/>
                      <w:sz w:val="20"/>
                      <w:szCs w:val="20"/>
                    </w:rPr>
                    <w:t>Paprastojo remonto ir eksploatavimo</w:t>
                  </w:r>
                </w:p>
              </w:tc>
              <w:tc>
                <w:tcPr>
                  <w:tcW w:w="1379" w:type="dxa"/>
                  <w:tcBorders>
                    <w:top w:val="single" w:sz="4" w:space="0" w:color="000000"/>
                    <w:left w:val="nil"/>
                    <w:bottom w:val="nil"/>
                    <w:right w:val="nil"/>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-12 121,52</w:t>
                  </w:r>
                </w:p>
              </w:tc>
              <w:tc>
                <w:tcPr>
                  <w:tcW w:w="911" w:type="dxa"/>
                  <w:tcBorders>
                    <w:top w:val="single" w:sz="4" w:space="0" w:color="000000"/>
                    <w:left w:val="single" w:sz="4" w:space="0" w:color="000000"/>
                    <w:bottom w:val="nil"/>
                    <w:right w:val="nil"/>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 </w:t>
                  </w:r>
                </w:p>
              </w:tc>
              <w:tc>
                <w:tcPr>
                  <w:tcW w:w="507" w:type="dxa"/>
                  <w:tcBorders>
                    <w:top w:val="single" w:sz="4" w:space="0" w:color="000000"/>
                    <w:left w:val="single" w:sz="4" w:space="0" w:color="000000"/>
                    <w:bottom w:val="nil"/>
                    <w:right w:val="nil"/>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 </w:t>
                  </w:r>
                </w:p>
              </w:tc>
              <w:tc>
                <w:tcPr>
                  <w:tcW w:w="851" w:type="dxa"/>
                  <w:tcBorders>
                    <w:top w:val="single" w:sz="4" w:space="0" w:color="000000"/>
                    <w:left w:val="single" w:sz="4" w:space="0" w:color="000000"/>
                    <w:bottom w:val="nil"/>
                    <w:right w:val="nil"/>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 </w:t>
                  </w:r>
                </w:p>
              </w:tc>
              <w:tc>
                <w:tcPr>
                  <w:tcW w:w="567" w:type="dxa"/>
                  <w:tcBorders>
                    <w:top w:val="single" w:sz="4" w:space="0" w:color="000000"/>
                    <w:left w:val="single" w:sz="4" w:space="0" w:color="000000"/>
                    <w:bottom w:val="nil"/>
                    <w:right w:val="nil"/>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 </w:t>
                  </w:r>
                </w:p>
              </w:tc>
              <w:tc>
                <w:tcPr>
                  <w:tcW w:w="708" w:type="dxa"/>
                  <w:tcBorders>
                    <w:top w:val="single" w:sz="4" w:space="0" w:color="000000"/>
                    <w:left w:val="single" w:sz="4" w:space="0" w:color="000000"/>
                    <w:bottom w:val="nil"/>
                    <w:right w:val="nil"/>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 </w:t>
                  </w:r>
                </w:p>
              </w:tc>
              <w:tc>
                <w:tcPr>
                  <w:tcW w:w="709" w:type="dxa"/>
                  <w:tcBorders>
                    <w:top w:val="single" w:sz="4" w:space="0" w:color="000000"/>
                    <w:left w:val="single" w:sz="4" w:space="0" w:color="000000"/>
                    <w:bottom w:val="nil"/>
                    <w:right w:val="single" w:sz="4" w:space="0" w:color="auto"/>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 </w:t>
                  </w:r>
                </w:p>
              </w:tc>
              <w:tc>
                <w:tcPr>
                  <w:tcW w:w="1417" w:type="dxa"/>
                  <w:tcBorders>
                    <w:top w:val="single" w:sz="4" w:space="0" w:color="000000"/>
                    <w:left w:val="single" w:sz="4" w:space="0" w:color="auto"/>
                    <w:bottom w:val="nil"/>
                    <w:right w:val="nil"/>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-12 121,52</w:t>
                  </w:r>
                </w:p>
              </w:tc>
              <w:tc>
                <w:tcPr>
                  <w:tcW w:w="851" w:type="dxa"/>
                  <w:tcBorders>
                    <w:top w:val="single" w:sz="4" w:space="0" w:color="000000"/>
                    <w:left w:val="single" w:sz="4" w:space="0" w:color="000000"/>
                    <w:bottom w:val="nil"/>
                    <w:right w:val="nil"/>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 </w:t>
                  </w:r>
                </w:p>
              </w:tc>
              <w:tc>
                <w:tcPr>
                  <w:tcW w:w="567" w:type="dxa"/>
                  <w:tcBorders>
                    <w:top w:val="single" w:sz="4" w:space="0" w:color="000000"/>
                    <w:left w:val="single" w:sz="4" w:space="0" w:color="000000"/>
                    <w:bottom w:val="nil"/>
                    <w:right w:val="nil"/>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 </w:t>
                  </w:r>
                </w:p>
              </w:tc>
              <w:tc>
                <w:tcPr>
                  <w:tcW w:w="708" w:type="dxa"/>
                  <w:tcBorders>
                    <w:top w:val="single" w:sz="4" w:space="0" w:color="000000"/>
                    <w:left w:val="single" w:sz="4" w:space="0" w:color="000000"/>
                    <w:bottom w:val="nil"/>
                    <w:right w:val="single" w:sz="4" w:space="0" w:color="auto"/>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 </w:t>
                  </w:r>
                </w:p>
              </w:tc>
              <w:tc>
                <w:tcPr>
                  <w:tcW w:w="1475" w:type="dxa"/>
                  <w:tcBorders>
                    <w:top w:val="single" w:sz="4" w:space="0" w:color="000000"/>
                    <w:left w:val="single" w:sz="4" w:space="0" w:color="auto"/>
                    <w:bottom w:val="nil"/>
                    <w:right w:val="single" w:sz="4" w:space="0" w:color="auto"/>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-12 121,52</w:t>
                  </w:r>
                </w:p>
              </w:tc>
            </w:tr>
            <w:tr w:rsidR="00C424BF" w:rsidRPr="003D0DA0" w:rsidTr="00B41796">
              <w:trPr>
                <w:trHeight w:val="402"/>
                <w:jc w:val="center"/>
              </w:trPr>
              <w:tc>
                <w:tcPr>
                  <w:tcW w:w="744" w:type="dxa"/>
                  <w:tcBorders>
                    <w:top w:val="single" w:sz="4" w:space="0" w:color="000000"/>
                    <w:left w:val="single" w:sz="4" w:space="0" w:color="000000"/>
                    <w:bottom w:val="nil"/>
                    <w:right w:val="single" w:sz="4" w:space="0" w:color="000000"/>
                  </w:tcBorders>
                  <w:shd w:val="clear" w:color="auto" w:fill="auto"/>
                  <w:vAlign w:val="center"/>
                  <w:hideMark/>
                </w:tcPr>
                <w:p w:rsidR="00C424BF" w:rsidRPr="003D0DA0" w:rsidRDefault="00C424BF" w:rsidP="00C424BF">
                  <w:pPr>
                    <w:rPr>
                      <w:color w:val="000000"/>
                      <w:sz w:val="20"/>
                      <w:szCs w:val="20"/>
                    </w:rPr>
                  </w:pPr>
                  <w:r w:rsidRPr="003D0DA0">
                    <w:rPr>
                      <w:color w:val="000000"/>
                      <w:sz w:val="20"/>
                      <w:szCs w:val="20"/>
                    </w:rPr>
                    <w:t>3.1.7</w:t>
                  </w:r>
                </w:p>
              </w:tc>
              <w:tc>
                <w:tcPr>
                  <w:tcW w:w="2269" w:type="dxa"/>
                  <w:tcBorders>
                    <w:top w:val="single" w:sz="4" w:space="0" w:color="000000"/>
                    <w:left w:val="nil"/>
                    <w:bottom w:val="nil"/>
                    <w:right w:val="single" w:sz="4" w:space="0" w:color="000000"/>
                  </w:tcBorders>
                  <w:shd w:val="clear" w:color="auto" w:fill="auto"/>
                  <w:vAlign w:val="center"/>
                  <w:hideMark/>
                </w:tcPr>
                <w:p w:rsidR="00C424BF" w:rsidRPr="003D0DA0" w:rsidRDefault="00C424BF" w:rsidP="00C424BF">
                  <w:pPr>
                    <w:rPr>
                      <w:color w:val="000000"/>
                      <w:sz w:val="20"/>
                      <w:szCs w:val="20"/>
                    </w:rPr>
                  </w:pPr>
                  <w:r w:rsidRPr="003D0DA0">
                    <w:rPr>
                      <w:color w:val="000000"/>
                      <w:sz w:val="20"/>
                      <w:szCs w:val="20"/>
                    </w:rPr>
                    <w:t>Atsargų įsigijimo</w:t>
                  </w:r>
                </w:p>
              </w:tc>
              <w:tc>
                <w:tcPr>
                  <w:tcW w:w="1379" w:type="dxa"/>
                  <w:tcBorders>
                    <w:top w:val="single" w:sz="4" w:space="0" w:color="000000"/>
                    <w:left w:val="nil"/>
                    <w:bottom w:val="nil"/>
                    <w:right w:val="nil"/>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-67 140,51</w:t>
                  </w:r>
                </w:p>
              </w:tc>
              <w:tc>
                <w:tcPr>
                  <w:tcW w:w="911" w:type="dxa"/>
                  <w:tcBorders>
                    <w:top w:val="single" w:sz="4" w:space="0" w:color="000000"/>
                    <w:left w:val="single" w:sz="4" w:space="0" w:color="000000"/>
                    <w:bottom w:val="nil"/>
                    <w:right w:val="nil"/>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 </w:t>
                  </w:r>
                </w:p>
              </w:tc>
              <w:tc>
                <w:tcPr>
                  <w:tcW w:w="507" w:type="dxa"/>
                  <w:tcBorders>
                    <w:top w:val="single" w:sz="4" w:space="0" w:color="000000"/>
                    <w:left w:val="single" w:sz="4" w:space="0" w:color="000000"/>
                    <w:bottom w:val="nil"/>
                    <w:right w:val="nil"/>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 </w:t>
                  </w:r>
                </w:p>
              </w:tc>
              <w:tc>
                <w:tcPr>
                  <w:tcW w:w="851" w:type="dxa"/>
                  <w:tcBorders>
                    <w:top w:val="single" w:sz="4" w:space="0" w:color="000000"/>
                    <w:left w:val="single" w:sz="4" w:space="0" w:color="000000"/>
                    <w:bottom w:val="nil"/>
                    <w:right w:val="nil"/>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 </w:t>
                  </w:r>
                </w:p>
              </w:tc>
              <w:tc>
                <w:tcPr>
                  <w:tcW w:w="567" w:type="dxa"/>
                  <w:tcBorders>
                    <w:top w:val="single" w:sz="4" w:space="0" w:color="000000"/>
                    <w:left w:val="single" w:sz="4" w:space="0" w:color="000000"/>
                    <w:bottom w:val="nil"/>
                    <w:right w:val="nil"/>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 </w:t>
                  </w:r>
                </w:p>
              </w:tc>
              <w:tc>
                <w:tcPr>
                  <w:tcW w:w="708" w:type="dxa"/>
                  <w:tcBorders>
                    <w:top w:val="single" w:sz="4" w:space="0" w:color="000000"/>
                    <w:left w:val="single" w:sz="4" w:space="0" w:color="000000"/>
                    <w:bottom w:val="nil"/>
                    <w:right w:val="nil"/>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 </w:t>
                  </w:r>
                </w:p>
              </w:tc>
              <w:tc>
                <w:tcPr>
                  <w:tcW w:w="709" w:type="dxa"/>
                  <w:tcBorders>
                    <w:top w:val="single" w:sz="4" w:space="0" w:color="000000"/>
                    <w:left w:val="single" w:sz="4" w:space="0" w:color="000000"/>
                    <w:bottom w:val="nil"/>
                    <w:right w:val="single" w:sz="4" w:space="0" w:color="auto"/>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 </w:t>
                  </w:r>
                </w:p>
              </w:tc>
              <w:tc>
                <w:tcPr>
                  <w:tcW w:w="1417" w:type="dxa"/>
                  <w:tcBorders>
                    <w:top w:val="single" w:sz="4" w:space="0" w:color="000000"/>
                    <w:left w:val="single" w:sz="4" w:space="0" w:color="auto"/>
                    <w:bottom w:val="nil"/>
                    <w:right w:val="nil"/>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-67 140,51</w:t>
                  </w:r>
                </w:p>
              </w:tc>
              <w:tc>
                <w:tcPr>
                  <w:tcW w:w="851" w:type="dxa"/>
                  <w:tcBorders>
                    <w:top w:val="single" w:sz="4" w:space="0" w:color="000000"/>
                    <w:left w:val="single" w:sz="4" w:space="0" w:color="000000"/>
                    <w:bottom w:val="nil"/>
                    <w:right w:val="nil"/>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 </w:t>
                  </w:r>
                </w:p>
              </w:tc>
              <w:tc>
                <w:tcPr>
                  <w:tcW w:w="567" w:type="dxa"/>
                  <w:tcBorders>
                    <w:top w:val="single" w:sz="4" w:space="0" w:color="000000"/>
                    <w:left w:val="single" w:sz="4" w:space="0" w:color="000000"/>
                    <w:bottom w:val="nil"/>
                    <w:right w:val="nil"/>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 </w:t>
                  </w:r>
                </w:p>
              </w:tc>
              <w:tc>
                <w:tcPr>
                  <w:tcW w:w="708" w:type="dxa"/>
                  <w:tcBorders>
                    <w:top w:val="single" w:sz="4" w:space="0" w:color="000000"/>
                    <w:left w:val="single" w:sz="4" w:space="0" w:color="000000"/>
                    <w:bottom w:val="nil"/>
                    <w:right w:val="single" w:sz="4" w:space="0" w:color="auto"/>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 </w:t>
                  </w:r>
                </w:p>
              </w:tc>
              <w:tc>
                <w:tcPr>
                  <w:tcW w:w="1475" w:type="dxa"/>
                  <w:tcBorders>
                    <w:top w:val="single" w:sz="4" w:space="0" w:color="000000"/>
                    <w:left w:val="single" w:sz="4" w:space="0" w:color="auto"/>
                    <w:bottom w:val="nil"/>
                    <w:right w:val="single" w:sz="4" w:space="0" w:color="auto"/>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-67 140,51</w:t>
                  </w:r>
                </w:p>
              </w:tc>
            </w:tr>
            <w:tr w:rsidR="00C424BF" w:rsidRPr="003D0DA0" w:rsidTr="00B41796">
              <w:trPr>
                <w:trHeight w:val="402"/>
                <w:jc w:val="center"/>
              </w:trPr>
              <w:tc>
                <w:tcPr>
                  <w:tcW w:w="744" w:type="dxa"/>
                  <w:tcBorders>
                    <w:top w:val="single" w:sz="4" w:space="0" w:color="000000"/>
                    <w:left w:val="single" w:sz="4" w:space="0" w:color="000000"/>
                    <w:bottom w:val="nil"/>
                    <w:right w:val="single" w:sz="4" w:space="0" w:color="000000"/>
                  </w:tcBorders>
                  <w:shd w:val="clear" w:color="auto" w:fill="auto"/>
                  <w:vAlign w:val="center"/>
                  <w:hideMark/>
                </w:tcPr>
                <w:p w:rsidR="00C424BF" w:rsidRPr="003D0DA0" w:rsidRDefault="00C424BF" w:rsidP="00C424BF">
                  <w:pPr>
                    <w:rPr>
                      <w:color w:val="000000"/>
                      <w:sz w:val="20"/>
                      <w:szCs w:val="20"/>
                    </w:rPr>
                  </w:pPr>
                  <w:r w:rsidRPr="003D0DA0">
                    <w:rPr>
                      <w:color w:val="000000"/>
                      <w:sz w:val="20"/>
                      <w:szCs w:val="20"/>
                    </w:rPr>
                    <w:t>3.1.8</w:t>
                  </w:r>
                </w:p>
              </w:tc>
              <w:tc>
                <w:tcPr>
                  <w:tcW w:w="2269" w:type="dxa"/>
                  <w:tcBorders>
                    <w:top w:val="single" w:sz="4" w:space="0" w:color="000000"/>
                    <w:left w:val="nil"/>
                    <w:bottom w:val="nil"/>
                    <w:right w:val="single" w:sz="4" w:space="0" w:color="000000"/>
                  </w:tcBorders>
                  <w:shd w:val="clear" w:color="auto" w:fill="auto"/>
                  <w:vAlign w:val="center"/>
                  <w:hideMark/>
                </w:tcPr>
                <w:p w:rsidR="00C424BF" w:rsidRPr="003D0DA0" w:rsidRDefault="00C424BF" w:rsidP="00C424BF">
                  <w:pPr>
                    <w:rPr>
                      <w:color w:val="000000"/>
                      <w:sz w:val="20"/>
                      <w:szCs w:val="20"/>
                    </w:rPr>
                  </w:pPr>
                  <w:r w:rsidRPr="003D0DA0">
                    <w:rPr>
                      <w:color w:val="000000"/>
                      <w:sz w:val="20"/>
                      <w:szCs w:val="20"/>
                    </w:rPr>
                    <w:t>Socialinių išmokų</w:t>
                  </w:r>
                </w:p>
              </w:tc>
              <w:tc>
                <w:tcPr>
                  <w:tcW w:w="1379" w:type="dxa"/>
                  <w:tcBorders>
                    <w:top w:val="single" w:sz="4" w:space="0" w:color="000000"/>
                    <w:left w:val="nil"/>
                    <w:bottom w:val="nil"/>
                    <w:right w:val="nil"/>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 </w:t>
                  </w:r>
                </w:p>
              </w:tc>
              <w:tc>
                <w:tcPr>
                  <w:tcW w:w="911" w:type="dxa"/>
                  <w:tcBorders>
                    <w:top w:val="single" w:sz="4" w:space="0" w:color="000000"/>
                    <w:left w:val="single" w:sz="4" w:space="0" w:color="000000"/>
                    <w:bottom w:val="nil"/>
                    <w:right w:val="nil"/>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 </w:t>
                  </w:r>
                </w:p>
              </w:tc>
              <w:tc>
                <w:tcPr>
                  <w:tcW w:w="507" w:type="dxa"/>
                  <w:tcBorders>
                    <w:top w:val="single" w:sz="4" w:space="0" w:color="000000"/>
                    <w:left w:val="single" w:sz="4" w:space="0" w:color="000000"/>
                    <w:bottom w:val="nil"/>
                    <w:right w:val="nil"/>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 </w:t>
                  </w:r>
                </w:p>
              </w:tc>
              <w:tc>
                <w:tcPr>
                  <w:tcW w:w="851" w:type="dxa"/>
                  <w:tcBorders>
                    <w:top w:val="single" w:sz="4" w:space="0" w:color="000000"/>
                    <w:left w:val="single" w:sz="4" w:space="0" w:color="000000"/>
                    <w:bottom w:val="nil"/>
                    <w:right w:val="nil"/>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 </w:t>
                  </w:r>
                </w:p>
              </w:tc>
              <w:tc>
                <w:tcPr>
                  <w:tcW w:w="567" w:type="dxa"/>
                  <w:tcBorders>
                    <w:top w:val="single" w:sz="4" w:space="0" w:color="000000"/>
                    <w:left w:val="single" w:sz="4" w:space="0" w:color="000000"/>
                    <w:bottom w:val="nil"/>
                    <w:right w:val="nil"/>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 </w:t>
                  </w:r>
                </w:p>
              </w:tc>
              <w:tc>
                <w:tcPr>
                  <w:tcW w:w="708" w:type="dxa"/>
                  <w:tcBorders>
                    <w:top w:val="single" w:sz="4" w:space="0" w:color="000000"/>
                    <w:left w:val="single" w:sz="4" w:space="0" w:color="000000"/>
                    <w:bottom w:val="nil"/>
                    <w:right w:val="nil"/>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 </w:t>
                  </w:r>
                </w:p>
              </w:tc>
              <w:tc>
                <w:tcPr>
                  <w:tcW w:w="709" w:type="dxa"/>
                  <w:tcBorders>
                    <w:top w:val="single" w:sz="4" w:space="0" w:color="000000"/>
                    <w:left w:val="single" w:sz="4" w:space="0" w:color="000000"/>
                    <w:bottom w:val="nil"/>
                    <w:right w:val="single" w:sz="4" w:space="0" w:color="auto"/>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 </w:t>
                  </w:r>
                </w:p>
              </w:tc>
              <w:tc>
                <w:tcPr>
                  <w:tcW w:w="1417" w:type="dxa"/>
                  <w:tcBorders>
                    <w:top w:val="single" w:sz="4" w:space="0" w:color="000000"/>
                    <w:left w:val="single" w:sz="4" w:space="0" w:color="auto"/>
                    <w:bottom w:val="nil"/>
                    <w:right w:val="nil"/>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 </w:t>
                  </w:r>
                </w:p>
              </w:tc>
              <w:tc>
                <w:tcPr>
                  <w:tcW w:w="851" w:type="dxa"/>
                  <w:tcBorders>
                    <w:top w:val="single" w:sz="4" w:space="0" w:color="000000"/>
                    <w:left w:val="single" w:sz="4" w:space="0" w:color="000000"/>
                    <w:bottom w:val="nil"/>
                    <w:right w:val="nil"/>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 </w:t>
                  </w:r>
                </w:p>
              </w:tc>
              <w:tc>
                <w:tcPr>
                  <w:tcW w:w="567" w:type="dxa"/>
                  <w:tcBorders>
                    <w:top w:val="single" w:sz="4" w:space="0" w:color="000000"/>
                    <w:left w:val="single" w:sz="4" w:space="0" w:color="000000"/>
                    <w:bottom w:val="nil"/>
                    <w:right w:val="nil"/>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 </w:t>
                  </w:r>
                </w:p>
              </w:tc>
              <w:tc>
                <w:tcPr>
                  <w:tcW w:w="708" w:type="dxa"/>
                  <w:tcBorders>
                    <w:top w:val="single" w:sz="4" w:space="0" w:color="000000"/>
                    <w:left w:val="single" w:sz="4" w:space="0" w:color="000000"/>
                    <w:bottom w:val="nil"/>
                    <w:right w:val="single" w:sz="4" w:space="0" w:color="auto"/>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 </w:t>
                  </w:r>
                </w:p>
              </w:tc>
              <w:tc>
                <w:tcPr>
                  <w:tcW w:w="1475" w:type="dxa"/>
                  <w:tcBorders>
                    <w:top w:val="single" w:sz="4" w:space="0" w:color="000000"/>
                    <w:left w:val="single" w:sz="4" w:space="0" w:color="auto"/>
                    <w:bottom w:val="nil"/>
                    <w:right w:val="single" w:sz="4" w:space="0" w:color="auto"/>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 </w:t>
                  </w:r>
                </w:p>
              </w:tc>
            </w:tr>
            <w:tr w:rsidR="00C424BF" w:rsidRPr="003D0DA0" w:rsidTr="00B41796">
              <w:trPr>
                <w:trHeight w:val="402"/>
                <w:jc w:val="center"/>
              </w:trPr>
              <w:tc>
                <w:tcPr>
                  <w:tcW w:w="744" w:type="dxa"/>
                  <w:tcBorders>
                    <w:top w:val="single" w:sz="4" w:space="0" w:color="000000"/>
                    <w:left w:val="single" w:sz="4" w:space="0" w:color="000000"/>
                    <w:bottom w:val="nil"/>
                    <w:right w:val="single" w:sz="4" w:space="0" w:color="000000"/>
                  </w:tcBorders>
                  <w:shd w:val="clear" w:color="auto" w:fill="auto"/>
                  <w:vAlign w:val="center"/>
                  <w:hideMark/>
                </w:tcPr>
                <w:p w:rsidR="00C424BF" w:rsidRPr="003D0DA0" w:rsidRDefault="00C424BF" w:rsidP="00C424BF">
                  <w:pPr>
                    <w:rPr>
                      <w:color w:val="000000"/>
                      <w:sz w:val="20"/>
                      <w:szCs w:val="20"/>
                    </w:rPr>
                  </w:pPr>
                  <w:r w:rsidRPr="003D0DA0">
                    <w:rPr>
                      <w:color w:val="000000"/>
                      <w:sz w:val="20"/>
                      <w:szCs w:val="20"/>
                    </w:rPr>
                    <w:t>3.1.9</w:t>
                  </w:r>
                </w:p>
              </w:tc>
              <w:tc>
                <w:tcPr>
                  <w:tcW w:w="2269" w:type="dxa"/>
                  <w:tcBorders>
                    <w:top w:val="single" w:sz="4" w:space="0" w:color="000000"/>
                    <w:left w:val="nil"/>
                    <w:bottom w:val="nil"/>
                    <w:right w:val="single" w:sz="4" w:space="0" w:color="000000"/>
                  </w:tcBorders>
                  <w:shd w:val="clear" w:color="auto" w:fill="auto"/>
                  <w:vAlign w:val="center"/>
                  <w:hideMark/>
                </w:tcPr>
                <w:p w:rsidR="00C424BF" w:rsidRPr="003D0DA0" w:rsidRDefault="00C424BF" w:rsidP="00C424BF">
                  <w:pPr>
                    <w:rPr>
                      <w:color w:val="000000"/>
                      <w:sz w:val="20"/>
                      <w:szCs w:val="20"/>
                    </w:rPr>
                  </w:pPr>
                  <w:r w:rsidRPr="003D0DA0">
                    <w:rPr>
                      <w:color w:val="000000"/>
                      <w:sz w:val="20"/>
                      <w:szCs w:val="20"/>
                    </w:rPr>
                    <w:t>Nuomos</w:t>
                  </w:r>
                </w:p>
              </w:tc>
              <w:tc>
                <w:tcPr>
                  <w:tcW w:w="1379" w:type="dxa"/>
                  <w:tcBorders>
                    <w:top w:val="single" w:sz="4" w:space="0" w:color="000000"/>
                    <w:left w:val="nil"/>
                    <w:bottom w:val="nil"/>
                    <w:right w:val="nil"/>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-1 670,16</w:t>
                  </w:r>
                </w:p>
              </w:tc>
              <w:tc>
                <w:tcPr>
                  <w:tcW w:w="911" w:type="dxa"/>
                  <w:tcBorders>
                    <w:top w:val="single" w:sz="4" w:space="0" w:color="000000"/>
                    <w:left w:val="single" w:sz="4" w:space="0" w:color="000000"/>
                    <w:bottom w:val="nil"/>
                    <w:right w:val="nil"/>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 </w:t>
                  </w:r>
                </w:p>
              </w:tc>
              <w:tc>
                <w:tcPr>
                  <w:tcW w:w="507" w:type="dxa"/>
                  <w:tcBorders>
                    <w:top w:val="single" w:sz="4" w:space="0" w:color="000000"/>
                    <w:left w:val="single" w:sz="4" w:space="0" w:color="000000"/>
                    <w:bottom w:val="nil"/>
                    <w:right w:val="nil"/>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 </w:t>
                  </w:r>
                </w:p>
              </w:tc>
              <w:tc>
                <w:tcPr>
                  <w:tcW w:w="851" w:type="dxa"/>
                  <w:tcBorders>
                    <w:top w:val="single" w:sz="4" w:space="0" w:color="000000"/>
                    <w:left w:val="single" w:sz="4" w:space="0" w:color="000000"/>
                    <w:bottom w:val="nil"/>
                    <w:right w:val="nil"/>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 </w:t>
                  </w:r>
                </w:p>
              </w:tc>
              <w:tc>
                <w:tcPr>
                  <w:tcW w:w="567" w:type="dxa"/>
                  <w:tcBorders>
                    <w:top w:val="single" w:sz="4" w:space="0" w:color="000000"/>
                    <w:left w:val="single" w:sz="4" w:space="0" w:color="000000"/>
                    <w:bottom w:val="nil"/>
                    <w:right w:val="nil"/>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 </w:t>
                  </w:r>
                </w:p>
              </w:tc>
              <w:tc>
                <w:tcPr>
                  <w:tcW w:w="708" w:type="dxa"/>
                  <w:tcBorders>
                    <w:top w:val="single" w:sz="4" w:space="0" w:color="000000"/>
                    <w:left w:val="single" w:sz="4" w:space="0" w:color="000000"/>
                    <w:bottom w:val="nil"/>
                    <w:right w:val="nil"/>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 </w:t>
                  </w:r>
                </w:p>
              </w:tc>
              <w:tc>
                <w:tcPr>
                  <w:tcW w:w="709" w:type="dxa"/>
                  <w:tcBorders>
                    <w:top w:val="single" w:sz="4" w:space="0" w:color="000000"/>
                    <w:left w:val="single" w:sz="4" w:space="0" w:color="000000"/>
                    <w:bottom w:val="nil"/>
                    <w:right w:val="single" w:sz="4" w:space="0" w:color="auto"/>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 </w:t>
                  </w:r>
                </w:p>
              </w:tc>
              <w:tc>
                <w:tcPr>
                  <w:tcW w:w="1417" w:type="dxa"/>
                  <w:tcBorders>
                    <w:top w:val="single" w:sz="4" w:space="0" w:color="000000"/>
                    <w:left w:val="single" w:sz="4" w:space="0" w:color="auto"/>
                    <w:bottom w:val="nil"/>
                    <w:right w:val="nil"/>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-1 670,16</w:t>
                  </w:r>
                </w:p>
              </w:tc>
              <w:tc>
                <w:tcPr>
                  <w:tcW w:w="851" w:type="dxa"/>
                  <w:tcBorders>
                    <w:top w:val="single" w:sz="4" w:space="0" w:color="000000"/>
                    <w:left w:val="single" w:sz="4" w:space="0" w:color="000000"/>
                    <w:bottom w:val="nil"/>
                    <w:right w:val="nil"/>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 </w:t>
                  </w:r>
                </w:p>
              </w:tc>
              <w:tc>
                <w:tcPr>
                  <w:tcW w:w="567" w:type="dxa"/>
                  <w:tcBorders>
                    <w:top w:val="single" w:sz="4" w:space="0" w:color="000000"/>
                    <w:left w:val="single" w:sz="4" w:space="0" w:color="000000"/>
                    <w:bottom w:val="nil"/>
                    <w:right w:val="nil"/>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 </w:t>
                  </w:r>
                </w:p>
              </w:tc>
              <w:tc>
                <w:tcPr>
                  <w:tcW w:w="708" w:type="dxa"/>
                  <w:tcBorders>
                    <w:top w:val="single" w:sz="4" w:space="0" w:color="000000"/>
                    <w:left w:val="single" w:sz="4" w:space="0" w:color="000000"/>
                    <w:bottom w:val="nil"/>
                    <w:right w:val="single" w:sz="4" w:space="0" w:color="auto"/>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 </w:t>
                  </w:r>
                </w:p>
              </w:tc>
              <w:tc>
                <w:tcPr>
                  <w:tcW w:w="1475" w:type="dxa"/>
                  <w:tcBorders>
                    <w:top w:val="single" w:sz="4" w:space="0" w:color="000000"/>
                    <w:left w:val="single" w:sz="4" w:space="0" w:color="auto"/>
                    <w:bottom w:val="nil"/>
                    <w:right w:val="single" w:sz="4" w:space="0" w:color="auto"/>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-1 670,16</w:t>
                  </w:r>
                </w:p>
              </w:tc>
            </w:tr>
            <w:tr w:rsidR="00C424BF" w:rsidRPr="003D0DA0" w:rsidTr="00B41796">
              <w:trPr>
                <w:trHeight w:val="402"/>
                <w:jc w:val="center"/>
              </w:trPr>
              <w:tc>
                <w:tcPr>
                  <w:tcW w:w="744" w:type="dxa"/>
                  <w:tcBorders>
                    <w:top w:val="single" w:sz="4" w:space="0" w:color="000000"/>
                    <w:left w:val="single" w:sz="4" w:space="0" w:color="000000"/>
                    <w:bottom w:val="nil"/>
                    <w:right w:val="single" w:sz="4" w:space="0" w:color="000000"/>
                  </w:tcBorders>
                  <w:shd w:val="clear" w:color="auto" w:fill="auto"/>
                  <w:vAlign w:val="center"/>
                  <w:hideMark/>
                </w:tcPr>
                <w:p w:rsidR="00C424BF" w:rsidRPr="003D0DA0" w:rsidRDefault="00C424BF" w:rsidP="00C424BF">
                  <w:pPr>
                    <w:rPr>
                      <w:color w:val="000000"/>
                      <w:sz w:val="20"/>
                      <w:szCs w:val="20"/>
                    </w:rPr>
                  </w:pPr>
                  <w:r w:rsidRPr="003D0DA0">
                    <w:rPr>
                      <w:color w:val="000000"/>
                      <w:sz w:val="20"/>
                      <w:szCs w:val="20"/>
                    </w:rPr>
                    <w:t>3.1.10</w:t>
                  </w:r>
                </w:p>
              </w:tc>
              <w:tc>
                <w:tcPr>
                  <w:tcW w:w="2269" w:type="dxa"/>
                  <w:tcBorders>
                    <w:top w:val="single" w:sz="4" w:space="0" w:color="000000"/>
                    <w:left w:val="nil"/>
                    <w:bottom w:val="nil"/>
                    <w:right w:val="single" w:sz="4" w:space="0" w:color="000000"/>
                  </w:tcBorders>
                  <w:shd w:val="clear" w:color="auto" w:fill="auto"/>
                  <w:vAlign w:val="center"/>
                  <w:hideMark/>
                </w:tcPr>
                <w:p w:rsidR="00C424BF" w:rsidRPr="003D0DA0" w:rsidRDefault="00C424BF" w:rsidP="00C424BF">
                  <w:pPr>
                    <w:rPr>
                      <w:color w:val="000000"/>
                      <w:sz w:val="20"/>
                      <w:szCs w:val="20"/>
                    </w:rPr>
                  </w:pPr>
                  <w:r w:rsidRPr="003D0DA0">
                    <w:rPr>
                      <w:color w:val="000000"/>
                      <w:sz w:val="20"/>
                      <w:szCs w:val="20"/>
                    </w:rPr>
                    <w:t>Kitų paslaugų įsigijimo</w:t>
                  </w:r>
                </w:p>
              </w:tc>
              <w:tc>
                <w:tcPr>
                  <w:tcW w:w="1379" w:type="dxa"/>
                  <w:tcBorders>
                    <w:top w:val="single" w:sz="4" w:space="0" w:color="000000"/>
                    <w:left w:val="nil"/>
                    <w:bottom w:val="nil"/>
                    <w:right w:val="nil"/>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-105 386,57</w:t>
                  </w:r>
                </w:p>
              </w:tc>
              <w:tc>
                <w:tcPr>
                  <w:tcW w:w="911" w:type="dxa"/>
                  <w:tcBorders>
                    <w:top w:val="single" w:sz="4" w:space="0" w:color="000000"/>
                    <w:left w:val="single" w:sz="4" w:space="0" w:color="000000"/>
                    <w:bottom w:val="nil"/>
                    <w:right w:val="nil"/>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 </w:t>
                  </w:r>
                </w:p>
              </w:tc>
              <w:tc>
                <w:tcPr>
                  <w:tcW w:w="507" w:type="dxa"/>
                  <w:tcBorders>
                    <w:top w:val="single" w:sz="4" w:space="0" w:color="000000"/>
                    <w:left w:val="single" w:sz="4" w:space="0" w:color="000000"/>
                    <w:bottom w:val="nil"/>
                    <w:right w:val="nil"/>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 </w:t>
                  </w:r>
                </w:p>
              </w:tc>
              <w:tc>
                <w:tcPr>
                  <w:tcW w:w="851" w:type="dxa"/>
                  <w:tcBorders>
                    <w:top w:val="single" w:sz="4" w:space="0" w:color="000000"/>
                    <w:left w:val="single" w:sz="4" w:space="0" w:color="000000"/>
                    <w:bottom w:val="nil"/>
                    <w:right w:val="nil"/>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 </w:t>
                  </w:r>
                </w:p>
              </w:tc>
              <w:tc>
                <w:tcPr>
                  <w:tcW w:w="567" w:type="dxa"/>
                  <w:tcBorders>
                    <w:top w:val="single" w:sz="4" w:space="0" w:color="000000"/>
                    <w:left w:val="single" w:sz="4" w:space="0" w:color="000000"/>
                    <w:bottom w:val="nil"/>
                    <w:right w:val="nil"/>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 </w:t>
                  </w:r>
                </w:p>
              </w:tc>
              <w:tc>
                <w:tcPr>
                  <w:tcW w:w="708" w:type="dxa"/>
                  <w:tcBorders>
                    <w:top w:val="single" w:sz="4" w:space="0" w:color="000000"/>
                    <w:left w:val="single" w:sz="4" w:space="0" w:color="000000"/>
                    <w:bottom w:val="nil"/>
                    <w:right w:val="nil"/>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 </w:t>
                  </w:r>
                </w:p>
              </w:tc>
              <w:tc>
                <w:tcPr>
                  <w:tcW w:w="709" w:type="dxa"/>
                  <w:tcBorders>
                    <w:top w:val="single" w:sz="4" w:space="0" w:color="000000"/>
                    <w:left w:val="single" w:sz="4" w:space="0" w:color="000000"/>
                    <w:bottom w:val="nil"/>
                    <w:right w:val="single" w:sz="4" w:space="0" w:color="auto"/>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 </w:t>
                  </w:r>
                </w:p>
              </w:tc>
              <w:tc>
                <w:tcPr>
                  <w:tcW w:w="1417" w:type="dxa"/>
                  <w:tcBorders>
                    <w:top w:val="single" w:sz="4" w:space="0" w:color="000000"/>
                    <w:left w:val="single" w:sz="4" w:space="0" w:color="auto"/>
                    <w:bottom w:val="nil"/>
                    <w:right w:val="nil"/>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-105 386,57</w:t>
                  </w:r>
                </w:p>
              </w:tc>
              <w:tc>
                <w:tcPr>
                  <w:tcW w:w="851" w:type="dxa"/>
                  <w:tcBorders>
                    <w:top w:val="single" w:sz="4" w:space="0" w:color="000000"/>
                    <w:left w:val="single" w:sz="4" w:space="0" w:color="000000"/>
                    <w:bottom w:val="nil"/>
                    <w:right w:val="nil"/>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 </w:t>
                  </w:r>
                </w:p>
              </w:tc>
              <w:tc>
                <w:tcPr>
                  <w:tcW w:w="567" w:type="dxa"/>
                  <w:tcBorders>
                    <w:top w:val="single" w:sz="4" w:space="0" w:color="000000"/>
                    <w:left w:val="single" w:sz="4" w:space="0" w:color="000000"/>
                    <w:bottom w:val="nil"/>
                    <w:right w:val="nil"/>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 </w:t>
                  </w:r>
                </w:p>
              </w:tc>
              <w:tc>
                <w:tcPr>
                  <w:tcW w:w="708" w:type="dxa"/>
                  <w:tcBorders>
                    <w:top w:val="single" w:sz="4" w:space="0" w:color="000000"/>
                    <w:left w:val="single" w:sz="4" w:space="0" w:color="000000"/>
                    <w:bottom w:val="nil"/>
                    <w:right w:val="single" w:sz="4" w:space="0" w:color="auto"/>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 </w:t>
                  </w:r>
                </w:p>
              </w:tc>
              <w:tc>
                <w:tcPr>
                  <w:tcW w:w="1475" w:type="dxa"/>
                  <w:tcBorders>
                    <w:top w:val="single" w:sz="4" w:space="0" w:color="000000"/>
                    <w:left w:val="single" w:sz="4" w:space="0" w:color="auto"/>
                    <w:bottom w:val="nil"/>
                    <w:right w:val="single" w:sz="4" w:space="0" w:color="auto"/>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-105 386,57</w:t>
                  </w:r>
                </w:p>
              </w:tc>
            </w:tr>
            <w:tr w:rsidR="00C424BF" w:rsidRPr="003D0DA0" w:rsidTr="00B41796">
              <w:trPr>
                <w:trHeight w:val="402"/>
                <w:jc w:val="center"/>
              </w:trPr>
              <w:tc>
                <w:tcPr>
                  <w:tcW w:w="744" w:type="dxa"/>
                  <w:tcBorders>
                    <w:top w:val="single" w:sz="4" w:space="0" w:color="000000"/>
                    <w:left w:val="single" w:sz="4" w:space="0" w:color="000000"/>
                    <w:bottom w:val="nil"/>
                    <w:right w:val="single" w:sz="4" w:space="0" w:color="000000"/>
                  </w:tcBorders>
                  <w:shd w:val="clear" w:color="auto" w:fill="auto"/>
                  <w:vAlign w:val="center"/>
                  <w:hideMark/>
                </w:tcPr>
                <w:p w:rsidR="00C424BF" w:rsidRPr="003D0DA0" w:rsidRDefault="00C424BF" w:rsidP="00C424BF">
                  <w:pPr>
                    <w:rPr>
                      <w:color w:val="000000"/>
                      <w:sz w:val="20"/>
                      <w:szCs w:val="20"/>
                    </w:rPr>
                  </w:pPr>
                  <w:r w:rsidRPr="003D0DA0">
                    <w:rPr>
                      <w:color w:val="000000"/>
                      <w:sz w:val="20"/>
                      <w:szCs w:val="20"/>
                    </w:rPr>
                    <w:t>3.1.11</w:t>
                  </w:r>
                </w:p>
              </w:tc>
              <w:tc>
                <w:tcPr>
                  <w:tcW w:w="2269" w:type="dxa"/>
                  <w:tcBorders>
                    <w:top w:val="single" w:sz="4" w:space="0" w:color="000000"/>
                    <w:left w:val="nil"/>
                    <w:bottom w:val="nil"/>
                    <w:right w:val="single" w:sz="4" w:space="0" w:color="000000"/>
                  </w:tcBorders>
                  <w:shd w:val="clear" w:color="auto" w:fill="auto"/>
                  <w:vAlign w:val="center"/>
                  <w:hideMark/>
                </w:tcPr>
                <w:p w:rsidR="00C424BF" w:rsidRPr="003D0DA0" w:rsidRDefault="00C424BF" w:rsidP="00C424BF">
                  <w:pPr>
                    <w:rPr>
                      <w:color w:val="000000"/>
                      <w:sz w:val="20"/>
                      <w:szCs w:val="20"/>
                    </w:rPr>
                  </w:pPr>
                  <w:r w:rsidRPr="003D0DA0">
                    <w:rPr>
                      <w:color w:val="000000"/>
                      <w:sz w:val="20"/>
                      <w:szCs w:val="20"/>
                    </w:rPr>
                    <w:t>Sumokėtos palūkanos</w:t>
                  </w:r>
                </w:p>
              </w:tc>
              <w:tc>
                <w:tcPr>
                  <w:tcW w:w="1379" w:type="dxa"/>
                  <w:tcBorders>
                    <w:top w:val="single" w:sz="4" w:space="0" w:color="000000"/>
                    <w:left w:val="nil"/>
                    <w:bottom w:val="nil"/>
                    <w:right w:val="nil"/>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 </w:t>
                  </w:r>
                </w:p>
              </w:tc>
              <w:tc>
                <w:tcPr>
                  <w:tcW w:w="911" w:type="dxa"/>
                  <w:tcBorders>
                    <w:top w:val="single" w:sz="4" w:space="0" w:color="000000"/>
                    <w:left w:val="single" w:sz="4" w:space="0" w:color="000000"/>
                    <w:bottom w:val="nil"/>
                    <w:right w:val="nil"/>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 </w:t>
                  </w:r>
                </w:p>
              </w:tc>
              <w:tc>
                <w:tcPr>
                  <w:tcW w:w="507" w:type="dxa"/>
                  <w:tcBorders>
                    <w:top w:val="single" w:sz="4" w:space="0" w:color="000000"/>
                    <w:left w:val="single" w:sz="4" w:space="0" w:color="000000"/>
                    <w:bottom w:val="nil"/>
                    <w:right w:val="nil"/>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 </w:t>
                  </w:r>
                </w:p>
              </w:tc>
              <w:tc>
                <w:tcPr>
                  <w:tcW w:w="851" w:type="dxa"/>
                  <w:tcBorders>
                    <w:top w:val="single" w:sz="4" w:space="0" w:color="000000"/>
                    <w:left w:val="single" w:sz="4" w:space="0" w:color="000000"/>
                    <w:bottom w:val="nil"/>
                    <w:right w:val="nil"/>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 </w:t>
                  </w:r>
                </w:p>
              </w:tc>
              <w:tc>
                <w:tcPr>
                  <w:tcW w:w="567" w:type="dxa"/>
                  <w:tcBorders>
                    <w:top w:val="single" w:sz="4" w:space="0" w:color="000000"/>
                    <w:left w:val="single" w:sz="4" w:space="0" w:color="000000"/>
                    <w:bottom w:val="nil"/>
                    <w:right w:val="nil"/>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 </w:t>
                  </w:r>
                </w:p>
              </w:tc>
              <w:tc>
                <w:tcPr>
                  <w:tcW w:w="708" w:type="dxa"/>
                  <w:tcBorders>
                    <w:top w:val="single" w:sz="4" w:space="0" w:color="000000"/>
                    <w:left w:val="single" w:sz="4" w:space="0" w:color="000000"/>
                    <w:bottom w:val="nil"/>
                    <w:right w:val="nil"/>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 </w:t>
                  </w:r>
                </w:p>
              </w:tc>
              <w:tc>
                <w:tcPr>
                  <w:tcW w:w="709" w:type="dxa"/>
                  <w:tcBorders>
                    <w:top w:val="single" w:sz="4" w:space="0" w:color="000000"/>
                    <w:left w:val="single" w:sz="4" w:space="0" w:color="000000"/>
                    <w:bottom w:val="nil"/>
                    <w:right w:val="single" w:sz="4" w:space="0" w:color="auto"/>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 </w:t>
                  </w:r>
                </w:p>
              </w:tc>
              <w:tc>
                <w:tcPr>
                  <w:tcW w:w="1417" w:type="dxa"/>
                  <w:tcBorders>
                    <w:top w:val="single" w:sz="4" w:space="0" w:color="000000"/>
                    <w:left w:val="single" w:sz="4" w:space="0" w:color="auto"/>
                    <w:bottom w:val="nil"/>
                    <w:right w:val="nil"/>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 </w:t>
                  </w:r>
                </w:p>
              </w:tc>
              <w:tc>
                <w:tcPr>
                  <w:tcW w:w="851" w:type="dxa"/>
                  <w:tcBorders>
                    <w:top w:val="single" w:sz="4" w:space="0" w:color="000000"/>
                    <w:left w:val="single" w:sz="4" w:space="0" w:color="000000"/>
                    <w:bottom w:val="nil"/>
                    <w:right w:val="nil"/>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 </w:t>
                  </w:r>
                </w:p>
              </w:tc>
              <w:tc>
                <w:tcPr>
                  <w:tcW w:w="567" w:type="dxa"/>
                  <w:tcBorders>
                    <w:top w:val="single" w:sz="4" w:space="0" w:color="000000"/>
                    <w:left w:val="single" w:sz="4" w:space="0" w:color="000000"/>
                    <w:bottom w:val="nil"/>
                    <w:right w:val="nil"/>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 </w:t>
                  </w:r>
                </w:p>
              </w:tc>
              <w:tc>
                <w:tcPr>
                  <w:tcW w:w="708" w:type="dxa"/>
                  <w:tcBorders>
                    <w:top w:val="single" w:sz="4" w:space="0" w:color="000000"/>
                    <w:left w:val="single" w:sz="4" w:space="0" w:color="000000"/>
                    <w:bottom w:val="nil"/>
                    <w:right w:val="single" w:sz="4" w:space="0" w:color="auto"/>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 </w:t>
                  </w:r>
                </w:p>
              </w:tc>
              <w:tc>
                <w:tcPr>
                  <w:tcW w:w="1475" w:type="dxa"/>
                  <w:tcBorders>
                    <w:top w:val="single" w:sz="4" w:space="0" w:color="000000"/>
                    <w:left w:val="single" w:sz="4" w:space="0" w:color="auto"/>
                    <w:bottom w:val="nil"/>
                    <w:right w:val="single" w:sz="4" w:space="0" w:color="auto"/>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 </w:t>
                  </w:r>
                </w:p>
              </w:tc>
            </w:tr>
            <w:tr w:rsidR="00C424BF" w:rsidRPr="003D0DA0" w:rsidTr="00B41796">
              <w:trPr>
                <w:trHeight w:val="402"/>
                <w:jc w:val="center"/>
              </w:trPr>
              <w:tc>
                <w:tcPr>
                  <w:tcW w:w="744"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C424BF" w:rsidRPr="003D0DA0" w:rsidRDefault="00C424BF" w:rsidP="00C424BF">
                  <w:pPr>
                    <w:rPr>
                      <w:color w:val="000000"/>
                      <w:sz w:val="20"/>
                      <w:szCs w:val="20"/>
                    </w:rPr>
                  </w:pPr>
                  <w:r w:rsidRPr="003D0DA0">
                    <w:rPr>
                      <w:color w:val="000000"/>
                      <w:sz w:val="20"/>
                      <w:szCs w:val="20"/>
                    </w:rPr>
                    <w:t>3.1.12</w:t>
                  </w:r>
                </w:p>
              </w:tc>
              <w:tc>
                <w:tcPr>
                  <w:tcW w:w="2269" w:type="dxa"/>
                  <w:tcBorders>
                    <w:top w:val="single" w:sz="4" w:space="0" w:color="000000"/>
                    <w:left w:val="nil"/>
                    <w:bottom w:val="single" w:sz="4" w:space="0" w:color="000000"/>
                    <w:right w:val="single" w:sz="4" w:space="0" w:color="000000"/>
                  </w:tcBorders>
                  <w:shd w:val="clear" w:color="auto" w:fill="auto"/>
                  <w:vAlign w:val="center"/>
                  <w:hideMark/>
                </w:tcPr>
                <w:p w:rsidR="00C424BF" w:rsidRPr="003D0DA0" w:rsidRDefault="00C424BF" w:rsidP="00C424BF">
                  <w:pPr>
                    <w:rPr>
                      <w:color w:val="000000"/>
                      <w:sz w:val="20"/>
                      <w:szCs w:val="20"/>
                    </w:rPr>
                  </w:pPr>
                  <w:r w:rsidRPr="003D0DA0">
                    <w:rPr>
                      <w:color w:val="000000"/>
                      <w:sz w:val="20"/>
                      <w:szCs w:val="20"/>
                    </w:rPr>
                    <w:t>Kitos išmokos</w:t>
                  </w:r>
                </w:p>
              </w:tc>
              <w:tc>
                <w:tcPr>
                  <w:tcW w:w="1379" w:type="dxa"/>
                  <w:tcBorders>
                    <w:top w:val="single" w:sz="4" w:space="0" w:color="000000"/>
                    <w:left w:val="nil"/>
                    <w:bottom w:val="single" w:sz="4" w:space="0" w:color="000000"/>
                    <w:right w:val="nil"/>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-10 317,37</w:t>
                  </w:r>
                </w:p>
              </w:tc>
              <w:tc>
                <w:tcPr>
                  <w:tcW w:w="911" w:type="dxa"/>
                  <w:tcBorders>
                    <w:top w:val="single" w:sz="4" w:space="0" w:color="000000"/>
                    <w:left w:val="single" w:sz="4" w:space="0" w:color="000000"/>
                    <w:bottom w:val="single" w:sz="4" w:space="0" w:color="000000"/>
                    <w:right w:val="nil"/>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 </w:t>
                  </w:r>
                </w:p>
              </w:tc>
              <w:tc>
                <w:tcPr>
                  <w:tcW w:w="507" w:type="dxa"/>
                  <w:tcBorders>
                    <w:top w:val="single" w:sz="4" w:space="0" w:color="000000"/>
                    <w:left w:val="single" w:sz="4" w:space="0" w:color="000000"/>
                    <w:bottom w:val="single" w:sz="4" w:space="0" w:color="000000"/>
                    <w:right w:val="nil"/>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 </w:t>
                  </w:r>
                </w:p>
              </w:tc>
              <w:tc>
                <w:tcPr>
                  <w:tcW w:w="851" w:type="dxa"/>
                  <w:tcBorders>
                    <w:top w:val="single" w:sz="4" w:space="0" w:color="000000"/>
                    <w:left w:val="single" w:sz="4" w:space="0" w:color="000000"/>
                    <w:bottom w:val="single" w:sz="4" w:space="0" w:color="000000"/>
                    <w:right w:val="nil"/>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 </w:t>
                  </w:r>
                </w:p>
              </w:tc>
              <w:tc>
                <w:tcPr>
                  <w:tcW w:w="567" w:type="dxa"/>
                  <w:tcBorders>
                    <w:top w:val="single" w:sz="4" w:space="0" w:color="000000"/>
                    <w:left w:val="single" w:sz="4" w:space="0" w:color="000000"/>
                    <w:bottom w:val="single" w:sz="4" w:space="0" w:color="000000"/>
                    <w:right w:val="nil"/>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 </w:t>
                  </w:r>
                </w:p>
              </w:tc>
              <w:tc>
                <w:tcPr>
                  <w:tcW w:w="708" w:type="dxa"/>
                  <w:tcBorders>
                    <w:top w:val="single" w:sz="4" w:space="0" w:color="000000"/>
                    <w:left w:val="single" w:sz="4" w:space="0" w:color="000000"/>
                    <w:bottom w:val="single" w:sz="4" w:space="0" w:color="000000"/>
                    <w:right w:val="nil"/>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 </w:t>
                  </w:r>
                </w:p>
              </w:tc>
              <w:tc>
                <w:tcPr>
                  <w:tcW w:w="709" w:type="dxa"/>
                  <w:tcBorders>
                    <w:top w:val="single" w:sz="4" w:space="0" w:color="000000"/>
                    <w:left w:val="single" w:sz="4" w:space="0" w:color="000000"/>
                    <w:bottom w:val="single" w:sz="4" w:space="0" w:color="000000"/>
                    <w:right w:val="single" w:sz="4" w:space="0" w:color="auto"/>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 </w:t>
                  </w:r>
                </w:p>
              </w:tc>
              <w:tc>
                <w:tcPr>
                  <w:tcW w:w="1417" w:type="dxa"/>
                  <w:tcBorders>
                    <w:top w:val="single" w:sz="4" w:space="0" w:color="000000"/>
                    <w:left w:val="single" w:sz="4" w:space="0" w:color="auto"/>
                    <w:bottom w:val="single" w:sz="4" w:space="0" w:color="000000"/>
                    <w:right w:val="nil"/>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-10 317,37</w:t>
                  </w:r>
                </w:p>
              </w:tc>
              <w:tc>
                <w:tcPr>
                  <w:tcW w:w="851" w:type="dxa"/>
                  <w:tcBorders>
                    <w:top w:val="single" w:sz="4" w:space="0" w:color="000000"/>
                    <w:left w:val="single" w:sz="4" w:space="0" w:color="000000"/>
                    <w:bottom w:val="single" w:sz="4" w:space="0" w:color="000000"/>
                    <w:right w:val="nil"/>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 </w:t>
                  </w:r>
                </w:p>
              </w:tc>
              <w:tc>
                <w:tcPr>
                  <w:tcW w:w="567" w:type="dxa"/>
                  <w:tcBorders>
                    <w:top w:val="single" w:sz="4" w:space="0" w:color="000000"/>
                    <w:left w:val="single" w:sz="4" w:space="0" w:color="000000"/>
                    <w:bottom w:val="single" w:sz="4" w:space="0" w:color="000000"/>
                    <w:right w:val="nil"/>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 </w:t>
                  </w:r>
                </w:p>
              </w:tc>
              <w:tc>
                <w:tcPr>
                  <w:tcW w:w="708" w:type="dxa"/>
                  <w:tcBorders>
                    <w:top w:val="single" w:sz="4" w:space="0" w:color="000000"/>
                    <w:left w:val="single" w:sz="4" w:space="0" w:color="000000"/>
                    <w:bottom w:val="single" w:sz="4" w:space="0" w:color="000000"/>
                    <w:right w:val="single" w:sz="4" w:space="0" w:color="auto"/>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 </w:t>
                  </w:r>
                </w:p>
              </w:tc>
              <w:tc>
                <w:tcPr>
                  <w:tcW w:w="1475" w:type="dxa"/>
                  <w:tcBorders>
                    <w:top w:val="single" w:sz="4" w:space="0" w:color="000000"/>
                    <w:left w:val="single" w:sz="4" w:space="0" w:color="auto"/>
                    <w:bottom w:val="single" w:sz="4" w:space="0" w:color="000000"/>
                    <w:right w:val="single" w:sz="4" w:space="0" w:color="auto"/>
                  </w:tcBorders>
                  <w:shd w:val="clear" w:color="auto" w:fill="auto"/>
                  <w:noWrap/>
                  <w:vAlign w:val="center"/>
                  <w:hideMark/>
                </w:tcPr>
                <w:p w:rsidR="00C424BF" w:rsidRPr="003D0DA0" w:rsidRDefault="00C424BF" w:rsidP="00C424BF">
                  <w:pPr>
                    <w:jc w:val="right"/>
                    <w:rPr>
                      <w:color w:val="000000"/>
                      <w:sz w:val="20"/>
                      <w:szCs w:val="20"/>
                    </w:rPr>
                  </w:pPr>
                  <w:r w:rsidRPr="003D0DA0">
                    <w:rPr>
                      <w:color w:val="000000"/>
                      <w:sz w:val="20"/>
                      <w:szCs w:val="20"/>
                    </w:rPr>
                    <w:t>-10 317,37</w:t>
                  </w:r>
                </w:p>
              </w:tc>
            </w:tr>
          </w:tbl>
          <w:p w:rsidR="00C424BF" w:rsidRPr="003D0DA0" w:rsidRDefault="00C424BF" w:rsidP="00C424BF">
            <w:pPr>
              <w:jc w:val="center"/>
              <w:rPr>
                <w:b/>
                <w:bCs/>
                <w:sz w:val="20"/>
                <w:szCs w:val="20"/>
              </w:rPr>
            </w:pPr>
          </w:p>
        </w:tc>
      </w:tr>
      <w:tr w:rsidR="00C424BF" w:rsidRPr="003D0DA0" w:rsidTr="007C6CD4">
        <w:trPr>
          <w:gridBefore w:val="1"/>
          <w:wBefore w:w="391" w:type="dxa"/>
          <w:trHeight w:val="255"/>
        </w:trPr>
        <w:tc>
          <w:tcPr>
            <w:tcW w:w="235" w:type="dxa"/>
            <w:tcBorders>
              <w:top w:val="nil"/>
              <w:left w:val="nil"/>
              <w:bottom w:val="nil"/>
              <w:right w:val="nil"/>
            </w:tcBorders>
            <w:shd w:val="clear" w:color="000000" w:fill="FFFFFF"/>
            <w:noWrap/>
            <w:vAlign w:val="bottom"/>
            <w:hideMark/>
          </w:tcPr>
          <w:p w:rsidR="00C424BF" w:rsidRPr="003D0DA0" w:rsidRDefault="00C424BF" w:rsidP="00C424BF">
            <w:pPr>
              <w:jc w:val="center"/>
              <w:rPr>
                <w:b/>
                <w:bCs/>
                <w:sz w:val="20"/>
                <w:szCs w:val="20"/>
              </w:rPr>
            </w:pPr>
            <w:r w:rsidRPr="003D0DA0">
              <w:rPr>
                <w:b/>
                <w:bCs/>
                <w:sz w:val="20"/>
                <w:szCs w:val="20"/>
              </w:rPr>
              <w:t> </w:t>
            </w:r>
          </w:p>
        </w:tc>
        <w:tc>
          <w:tcPr>
            <w:tcW w:w="3259" w:type="dxa"/>
            <w:gridSpan w:val="5"/>
            <w:tcBorders>
              <w:top w:val="nil"/>
              <w:left w:val="nil"/>
              <w:bottom w:val="nil"/>
              <w:right w:val="nil"/>
            </w:tcBorders>
            <w:shd w:val="clear" w:color="000000" w:fill="FFFFFF"/>
            <w:noWrap/>
            <w:vAlign w:val="bottom"/>
            <w:hideMark/>
          </w:tcPr>
          <w:p w:rsidR="00C424BF" w:rsidRPr="003D0DA0" w:rsidRDefault="00C424BF" w:rsidP="00C424BF">
            <w:pPr>
              <w:jc w:val="center"/>
              <w:rPr>
                <w:b/>
                <w:bCs/>
                <w:sz w:val="20"/>
                <w:szCs w:val="20"/>
              </w:rPr>
            </w:pPr>
            <w:r w:rsidRPr="003D0DA0">
              <w:rPr>
                <w:b/>
                <w:bCs/>
                <w:sz w:val="20"/>
                <w:szCs w:val="20"/>
              </w:rPr>
              <w:t> </w:t>
            </w:r>
          </w:p>
        </w:tc>
        <w:tc>
          <w:tcPr>
            <w:tcW w:w="2069" w:type="dxa"/>
            <w:gridSpan w:val="5"/>
            <w:tcBorders>
              <w:top w:val="nil"/>
              <w:left w:val="nil"/>
              <w:bottom w:val="nil"/>
              <w:right w:val="nil"/>
            </w:tcBorders>
            <w:shd w:val="clear" w:color="000000" w:fill="FFFFFF"/>
            <w:noWrap/>
            <w:vAlign w:val="bottom"/>
            <w:hideMark/>
          </w:tcPr>
          <w:p w:rsidR="00C424BF" w:rsidRPr="003D0DA0" w:rsidRDefault="00C424BF" w:rsidP="00C424BF">
            <w:pPr>
              <w:jc w:val="center"/>
              <w:rPr>
                <w:b/>
                <w:bCs/>
                <w:sz w:val="20"/>
                <w:szCs w:val="20"/>
              </w:rPr>
            </w:pPr>
            <w:r w:rsidRPr="003D0DA0">
              <w:rPr>
                <w:b/>
                <w:bCs/>
                <w:sz w:val="20"/>
                <w:szCs w:val="20"/>
              </w:rPr>
              <w:t> </w:t>
            </w:r>
          </w:p>
        </w:tc>
        <w:tc>
          <w:tcPr>
            <w:tcW w:w="236" w:type="dxa"/>
            <w:gridSpan w:val="2"/>
            <w:tcBorders>
              <w:top w:val="nil"/>
              <w:left w:val="nil"/>
              <w:bottom w:val="nil"/>
              <w:right w:val="nil"/>
            </w:tcBorders>
            <w:shd w:val="clear" w:color="000000" w:fill="FFFFFF"/>
            <w:noWrap/>
            <w:vAlign w:val="bottom"/>
            <w:hideMark/>
          </w:tcPr>
          <w:p w:rsidR="00C424BF" w:rsidRPr="003D0DA0" w:rsidRDefault="00C424BF" w:rsidP="00C424BF">
            <w:pPr>
              <w:jc w:val="center"/>
              <w:rPr>
                <w:b/>
                <w:bCs/>
                <w:sz w:val="20"/>
                <w:szCs w:val="20"/>
              </w:rPr>
            </w:pPr>
            <w:r w:rsidRPr="003D0DA0">
              <w:rPr>
                <w:b/>
                <w:bCs/>
                <w:sz w:val="20"/>
                <w:szCs w:val="20"/>
              </w:rPr>
              <w:t> </w:t>
            </w:r>
          </w:p>
        </w:tc>
        <w:tc>
          <w:tcPr>
            <w:tcW w:w="2936" w:type="dxa"/>
            <w:gridSpan w:val="4"/>
            <w:tcBorders>
              <w:top w:val="nil"/>
              <w:left w:val="nil"/>
              <w:bottom w:val="nil"/>
              <w:right w:val="nil"/>
            </w:tcBorders>
            <w:shd w:val="clear" w:color="000000" w:fill="FFFFFF"/>
            <w:noWrap/>
            <w:vAlign w:val="bottom"/>
            <w:hideMark/>
          </w:tcPr>
          <w:p w:rsidR="00C424BF" w:rsidRPr="003D0DA0" w:rsidRDefault="00C424BF" w:rsidP="00C424BF">
            <w:pPr>
              <w:jc w:val="center"/>
              <w:rPr>
                <w:b/>
                <w:bCs/>
                <w:sz w:val="20"/>
                <w:szCs w:val="20"/>
              </w:rPr>
            </w:pPr>
            <w:r w:rsidRPr="003D0DA0">
              <w:rPr>
                <w:b/>
                <w:bCs/>
                <w:sz w:val="20"/>
                <w:szCs w:val="20"/>
              </w:rPr>
              <w:t> </w:t>
            </w:r>
          </w:p>
        </w:tc>
        <w:tc>
          <w:tcPr>
            <w:tcW w:w="2033" w:type="dxa"/>
            <w:gridSpan w:val="3"/>
            <w:tcBorders>
              <w:top w:val="nil"/>
              <w:left w:val="nil"/>
              <w:bottom w:val="nil"/>
              <w:right w:val="nil"/>
            </w:tcBorders>
            <w:shd w:val="clear" w:color="000000" w:fill="FFFFFF"/>
            <w:noWrap/>
            <w:vAlign w:val="bottom"/>
            <w:hideMark/>
          </w:tcPr>
          <w:p w:rsidR="00C424BF" w:rsidRPr="003D0DA0" w:rsidRDefault="00C424BF" w:rsidP="00C424BF">
            <w:pPr>
              <w:jc w:val="center"/>
              <w:rPr>
                <w:b/>
                <w:bCs/>
                <w:sz w:val="20"/>
                <w:szCs w:val="20"/>
              </w:rPr>
            </w:pPr>
            <w:r w:rsidRPr="003D0DA0">
              <w:rPr>
                <w:b/>
                <w:bCs/>
                <w:sz w:val="20"/>
                <w:szCs w:val="20"/>
              </w:rPr>
              <w:t> </w:t>
            </w:r>
          </w:p>
        </w:tc>
        <w:tc>
          <w:tcPr>
            <w:tcW w:w="279" w:type="dxa"/>
            <w:tcBorders>
              <w:top w:val="nil"/>
              <w:left w:val="nil"/>
              <w:bottom w:val="nil"/>
              <w:right w:val="nil"/>
            </w:tcBorders>
            <w:shd w:val="clear" w:color="000000" w:fill="FFFFFF"/>
            <w:noWrap/>
            <w:vAlign w:val="bottom"/>
            <w:hideMark/>
          </w:tcPr>
          <w:p w:rsidR="00C424BF" w:rsidRPr="003D0DA0" w:rsidRDefault="00C424BF" w:rsidP="00C424BF">
            <w:pPr>
              <w:jc w:val="center"/>
              <w:rPr>
                <w:b/>
                <w:bCs/>
                <w:sz w:val="20"/>
                <w:szCs w:val="20"/>
              </w:rPr>
            </w:pPr>
            <w:r w:rsidRPr="003D0DA0">
              <w:rPr>
                <w:b/>
                <w:bCs/>
                <w:sz w:val="20"/>
                <w:szCs w:val="20"/>
              </w:rPr>
              <w:t> </w:t>
            </w:r>
          </w:p>
        </w:tc>
        <w:tc>
          <w:tcPr>
            <w:tcW w:w="901" w:type="dxa"/>
            <w:gridSpan w:val="4"/>
            <w:tcBorders>
              <w:top w:val="nil"/>
              <w:left w:val="nil"/>
              <w:bottom w:val="nil"/>
              <w:right w:val="nil"/>
            </w:tcBorders>
            <w:shd w:val="clear" w:color="000000" w:fill="FFFFFF"/>
            <w:noWrap/>
            <w:vAlign w:val="bottom"/>
            <w:hideMark/>
          </w:tcPr>
          <w:p w:rsidR="00C424BF" w:rsidRPr="003D0DA0" w:rsidRDefault="00C424BF" w:rsidP="00C424BF">
            <w:pPr>
              <w:jc w:val="center"/>
              <w:rPr>
                <w:b/>
                <w:bCs/>
                <w:sz w:val="20"/>
                <w:szCs w:val="20"/>
              </w:rPr>
            </w:pPr>
            <w:r w:rsidRPr="003D0DA0">
              <w:rPr>
                <w:b/>
                <w:bCs/>
                <w:sz w:val="20"/>
                <w:szCs w:val="20"/>
              </w:rPr>
              <w:t> </w:t>
            </w:r>
          </w:p>
        </w:tc>
        <w:tc>
          <w:tcPr>
            <w:tcW w:w="272" w:type="dxa"/>
            <w:tcBorders>
              <w:top w:val="nil"/>
              <w:left w:val="nil"/>
              <w:bottom w:val="nil"/>
              <w:right w:val="nil"/>
            </w:tcBorders>
            <w:shd w:val="clear" w:color="000000" w:fill="FFFFFF"/>
            <w:noWrap/>
            <w:vAlign w:val="bottom"/>
            <w:hideMark/>
          </w:tcPr>
          <w:p w:rsidR="00C424BF" w:rsidRPr="003D0DA0" w:rsidRDefault="00C424BF" w:rsidP="00C424BF">
            <w:pPr>
              <w:jc w:val="center"/>
              <w:rPr>
                <w:b/>
                <w:bCs/>
                <w:sz w:val="20"/>
                <w:szCs w:val="20"/>
              </w:rPr>
            </w:pPr>
            <w:r w:rsidRPr="003D0DA0">
              <w:rPr>
                <w:b/>
                <w:bCs/>
                <w:sz w:val="20"/>
                <w:szCs w:val="20"/>
              </w:rPr>
              <w:t> </w:t>
            </w:r>
          </w:p>
        </w:tc>
        <w:tc>
          <w:tcPr>
            <w:tcW w:w="1741" w:type="dxa"/>
            <w:gridSpan w:val="7"/>
            <w:tcBorders>
              <w:top w:val="nil"/>
              <w:left w:val="nil"/>
              <w:bottom w:val="nil"/>
              <w:right w:val="nil"/>
            </w:tcBorders>
            <w:shd w:val="clear" w:color="000000" w:fill="FFFFFF"/>
            <w:noWrap/>
            <w:vAlign w:val="bottom"/>
            <w:hideMark/>
          </w:tcPr>
          <w:p w:rsidR="00C424BF" w:rsidRPr="003D0DA0" w:rsidRDefault="00C424BF" w:rsidP="00C424BF">
            <w:pPr>
              <w:jc w:val="center"/>
              <w:rPr>
                <w:b/>
                <w:bCs/>
                <w:sz w:val="20"/>
                <w:szCs w:val="20"/>
              </w:rPr>
            </w:pPr>
            <w:r w:rsidRPr="003D0DA0">
              <w:rPr>
                <w:b/>
                <w:bCs/>
                <w:sz w:val="20"/>
                <w:szCs w:val="20"/>
              </w:rPr>
              <w:t> </w:t>
            </w:r>
          </w:p>
        </w:tc>
        <w:tc>
          <w:tcPr>
            <w:tcW w:w="443" w:type="dxa"/>
            <w:gridSpan w:val="2"/>
            <w:tcBorders>
              <w:top w:val="nil"/>
              <w:left w:val="nil"/>
              <w:bottom w:val="nil"/>
              <w:right w:val="nil"/>
            </w:tcBorders>
            <w:shd w:val="clear" w:color="000000" w:fill="FFFFFF"/>
            <w:noWrap/>
            <w:vAlign w:val="bottom"/>
            <w:hideMark/>
          </w:tcPr>
          <w:p w:rsidR="00C424BF" w:rsidRPr="003D0DA0" w:rsidRDefault="00C424BF" w:rsidP="00C424BF">
            <w:pPr>
              <w:jc w:val="center"/>
              <w:rPr>
                <w:b/>
                <w:bCs/>
                <w:sz w:val="20"/>
                <w:szCs w:val="20"/>
              </w:rPr>
            </w:pPr>
            <w:r w:rsidRPr="003D0DA0">
              <w:rPr>
                <w:b/>
                <w:bCs/>
                <w:sz w:val="20"/>
                <w:szCs w:val="20"/>
              </w:rPr>
              <w:t> </w:t>
            </w:r>
          </w:p>
        </w:tc>
        <w:tc>
          <w:tcPr>
            <w:tcW w:w="48" w:type="dxa"/>
            <w:tcBorders>
              <w:top w:val="nil"/>
              <w:left w:val="nil"/>
              <w:bottom w:val="nil"/>
              <w:right w:val="nil"/>
            </w:tcBorders>
            <w:shd w:val="clear" w:color="000000" w:fill="FFFFFF"/>
            <w:noWrap/>
            <w:vAlign w:val="bottom"/>
            <w:hideMark/>
          </w:tcPr>
          <w:p w:rsidR="00C424BF" w:rsidRPr="003D0DA0" w:rsidRDefault="00C424BF" w:rsidP="00C424BF">
            <w:pPr>
              <w:jc w:val="center"/>
              <w:rPr>
                <w:b/>
                <w:bCs/>
                <w:sz w:val="20"/>
                <w:szCs w:val="20"/>
              </w:rPr>
            </w:pPr>
            <w:r w:rsidRPr="003D0DA0">
              <w:rPr>
                <w:b/>
                <w:bCs/>
                <w:sz w:val="20"/>
                <w:szCs w:val="20"/>
              </w:rPr>
              <w:t> </w:t>
            </w:r>
          </w:p>
        </w:tc>
        <w:tc>
          <w:tcPr>
            <w:tcW w:w="236" w:type="dxa"/>
            <w:tcBorders>
              <w:top w:val="nil"/>
              <w:left w:val="nil"/>
              <w:bottom w:val="nil"/>
              <w:right w:val="nil"/>
            </w:tcBorders>
            <w:shd w:val="clear" w:color="auto" w:fill="auto"/>
            <w:noWrap/>
            <w:vAlign w:val="bottom"/>
            <w:hideMark/>
          </w:tcPr>
          <w:p w:rsidR="00C424BF" w:rsidRPr="003D0DA0" w:rsidRDefault="00C424BF" w:rsidP="00C424BF">
            <w:pPr>
              <w:jc w:val="center"/>
              <w:rPr>
                <w:rFonts w:ascii="Arial" w:hAnsi="Arial" w:cs="Arial"/>
                <w:b/>
                <w:bCs/>
                <w:sz w:val="20"/>
                <w:szCs w:val="20"/>
              </w:rPr>
            </w:pPr>
          </w:p>
        </w:tc>
        <w:tc>
          <w:tcPr>
            <w:tcW w:w="987" w:type="dxa"/>
            <w:gridSpan w:val="4"/>
            <w:tcBorders>
              <w:top w:val="nil"/>
              <w:left w:val="nil"/>
              <w:bottom w:val="nil"/>
              <w:right w:val="nil"/>
            </w:tcBorders>
            <w:shd w:val="clear" w:color="000000" w:fill="FFFFFF"/>
            <w:noWrap/>
            <w:vAlign w:val="bottom"/>
            <w:hideMark/>
          </w:tcPr>
          <w:p w:rsidR="00C424BF" w:rsidRPr="003D0DA0" w:rsidRDefault="00C424BF" w:rsidP="00C424BF">
            <w:pPr>
              <w:jc w:val="center"/>
              <w:rPr>
                <w:rFonts w:ascii="Arial" w:hAnsi="Arial" w:cs="Arial"/>
                <w:b/>
                <w:bCs/>
                <w:sz w:val="20"/>
                <w:szCs w:val="20"/>
              </w:rPr>
            </w:pPr>
            <w:r w:rsidRPr="003D0DA0">
              <w:rPr>
                <w:rFonts w:ascii="Arial" w:hAnsi="Arial" w:cs="Arial"/>
                <w:b/>
                <w:bCs/>
                <w:sz w:val="20"/>
                <w:szCs w:val="20"/>
              </w:rPr>
              <w:t> </w:t>
            </w:r>
          </w:p>
        </w:tc>
        <w:tc>
          <w:tcPr>
            <w:tcW w:w="1197" w:type="dxa"/>
            <w:gridSpan w:val="3"/>
            <w:tcBorders>
              <w:top w:val="nil"/>
              <w:left w:val="nil"/>
              <w:bottom w:val="nil"/>
              <w:right w:val="nil"/>
            </w:tcBorders>
            <w:shd w:val="clear" w:color="000000" w:fill="FFFFFF"/>
            <w:noWrap/>
            <w:vAlign w:val="bottom"/>
            <w:hideMark/>
          </w:tcPr>
          <w:p w:rsidR="00C424BF" w:rsidRPr="003D0DA0" w:rsidRDefault="00C424BF" w:rsidP="00C424BF">
            <w:pPr>
              <w:jc w:val="center"/>
              <w:rPr>
                <w:rFonts w:ascii="Arial" w:hAnsi="Arial" w:cs="Arial"/>
                <w:b/>
                <w:bCs/>
                <w:sz w:val="20"/>
                <w:szCs w:val="20"/>
              </w:rPr>
            </w:pPr>
            <w:r w:rsidRPr="003D0DA0">
              <w:rPr>
                <w:rFonts w:ascii="Arial" w:hAnsi="Arial" w:cs="Arial"/>
                <w:b/>
                <w:bCs/>
                <w:sz w:val="20"/>
                <w:szCs w:val="20"/>
              </w:rPr>
              <w:t> </w:t>
            </w:r>
          </w:p>
        </w:tc>
      </w:tr>
    </w:tbl>
    <w:p w:rsidR="004B2AAE" w:rsidRPr="003D0DA0" w:rsidRDefault="004B2AAE" w:rsidP="00AE22A7">
      <w:pPr>
        <w:ind w:firstLine="312"/>
        <w:jc w:val="both"/>
        <w:rPr>
          <w:b/>
          <w:color w:val="000000"/>
        </w:rPr>
      </w:pPr>
    </w:p>
    <w:p w:rsidR="00F47541" w:rsidRPr="003D0DA0" w:rsidRDefault="00F47541" w:rsidP="002E6A19">
      <w:pPr>
        <w:spacing w:line="360" w:lineRule="auto"/>
        <w:ind w:firstLine="312"/>
        <w:jc w:val="both"/>
        <w:rPr>
          <w:color w:val="000000"/>
        </w:rPr>
      </w:pPr>
    </w:p>
    <w:p w:rsidR="00A93C4B" w:rsidRPr="003D0DA0" w:rsidRDefault="00A93C4B" w:rsidP="002E6A19">
      <w:pPr>
        <w:spacing w:line="360" w:lineRule="auto"/>
        <w:ind w:firstLine="312"/>
        <w:jc w:val="both"/>
        <w:rPr>
          <w:b/>
          <w:color w:val="000000"/>
        </w:rPr>
      </w:pPr>
      <w:r w:rsidRPr="003D0DA0">
        <w:rPr>
          <w:color w:val="000000"/>
        </w:rPr>
        <w:t xml:space="preserve">PRIDEDAMA: </w:t>
      </w:r>
    </w:p>
    <w:p w:rsidR="00A93C4B" w:rsidRPr="003D0DA0" w:rsidRDefault="00A93C4B" w:rsidP="002E6A19">
      <w:pPr>
        <w:numPr>
          <w:ilvl w:val="0"/>
          <w:numId w:val="2"/>
        </w:numPr>
        <w:spacing w:line="360" w:lineRule="auto"/>
        <w:jc w:val="both"/>
        <w:rPr>
          <w:color w:val="000000"/>
        </w:rPr>
      </w:pPr>
      <w:r w:rsidRPr="003D0DA0">
        <w:rPr>
          <w:color w:val="000000"/>
        </w:rPr>
        <w:t>priedas. „Informacija apie kontroliuojamus, asocijuotuosius ir kitus subjektus“, 1 lapas</w:t>
      </w:r>
      <w:r w:rsidR="00474DC8" w:rsidRPr="003D0DA0">
        <w:rPr>
          <w:color w:val="000000"/>
        </w:rPr>
        <w:t>.</w:t>
      </w:r>
    </w:p>
    <w:p w:rsidR="00A93C4B" w:rsidRPr="003D0DA0" w:rsidRDefault="00A93C4B" w:rsidP="002E6A19">
      <w:pPr>
        <w:spacing w:line="360" w:lineRule="auto"/>
        <w:ind w:firstLine="312"/>
        <w:jc w:val="both"/>
        <w:rPr>
          <w:color w:val="000000"/>
        </w:rPr>
      </w:pPr>
    </w:p>
    <w:p w:rsidR="00A93C4B" w:rsidRPr="003D0DA0" w:rsidRDefault="00A93C4B" w:rsidP="002E6A19">
      <w:pPr>
        <w:spacing w:line="360" w:lineRule="auto"/>
        <w:ind w:firstLine="312"/>
        <w:jc w:val="both"/>
        <w:rPr>
          <w:color w:val="000000"/>
        </w:rPr>
      </w:pPr>
    </w:p>
    <w:p w:rsidR="00A93C4B" w:rsidRPr="003D0DA0" w:rsidRDefault="00A93C4B" w:rsidP="002E6A19">
      <w:pPr>
        <w:spacing w:line="360" w:lineRule="auto"/>
        <w:ind w:firstLine="312"/>
        <w:rPr>
          <w:color w:val="000000"/>
        </w:rPr>
      </w:pPr>
      <w:r w:rsidRPr="003D0DA0">
        <w:rPr>
          <w:color w:val="000000"/>
        </w:rPr>
        <w:t>Direktor</w:t>
      </w:r>
      <w:r w:rsidR="007721B0" w:rsidRPr="003D0DA0">
        <w:rPr>
          <w:color w:val="000000"/>
        </w:rPr>
        <w:t xml:space="preserve">ius </w:t>
      </w:r>
      <w:r w:rsidR="006F592C" w:rsidRPr="003D0DA0">
        <w:rPr>
          <w:color w:val="000000"/>
        </w:rPr>
        <w:tab/>
      </w:r>
      <w:r w:rsidR="002F1CEE" w:rsidRPr="003D0DA0">
        <w:rPr>
          <w:color w:val="000000"/>
        </w:rPr>
        <w:tab/>
      </w:r>
      <w:r w:rsidR="002F1CEE" w:rsidRPr="003D0DA0">
        <w:rPr>
          <w:color w:val="000000"/>
        </w:rPr>
        <w:tab/>
      </w:r>
      <w:r w:rsidR="002F1CEE" w:rsidRPr="003D0DA0">
        <w:rPr>
          <w:color w:val="000000"/>
        </w:rPr>
        <w:tab/>
      </w:r>
      <w:r w:rsidR="006F592C" w:rsidRPr="003D0DA0">
        <w:rPr>
          <w:color w:val="000000"/>
        </w:rPr>
        <w:tab/>
      </w:r>
      <w:r w:rsidR="006F592C" w:rsidRPr="003D0DA0">
        <w:rPr>
          <w:color w:val="000000"/>
        </w:rPr>
        <w:tab/>
      </w:r>
      <w:r w:rsidR="006F592C" w:rsidRPr="003D0DA0">
        <w:rPr>
          <w:color w:val="000000"/>
        </w:rPr>
        <w:tab/>
      </w:r>
      <w:r w:rsidRPr="003D0DA0">
        <w:rPr>
          <w:color w:val="000000"/>
        </w:rPr>
        <w:t xml:space="preserve">                                            </w:t>
      </w:r>
      <w:r w:rsidR="002F1CEE" w:rsidRPr="003D0DA0">
        <w:rPr>
          <w:color w:val="000000"/>
        </w:rPr>
        <w:tab/>
      </w:r>
      <w:r w:rsidRPr="003D0DA0">
        <w:rPr>
          <w:color w:val="000000"/>
        </w:rPr>
        <w:t xml:space="preserve">                                 </w:t>
      </w:r>
      <w:r w:rsidR="007721B0" w:rsidRPr="003D0DA0">
        <w:rPr>
          <w:color w:val="000000"/>
        </w:rPr>
        <w:t>Kęstutis Jacunskas</w:t>
      </w:r>
    </w:p>
    <w:p w:rsidR="00A93C4B" w:rsidRPr="003D0DA0" w:rsidRDefault="00A93C4B" w:rsidP="002E6A19">
      <w:pPr>
        <w:spacing w:line="360" w:lineRule="auto"/>
        <w:ind w:firstLine="312"/>
        <w:rPr>
          <w:color w:val="000000"/>
        </w:rPr>
      </w:pPr>
    </w:p>
    <w:p w:rsidR="00A93C4B" w:rsidRPr="003D0DA0" w:rsidRDefault="00A93C4B" w:rsidP="002E6A19">
      <w:pPr>
        <w:spacing w:line="360" w:lineRule="auto"/>
        <w:ind w:firstLine="312"/>
        <w:rPr>
          <w:color w:val="000000"/>
        </w:rPr>
      </w:pPr>
      <w:r w:rsidRPr="003D0DA0">
        <w:rPr>
          <w:color w:val="000000"/>
        </w:rPr>
        <w:tab/>
      </w:r>
      <w:r w:rsidRPr="003D0DA0">
        <w:rPr>
          <w:color w:val="000000"/>
        </w:rPr>
        <w:tab/>
      </w:r>
      <w:r w:rsidRPr="003D0DA0">
        <w:rPr>
          <w:color w:val="000000"/>
        </w:rPr>
        <w:tab/>
      </w:r>
      <w:r w:rsidRPr="003D0DA0">
        <w:rPr>
          <w:color w:val="000000"/>
        </w:rPr>
        <w:tab/>
      </w:r>
    </w:p>
    <w:p w:rsidR="00CA6B82" w:rsidRDefault="002F1CEE" w:rsidP="00A33AD2">
      <w:pPr>
        <w:spacing w:line="360" w:lineRule="auto"/>
        <w:ind w:firstLine="312"/>
        <w:rPr>
          <w:b/>
          <w:color w:val="C0504D"/>
          <w:lang w:val="de-DE"/>
        </w:rPr>
      </w:pPr>
      <w:r w:rsidRPr="003D0DA0">
        <w:rPr>
          <w:color w:val="000000"/>
        </w:rPr>
        <w:t>Vyr. f</w:t>
      </w:r>
      <w:r w:rsidR="007721B0" w:rsidRPr="003D0DA0">
        <w:rPr>
          <w:color w:val="000000"/>
        </w:rPr>
        <w:t>inansininkė</w:t>
      </w:r>
      <w:r w:rsidRPr="003D0DA0">
        <w:rPr>
          <w:color w:val="000000"/>
        </w:rPr>
        <w:tab/>
      </w:r>
      <w:r w:rsidRPr="003D0DA0">
        <w:rPr>
          <w:color w:val="000000"/>
        </w:rPr>
        <w:tab/>
      </w:r>
      <w:r w:rsidRPr="003D0DA0">
        <w:rPr>
          <w:color w:val="000000"/>
        </w:rPr>
        <w:tab/>
      </w:r>
      <w:r w:rsidRPr="003D0DA0">
        <w:rPr>
          <w:color w:val="000000"/>
        </w:rPr>
        <w:tab/>
      </w:r>
      <w:r w:rsidRPr="003D0DA0">
        <w:rPr>
          <w:color w:val="000000"/>
        </w:rPr>
        <w:tab/>
      </w:r>
      <w:r w:rsidRPr="003D0DA0">
        <w:rPr>
          <w:color w:val="000000"/>
        </w:rPr>
        <w:tab/>
      </w:r>
      <w:r w:rsidRPr="003D0DA0">
        <w:rPr>
          <w:color w:val="000000"/>
        </w:rPr>
        <w:tab/>
      </w:r>
      <w:r w:rsidRPr="003D0DA0">
        <w:rPr>
          <w:color w:val="000000"/>
        </w:rPr>
        <w:tab/>
      </w:r>
      <w:r w:rsidRPr="003D0DA0">
        <w:rPr>
          <w:color w:val="000000"/>
        </w:rPr>
        <w:tab/>
      </w:r>
      <w:r w:rsidRPr="003D0DA0">
        <w:rPr>
          <w:color w:val="000000"/>
        </w:rPr>
        <w:tab/>
      </w:r>
      <w:r w:rsidR="00A93C4B" w:rsidRPr="003D0DA0">
        <w:rPr>
          <w:color w:val="000000"/>
        </w:rPr>
        <w:tab/>
        <w:t xml:space="preserve">                                  </w:t>
      </w:r>
      <w:r w:rsidR="007721B0" w:rsidRPr="003D0DA0">
        <w:rPr>
          <w:color w:val="000000"/>
        </w:rPr>
        <w:t>Asta Bužienė</w:t>
      </w:r>
    </w:p>
    <w:sectPr w:rsidR="00CA6B82" w:rsidSect="008D6347">
      <w:pgSz w:w="15840" w:h="12240" w:orient="landscape" w:code="1"/>
      <w:pgMar w:top="720" w:right="720" w:bottom="720" w:left="72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F5237B" w:rsidRPr="003D0DA0" w:rsidRDefault="00F5237B" w:rsidP="00A51E11">
      <w:r w:rsidRPr="003D0DA0">
        <w:separator/>
      </w:r>
    </w:p>
  </w:endnote>
  <w:endnote w:type="continuationSeparator" w:id="0">
    <w:p w:rsidR="00F5237B" w:rsidRPr="003D0DA0" w:rsidRDefault="00F5237B" w:rsidP="00A51E11">
      <w:r w:rsidRPr="003D0DA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9F57E8" w:rsidRPr="003D0DA0" w:rsidRDefault="009F57E8">
    <w:pPr>
      <w:pStyle w:val="Footer"/>
      <w:jc w:val="center"/>
      <w:rPr>
        <w:lang w:val="lt-LT"/>
      </w:rPr>
    </w:pPr>
  </w:p>
  <w:p w:rsidR="009F57E8" w:rsidRPr="003D0DA0" w:rsidRDefault="009F57E8">
    <w:pPr>
      <w:pStyle w:val="Footer"/>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F5237B" w:rsidRPr="003D0DA0" w:rsidRDefault="00F5237B" w:rsidP="00A51E11">
      <w:r w:rsidRPr="003D0DA0">
        <w:separator/>
      </w:r>
    </w:p>
  </w:footnote>
  <w:footnote w:type="continuationSeparator" w:id="0">
    <w:p w:rsidR="00F5237B" w:rsidRPr="003D0DA0" w:rsidRDefault="00F5237B" w:rsidP="00A51E11">
      <w:r w:rsidRPr="003D0DA0">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9F57E8" w:rsidRPr="003D0DA0" w:rsidRDefault="009F57E8">
    <w:pPr>
      <w:pStyle w:val="Header"/>
      <w:jc w:val="center"/>
      <w:rPr>
        <w:lang w:val="lt-LT"/>
      </w:rPr>
    </w:pPr>
    <w:r w:rsidRPr="003D0DA0">
      <w:rPr>
        <w:lang w:val="lt-LT"/>
      </w:rPr>
      <w:fldChar w:fldCharType="begin"/>
    </w:r>
    <w:r w:rsidRPr="003D0DA0">
      <w:rPr>
        <w:lang w:val="lt-LT"/>
      </w:rPr>
      <w:instrText>PAGE   \* MERGEFORMAT</w:instrText>
    </w:r>
    <w:r w:rsidRPr="003D0DA0">
      <w:rPr>
        <w:lang w:val="lt-LT"/>
      </w:rPr>
      <w:fldChar w:fldCharType="separate"/>
    </w:r>
    <w:r w:rsidR="007734E8" w:rsidRPr="003D0DA0">
      <w:rPr>
        <w:lang w:val="lt-LT"/>
      </w:rPr>
      <w:t>16</w:t>
    </w:r>
    <w:r w:rsidRPr="003D0DA0">
      <w:rPr>
        <w:lang w:val="lt-LT"/>
      </w:rPr>
      <w:fldChar w:fldCharType="end"/>
    </w:r>
  </w:p>
  <w:p w:rsidR="009F57E8" w:rsidRPr="003D0DA0" w:rsidRDefault="009F57E8"/>
  <w:p w:rsidR="009F57E8" w:rsidRPr="003D0DA0" w:rsidRDefault="009F57E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C5027" w:rsidRPr="003D0DA0" w:rsidRDefault="003C5027">
    <w:pPr>
      <w:pStyle w:val="Header"/>
      <w:jc w:val="center"/>
      <w:rPr>
        <w:lang w:val="lt-LT"/>
      </w:rPr>
    </w:pPr>
    <w:r w:rsidRPr="003D0DA0">
      <w:rPr>
        <w:lang w:val="lt-LT"/>
      </w:rPr>
      <w:fldChar w:fldCharType="begin"/>
    </w:r>
    <w:r w:rsidRPr="003D0DA0">
      <w:rPr>
        <w:lang w:val="lt-LT"/>
      </w:rPr>
      <w:instrText>PAGE   \* MERGEFORMAT</w:instrText>
    </w:r>
    <w:r w:rsidRPr="003D0DA0">
      <w:rPr>
        <w:lang w:val="lt-LT"/>
      </w:rPr>
      <w:fldChar w:fldCharType="separate"/>
    </w:r>
    <w:r w:rsidRPr="003D0DA0">
      <w:rPr>
        <w:lang w:val="lt-LT"/>
      </w:rPr>
      <w:t>2</w:t>
    </w:r>
    <w:r w:rsidRPr="003D0DA0">
      <w:rPr>
        <w:lang w:val="lt-LT"/>
      </w:rPr>
      <w:fldChar w:fldCharType="end"/>
    </w:r>
  </w:p>
  <w:p w:rsidR="00795E81" w:rsidRPr="003D0DA0" w:rsidRDefault="00795E81">
    <w:pPr>
      <w:pStyle w:val="Header"/>
      <w:rPr>
        <w:lang w:val="lt-L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lvl w:ilvl="0">
      <w:start w:val="1"/>
      <w:numFmt w:val="bullet"/>
      <w:lvlText w:val=""/>
      <w:lvlJc w:val="left"/>
      <w:pPr>
        <w:ind w:left="720" w:hanging="360"/>
      </w:pPr>
      <w:rPr>
        <w:rFonts w:ascii="Symbol" w:hAnsi="Symbol" w:cs="Symbol" w:hint="default"/>
        <w:color w:val="000000"/>
      </w:rPr>
    </w:lvl>
  </w:abstractNum>
  <w:abstractNum w:abstractNumId="1" w15:restartNumberingAfterBreak="0">
    <w:nsid w:val="03ED4DAC"/>
    <w:multiLevelType w:val="hybridMultilevel"/>
    <w:tmpl w:val="514073F8"/>
    <w:lvl w:ilvl="0" w:tplc="7798A660">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113D0AFE"/>
    <w:multiLevelType w:val="hybridMultilevel"/>
    <w:tmpl w:val="1E980A9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 w15:restartNumberingAfterBreak="0">
    <w:nsid w:val="25015EFF"/>
    <w:multiLevelType w:val="hybridMultilevel"/>
    <w:tmpl w:val="4D260E76"/>
    <w:lvl w:ilvl="0" w:tplc="E3C8EF68">
      <w:start w:val="1"/>
      <w:numFmt w:val="upperRoman"/>
      <w:lvlText w:val="%1."/>
      <w:lvlJc w:val="left"/>
      <w:pPr>
        <w:tabs>
          <w:tab w:val="num" w:pos="1080"/>
        </w:tabs>
        <w:ind w:left="1080" w:hanging="720"/>
      </w:pPr>
      <w:rPr>
        <w:rFonts w:hint="default"/>
      </w:rPr>
    </w:lvl>
    <w:lvl w:ilvl="1" w:tplc="C004DF2C">
      <w:numFmt w:val="bullet"/>
      <w:lvlText w:val="-"/>
      <w:lvlJc w:val="left"/>
      <w:pPr>
        <w:tabs>
          <w:tab w:val="num" w:pos="1920"/>
        </w:tabs>
        <w:ind w:left="1920" w:hanging="360"/>
      </w:pPr>
      <w:rPr>
        <w:rFonts w:ascii="Times New Roman" w:eastAsia="Times New Roman" w:hAnsi="Times New Roman" w:cs="Times New Roman" w:hint="default"/>
      </w:rPr>
    </w:lvl>
    <w:lvl w:ilvl="2" w:tplc="0427001B">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4" w15:restartNumberingAfterBreak="0">
    <w:nsid w:val="277F7B9C"/>
    <w:multiLevelType w:val="hybridMultilevel"/>
    <w:tmpl w:val="BE10DC48"/>
    <w:lvl w:ilvl="0" w:tplc="C004DF2C">
      <w:numFmt w:val="bullet"/>
      <w:lvlText w:val="-"/>
      <w:lvlJc w:val="left"/>
      <w:pPr>
        <w:ind w:left="1440" w:hanging="360"/>
      </w:pPr>
      <w:rPr>
        <w:rFonts w:ascii="Times New Roman" w:eastAsia="Times New Roman" w:hAnsi="Times New Roman" w:cs="Times New Roman" w:hint="default"/>
      </w:rPr>
    </w:lvl>
    <w:lvl w:ilvl="1" w:tplc="04270003">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5" w15:restartNumberingAfterBreak="0">
    <w:nsid w:val="2E3F5D9B"/>
    <w:multiLevelType w:val="hybridMultilevel"/>
    <w:tmpl w:val="75F015EA"/>
    <w:lvl w:ilvl="0" w:tplc="C004DF2C">
      <w:numFmt w:val="bullet"/>
      <w:lvlText w:val="-"/>
      <w:lvlJc w:val="left"/>
      <w:pPr>
        <w:ind w:left="720" w:hanging="360"/>
      </w:pPr>
      <w:rPr>
        <w:rFonts w:ascii="Times New Roman" w:eastAsia="Times New Roman" w:hAnsi="Times New Roman" w:cs="Times New Roman" w:hint="default"/>
      </w:rPr>
    </w:lvl>
    <w:lvl w:ilvl="1" w:tplc="7E06157E">
      <w:start w:val="2"/>
      <w:numFmt w:val="bullet"/>
      <w:lvlText w:val="-"/>
      <w:lvlJc w:val="left"/>
      <w:pPr>
        <w:ind w:left="1440" w:hanging="360"/>
      </w:pPr>
      <w:rPr>
        <w:rFonts w:ascii="Times New Roman" w:eastAsia="Times New Roman" w:hAnsi="Times New Roman" w:cs="Times New Roman"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4AA2697D"/>
    <w:multiLevelType w:val="hybridMultilevel"/>
    <w:tmpl w:val="E7FAE5A2"/>
    <w:lvl w:ilvl="0" w:tplc="6344C062">
      <w:start w:val="1"/>
      <w:numFmt w:val="decimal"/>
      <w:lvlText w:val="%1."/>
      <w:lvlJc w:val="left"/>
      <w:pPr>
        <w:ind w:left="6881" w:hanging="360"/>
      </w:pPr>
      <w:rPr>
        <w:rFonts w:hint="default"/>
      </w:rPr>
    </w:lvl>
    <w:lvl w:ilvl="1" w:tplc="04270019" w:tentative="1">
      <w:start w:val="1"/>
      <w:numFmt w:val="lowerLetter"/>
      <w:lvlText w:val="%2."/>
      <w:lvlJc w:val="left"/>
      <w:pPr>
        <w:ind w:left="2760" w:hanging="360"/>
      </w:pPr>
    </w:lvl>
    <w:lvl w:ilvl="2" w:tplc="0427001B" w:tentative="1">
      <w:start w:val="1"/>
      <w:numFmt w:val="lowerRoman"/>
      <w:lvlText w:val="%3."/>
      <w:lvlJc w:val="right"/>
      <w:pPr>
        <w:ind w:left="3480" w:hanging="180"/>
      </w:pPr>
    </w:lvl>
    <w:lvl w:ilvl="3" w:tplc="0427000F" w:tentative="1">
      <w:start w:val="1"/>
      <w:numFmt w:val="decimal"/>
      <w:lvlText w:val="%4."/>
      <w:lvlJc w:val="left"/>
      <w:pPr>
        <w:ind w:left="4200" w:hanging="360"/>
      </w:pPr>
    </w:lvl>
    <w:lvl w:ilvl="4" w:tplc="04270019" w:tentative="1">
      <w:start w:val="1"/>
      <w:numFmt w:val="lowerLetter"/>
      <w:lvlText w:val="%5."/>
      <w:lvlJc w:val="left"/>
      <w:pPr>
        <w:ind w:left="4920" w:hanging="360"/>
      </w:pPr>
    </w:lvl>
    <w:lvl w:ilvl="5" w:tplc="0427001B" w:tentative="1">
      <w:start w:val="1"/>
      <w:numFmt w:val="lowerRoman"/>
      <w:lvlText w:val="%6."/>
      <w:lvlJc w:val="right"/>
      <w:pPr>
        <w:ind w:left="5640" w:hanging="180"/>
      </w:pPr>
    </w:lvl>
    <w:lvl w:ilvl="6" w:tplc="0427000F" w:tentative="1">
      <w:start w:val="1"/>
      <w:numFmt w:val="decimal"/>
      <w:lvlText w:val="%7."/>
      <w:lvlJc w:val="left"/>
      <w:pPr>
        <w:ind w:left="6360" w:hanging="360"/>
      </w:pPr>
    </w:lvl>
    <w:lvl w:ilvl="7" w:tplc="04270019" w:tentative="1">
      <w:start w:val="1"/>
      <w:numFmt w:val="lowerLetter"/>
      <w:lvlText w:val="%8."/>
      <w:lvlJc w:val="left"/>
      <w:pPr>
        <w:ind w:left="7080" w:hanging="360"/>
      </w:pPr>
    </w:lvl>
    <w:lvl w:ilvl="8" w:tplc="0427001B" w:tentative="1">
      <w:start w:val="1"/>
      <w:numFmt w:val="lowerRoman"/>
      <w:lvlText w:val="%9."/>
      <w:lvlJc w:val="right"/>
      <w:pPr>
        <w:ind w:left="7800" w:hanging="180"/>
      </w:pPr>
    </w:lvl>
  </w:abstractNum>
  <w:abstractNum w:abstractNumId="7" w15:restartNumberingAfterBreak="0">
    <w:nsid w:val="4E4B5AC5"/>
    <w:multiLevelType w:val="hybridMultilevel"/>
    <w:tmpl w:val="86644066"/>
    <w:lvl w:ilvl="0" w:tplc="359C03BC">
      <w:start w:val="1"/>
      <w:numFmt w:val="decimal"/>
      <w:lvlText w:val="%1."/>
      <w:lvlJc w:val="left"/>
      <w:pPr>
        <w:ind w:left="672" w:hanging="360"/>
      </w:pPr>
      <w:rPr>
        <w:rFonts w:hint="default"/>
      </w:rPr>
    </w:lvl>
    <w:lvl w:ilvl="1" w:tplc="04270019" w:tentative="1">
      <w:start w:val="1"/>
      <w:numFmt w:val="lowerLetter"/>
      <w:lvlText w:val="%2."/>
      <w:lvlJc w:val="left"/>
      <w:pPr>
        <w:ind w:left="1392" w:hanging="360"/>
      </w:pPr>
    </w:lvl>
    <w:lvl w:ilvl="2" w:tplc="0427001B" w:tentative="1">
      <w:start w:val="1"/>
      <w:numFmt w:val="lowerRoman"/>
      <w:lvlText w:val="%3."/>
      <w:lvlJc w:val="right"/>
      <w:pPr>
        <w:ind w:left="2112" w:hanging="180"/>
      </w:pPr>
    </w:lvl>
    <w:lvl w:ilvl="3" w:tplc="0427000F" w:tentative="1">
      <w:start w:val="1"/>
      <w:numFmt w:val="decimal"/>
      <w:lvlText w:val="%4."/>
      <w:lvlJc w:val="left"/>
      <w:pPr>
        <w:ind w:left="2832" w:hanging="360"/>
      </w:pPr>
    </w:lvl>
    <w:lvl w:ilvl="4" w:tplc="04270019" w:tentative="1">
      <w:start w:val="1"/>
      <w:numFmt w:val="lowerLetter"/>
      <w:lvlText w:val="%5."/>
      <w:lvlJc w:val="left"/>
      <w:pPr>
        <w:ind w:left="3552" w:hanging="360"/>
      </w:pPr>
    </w:lvl>
    <w:lvl w:ilvl="5" w:tplc="0427001B" w:tentative="1">
      <w:start w:val="1"/>
      <w:numFmt w:val="lowerRoman"/>
      <w:lvlText w:val="%6."/>
      <w:lvlJc w:val="right"/>
      <w:pPr>
        <w:ind w:left="4272" w:hanging="180"/>
      </w:pPr>
    </w:lvl>
    <w:lvl w:ilvl="6" w:tplc="0427000F" w:tentative="1">
      <w:start w:val="1"/>
      <w:numFmt w:val="decimal"/>
      <w:lvlText w:val="%7."/>
      <w:lvlJc w:val="left"/>
      <w:pPr>
        <w:ind w:left="4992" w:hanging="360"/>
      </w:pPr>
    </w:lvl>
    <w:lvl w:ilvl="7" w:tplc="04270019" w:tentative="1">
      <w:start w:val="1"/>
      <w:numFmt w:val="lowerLetter"/>
      <w:lvlText w:val="%8."/>
      <w:lvlJc w:val="left"/>
      <w:pPr>
        <w:ind w:left="5712" w:hanging="360"/>
      </w:pPr>
    </w:lvl>
    <w:lvl w:ilvl="8" w:tplc="0427001B" w:tentative="1">
      <w:start w:val="1"/>
      <w:numFmt w:val="lowerRoman"/>
      <w:lvlText w:val="%9."/>
      <w:lvlJc w:val="right"/>
      <w:pPr>
        <w:ind w:left="6432" w:hanging="180"/>
      </w:pPr>
    </w:lvl>
  </w:abstractNum>
  <w:abstractNum w:abstractNumId="8" w15:restartNumberingAfterBreak="0">
    <w:nsid w:val="52C101B1"/>
    <w:multiLevelType w:val="hybridMultilevel"/>
    <w:tmpl w:val="32E03306"/>
    <w:lvl w:ilvl="0" w:tplc="C004DF2C">
      <w:numFmt w:val="bullet"/>
      <w:lvlText w:val="-"/>
      <w:lvlJc w:val="left"/>
      <w:pPr>
        <w:ind w:left="644" w:hanging="360"/>
      </w:pPr>
      <w:rPr>
        <w:rFonts w:ascii="Times New Roman" w:eastAsia="Times New Roman" w:hAnsi="Times New Roman" w:cs="Times New Roman" w:hint="default"/>
      </w:rPr>
    </w:lvl>
    <w:lvl w:ilvl="1" w:tplc="04270003" w:tentative="1">
      <w:start w:val="1"/>
      <w:numFmt w:val="bullet"/>
      <w:lvlText w:val="o"/>
      <w:lvlJc w:val="left"/>
      <w:pPr>
        <w:ind w:left="1364" w:hanging="360"/>
      </w:pPr>
      <w:rPr>
        <w:rFonts w:ascii="Courier New" w:hAnsi="Courier New" w:cs="Courier New" w:hint="default"/>
      </w:rPr>
    </w:lvl>
    <w:lvl w:ilvl="2" w:tplc="04270005" w:tentative="1">
      <w:start w:val="1"/>
      <w:numFmt w:val="bullet"/>
      <w:lvlText w:val=""/>
      <w:lvlJc w:val="left"/>
      <w:pPr>
        <w:ind w:left="2084" w:hanging="360"/>
      </w:pPr>
      <w:rPr>
        <w:rFonts w:ascii="Wingdings" w:hAnsi="Wingdings" w:hint="default"/>
      </w:rPr>
    </w:lvl>
    <w:lvl w:ilvl="3" w:tplc="04270001" w:tentative="1">
      <w:start w:val="1"/>
      <w:numFmt w:val="bullet"/>
      <w:lvlText w:val=""/>
      <w:lvlJc w:val="left"/>
      <w:pPr>
        <w:ind w:left="2804" w:hanging="360"/>
      </w:pPr>
      <w:rPr>
        <w:rFonts w:ascii="Symbol" w:hAnsi="Symbol" w:hint="default"/>
      </w:rPr>
    </w:lvl>
    <w:lvl w:ilvl="4" w:tplc="04270003" w:tentative="1">
      <w:start w:val="1"/>
      <w:numFmt w:val="bullet"/>
      <w:lvlText w:val="o"/>
      <w:lvlJc w:val="left"/>
      <w:pPr>
        <w:ind w:left="3524" w:hanging="360"/>
      </w:pPr>
      <w:rPr>
        <w:rFonts w:ascii="Courier New" w:hAnsi="Courier New" w:cs="Courier New" w:hint="default"/>
      </w:rPr>
    </w:lvl>
    <w:lvl w:ilvl="5" w:tplc="04270005" w:tentative="1">
      <w:start w:val="1"/>
      <w:numFmt w:val="bullet"/>
      <w:lvlText w:val=""/>
      <w:lvlJc w:val="left"/>
      <w:pPr>
        <w:ind w:left="4244" w:hanging="360"/>
      </w:pPr>
      <w:rPr>
        <w:rFonts w:ascii="Wingdings" w:hAnsi="Wingdings" w:hint="default"/>
      </w:rPr>
    </w:lvl>
    <w:lvl w:ilvl="6" w:tplc="04270001" w:tentative="1">
      <w:start w:val="1"/>
      <w:numFmt w:val="bullet"/>
      <w:lvlText w:val=""/>
      <w:lvlJc w:val="left"/>
      <w:pPr>
        <w:ind w:left="4964" w:hanging="360"/>
      </w:pPr>
      <w:rPr>
        <w:rFonts w:ascii="Symbol" w:hAnsi="Symbol" w:hint="default"/>
      </w:rPr>
    </w:lvl>
    <w:lvl w:ilvl="7" w:tplc="04270003" w:tentative="1">
      <w:start w:val="1"/>
      <w:numFmt w:val="bullet"/>
      <w:lvlText w:val="o"/>
      <w:lvlJc w:val="left"/>
      <w:pPr>
        <w:ind w:left="5684" w:hanging="360"/>
      </w:pPr>
      <w:rPr>
        <w:rFonts w:ascii="Courier New" w:hAnsi="Courier New" w:cs="Courier New" w:hint="default"/>
      </w:rPr>
    </w:lvl>
    <w:lvl w:ilvl="8" w:tplc="04270005" w:tentative="1">
      <w:start w:val="1"/>
      <w:numFmt w:val="bullet"/>
      <w:lvlText w:val=""/>
      <w:lvlJc w:val="left"/>
      <w:pPr>
        <w:ind w:left="6404" w:hanging="360"/>
      </w:pPr>
      <w:rPr>
        <w:rFonts w:ascii="Wingdings" w:hAnsi="Wingdings" w:hint="default"/>
      </w:rPr>
    </w:lvl>
  </w:abstractNum>
  <w:abstractNum w:abstractNumId="9" w15:restartNumberingAfterBreak="0">
    <w:nsid w:val="666A4F0D"/>
    <w:multiLevelType w:val="hybridMultilevel"/>
    <w:tmpl w:val="DA4E8B0E"/>
    <w:lvl w:ilvl="0" w:tplc="C004DF2C">
      <w:numFmt w:val="bullet"/>
      <w:lvlText w:val="-"/>
      <w:lvlJc w:val="left"/>
      <w:pPr>
        <w:ind w:left="1440" w:hanging="360"/>
      </w:pPr>
      <w:rPr>
        <w:rFonts w:ascii="Times New Roman" w:eastAsia="Times New Roman" w:hAnsi="Times New Roman" w:cs="Times New Roman"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0" w15:restartNumberingAfterBreak="0">
    <w:nsid w:val="76B2676A"/>
    <w:multiLevelType w:val="hybridMultilevel"/>
    <w:tmpl w:val="5028A3C2"/>
    <w:lvl w:ilvl="0" w:tplc="04270001">
      <w:start w:val="1"/>
      <w:numFmt w:val="bullet"/>
      <w:lvlText w:val=""/>
      <w:lvlJc w:val="left"/>
      <w:pPr>
        <w:ind w:left="786" w:hanging="360"/>
      </w:pPr>
      <w:rPr>
        <w:rFonts w:ascii="Symbol" w:hAnsi="Symbol" w:hint="default"/>
      </w:rPr>
    </w:lvl>
    <w:lvl w:ilvl="1" w:tplc="04270003">
      <w:start w:val="1"/>
      <w:numFmt w:val="bullet"/>
      <w:lvlText w:val="o"/>
      <w:lvlJc w:val="left"/>
      <w:pPr>
        <w:ind w:left="1506" w:hanging="360"/>
      </w:pPr>
      <w:rPr>
        <w:rFonts w:ascii="Courier New" w:hAnsi="Courier New" w:cs="Courier New" w:hint="default"/>
      </w:rPr>
    </w:lvl>
    <w:lvl w:ilvl="2" w:tplc="04270005">
      <w:start w:val="1"/>
      <w:numFmt w:val="bullet"/>
      <w:lvlText w:val=""/>
      <w:lvlJc w:val="left"/>
      <w:pPr>
        <w:ind w:left="2226" w:hanging="360"/>
      </w:pPr>
      <w:rPr>
        <w:rFonts w:ascii="Wingdings" w:hAnsi="Wingdings" w:hint="default"/>
      </w:rPr>
    </w:lvl>
    <w:lvl w:ilvl="3" w:tplc="04270001">
      <w:start w:val="1"/>
      <w:numFmt w:val="bullet"/>
      <w:lvlText w:val=""/>
      <w:lvlJc w:val="left"/>
      <w:pPr>
        <w:ind w:left="2946" w:hanging="360"/>
      </w:pPr>
      <w:rPr>
        <w:rFonts w:ascii="Symbol" w:hAnsi="Symbol" w:hint="default"/>
      </w:rPr>
    </w:lvl>
    <w:lvl w:ilvl="4" w:tplc="04270003">
      <w:start w:val="1"/>
      <w:numFmt w:val="bullet"/>
      <w:lvlText w:val="o"/>
      <w:lvlJc w:val="left"/>
      <w:pPr>
        <w:ind w:left="3666" w:hanging="360"/>
      </w:pPr>
      <w:rPr>
        <w:rFonts w:ascii="Courier New" w:hAnsi="Courier New" w:cs="Courier New" w:hint="default"/>
      </w:rPr>
    </w:lvl>
    <w:lvl w:ilvl="5" w:tplc="04270005">
      <w:start w:val="1"/>
      <w:numFmt w:val="bullet"/>
      <w:lvlText w:val=""/>
      <w:lvlJc w:val="left"/>
      <w:pPr>
        <w:ind w:left="4386" w:hanging="360"/>
      </w:pPr>
      <w:rPr>
        <w:rFonts w:ascii="Wingdings" w:hAnsi="Wingdings" w:hint="default"/>
      </w:rPr>
    </w:lvl>
    <w:lvl w:ilvl="6" w:tplc="04270001">
      <w:start w:val="1"/>
      <w:numFmt w:val="bullet"/>
      <w:lvlText w:val=""/>
      <w:lvlJc w:val="left"/>
      <w:pPr>
        <w:ind w:left="5106" w:hanging="360"/>
      </w:pPr>
      <w:rPr>
        <w:rFonts w:ascii="Symbol" w:hAnsi="Symbol" w:hint="default"/>
      </w:rPr>
    </w:lvl>
    <w:lvl w:ilvl="7" w:tplc="04270003">
      <w:start w:val="1"/>
      <w:numFmt w:val="bullet"/>
      <w:lvlText w:val="o"/>
      <w:lvlJc w:val="left"/>
      <w:pPr>
        <w:ind w:left="5826" w:hanging="360"/>
      </w:pPr>
      <w:rPr>
        <w:rFonts w:ascii="Courier New" w:hAnsi="Courier New" w:cs="Courier New" w:hint="default"/>
      </w:rPr>
    </w:lvl>
    <w:lvl w:ilvl="8" w:tplc="04270005">
      <w:start w:val="1"/>
      <w:numFmt w:val="bullet"/>
      <w:lvlText w:val=""/>
      <w:lvlJc w:val="left"/>
      <w:pPr>
        <w:ind w:left="6546" w:hanging="360"/>
      </w:pPr>
      <w:rPr>
        <w:rFonts w:ascii="Wingdings" w:hAnsi="Wingdings" w:hint="default"/>
      </w:rPr>
    </w:lvl>
  </w:abstractNum>
  <w:num w:numId="1" w16cid:durableId="783111307">
    <w:abstractNumId w:val="6"/>
  </w:num>
  <w:num w:numId="2" w16cid:durableId="757680856">
    <w:abstractNumId w:val="7"/>
  </w:num>
  <w:num w:numId="3" w16cid:durableId="1962029602">
    <w:abstractNumId w:val="4"/>
  </w:num>
  <w:num w:numId="4" w16cid:durableId="2041393054">
    <w:abstractNumId w:val="3"/>
  </w:num>
  <w:num w:numId="5" w16cid:durableId="79761542">
    <w:abstractNumId w:val="8"/>
  </w:num>
  <w:num w:numId="6" w16cid:durableId="624430955">
    <w:abstractNumId w:val="5"/>
  </w:num>
  <w:num w:numId="7" w16cid:durableId="764231689">
    <w:abstractNumId w:val="9"/>
  </w:num>
  <w:num w:numId="8" w16cid:durableId="1841776348">
    <w:abstractNumId w:val="1"/>
  </w:num>
  <w:num w:numId="9" w16cid:durableId="849756352">
    <w:abstractNumId w:val="2"/>
  </w:num>
  <w:num w:numId="10" w16cid:durableId="1128089455">
    <w:abstractNumId w:val="10"/>
    <w:lvlOverride w:ilvl="0"/>
    <w:lvlOverride w:ilvl="1"/>
    <w:lvlOverride w:ilvl="2"/>
    <w:lvlOverride w:ilvl="3"/>
    <w:lvlOverride w:ilvl="4"/>
    <w:lvlOverride w:ilvl="5"/>
    <w:lvlOverride w:ilvl="6"/>
    <w:lvlOverride w:ilvl="7"/>
    <w:lvlOverride w:ilvl="8"/>
  </w:num>
  <w:num w:numId="11" w16cid:durableId="638338102">
    <w:abstractNumId w:val="2"/>
  </w:num>
  <w:num w:numId="12" w16cid:durableId="81147700">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5A66"/>
    <w:rsid w:val="000002CF"/>
    <w:rsid w:val="00000860"/>
    <w:rsid w:val="00001E8C"/>
    <w:rsid w:val="00002F5D"/>
    <w:rsid w:val="00003410"/>
    <w:rsid w:val="00003FDF"/>
    <w:rsid w:val="00004AC7"/>
    <w:rsid w:val="00004D18"/>
    <w:rsid w:val="00004EF2"/>
    <w:rsid w:val="00005CF0"/>
    <w:rsid w:val="00005E4D"/>
    <w:rsid w:val="000069EA"/>
    <w:rsid w:val="00006BB7"/>
    <w:rsid w:val="00007691"/>
    <w:rsid w:val="000078AA"/>
    <w:rsid w:val="00007D20"/>
    <w:rsid w:val="000105F4"/>
    <w:rsid w:val="00010F63"/>
    <w:rsid w:val="00011CCD"/>
    <w:rsid w:val="0001255C"/>
    <w:rsid w:val="0001280E"/>
    <w:rsid w:val="000128E4"/>
    <w:rsid w:val="00012B64"/>
    <w:rsid w:val="0001304D"/>
    <w:rsid w:val="000134EF"/>
    <w:rsid w:val="000136F1"/>
    <w:rsid w:val="00014D3F"/>
    <w:rsid w:val="00014FCA"/>
    <w:rsid w:val="00015127"/>
    <w:rsid w:val="00015A9F"/>
    <w:rsid w:val="0001649D"/>
    <w:rsid w:val="000176AC"/>
    <w:rsid w:val="00017C1C"/>
    <w:rsid w:val="000208FE"/>
    <w:rsid w:val="00020A6E"/>
    <w:rsid w:val="000214C3"/>
    <w:rsid w:val="00024B29"/>
    <w:rsid w:val="00024E34"/>
    <w:rsid w:val="000252B7"/>
    <w:rsid w:val="00031A5A"/>
    <w:rsid w:val="00031B52"/>
    <w:rsid w:val="00032474"/>
    <w:rsid w:val="0003289D"/>
    <w:rsid w:val="00032D54"/>
    <w:rsid w:val="0003382E"/>
    <w:rsid w:val="00033AD8"/>
    <w:rsid w:val="00033B37"/>
    <w:rsid w:val="00033BC4"/>
    <w:rsid w:val="00033D4A"/>
    <w:rsid w:val="000347EA"/>
    <w:rsid w:val="00034EB0"/>
    <w:rsid w:val="000355FD"/>
    <w:rsid w:val="00035CD3"/>
    <w:rsid w:val="00036443"/>
    <w:rsid w:val="00036EED"/>
    <w:rsid w:val="00037863"/>
    <w:rsid w:val="0004017A"/>
    <w:rsid w:val="000401C5"/>
    <w:rsid w:val="000403D8"/>
    <w:rsid w:val="000410A0"/>
    <w:rsid w:val="00041B8F"/>
    <w:rsid w:val="00043525"/>
    <w:rsid w:val="000439C9"/>
    <w:rsid w:val="0004456D"/>
    <w:rsid w:val="000446F8"/>
    <w:rsid w:val="0004507D"/>
    <w:rsid w:val="000465FD"/>
    <w:rsid w:val="0004711E"/>
    <w:rsid w:val="00050A19"/>
    <w:rsid w:val="00050CFD"/>
    <w:rsid w:val="0005134D"/>
    <w:rsid w:val="00052006"/>
    <w:rsid w:val="00053258"/>
    <w:rsid w:val="00053781"/>
    <w:rsid w:val="00053CDC"/>
    <w:rsid w:val="00053F6E"/>
    <w:rsid w:val="00055748"/>
    <w:rsid w:val="0005644A"/>
    <w:rsid w:val="000576D8"/>
    <w:rsid w:val="0006098D"/>
    <w:rsid w:val="00060F5C"/>
    <w:rsid w:val="000614EC"/>
    <w:rsid w:val="000614F5"/>
    <w:rsid w:val="00062920"/>
    <w:rsid w:val="00062EC0"/>
    <w:rsid w:val="00063B1E"/>
    <w:rsid w:val="00064926"/>
    <w:rsid w:val="00064EEA"/>
    <w:rsid w:val="00065CFB"/>
    <w:rsid w:val="00066EA9"/>
    <w:rsid w:val="000670C6"/>
    <w:rsid w:val="000671A8"/>
    <w:rsid w:val="000672EA"/>
    <w:rsid w:val="00067993"/>
    <w:rsid w:val="00067E11"/>
    <w:rsid w:val="000702D6"/>
    <w:rsid w:val="000715A5"/>
    <w:rsid w:val="00071910"/>
    <w:rsid w:val="00071A81"/>
    <w:rsid w:val="000721C4"/>
    <w:rsid w:val="00072D90"/>
    <w:rsid w:val="0007331E"/>
    <w:rsid w:val="000745C7"/>
    <w:rsid w:val="000762EE"/>
    <w:rsid w:val="000773CC"/>
    <w:rsid w:val="0007765F"/>
    <w:rsid w:val="00081ADF"/>
    <w:rsid w:val="0008223C"/>
    <w:rsid w:val="00082D29"/>
    <w:rsid w:val="0008388A"/>
    <w:rsid w:val="000901B7"/>
    <w:rsid w:val="0009032C"/>
    <w:rsid w:val="00091339"/>
    <w:rsid w:val="00091BBF"/>
    <w:rsid w:val="0009231A"/>
    <w:rsid w:val="000928B9"/>
    <w:rsid w:val="00092A46"/>
    <w:rsid w:val="000930D9"/>
    <w:rsid w:val="00095291"/>
    <w:rsid w:val="000954AE"/>
    <w:rsid w:val="000964C2"/>
    <w:rsid w:val="000966F1"/>
    <w:rsid w:val="0009735B"/>
    <w:rsid w:val="000A1071"/>
    <w:rsid w:val="000A166A"/>
    <w:rsid w:val="000A1D20"/>
    <w:rsid w:val="000A202A"/>
    <w:rsid w:val="000A210C"/>
    <w:rsid w:val="000A4041"/>
    <w:rsid w:val="000A4657"/>
    <w:rsid w:val="000A4D9D"/>
    <w:rsid w:val="000A52C4"/>
    <w:rsid w:val="000A6816"/>
    <w:rsid w:val="000B1EFB"/>
    <w:rsid w:val="000B2052"/>
    <w:rsid w:val="000B3006"/>
    <w:rsid w:val="000B4A3B"/>
    <w:rsid w:val="000B4D42"/>
    <w:rsid w:val="000B51C8"/>
    <w:rsid w:val="000B5486"/>
    <w:rsid w:val="000B66ED"/>
    <w:rsid w:val="000B6A05"/>
    <w:rsid w:val="000B700F"/>
    <w:rsid w:val="000B7375"/>
    <w:rsid w:val="000B73E5"/>
    <w:rsid w:val="000C0517"/>
    <w:rsid w:val="000C0775"/>
    <w:rsid w:val="000C0996"/>
    <w:rsid w:val="000C0997"/>
    <w:rsid w:val="000C0A18"/>
    <w:rsid w:val="000C24B5"/>
    <w:rsid w:val="000C2C4D"/>
    <w:rsid w:val="000C33A5"/>
    <w:rsid w:val="000C45DA"/>
    <w:rsid w:val="000C5071"/>
    <w:rsid w:val="000C6212"/>
    <w:rsid w:val="000C7002"/>
    <w:rsid w:val="000C7311"/>
    <w:rsid w:val="000C7840"/>
    <w:rsid w:val="000D11F2"/>
    <w:rsid w:val="000D15B6"/>
    <w:rsid w:val="000D1C0D"/>
    <w:rsid w:val="000D3D12"/>
    <w:rsid w:val="000D3FC3"/>
    <w:rsid w:val="000D41D9"/>
    <w:rsid w:val="000D4A52"/>
    <w:rsid w:val="000D4CFB"/>
    <w:rsid w:val="000D637B"/>
    <w:rsid w:val="000D67CC"/>
    <w:rsid w:val="000D6B58"/>
    <w:rsid w:val="000D6CEC"/>
    <w:rsid w:val="000D6D64"/>
    <w:rsid w:val="000D712B"/>
    <w:rsid w:val="000D7BBD"/>
    <w:rsid w:val="000E0609"/>
    <w:rsid w:val="000E0624"/>
    <w:rsid w:val="000E0C97"/>
    <w:rsid w:val="000E0EB4"/>
    <w:rsid w:val="000E119F"/>
    <w:rsid w:val="000E25C9"/>
    <w:rsid w:val="000E2E9D"/>
    <w:rsid w:val="000E3081"/>
    <w:rsid w:val="000E3476"/>
    <w:rsid w:val="000E3917"/>
    <w:rsid w:val="000E4733"/>
    <w:rsid w:val="000E47E5"/>
    <w:rsid w:val="000E5E7C"/>
    <w:rsid w:val="000E658A"/>
    <w:rsid w:val="000E712A"/>
    <w:rsid w:val="000E7BF3"/>
    <w:rsid w:val="000F0204"/>
    <w:rsid w:val="000F039F"/>
    <w:rsid w:val="000F08BC"/>
    <w:rsid w:val="000F0C07"/>
    <w:rsid w:val="000F17D6"/>
    <w:rsid w:val="000F2027"/>
    <w:rsid w:val="000F284B"/>
    <w:rsid w:val="000F3631"/>
    <w:rsid w:val="000F3F9E"/>
    <w:rsid w:val="000F405A"/>
    <w:rsid w:val="000F40AA"/>
    <w:rsid w:val="000F40F3"/>
    <w:rsid w:val="000F4604"/>
    <w:rsid w:val="000F5AE0"/>
    <w:rsid w:val="000F665F"/>
    <w:rsid w:val="000F66B8"/>
    <w:rsid w:val="00101014"/>
    <w:rsid w:val="00101306"/>
    <w:rsid w:val="00101C4C"/>
    <w:rsid w:val="001025DA"/>
    <w:rsid w:val="0010274D"/>
    <w:rsid w:val="001029B5"/>
    <w:rsid w:val="00102C19"/>
    <w:rsid w:val="001035CF"/>
    <w:rsid w:val="00104D23"/>
    <w:rsid w:val="00104E74"/>
    <w:rsid w:val="00105D22"/>
    <w:rsid w:val="001064C2"/>
    <w:rsid w:val="001071ED"/>
    <w:rsid w:val="00107C25"/>
    <w:rsid w:val="0011092D"/>
    <w:rsid w:val="00110CCE"/>
    <w:rsid w:val="00110E89"/>
    <w:rsid w:val="0011141F"/>
    <w:rsid w:val="0011146A"/>
    <w:rsid w:val="001116A2"/>
    <w:rsid w:val="00112351"/>
    <w:rsid w:val="0011255F"/>
    <w:rsid w:val="00113299"/>
    <w:rsid w:val="00114E29"/>
    <w:rsid w:val="00115DAF"/>
    <w:rsid w:val="00116751"/>
    <w:rsid w:val="001167FD"/>
    <w:rsid w:val="001173AA"/>
    <w:rsid w:val="00117689"/>
    <w:rsid w:val="001177CD"/>
    <w:rsid w:val="00117EB4"/>
    <w:rsid w:val="0012092F"/>
    <w:rsid w:val="00120A24"/>
    <w:rsid w:val="001214CF"/>
    <w:rsid w:val="001224EF"/>
    <w:rsid w:val="001230F4"/>
    <w:rsid w:val="0012424E"/>
    <w:rsid w:val="001244CF"/>
    <w:rsid w:val="001252A4"/>
    <w:rsid w:val="001253BA"/>
    <w:rsid w:val="001255F5"/>
    <w:rsid w:val="00125A54"/>
    <w:rsid w:val="0012772B"/>
    <w:rsid w:val="00127A2A"/>
    <w:rsid w:val="00130D07"/>
    <w:rsid w:val="00131445"/>
    <w:rsid w:val="00132F87"/>
    <w:rsid w:val="00134668"/>
    <w:rsid w:val="001350A4"/>
    <w:rsid w:val="00135287"/>
    <w:rsid w:val="0013612D"/>
    <w:rsid w:val="001361BE"/>
    <w:rsid w:val="001363CA"/>
    <w:rsid w:val="00136757"/>
    <w:rsid w:val="00137290"/>
    <w:rsid w:val="001376BA"/>
    <w:rsid w:val="001376C7"/>
    <w:rsid w:val="00137A8D"/>
    <w:rsid w:val="00140408"/>
    <w:rsid w:val="00140C4F"/>
    <w:rsid w:val="00141081"/>
    <w:rsid w:val="0014163B"/>
    <w:rsid w:val="001439DC"/>
    <w:rsid w:val="00143F01"/>
    <w:rsid w:val="0014466B"/>
    <w:rsid w:val="001448F2"/>
    <w:rsid w:val="00144B6F"/>
    <w:rsid w:val="00145598"/>
    <w:rsid w:val="00145A57"/>
    <w:rsid w:val="001461FD"/>
    <w:rsid w:val="001465BA"/>
    <w:rsid w:val="0014686D"/>
    <w:rsid w:val="00147A0D"/>
    <w:rsid w:val="00147DC4"/>
    <w:rsid w:val="00147F7A"/>
    <w:rsid w:val="001503B3"/>
    <w:rsid w:val="00151365"/>
    <w:rsid w:val="00152236"/>
    <w:rsid w:val="001527E0"/>
    <w:rsid w:val="00152B57"/>
    <w:rsid w:val="00153247"/>
    <w:rsid w:val="00153536"/>
    <w:rsid w:val="00153F13"/>
    <w:rsid w:val="001545AB"/>
    <w:rsid w:val="00154DC3"/>
    <w:rsid w:val="001553F4"/>
    <w:rsid w:val="00155738"/>
    <w:rsid w:val="00155B51"/>
    <w:rsid w:val="001572EF"/>
    <w:rsid w:val="001573E7"/>
    <w:rsid w:val="00157840"/>
    <w:rsid w:val="00157FF9"/>
    <w:rsid w:val="001605EE"/>
    <w:rsid w:val="001607C7"/>
    <w:rsid w:val="00160C49"/>
    <w:rsid w:val="001620BF"/>
    <w:rsid w:val="0016251D"/>
    <w:rsid w:val="00162EF4"/>
    <w:rsid w:val="00163235"/>
    <w:rsid w:val="001648AB"/>
    <w:rsid w:val="00164F78"/>
    <w:rsid w:val="001651BB"/>
    <w:rsid w:val="00165759"/>
    <w:rsid w:val="00166347"/>
    <w:rsid w:val="00166410"/>
    <w:rsid w:val="00166CFD"/>
    <w:rsid w:val="00166FD5"/>
    <w:rsid w:val="00170879"/>
    <w:rsid w:val="001719C1"/>
    <w:rsid w:val="00171B1B"/>
    <w:rsid w:val="001728DE"/>
    <w:rsid w:val="00172E79"/>
    <w:rsid w:val="001735A4"/>
    <w:rsid w:val="00173C6A"/>
    <w:rsid w:val="00173DB3"/>
    <w:rsid w:val="0017423F"/>
    <w:rsid w:val="0017549A"/>
    <w:rsid w:val="0017594D"/>
    <w:rsid w:val="001770B2"/>
    <w:rsid w:val="001777CA"/>
    <w:rsid w:val="00177C35"/>
    <w:rsid w:val="00180BDB"/>
    <w:rsid w:val="00180F9A"/>
    <w:rsid w:val="00181039"/>
    <w:rsid w:val="00181C5C"/>
    <w:rsid w:val="001826D6"/>
    <w:rsid w:val="001831B0"/>
    <w:rsid w:val="0018424D"/>
    <w:rsid w:val="00184D79"/>
    <w:rsid w:val="00184E50"/>
    <w:rsid w:val="00185147"/>
    <w:rsid w:val="00185BBF"/>
    <w:rsid w:val="00185DA3"/>
    <w:rsid w:val="00186D06"/>
    <w:rsid w:val="00190B2D"/>
    <w:rsid w:val="00191B21"/>
    <w:rsid w:val="00191E71"/>
    <w:rsid w:val="0019241E"/>
    <w:rsid w:val="00192C32"/>
    <w:rsid w:val="00193117"/>
    <w:rsid w:val="0019379B"/>
    <w:rsid w:val="00193AA4"/>
    <w:rsid w:val="00194F60"/>
    <w:rsid w:val="00195F9D"/>
    <w:rsid w:val="00196789"/>
    <w:rsid w:val="001968B2"/>
    <w:rsid w:val="001969BA"/>
    <w:rsid w:val="00196D3F"/>
    <w:rsid w:val="00196E3F"/>
    <w:rsid w:val="001976CE"/>
    <w:rsid w:val="00197E50"/>
    <w:rsid w:val="001A155D"/>
    <w:rsid w:val="001A28E1"/>
    <w:rsid w:val="001A2BC1"/>
    <w:rsid w:val="001A420E"/>
    <w:rsid w:val="001A4D83"/>
    <w:rsid w:val="001A5677"/>
    <w:rsid w:val="001A5FAA"/>
    <w:rsid w:val="001A6C17"/>
    <w:rsid w:val="001B0647"/>
    <w:rsid w:val="001B09A1"/>
    <w:rsid w:val="001B0A88"/>
    <w:rsid w:val="001B0BEE"/>
    <w:rsid w:val="001B0C97"/>
    <w:rsid w:val="001B1109"/>
    <w:rsid w:val="001B3231"/>
    <w:rsid w:val="001B4089"/>
    <w:rsid w:val="001B4350"/>
    <w:rsid w:val="001B4425"/>
    <w:rsid w:val="001B4822"/>
    <w:rsid w:val="001B4AF4"/>
    <w:rsid w:val="001B4FBC"/>
    <w:rsid w:val="001B6C0C"/>
    <w:rsid w:val="001B7869"/>
    <w:rsid w:val="001B7F27"/>
    <w:rsid w:val="001C02AF"/>
    <w:rsid w:val="001C02E7"/>
    <w:rsid w:val="001C0A76"/>
    <w:rsid w:val="001C1333"/>
    <w:rsid w:val="001C1454"/>
    <w:rsid w:val="001C1477"/>
    <w:rsid w:val="001C1493"/>
    <w:rsid w:val="001C15EB"/>
    <w:rsid w:val="001C1715"/>
    <w:rsid w:val="001C1BCE"/>
    <w:rsid w:val="001C2813"/>
    <w:rsid w:val="001C3694"/>
    <w:rsid w:val="001C3768"/>
    <w:rsid w:val="001C37D5"/>
    <w:rsid w:val="001C38CA"/>
    <w:rsid w:val="001C44EB"/>
    <w:rsid w:val="001C7564"/>
    <w:rsid w:val="001C7A0C"/>
    <w:rsid w:val="001D03E0"/>
    <w:rsid w:val="001D053D"/>
    <w:rsid w:val="001D0727"/>
    <w:rsid w:val="001D0820"/>
    <w:rsid w:val="001D0BCB"/>
    <w:rsid w:val="001D0E26"/>
    <w:rsid w:val="001D2186"/>
    <w:rsid w:val="001D29AB"/>
    <w:rsid w:val="001D2B92"/>
    <w:rsid w:val="001D35DE"/>
    <w:rsid w:val="001D3C10"/>
    <w:rsid w:val="001D43C9"/>
    <w:rsid w:val="001D4555"/>
    <w:rsid w:val="001D47B6"/>
    <w:rsid w:val="001D47D3"/>
    <w:rsid w:val="001D5623"/>
    <w:rsid w:val="001D5796"/>
    <w:rsid w:val="001D5B28"/>
    <w:rsid w:val="001D5B4B"/>
    <w:rsid w:val="001D5E62"/>
    <w:rsid w:val="001D790B"/>
    <w:rsid w:val="001E1571"/>
    <w:rsid w:val="001E2536"/>
    <w:rsid w:val="001E2714"/>
    <w:rsid w:val="001E2962"/>
    <w:rsid w:val="001E3DF9"/>
    <w:rsid w:val="001E46B6"/>
    <w:rsid w:val="001E5060"/>
    <w:rsid w:val="001E65D3"/>
    <w:rsid w:val="001E6763"/>
    <w:rsid w:val="001E6767"/>
    <w:rsid w:val="001E6FCC"/>
    <w:rsid w:val="001F019A"/>
    <w:rsid w:val="001F02E1"/>
    <w:rsid w:val="001F1116"/>
    <w:rsid w:val="001F1166"/>
    <w:rsid w:val="001F163C"/>
    <w:rsid w:val="001F1731"/>
    <w:rsid w:val="001F19FC"/>
    <w:rsid w:val="001F1CC2"/>
    <w:rsid w:val="001F24C1"/>
    <w:rsid w:val="001F3C80"/>
    <w:rsid w:val="001F5D02"/>
    <w:rsid w:val="001F7A08"/>
    <w:rsid w:val="001F7CBD"/>
    <w:rsid w:val="002003BA"/>
    <w:rsid w:val="00200965"/>
    <w:rsid w:val="00201352"/>
    <w:rsid w:val="00201F29"/>
    <w:rsid w:val="00202683"/>
    <w:rsid w:val="00202D2E"/>
    <w:rsid w:val="00203279"/>
    <w:rsid w:val="00203588"/>
    <w:rsid w:val="00203A99"/>
    <w:rsid w:val="00204B84"/>
    <w:rsid w:val="00205089"/>
    <w:rsid w:val="00205573"/>
    <w:rsid w:val="00207039"/>
    <w:rsid w:val="0020713D"/>
    <w:rsid w:val="00207613"/>
    <w:rsid w:val="002105DC"/>
    <w:rsid w:val="0021180E"/>
    <w:rsid w:val="00212223"/>
    <w:rsid w:val="00212CC1"/>
    <w:rsid w:val="00214BDF"/>
    <w:rsid w:val="0021582C"/>
    <w:rsid w:val="0021593E"/>
    <w:rsid w:val="0021691B"/>
    <w:rsid w:val="00216BE8"/>
    <w:rsid w:val="00216DC7"/>
    <w:rsid w:val="00217085"/>
    <w:rsid w:val="002173A9"/>
    <w:rsid w:val="00217DDB"/>
    <w:rsid w:val="0022109D"/>
    <w:rsid w:val="002215B5"/>
    <w:rsid w:val="002216F8"/>
    <w:rsid w:val="00221D53"/>
    <w:rsid w:val="00222128"/>
    <w:rsid w:val="00223D23"/>
    <w:rsid w:val="00224552"/>
    <w:rsid w:val="002247E6"/>
    <w:rsid w:val="00224DFC"/>
    <w:rsid w:val="0022630A"/>
    <w:rsid w:val="00226BFF"/>
    <w:rsid w:val="00227008"/>
    <w:rsid w:val="0023008B"/>
    <w:rsid w:val="002311F0"/>
    <w:rsid w:val="00232FB4"/>
    <w:rsid w:val="00233B8A"/>
    <w:rsid w:val="00234260"/>
    <w:rsid w:val="002348BA"/>
    <w:rsid w:val="002349A2"/>
    <w:rsid w:val="00234CD6"/>
    <w:rsid w:val="0023537B"/>
    <w:rsid w:val="00235672"/>
    <w:rsid w:val="00235881"/>
    <w:rsid w:val="00235947"/>
    <w:rsid w:val="00235A3A"/>
    <w:rsid w:val="00235BE5"/>
    <w:rsid w:val="00236C21"/>
    <w:rsid w:val="00236E19"/>
    <w:rsid w:val="0024076D"/>
    <w:rsid w:val="00240BFE"/>
    <w:rsid w:val="002416F8"/>
    <w:rsid w:val="002421ED"/>
    <w:rsid w:val="00243DC5"/>
    <w:rsid w:val="002451E4"/>
    <w:rsid w:val="00245225"/>
    <w:rsid w:val="00246873"/>
    <w:rsid w:val="00246B6E"/>
    <w:rsid w:val="002476D8"/>
    <w:rsid w:val="00247BC3"/>
    <w:rsid w:val="00247FE7"/>
    <w:rsid w:val="00250670"/>
    <w:rsid w:val="00250C4B"/>
    <w:rsid w:val="00251143"/>
    <w:rsid w:val="002513B3"/>
    <w:rsid w:val="00251B5D"/>
    <w:rsid w:val="00252308"/>
    <w:rsid w:val="00252422"/>
    <w:rsid w:val="00252885"/>
    <w:rsid w:val="00252BE0"/>
    <w:rsid w:val="00252C19"/>
    <w:rsid w:val="00252DFE"/>
    <w:rsid w:val="00252FC1"/>
    <w:rsid w:val="00253105"/>
    <w:rsid w:val="0025350E"/>
    <w:rsid w:val="00253E2B"/>
    <w:rsid w:val="0025474B"/>
    <w:rsid w:val="00254F58"/>
    <w:rsid w:val="00255043"/>
    <w:rsid w:val="00255111"/>
    <w:rsid w:val="00255128"/>
    <w:rsid w:val="002562CA"/>
    <w:rsid w:val="0025675C"/>
    <w:rsid w:val="00257410"/>
    <w:rsid w:val="00257BE4"/>
    <w:rsid w:val="00261043"/>
    <w:rsid w:val="002615A5"/>
    <w:rsid w:val="0026171D"/>
    <w:rsid w:val="00261AC9"/>
    <w:rsid w:val="00262422"/>
    <w:rsid w:val="00262AA6"/>
    <w:rsid w:val="0026473B"/>
    <w:rsid w:val="00264C38"/>
    <w:rsid w:val="002658E6"/>
    <w:rsid w:val="00271891"/>
    <w:rsid w:val="0027263E"/>
    <w:rsid w:val="00273E66"/>
    <w:rsid w:val="0027518B"/>
    <w:rsid w:val="002758B4"/>
    <w:rsid w:val="0027676A"/>
    <w:rsid w:val="00276911"/>
    <w:rsid w:val="00280ED9"/>
    <w:rsid w:val="002810AA"/>
    <w:rsid w:val="00281E41"/>
    <w:rsid w:val="00282676"/>
    <w:rsid w:val="00282BE6"/>
    <w:rsid w:val="00283514"/>
    <w:rsid w:val="002847BC"/>
    <w:rsid w:val="00284E26"/>
    <w:rsid w:val="002859AA"/>
    <w:rsid w:val="00285DD1"/>
    <w:rsid w:val="00285DD9"/>
    <w:rsid w:val="00286731"/>
    <w:rsid w:val="00286CDB"/>
    <w:rsid w:val="00287098"/>
    <w:rsid w:val="00287297"/>
    <w:rsid w:val="00287A28"/>
    <w:rsid w:val="00287D9E"/>
    <w:rsid w:val="00290C6C"/>
    <w:rsid w:val="00290D4F"/>
    <w:rsid w:val="00291957"/>
    <w:rsid w:val="00291D7D"/>
    <w:rsid w:val="00292C7C"/>
    <w:rsid w:val="00294109"/>
    <w:rsid w:val="002941D0"/>
    <w:rsid w:val="00295ECF"/>
    <w:rsid w:val="00296192"/>
    <w:rsid w:val="00297506"/>
    <w:rsid w:val="002A03B3"/>
    <w:rsid w:val="002A10A4"/>
    <w:rsid w:val="002A163D"/>
    <w:rsid w:val="002A1EE1"/>
    <w:rsid w:val="002A28CA"/>
    <w:rsid w:val="002A4AB8"/>
    <w:rsid w:val="002A5076"/>
    <w:rsid w:val="002A6190"/>
    <w:rsid w:val="002A67BE"/>
    <w:rsid w:val="002A73E7"/>
    <w:rsid w:val="002A7965"/>
    <w:rsid w:val="002A7C53"/>
    <w:rsid w:val="002B00F0"/>
    <w:rsid w:val="002B0D53"/>
    <w:rsid w:val="002B1C12"/>
    <w:rsid w:val="002B275B"/>
    <w:rsid w:val="002B3138"/>
    <w:rsid w:val="002B3C4A"/>
    <w:rsid w:val="002B3C67"/>
    <w:rsid w:val="002B5026"/>
    <w:rsid w:val="002B5C79"/>
    <w:rsid w:val="002B63F5"/>
    <w:rsid w:val="002B6774"/>
    <w:rsid w:val="002C07E0"/>
    <w:rsid w:val="002C132E"/>
    <w:rsid w:val="002C1FEE"/>
    <w:rsid w:val="002C2AAF"/>
    <w:rsid w:val="002C32EA"/>
    <w:rsid w:val="002C377A"/>
    <w:rsid w:val="002C3816"/>
    <w:rsid w:val="002C41AD"/>
    <w:rsid w:val="002C4820"/>
    <w:rsid w:val="002C4872"/>
    <w:rsid w:val="002C4D05"/>
    <w:rsid w:val="002C6064"/>
    <w:rsid w:val="002C618B"/>
    <w:rsid w:val="002C62AE"/>
    <w:rsid w:val="002C64DF"/>
    <w:rsid w:val="002C6E19"/>
    <w:rsid w:val="002C7CFD"/>
    <w:rsid w:val="002D0CA6"/>
    <w:rsid w:val="002D0F8E"/>
    <w:rsid w:val="002D1738"/>
    <w:rsid w:val="002D1F89"/>
    <w:rsid w:val="002D467B"/>
    <w:rsid w:val="002D4C14"/>
    <w:rsid w:val="002D51DF"/>
    <w:rsid w:val="002D5D3F"/>
    <w:rsid w:val="002D6504"/>
    <w:rsid w:val="002D7AA0"/>
    <w:rsid w:val="002E1780"/>
    <w:rsid w:val="002E1CC1"/>
    <w:rsid w:val="002E279D"/>
    <w:rsid w:val="002E3E76"/>
    <w:rsid w:val="002E451E"/>
    <w:rsid w:val="002E5433"/>
    <w:rsid w:val="002E62F8"/>
    <w:rsid w:val="002E6782"/>
    <w:rsid w:val="002E6814"/>
    <w:rsid w:val="002E6A19"/>
    <w:rsid w:val="002E7BB1"/>
    <w:rsid w:val="002E7CAC"/>
    <w:rsid w:val="002E7D0F"/>
    <w:rsid w:val="002F06D4"/>
    <w:rsid w:val="002F08C9"/>
    <w:rsid w:val="002F092E"/>
    <w:rsid w:val="002F0C84"/>
    <w:rsid w:val="002F0C8A"/>
    <w:rsid w:val="002F1568"/>
    <w:rsid w:val="002F1930"/>
    <w:rsid w:val="002F1A77"/>
    <w:rsid w:val="002F1CEE"/>
    <w:rsid w:val="002F23F5"/>
    <w:rsid w:val="002F2989"/>
    <w:rsid w:val="002F2DD2"/>
    <w:rsid w:val="002F2FFE"/>
    <w:rsid w:val="002F4422"/>
    <w:rsid w:val="002F4448"/>
    <w:rsid w:val="002F492C"/>
    <w:rsid w:val="002F49A8"/>
    <w:rsid w:val="002F5052"/>
    <w:rsid w:val="002F58B0"/>
    <w:rsid w:val="002F637B"/>
    <w:rsid w:val="002F6C9C"/>
    <w:rsid w:val="002F7394"/>
    <w:rsid w:val="002F7CA8"/>
    <w:rsid w:val="00301714"/>
    <w:rsid w:val="003019E7"/>
    <w:rsid w:val="003046F0"/>
    <w:rsid w:val="00304E61"/>
    <w:rsid w:val="003057F2"/>
    <w:rsid w:val="00305825"/>
    <w:rsid w:val="00306AC6"/>
    <w:rsid w:val="00306DF9"/>
    <w:rsid w:val="0030794E"/>
    <w:rsid w:val="00307952"/>
    <w:rsid w:val="00307A59"/>
    <w:rsid w:val="00307CA8"/>
    <w:rsid w:val="0031230D"/>
    <w:rsid w:val="00312781"/>
    <w:rsid w:val="00312B09"/>
    <w:rsid w:val="00313E2D"/>
    <w:rsid w:val="00313FAF"/>
    <w:rsid w:val="003157BB"/>
    <w:rsid w:val="003158F9"/>
    <w:rsid w:val="003163C3"/>
    <w:rsid w:val="00316444"/>
    <w:rsid w:val="00316948"/>
    <w:rsid w:val="00316E48"/>
    <w:rsid w:val="00316FF6"/>
    <w:rsid w:val="003202D0"/>
    <w:rsid w:val="00320F8F"/>
    <w:rsid w:val="003211E3"/>
    <w:rsid w:val="003219AE"/>
    <w:rsid w:val="00321A46"/>
    <w:rsid w:val="00321BB7"/>
    <w:rsid w:val="00322987"/>
    <w:rsid w:val="0032355D"/>
    <w:rsid w:val="00324CC2"/>
    <w:rsid w:val="003254DF"/>
    <w:rsid w:val="003255B3"/>
    <w:rsid w:val="0032585F"/>
    <w:rsid w:val="00325B3A"/>
    <w:rsid w:val="00327109"/>
    <w:rsid w:val="00327294"/>
    <w:rsid w:val="00327D0F"/>
    <w:rsid w:val="00327FFD"/>
    <w:rsid w:val="00330CDC"/>
    <w:rsid w:val="0033372D"/>
    <w:rsid w:val="00333D97"/>
    <w:rsid w:val="00335654"/>
    <w:rsid w:val="003365AD"/>
    <w:rsid w:val="003365C8"/>
    <w:rsid w:val="00337815"/>
    <w:rsid w:val="00337C91"/>
    <w:rsid w:val="00340876"/>
    <w:rsid w:val="00341316"/>
    <w:rsid w:val="00342800"/>
    <w:rsid w:val="00343974"/>
    <w:rsid w:val="00344A10"/>
    <w:rsid w:val="0034546B"/>
    <w:rsid w:val="00345B50"/>
    <w:rsid w:val="003465D1"/>
    <w:rsid w:val="00347149"/>
    <w:rsid w:val="003501A7"/>
    <w:rsid w:val="003502DC"/>
    <w:rsid w:val="0035060D"/>
    <w:rsid w:val="00350850"/>
    <w:rsid w:val="00350EB1"/>
    <w:rsid w:val="003524B6"/>
    <w:rsid w:val="00352EF1"/>
    <w:rsid w:val="00352FFE"/>
    <w:rsid w:val="003538B0"/>
    <w:rsid w:val="00353EBF"/>
    <w:rsid w:val="003541B2"/>
    <w:rsid w:val="003541D7"/>
    <w:rsid w:val="003548EE"/>
    <w:rsid w:val="00354CED"/>
    <w:rsid w:val="003551E5"/>
    <w:rsid w:val="00355CAD"/>
    <w:rsid w:val="00355F3C"/>
    <w:rsid w:val="0035636F"/>
    <w:rsid w:val="00356A11"/>
    <w:rsid w:val="003604D9"/>
    <w:rsid w:val="00361FE9"/>
    <w:rsid w:val="003621A4"/>
    <w:rsid w:val="00364F84"/>
    <w:rsid w:val="003664A6"/>
    <w:rsid w:val="003669E5"/>
    <w:rsid w:val="003679F2"/>
    <w:rsid w:val="00367F0D"/>
    <w:rsid w:val="00370E65"/>
    <w:rsid w:val="0037241D"/>
    <w:rsid w:val="00373287"/>
    <w:rsid w:val="00373A83"/>
    <w:rsid w:val="00373F46"/>
    <w:rsid w:val="00373FE0"/>
    <w:rsid w:val="00375121"/>
    <w:rsid w:val="00375762"/>
    <w:rsid w:val="00375C22"/>
    <w:rsid w:val="00376E05"/>
    <w:rsid w:val="003778FA"/>
    <w:rsid w:val="00380177"/>
    <w:rsid w:val="00381A4C"/>
    <w:rsid w:val="00381B33"/>
    <w:rsid w:val="00382196"/>
    <w:rsid w:val="00382246"/>
    <w:rsid w:val="00383843"/>
    <w:rsid w:val="00383847"/>
    <w:rsid w:val="003847F9"/>
    <w:rsid w:val="00384AB1"/>
    <w:rsid w:val="0038516F"/>
    <w:rsid w:val="003864ED"/>
    <w:rsid w:val="00386C13"/>
    <w:rsid w:val="00387569"/>
    <w:rsid w:val="00387759"/>
    <w:rsid w:val="00387B5F"/>
    <w:rsid w:val="003900F3"/>
    <w:rsid w:val="003912BF"/>
    <w:rsid w:val="00391EB4"/>
    <w:rsid w:val="00392788"/>
    <w:rsid w:val="00392A33"/>
    <w:rsid w:val="003937AA"/>
    <w:rsid w:val="00393832"/>
    <w:rsid w:val="00393BB5"/>
    <w:rsid w:val="00394B72"/>
    <w:rsid w:val="0039534E"/>
    <w:rsid w:val="00395644"/>
    <w:rsid w:val="00395721"/>
    <w:rsid w:val="00396A2C"/>
    <w:rsid w:val="00396CB5"/>
    <w:rsid w:val="00397AEF"/>
    <w:rsid w:val="003A0D22"/>
    <w:rsid w:val="003A10B8"/>
    <w:rsid w:val="003A1355"/>
    <w:rsid w:val="003A1E0B"/>
    <w:rsid w:val="003A2393"/>
    <w:rsid w:val="003A2680"/>
    <w:rsid w:val="003A2700"/>
    <w:rsid w:val="003A2AAC"/>
    <w:rsid w:val="003A2D04"/>
    <w:rsid w:val="003A2D4C"/>
    <w:rsid w:val="003A3297"/>
    <w:rsid w:val="003A3494"/>
    <w:rsid w:val="003A480C"/>
    <w:rsid w:val="003A4BCF"/>
    <w:rsid w:val="003A5EC7"/>
    <w:rsid w:val="003A6972"/>
    <w:rsid w:val="003A6DDA"/>
    <w:rsid w:val="003A722D"/>
    <w:rsid w:val="003A7B16"/>
    <w:rsid w:val="003B009D"/>
    <w:rsid w:val="003B09EA"/>
    <w:rsid w:val="003B10A6"/>
    <w:rsid w:val="003B18E3"/>
    <w:rsid w:val="003B19D2"/>
    <w:rsid w:val="003B1B77"/>
    <w:rsid w:val="003B39C1"/>
    <w:rsid w:val="003B412C"/>
    <w:rsid w:val="003B66A5"/>
    <w:rsid w:val="003B75A6"/>
    <w:rsid w:val="003B78EA"/>
    <w:rsid w:val="003B7DBA"/>
    <w:rsid w:val="003C027D"/>
    <w:rsid w:val="003C0B9E"/>
    <w:rsid w:val="003C0C62"/>
    <w:rsid w:val="003C2061"/>
    <w:rsid w:val="003C20AD"/>
    <w:rsid w:val="003C23EB"/>
    <w:rsid w:val="003C276B"/>
    <w:rsid w:val="003C363A"/>
    <w:rsid w:val="003C3F5D"/>
    <w:rsid w:val="003C41FD"/>
    <w:rsid w:val="003C49DB"/>
    <w:rsid w:val="003C5027"/>
    <w:rsid w:val="003C5188"/>
    <w:rsid w:val="003C5B4D"/>
    <w:rsid w:val="003C631F"/>
    <w:rsid w:val="003C6C47"/>
    <w:rsid w:val="003C70B8"/>
    <w:rsid w:val="003C7184"/>
    <w:rsid w:val="003C7A74"/>
    <w:rsid w:val="003D088B"/>
    <w:rsid w:val="003D0DA0"/>
    <w:rsid w:val="003D19C4"/>
    <w:rsid w:val="003D1E6E"/>
    <w:rsid w:val="003D206F"/>
    <w:rsid w:val="003D2ADE"/>
    <w:rsid w:val="003D2EA8"/>
    <w:rsid w:val="003D3024"/>
    <w:rsid w:val="003D4D3D"/>
    <w:rsid w:val="003D59B7"/>
    <w:rsid w:val="003D5A23"/>
    <w:rsid w:val="003D736E"/>
    <w:rsid w:val="003D73E7"/>
    <w:rsid w:val="003D7C47"/>
    <w:rsid w:val="003E0120"/>
    <w:rsid w:val="003E0231"/>
    <w:rsid w:val="003E0880"/>
    <w:rsid w:val="003E0F57"/>
    <w:rsid w:val="003E176D"/>
    <w:rsid w:val="003E28AC"/>
    <w:rsid w:val="003E2B36"/>
    <w:rsid w:val="003E2F1B"/>
    <w:rsid w:val="003E39F6"/>
    <w:rsid w:val="003E4610"/>
    <w:rsid w:val="003E4B3E"/>
    <w:rsid w:val="003E5901"/>
    <w:rsid w:val="003F1795"/>
    <w:rsid w:val="003F2126"/>
    <w:rsid w:val="003F233C"/>
    <w:rsid w:val="003F24D6"/>
    <w:rsid w:val="003F379B"/>
    <w:rsid w:val="003F3926"/>
    <w:rsid w:val="003F3A4B"/>
    <w:rsid w:val="003F4638"/>
    <w:rsid w:val="003F4E3F"/>
    <w:rsid w:val="003F5117"/>
    <w:rsid w:val="003F539E"/>
    <w:rsid w:val="003F6A97"/>
    <w:rsid w:val="003F6AF6"/>
    <w:rsid w:val="004004AD"/>
    <w:rsid w:val="00400F19"/>
    <w:rsid w:val="004017EA"/>
    <w:rsid w:val="00401932"/>
    <w:rsid w:val="00403168"/>
    <w:rsid w:val="0040347C"/>
    <w:rsid w:val="0040380A"/>
    <w:rsid w:val="00403895"/>
    <w:rsid w:val="004047B7"/>
    <w:rsid w:val="004050AB"/>
    <w:rsid w:val="004052F2"/>
    <w:rsid w:val="004066D0"/>
    <w:rsid w:val="004079A3"/>
    <w:rsid w:val="0041063D"/>
    <w:rsid w:val="004117C3"/>
    <w:rsid w:val="00412D03"/>
    <w:rsid w:val="0041307C"/>
    <w:rsid w:val="00413AA9"/>
    <w:rsid w:val="00413F7E"/>
    <w:rsid w:val="004142CA"/>
    <w:rsid w:val="00414A51"/>
    <w:rsid w:val="00414AC9"/>
    <w:rsid w:val="00414E90"/>
    <w:rsid w:val="00415286"/>
    <w:rsid w:val="00416CFB"/>
    <w:rsid w:val="004175DD"/>
    <w:rsid w:val="004179C2"/>
    <w:rsid w:val="00420169"/>
    <w:rsid w:val="00420443"/>
    <w:rsid w:val="004210B5"/>
    <w:rsid w:val="004215DD"/>
    <w:rsid w:val="0042206C"/>
    <w:rsid w:val="004224E5"/>
    <w:rsid w:val="004228BB"/>
    <w:rsid w:val="0042404C"/>
    <w:rsid w:val="004249C4"/>
    <w:rsid w:val="0042512B"/>
    <w:rsid w:val="00425669"/>
    <w:rsid w:val="00425959"/>
    <w:rsid w:val="00425CD9"/>
    <w:rsid w:val="00427761"/>
    <w:rsid w:val="00427C92"/>
    <w:rsid w:val="0043089C"/>
    <w:rsid w:val="00430FA5"/>
    <w:rsid w:val="0043148F"/>
    <w:rsid w:val="004322A0"/>
    <w:rsid w:val="00432B0F"/>
    <w:rsid w:val="00432F42"/>
    <w:rsid w:val="00433209"/>
    <w:rsid w:val="004348F2"/>
    <w:rsid w:val="00434EA6"/>
    <w:rsid w:val="0043506F"/>
    <w:rsid w:val="00435674"/>
    <w:rsid w:val="00435B72"/>
    <w:rsid w:val="00435DA4"/>
    <w:rsid w:val="004364B7"/>
    <w:rsid w:val="0043722D"/>
    <w:rsid w:val="00437508"/>
    <w:rsid w:val="00437FB1"/>
    <w:rsid w:val="00440656"/>
    <w:rsid w:val="00441232"/>
    <w:rsid w:val="004419A2"/>
    <w:rsid w:val="0044270B"/>
    <w:rsid w:val="00443953"/>
    <w:rsid w:val="0044505F"/>
    <w:rsid w:val="00445103"/>
    <w:rsid w:val="00445BCE"/>
    <w:rsid w:val="00446107"/>
    <w:rsid w:val="004464E4"/>
    <w:rsid w:val="00447ABB"/>
    <w:rsid w:val="00447E79"/>
    <w:rsid w:val="00447EB8"/>
    <w:rsid w:val="00450050"/>
    <w:rsid w:val="004503DD"/>
    <w:rsid w:val="0045217E"/>
    <w:rsid w:val="004528FA"/>
    <w:rsid w:val="00452BD7"/>
    <w:rsid w:val="00453AD1"/>
    <w:rsid w:val="0045463A"/>
    <w:rsid w:val="00454B51"/>
    <w:rsid w:val="00454E9C"/>
    <w:rsid w:val="00454FF3"/>
    <w:rsid w:val="004551E7"/>
    <w:rsid w:val="004566B1"/>
    <w:rsid w:val="00456EB2"/>
    <w:rsid w:val="00460820"/>
    <w:rsid w:val="00460E39"/>
    <w:rsid w:val="00461A7D"/>
    <w:rsid w:val="00462292"/>
    <w:rsid w:val="004638BF"/>
    <w:rsid w:val="00463D6F"/>
    <w:rsid w:val="00464070"/>
    <w:rsid w:val="0046419F"/>
    <w:rsid w:val="00464226"/>
    <w:rsid w:val="004647FE"/>
    <w:rsid w:val="00464A08"/>
    <w:rsid w:val="00464B2A"/>
    <w:rsid w:val="00464C83"/>
    <w:rsid w:val="00464CA0"/>
    <w:rsid w:val="004651B0"/>
    <w:rsid w:val="004657AA"/>
    <w:rsid w:val="00465E8F"/>
    <w:rsid w:val="004667DE"/>
    <w:rsid w:val="00466E01"/>
    <w:rsid w:val="00467328"/>
    <w:rsid w:val="00467B19"/>
    <w:rsid w:val="00467B67"/>
    <w:rsid w:val="00471AF8"/>
    <w:rsid w:val="00471E6C"/>
    <w:rsid w:val="004722C7"/>
    <w:rsid w:val="00472433"/>
    <w:rsid w:val="004730EC"/>
    <w:rsid w:val="0047352B"/>
    <w:rsid w:val="004742F7"/>
    <w:rsid w:val="004747D9"/>
    <w:rsid w:val="00474DC8"/>
    <w:rsid w:val="0047503E"/>
    <w:rsid w:val="00475DB5"/>
    <w:rsid w:val="0047635A"/>
    <w:rsid w:val="00476D75"/>
    <w:rsid w:val="004773A4"/>
    <w:rsid w:val="00482E89"/>
    <w:rsid w:val="0048591D"/>
    <w:rsid w:val="004859AE"/>
    <w:rsid w:val="00487A58"/>
    <w:rsid w:val="00490325"/>
    <w:rsid w:val="004905E4"/>
    <w:rsid w:val="004917C9"/>
    <w:rsid w:val="0049180A"/>
    <w:rsid w:val="00491A40"/>
    <w:rsid w:val="00492F61"/>
    <w:rsid w:val="0049330D"/>
    <w:rsid w:val="0049515F"/>
    <w:rsid w:val="00495989"/>
    <w:rsid w:val="00495BCE"/>
    <w:rsid w:val="00495E8B"/>
    <w:rsid w:val="00495E92"/>
    <w:rsid w:val="004A06F0"/>
    <w:rsid w:val="004A1458"/>
    <w:rsid w:val="004A1789"/>
    <w:rsid w:val="004A1E18"/>
    <w:rsid w:val="004A1FCA"/>
    <w:rsid w:val="004A28D0"/>
    <w:rsid w:val="004A2BBC"/>
    <w:rsid w:val="004A4AB6"/>
    <w:rsid w:val="004A4AC9"/>
    <w:rsid w:val="004A4B5D"/>
    <w:rsid w:val="004A4E5A"/>
    <w:rsid w:val="004A56D0"/>
    <w:rsid w:val="004A7605"/>
    <w:rsid w:val="004A7A25"/>
    <w:rsid w:val="004B05F4"/>
    <w:rsid w:val="004B137B"/>
    <w:rsid w:val="004B25B7"/>
    <w:rsid w:val="004B2632"/>
    <w:rsid w:val="004B2AAE"/>
    <w:rsid w:val="004B378A"/>
    <w:rsid w:val="004B3AC1"/>
    <w:rsid w:val="004B3AC9"/>
    <w:rsid w:val="004B4B6F"/>
    <w:rsid w:val="004B4E74"/>
    <w:rsid w:val="004B5D60"/>
    <w:rsid w:val="004B6970"/>
    <w:rsid w:val="004B745F"/>
    <w:rsid w:val="004B77DB"/>
    <w:rsid w:val="004B7A04"/>
    <w:rsid w:val="004C006A"/>
    <w:rsid w:val="004C0895"/>
    <w:rsid w:val="004C0B19"/>
    <w:rsid w:val="004C0ECF"/>
    <w:rsid w:val="004C1E23"/>
    <w:rsid w:val="004C2688"/>
    <w:rsid w:val="004C2B83"/>
    <w:rsid w:val="004C3652"/>
    <w:rsid w:val="004C3807"/>
    <w:rsid w:val="004C4140"/>
    <w:rsid w:val="004C543B"/>
    <w:rsid w:val="004C5B1A"/>
    <w:rsid w:val="004C5E02"/>
    <w:rsid w:val="004C60F2"/>
    <w:rsid w:val="004C62EB"/>
    <w:rsid w:val="004C652A"/>
    <w:rsid w:val="004C66B8"/>
    <w:rsid w:val="004C6E3B"/>
    <w:rsid w:val="004C729F"/>
    <w:rsid w:val="004C732D"/>
    <w:rsid w:val="004D1011"/>
    <w:rsid w:val="004D144B"/>
    <w:rsid w:val="004D1F9B"/>
    <w:rsid w:val="004D2B7A"/>
    <w:rsid w:val="004D4C32"/>
    <w:rsid w:val="004D5E66"/>
    <w:rsid w:val="004D63C4"/>
    <w:rsid w:val="004D7C98"/>
    <w:rsid w:val="004E03CF"/>
    <w:rsid w:val="004E05AF"/>
    <w:rsid w:val="004E2135"/>
    <w:rsid w:val="004E24B7"/>
    <w:rsid w:val="004E4303"/>
    <w:rsid w:val="004E4A0A"/>
    <w:rsid w:val="004E5617"/>
    <w:rsid w:val="004E60C6"/>
    <w:rsid w:val="004E6D31"/>
    <w:rsid w:val="004E78D1"/>
    <w:rsid w:val="004F0F76"/>
    <w:rsid w:val="004F2AA6"/>
    <w:rsid w:val="004F2B97"/>
    <w:rsid w:val="004F2CBA"/>
    <w:rsid w:val="004F32B2"/>
    <w:rsid w:val="004F350C"/>
    <w:rsid w:val="004F3F57"/>
    <w:rsid w:val="004F4C8B"/>
    <w:rsid w:val="004F564F"/>
    <w:rsid w:val="004F5E01"/>
    <w:rsid w:val="004F6EEE"/>
    <w:rsid w:val="00500D3F"/>
    <w:rsid w:val="005013AE"/>
    <w:rsid w:val="005013CC"/>
    <w:rsid w:val="00501994"/>
    <w:rsid w:val="00501B08"/>
    <w:rsid w:val="0050217A"/>
    <w:rsid w:val="005021DC"/>
    <w:rsid w:val="00502512"/>
    <w:rsid w:val="00502781"/>
    <w:rsid w:val="00502D19"/>
    <w:rsid w:val="00503B4D"/>
    <w:rsid w:val="00504D9D"/>
    <w:rsid w:val="005073A5"/>
    <w:rsid w:val="00507A55"/>
    <w:rsid w:val="00507FB5"/>
    <w:rsid w:val="005104D3"/>
    <w:rsid w:val="005109B4"/>
    <w:rsid w:val="00510DD0"/>
    <w:rsid w:val="00510E99"/>
    <w:rsid w:val="005123B6"/>
    <w:rsid w:val="00515251"/>
    <w:rsid w:val="00516F25"/>
    <w:rsid w:val="00516F50"/>
    <w:rsid w:val="00517133"/>
    <w:rsid w:val="00517FCC"/>
    <w:rsid w:val="00520F2C"/>
    <w:rsid w:val="00522267"/>
    <w:rsid w:val="0052450B"/>
    <w:rsid w:val="0052518B"/>
    <w:rsid w:val="00525C36"/>
    <w:rsid w:val="0052706C"/>
    <w:rsid w:val="0052738E"/>
    <w:rsid w:val="00527658"/>
    <w:rsid w:val="0052769D"/>
    <w:rsid w:val="005306E1"/>
    <w:rsid w:val="0053175E"/>
    <w:rsid w:val="005317AD"/>
    <w:rsid w:val="005321C8"/>
    <w:rsid w:val="00532305"/>
    <w:rsid w:val="005323AB"/>
    <w:rsid w:val="00532F92"/>
    <w:rsid w:val="00533A39"/>
    <w:rsid w:val="005345F7"/>
    <w:rsid w:val="0053516C"/>
    <w:rsid w:val="00536E43"/>
    <w:rsid w:val="00536F3E"/>
    <w:rsid w:val="00537FE4"/>
    <w:rsid w:val="00540004"/>
    <w:rsid w:val="005405AA"/>
    <w:rsid w:val="005413D6"/>
    <w:rsid w:val="00541D5D"/>
    <w:rsid w:val="00542140"/>
    <w:rsid w:val="0054270A"/>
    <w:rsid w:val="00542812"/>
    <w:rsid w:val="00542BF7"/>
    <w:rsid w:val="005432CC"/>
    <w:rsid w:val="005437FA"/>
    <w:rsid w:val="00543C41"/>
    <w:rsid w:val="0054428E"/>
    <w:rsid w:val="00545C79"/>
    <w:rsid w:val="0054649C"/>
    <w:rsid w:val="00547193"/>
    <w:rsid w:val="00547E82"/>
    <w:rsid w:val="00550A57"/>
    <w:rsid w:val="00550BB3"/>
    <w:rsid w:val="00550C5B"/>
    <w:rsid w:val="00551041"/>
    <w:rsid w:val="00551224"/>
    <w:rsid w:val="005512C9"/>
    <w:rsid w:val="00553A9E"/>
    <w:rsid w:val="00553BBC"/>
    <w:rsid w:val="00553FE2"/>
    <w:rsid w:val="005543D0"/>
    <w:rsid w:val="00554ED1"/>
    <w:rsid w:val="005556D8"/>
    <w:rsid w:val="005564AA"/>
    <w:rsid w:val="00556ABC"/>
    <w:rsid w:val="005571EA"/>
    <w:rsid w:val="0056004F"/>
    <w:rsid w:val="005605FD"/>
    <w:rsid w:val="00560ED9"/>
    <w:rsid w:val="00561BC5"/>
    <w:rsid w:val="00561BFA"/>
    <w:rsid w:val="005627F4"/>
    <w:rsid w:val="00562A38"/>
    <w:rsid w:val="00563993"/>
    <w:rsid w:val="00563FB1"/>
    <w:rsid w:val="00564418"/>
    <w:rsid w:val="00564C56"/>
    <w:rsid w:val="00565288"/>
    <w:rsid w:val="0056530F"/>
    <w:rsid w:val="00565AD1"/>
    <w:rsid w:val="00565E2B"/>
    <w:rsid w:val="00567008"/>
    <w:rsid w:val="0056796E"/>
    <w:rsid w:val="00570462"/>
    <w:rsid w:val="00570816"/>
    <w:rsid w:val="00570B78"/>
    <w:rsid w:val="005713C4"/>
    <w:rsid w:val="00572B1B"/>
    <w:rsid w:val="00573318"/>
    <w:rsid w:val="0057445B"/>
    <w:rsid w:val="00575BC0"/>
    <w:rsid w:val="00575D8A"/>
    <w:rsid w:val="00576BAE"/>
    <w:rsid w:val="0058006B"/>
    <w:rsid w:val="0058099D"/>
    <w:rsid w:val="00580CAD"/>
    <w:rsid w:val="005810BF"/>
    <w:rsid w:val="005814AB"/>
    <w:rsid w:val="00581B4F"/>
    <w:rsid w:val="0058325D"/>
    <w:rsid w:val="005844D6"/>
    <w:rsid w:val="005847D7"/>
    <w:rsid w:val="00584E19"/>
    <w:rsid w:val="00585594"/>
    <w:rsid w:val="00585A2A"/>
    <w:rsid w:val="00585F3C"/>
    <w:rsid w:val="0058636E"/>
    <w:rsid w:val="00586585"/>
    <w:rsid w:val="005875DD"/>
    <w:rsid w:val="005909B1"/>
    <w:rsid w:val="005918A7"/>
    <w:rsid w:val="00591AE0"/>
    <w:rsid w:val="00592927"/>
    <w:rsid w:val="00592F92"/>
    <w:rsid w:val="00593AFF"/>
    <w:rsid w:val="00595C24"/>
    <w:rsid w:val="005960D0"/>
    <w:rsid w:val="00596D9B"/>
    <w:rsid w:val="00596DDD"/>
    <w:rsid w:val="005A0DE9"/>
    <w:rsid w:val="005A10C0"/>
    <w:rsid w:val="005A2428"/>
    <w:rsid w:val="005A256B"/>
    <w:rsid w:val="005A3260"/>
    <w:rsid w:val="005A41FB"/>
    <w:rsid w:val="005A542E"/>
    <w:rsid w:val="005A62AF"/>
    <w:rsid w:val="005A6985"/>
    <w:rsid w:val="005A6BFC"/>
    <w:rsid w:val="005A6CA0"/>
    <w:rsid w:val="005A6EB0"/>
    <w:rsid w:val="005A6ED5"/>
    <w:rsid w:val="005A7405"/>
    <w:rsid w:val="005A786A"/>
    <w:rsid w:val="005B1707"/>
    <w:rsid w:val="005B229D"/>
    <w:rsid w:val="005B28F4"/>
    <w:rsid w:val="005B316D"/>
    <w:rsid w:val="005B3247"/>
    <w:rsid w:val="005B37AC"/>
    <w:rsid w:val="005B381D"/>
    <w:rsid w:val="005B42C4"/>
    <w:rsid w:val="005B43F2"/>
    <w:rsid w:val="005B45E0"/>
    <w:rsid w:val="005B4FD7"/>
    <w:rsid w:val="005B503C"/>
    <w:rsid w:val="005B59FF"/>
    <w:rsid w:val="005B5B22"/>
    <w:rsid w:val="005B61B7"/>
    <w:rsid w:val="005B64A0"/>
    <w:rsid w:val="005B7036"/>
    <w:rsid w:val="005B7046"/>
    <w:rsid w:val="005C1AEB"/>
    <w:rsid w:val="005C29DD"/>
    <w:rsid w:val="005C4289"/>
    <w:rsid w:val="005C445A"/>
    <w:rsid w:val="005C4799"/>
    <w:rsid w:val="005C4B8B"/>
    <w:rsid w:val="005C57DE"/>
    <w:rsid w:val="005C5D6F"/>
    <w:rsid w:val="005C60B0"/>
    <w:rsid w:val="005C6DF6"/>
    <w:rsid w:val="005C70DD"/>
    <w:rsid w:val="005C7403"/>
    <w:rsid w:val="005C752E"/>
    <w:rsid w:val="005D0349"/>
    <w:rsid w:val="005D0559"/>
    <w:rsid w:val="005D257E"/>
    <w:rsid w:val="005D3EBB"/>
    <w:rsid w:val="005D4619"/>
    <w:rsid w:val="005D5113"/>
    <w:rsid w:val="005D518D"/>
    <w:rsid w:val="005D7FE8"/>
    <w:rsid w:val="005E0475"/>
    <w:rsid w:val="005E1014"/>
    <w:rsid w:val="005E3EA7"/>
    <w:rsid w:val="005E58F0"/>
    <w:rsid w:val="005E5C20"/>
    <w:rsid w:val="005E654A"/>
    <w:rsid w:val="005E7303"/>
    <w:rsid w:val="005F00BF"/>
    <w:rsid w:val="005F055B"/>
    <w:rsid w:val="005F0B78"/>
    <w:rsid w:val="005F14B1"/>
    <w:rsid w:val="005F1533"/>
    <w:rsid w:val="005F1F94"/>
    <w:rsid w:val="005F20C2"/>
    <w:rsid w:val="005F2538"/>
    <w:rsid w:val="005F25E8"/>
    <w:rsid w:val="005F2CB0"/>
    <w:rsid w:val="005F2DA4"/>
    <w:rsid w:val="005F4DFC"/>
    <w:rsid w:val="005F65AF"/>
    <w:rsid w:val="005F6610"/>
    <w:rsid w:val="005F6797"/>
    <w:rsid w:val="005F7368"/>
    <w:rsid w:val="005F765D"/>
    <w:rsid w:val="00601F0D"/>
    <w:rsid w:val="006020DA"/>
    <w:rsid w:val="00602155"/>
    <w:rsid w:val="006022E1"/>
    <w:rsid w:val="00602343"/>
    <w:rsid w:val="006028E7"/>
    <w:rsid w:val="00603460"/>
    <w:rsid w:val="006034C6"/>
    <w:rsid w:val="00603D8B"/>
    <w:rsid w:val="00604EA7"/>
    <w:rsid w:val="00605088"/>
    <w:rsid w:val="0060533E"/>
    <w:rsid w:val="006055CA"/>
    <w:rsid w:val="006056C6"/>
    <w:rsid w:val="00605867"/>
    <w:rsid w:val="00606D32"/>
    <w:rsid w:val="00606DB4"/>
    <w:rsid w:val="00607F68"/>
    <w:rsid w:val="006101A9"/>
    <w:rsid w:val="006108C9"/>
    <w:rsid w:val="0061110A"/>
    <w:rsid w:val="006119B2"/>
    <w:rsid w:val="00612E7E"/>
    <w:rsid w:val="00614197"/>
    <w:rsid w:val="00614E49"/>
    <w:rsid w:val="0061554E"/>
    <w:rsid w:val="00616742"/>
    <w:rsid w:val="00616CF5"/>
    <w:rsid w:val="006174E6"/>
    <w:rsid w:val="00620080"/>
    <w:rsid w:val="00620713"/>
    <w:rsid w:val="00620B18"/>
    <w:rsid w:val="00620BBD"/>
    <w:rsid w:val="00621D8E"/>
    <w:rsid w:val="00621F07"/>
    <w:rsid w:val="00622108"/>
    <w:rsid w:val="00622C8B"/>
    <w:rsid w:val="006231EB"/>
    <w:rsid w:val="00624299"/>
    <w:rsid w:val="00624B1D"/>
    <w:rsid w:val="00625C09"/>
    <w:rsid w:val="00626918"/>
    <w:rsid w:val="00630C43"/>
    <w:rsid w:val="00630CA2"/>
    <w:rsid w:val="006312F9"/>
    <w:rsid w:val="0063181F"/>
    <w:rsid w:val="00631B55"/>
    <w:rsid w:val="006335BE"/>
    <w:rsid w:val="00634464"/>
    <w:rsid w:val="00634DB0"/>
    <w:rsid w:val="006359FB"/>
    <w:rsid w:val="00635BAD"/>
    <w:rsid w:val="00635E3F"/>
    <w:rsid w:val="00636F2A"/>
    <w:rsid w:val="00637BB6"/>
    <w:rsid w:val="00640226"/>
    <w:rsid w:val="00640329"/>
    <w:rsid w:val="006404E4"/>
    <w:rsid w:val="00640AC6"/>
    <w:rsid w:val="00640BE6"/>
    <w:rsid w:val="0064156B"/>
    <w:rsid w:val="00641979"/>
    <w:rsid w:val="00642710"/>
    <w:rsid w:val="00642BB6"/>
    <w:rsid w:val="00642BBD"/>
    <w:rsid w:val="00643A19"/>
    <w:rsid w:val="006465E6"/>
    <w:rsid w:val="006467C9"/>
    <w:rsid w:val="00646C4A"/>
    <w:rsid w:val="00646DCF"/>
    <w:rsid w:val="00646DFD"/>
    <w:rsid w:val="006500E6"/>
    <w:rsid w:val="0065015E"/>
    <w:rsid w:val="00651968"/>
    <w:rsid w:val="0065234C"/>
    <w:rsid w:val="00652384"/>
    <w:rsid w:val="0065309B"/>
    <w:rsid w:val="0065309C"/>
    <w:rsid w:val="0065324B"/>
    <w:rsid w:val="0065359E"/>
    <w:rsid w:val="006535F3"/>
    <w:rsid w:val="00655F38"/>
    <w:rsid w:val="006565C0"/>
    <w:rsid w:val="006567E8"/>
    <w:rsid w:val="0065723F"/>
    <w:rsid w:val="00657351"/>
    <w:rsid w:val="00657BEB"/>
    <w:rsid w:val="00661D1D"/>
    <w:rsid w:val="00661F4A"/>
    <w:rsid w:val="006620C0"/>
    <w:rsid w:val="006629B5"/>
    <w:rsid w:val="00664876"/>
    <w:rsid w:val="0066511A"/>
    <w:rsid w:val="0066559D"/>
    <w:rsid w:val="00666CFE"/>
    <w:rsid w:val="00667003"/>
    <w:rsid w:val="0067091F"/>
    <w:rsid w:val="0067384F"/>
    <w:rsid w:val="00674D75"/>
    <w:rsid w:val="00675B45"/>
    <w:rsid w:val="00675D2A"/>
    <w:rsid w:val="00676E70"/>
    <w:rsid w:val="00676F3A"/>
    <w:rsid w:val="00677B00"/>
    <w:rsid w:val="0068000F"/>
    <w:rsid w:val="006804F4"/>
    <w:rsid w:val="00680A12"/>
    <w:rsid w:val="006812C5"/>
    <w:rsid w:val="00683307"/>
    <w:rsid w:val="00683A37"/>
    <w:rsid w:val="00683D6A"/>
    <w:rsid w:val="00683E0E"/>
    <w:rsid w:val="00683EBF"/>
    <w:rsid w:val="00683F75"/>
    <w:rsid w:val="00684DE9"/>
    <w:rsid w:val="00685685"/>
    <w:rsid w:val="00686253"/>
    <w:rsid w:val="00686769"/>
    <w:rsid w:val="00686C4F"/>
    <w:rsid w:val="00687E6B"/>
    <w:rsid w:val="00687E72"/>
    <w:rsid w:val="00687F72"/>
    <w:rsid w:val="00690EC3"/>
    <w:rsid w:val="0069133B"/>
    <w:rsid w:val="00695F5B"/>
    <w:rsid w:val="00696389"/>
    <w:rsid w:val="00696DB4"/>
    <w:rsid w:val="006970D5"/>
    <w:rsid w:val="00697E0D"/>
    <w:rsid w:val="006A0297"/>
    <w:rsid w:val="006A07EB"/>
    <w:rsid w:val="006A0C02"/>
    <w:rsid w:val="006A0EB3"/>
    <w:rsid w:val="006A1115"/>
    <w:rsid w:val="006A12F9"/>
    <w:rsid w:val="006A38F4"/>
    <w:rsid w:val="006A3F47"/>
    <w:rsid w:val="006A4659"/>
    <w:rsid w:val="006A48DA"/>
    <w:rsid w:val="006A4916"/>
    <w:rsid w:val="006A4C1E"/>
    <w:rsid w:val="006A641E"/>
    <w:rsid w:val="006A6D2D"/>
    <w:rsid w:val="006A72BA"/>
    <w:rsid w:val="006A73CB"/>
    <w:rsid w:val="006A7488"/>
    <w:rsid w:val="006A74AF"/>
    <w:rsid w:val="006B0620"/>
    <w:rsid w:val="006B192F"/>
    <w:rsid w:val="006B414E"/>
    <w:rsid w:val="006B57A8"/>
    <w:rsid w:val="006B5FFC"/>
    <w:rsid w:val="006B72D2"/>
    <w:rsid w:val="006B786E"/>
    <w:rsid w:val="006B7BA3"/>
    <w:rsid w:val="006C01DA"/>
    <w:rsid w:val="006C0650"/>
    <w:rsid w:val="006C0A32"/>
    <w:rsid w:val="006C1016"/>
    <w:rsid w:val="006C10CA"/>
    <w:rsid w:val="006C16FC"/>
    <w:rsid w:val="006C268D"/>
    <w:rsid w:val="006C279A"/>
    <w:rsid w:val="006C3CF2"/>
    <w:rsid w:val="006C5E2F"/>
    <w:rsid w:val="006C6013"/>
    <w:rsid w:val="006C6204"/>
    <w:rsid w:val="006C6AC6"/>
    <w:rsid w:val="006C6E6F"/>
    <w:rsid w:val="006C7936"/>
    <w:rsid w:val="006C7EFF"/>
    <w:rsid w:val="006D1E94"/>
    <w:rsid w:val="006D239D"/>
    <w:rsid w:val="006D3394"/>
    <w:rsid w:val="006D3505"/>
    <w:rsid w:val="006D3850"/>
    <w:rsid w:val="006D491E"/>
    <w:rsid w:val="006D50A3"/>
    <w:rsid w:val="006D5337"/>
    <w:rsid w:val="006D5552"/>
    <w:rsid w:val="006D5629"/>
    <w:rsid w:val="006D6669"/>
    <w:rsid w:val="006D707D"/>
    <w:rsid w:val="006D7246"/>
    <w:rsid w:val="006D7693"/>
    <w:rsid w:val="006D7D36"/>
    <w:rsid w:val="006E0134"/>
    <w:rsid w:val="006E018A"/>
    <w:rsid w:val="006E0543"/>
    <w:rsid w:val="006E0C39"/>
    <w:rsid w:val="006E0E6A"/>
    <w:rsid w:val="006E18AB"/>
    <w:rsid w:val="006E1AC4"/>
    <w:rsid w:val="006E2FD7"/>
    <w:rsid w:val="006E3085"/>
    <w:rsid w:val="006E35F1"/>
    <w:rsid w:val="006E47F4"/>
    <w:rsid w:val="006E4C11"/>
    <w:rsid w:val="006E4CC8"/>
    <w:rsid w:val="006E6453"/>
    <w:rsid w:val="006E7012"/>
    <w:rsid w:val="006F0595"/>
    <w:rsid w:val="006F07CE"/>
    <w:rsid w:val="006F1076"/>
    <w:rsid w:val="006F152A"/>
    <w:rsid w:val="006F17C9"/>
    <w:rsid w:val="006F19D1"/>
    <w:rsid w:val="006F1E56"/>
    <w:rsid w:val="006F2054"/>
    <w:rsid w:val="006F3997"/>
    <w:rsid w:val="006F4E79"/>
    <w:rsid w:val="006F5220"/>
    <w:rsid w:val="006F5479"/>
    <w:rsid w:val="006F5750"/>
    <w:rsid w:val="006F592C"/>
    <w:rsid w:val="006F6853"/>
    <w:rsid w:val="006F6BA2"/>
    <w:rsid w:val="006F6DC2"/>
    <w:rsid w:val="006F6E53"/>
    <w:rsid w:val="00700AD5"/>
    <w:rsid w:val="007014A3"/>
    <w:rsid w:val="00702DDF"/>
    <w:rsid w:val="00702F35"/>
    <w:rsid w:val="00703F0C"/>
    <w:rsid w:val="00704289"/>
    <w:rsid w:val="007047EE"/>
    <w:rsid w:val="00705412"/>
    <w:rsid w:val="00706114"/>
    <w:rsid w:val="00706212"/>
    <w:rsid w:val="007062B8"/>
    <w:rsid w:val="00706D8D"/>
    <w:rsid w:val="007109E8"/>
    <w:rsid w:val="00711981"/>
    <w:rsid w:val="00711CA8"/>
    <w:rsid w:val="007121C2"/>
    <w:rsid w:val="007131B5"/>
    <w:rsid w:val="007133C1"/>
    <w:rsid w:val="00715354"/>
    <w:rsid w:val="00715D3A"/>
    <w:rsid w:val="007162A7"/>
    <w:rsid w:val="0071647F"/>
    <w:rsid w:val="00717647"/>
    <w:rsid w:val="00717ABC"/>
    <w:rsid w:val="00717FD6"/>
    <w:rsid w:val="00720F81"/>
    <w:rsid w:val="00721026"/>
    <w:rsid w:val="00722852"/>
    <w:rsid w:val="00724BA7"/>
    <w:rsid w:val="00725592"/>
    <w:rsid w:val="0072627A"/>
    <w:rsid w:val="007267D2"/>
    <w:rsid w:val="007267D3"/>
    <w:rsid w:val="00726F7A"/>
    <w:rsid w:val="00727336"/>
    <w:rsid w:val="0072758A"/>
    <w:rsid w:val="007305F0"/>
    <w:rsid w:val="00731248"/>
    <w:rsid w:val="00731676"/>
    <w:rsid w:val="0073181D"/>
    <w:rsid w:val="007324EA"/>
    <w:rsid w:val="0073306F"/>
    <w:rsid w:val="007342E6"/>
    <w:rsid w:val="007358C2"/>
    <w:rsid w:val="007359CE"/>
    <w:rsid w:val="00735C0C"/>
    <w:rsid w:val="00735E24"/>
    <w:rsid w:val="007360F4"/>
    <w:rsid w:val="00736875"/>
    <w:rsid w:val="00737947"/>
    <w:rsid w:val="00737995"/>
    <w:rsid w:val="007409BA"/>
    <w:rsid w:val="00741409"/>
    <w:rsid w:val="00741B59"/>
    <w:rsid w:val="00741C15"/>
    <w:rsid w:val="00741DE2"/>
    <w:rsid w:val="0074299D"/>
    <w:rsid w:val="00742CA3"/>
    <w:rsid w:val="00743447"/>
    <w:rsid w:val="007441D2"/>
    <w:rsid w:val="007442F4"/>
    <w:rsid w:val="0074573F"/>
    <w:rsid w:val="0074577F"/>
    <w:rsid w:val="00746748"/>
    <w:rsid w:val="0074681B"/>
    <w:rsid w:val="00746AF9"/>
    <w:rsid w:val="00747B46"/>
    <w:rsid w:val="00747F93"/>
    <w:rsid w:val="00752335"/>
    <w:rsid w:val="00752AE6"/>
    <w:rsid w:val="00752C98"/>
    <w:rsid w:val="00752F21"/>
    <w:rsid w:val="00753A5A"/>
    <w:rsid w:val="00754AAC"/>
    <w:rsid w:val="00754EAC"/>
    <w:rsid w:val="007551B1"/>
    <w:rsid w:val="00755315"/>
    <w:rsid w:val="00755609"/>
    <w:rsid w:val="007566BE"/>
    <w:rsid w:val="007569EB"/>
    <w:rsid w:val="007576B2"/>
    <w:rsid w:val="00757C09"/>
    <w:rsid w:val="007619B9"/>
    <w:rsid w:val="00761C69"/>
    <w:rsid w:val="007620B0"/>
    <w:rsid w:val="00762462"/>
    <w:rsid w:val="00762602"/>
    <w:rsid w:val="00762625"/>
    <w:rsid w:val="0076369A"/>
    <w:rsid w:val="00764514"/>
    <w:rsid w:val="00764900"/>
    <w:rsid w:val="007650A4"/>
    <w:rsid w:val="007657B3"/>
    <w:rsid w:val="00765CC5"/>
    <w:rsid w:val="0076674C"/>
    <w:rsid w:val="00766C5A"/>
    <w:rsid w:val="007676D9"/>
    <w:rsid w:val="00767A3E"/>
    <w:rsid w:val="00767C7F"/>
    <w:rsid w:val="00767D98"/>
    <w:rsid w:val="007702CA"/>
    <w:rsid w:val="007711DE"/>
    <w:rsid w:val="007713CB"/>
    <w:rsid w:val="0077143A"/>
    <w:rsid w:val="00771DC7"/>
    <w:rsid w:val="00771FC5"/>
    <w:rsid w:val="007721B0"/>
    <w:rsid w:val="00773391"/>
    <w:rsid w:val="007734E8"/>
    <w:rsid w:val="007741E3"/>
    <w:rsid w:val="00774EC7"/>
    <w:rsid w:val="00776D37"/>
    <w:rsid w:val="007804A7"/>
    <w:rsid w:val="007804D7"/>
    <w:rsid w:val="007815B9"/>
    <w:rsid w:val="007816A3"/>
    <w:rsid w:val="007819C0"/>
    <w:rsid w:val="00782088"/>
    <w:rsid w:val="00782ADA"/>
    <w:rsid w:val="0078310F"/>
    <w:rsid w:val="00783CA5"/>
    <w:rsid w:val="00783CCD"/>
    <w:rsid w:val="00783E34"/>
    <w:rsid w:val="00784292"/>
    <w:rsid w:val="007843B2"/>
    <w:rsid w:val="00784B00"/>
    <w:rsid w:val="007851F5"/>
    <w:rsid w:val="00785901"/>
    <w:rsid w:val="007860E7"/>
    <w:rsid w:val="007870ED"/>
    <w:rsid w:val="007877A0"/>
    <w:rsid w:val="00787B15"/>
    <w:rsid w:val="00787FA2"/>
    <w:rsid w:val="00790A9A"/>
    <w:rsid w:val="00790CC2"/>
    <w:rsid w:val="00790D24"/>
    <w:rsid w:val="00790E16"/>
    <w:rsid w:val="00792488"/>
    <w:rsid w:val="00792E12"/>
    <w:rsid w:val="007939EF"/>
    <w:rsid w:val="00793BC0"/>
    <w:rsid w:val="00794379"/>
    <w:rsid w:val="0079521A"/>
    <w:rsid w:val="007952C6"/>
    <w:rsid w:val="00795E81"/>
    <w:rsid w:val="007966E6"/>
    <w:rsid w:val="00796C31"/>
    <w:rsid w:val="00796E65"/>
    <w:rsid w:val="0079751C"/>
    <w:rsid w:val="00797C4F"/>
    <w:rsid w:val="007A0238"/>
    <w:rsid w:val="007A1FC9"/>
    <w:rsid w:val="007A1FCC"/>
    <w:rsid w:val="007A2A39"/>
    <w:rsid w:val="007A2D6C"/>
    <w:rsid w:val="007A3809"/>
    <w:rsid w:val="007A3E4C"/>
    <w:rsid w:val="007A3E63"/>
    <w:rsid w:val="007A57F4"/>
    <w:rsid w:val="007A5D16"/>
    <w:rsid w:val="007A5F2B"/>
    <w:rsid w:val="007A66D2"/>
    <w:rsid w:val="007A723F"/>
    <w:rsid w:val="007A7582"/>
    <w:rsid w:val="007A75DD"/>
    <w:rsid w:val="007B0797"/>
    <w:rsid w:val="007B0B9A"/>
    <w:rsid w:val="007B1082"/>
    <w:rsid w:val="007B17A7"/>
    <w:rsid w:val="007B1E16"/>
    <w:rsid w:val="007B22FB"/>
    <w:rsid w:val="007B482A"/>
    <w:rsid w:val="007B5C3B"/>
    <w:rsid w:val="007B79E4"/>
    <w:rsid w:val="007B7A46"/>
    <w:rsid w:val="007B7ACE"/>
    <w:rsid w:val="007C0333"/>
    <w:rsid w:val="007C1854"/>
    <w:rsid w:val="007C1FD5"/>
    <w:rsid w:val="007C2047"/>
    <w:rsid w:val="007C40A7"/>
    <w:rsid w:val="007C4128"/>
    <w:rsid w:val="007C4255"/>
    <w:rsid w:val="007C4A02"/>
    <w:rsid w:val="007C4B9F"/>
    <w:rsid w:val="007C5318"/>
    <w:rsid w:val="007C5A36"/>
    <w:rsid w:val="007C6071"/>
    <w:rsid w:val="007C6CD4"/>
    <w:rsid w:val="007C71C3"/>
    <w:rsid w:val="007C7FAD"/>
    <w:rsid w:val="007D0C51"/>
    <w:rsid w:val="007D1D8D"/>
    <w:rsid w:val="007D26E5"/>
    <w:rsid w:val="007D2B09"/>
    <w:rsid w:val="007D2DBA"/>
    <w:rsid w:val="007D380A"/>
    <w:rsid w:val="007D4908"/>
    <w:rsid w:val="007D4B41"/>
    <w:rsid w:val="007E0AF4"/>
    <w:rsid w:val="007E0B85"/>
    <w:rsid w:val="007E20A1"/>
    <w:rsid w:val="007E254C"/>
    <w:rsid w:val="007E336C"/>
    <w:rsid w:val="007E3D6F"/>
    <w:rsid w:val="007E4A27"/>
    <w:rsid w:val="007E69CD"/>
    <w:rsid w:val="007E7229"/>
    <w:rsid w:val="007E7C16"/>
    <w:rsid w:val="007E7E0C"/>
    <w:rsid w:val="007F02B2"/>
    <w:rsid w:val="007F0EFD"/>
    <w:rsid w:val="007F15F1"/>
    <w:rsid w:val="007F18CE"/>
    <w:rsid w:val="007F28B0"/>
    <w:rsid w:val="007F2A9B"/>
    <w:rsid w:val="007F33F8"/>
    <w:rsid w:val="007F3EE6"/>
    <w:rsid w:val="007F4BC8"/>
    <w:rsid w:val="007F4DFD"/>
    <w:rsid w:val="007F4F7F"/>
    <w:rsid w:val="007F665F"/>
    <w:rsid w:val="007F6E20"/>
    <w:rsid w:val="007F7559"/>
    <w:rsid w:val="008013BC"/>
    <w:rsid w:val="00801864"/>
    <w:rsid w:val="00802626"/>
    <w:rsid w:val="008036C9"/>
    <w:rsid w:val="00803740"/>
    <w:rsid w:val="00804044"/>
    <w:rsid w:val="0080423A"/>
    <w:rsid w:val="00804498"/>
    <w:rsid w:val="0080462B"/>
    <w:rsid w:val="0080585A"/>
    <w:rsid w:val="0080656F"/>
    <w:rsid w:val="0080684B"/>
    <w:rsid w:val="00806A8E"/>
    <w:rsid w:val="00806FC0"/>
    <w:rsid w:val="008072C4"/>
    <w:rsid w:val="00807645"/>
    <w:rsid w:val="008078C0"/>
    <w:rsid w:val="00807CF3"/>
    <w:rsid w:val="00807D45"/>
    <w:rsid w:val="00807E82"/>
    <w:rsid w:val="0081093A"/>
    <w:rsid w:val="00810C9C"/>
    <w:rsid w:val="0081120F"/>
    <w:rsid w:val="00811C13"/>
    <w:rsid w:val="00812764"/>
    <w:rsid w:val="008143DE"/>
    <w:rsid w:val="008155CC"/>
    <w:rsid w:val="00815BD7"/>
    <w:rsid w:val="008166FE"/>
    <w:rsid w:val="00816838"/>
    <w:rsid w:val="00816A5A"/>
    <w:rsid w:val="00816D2A"/>
    <w:rsid w:val="008207B9"/>
    <w:rsid w:val="00821E05"/>
    <w:rsid w:val="00824D60"/>
    <w:rsid w:val="00826211"/>
    <w:rsid w:val="0082703E"/>
    <w:rsid w:val="00827049"/>
    <w:rsid w:val="0082770F"/>
    <w:rsid w:val="00827E18"/>
    <w:rsid w:val="00831033"/>
    <w:rsid w:val="00831762"/>
    <w:rsid w:val="00832AF2"/>
    <w:rsid w:val="00832BD6"/>
    <w:rsid w:val="00833251"/>
    <w:rsid w:val="00833BCA"/>
    <w:rsid w:val="008342A8"/>
    <w:rsid w:val="008345E2"/>
    <w:rsid w:val="00834C96"/>
    <w:rsid w:val="00834D9D"/>
    <w:rsid w:val="00835AC0"/>
    <w:rsid w:val="008363EE"/>
    <w:rsid w:val="00836F66"/>
    <w:rsid w:val="008378FF"/>
    <w:rsid w:val="00837D74"/>
    <w:rsid w:val="00840173"/>
    <w:rsid w:val="00840196"/>
    <w:rsid w:val="00841C19"/>
    <w:rsid w:val="00842989"/>
    <w:rsid w:val="00842CC1"/>
    <w:rsid w:val="008436A3"/>
    <w:rsid w:val="00843A6F"/>
    <w:rsid w:val="00844423"/>
    <w:rsid w:val="008452B6"/>
    <w:rsid w:val="008452C9"/>
    <w:rsid w:val="008454FC"/>
    <w:rsid w:val="00845B9A"/>
    <w:rsid w:val="00846150"/>
    <w:rsid w:val="0084669D"/>
    <w:rsid w:val="008473D3"/>
    <w:rsid w:val="00847CEE"/>
    <w:rsid w:val="008502F4"/>
    <w:rsid w:val="00850ED8"/>
    <w:rsid w:val="00851A95"/>
    <w:rsid w:val="0085213D"/>
    <w:rsid w:val="008521D3"/>
    <w:rsid w:val="008524BD"/>
    <w:rsid w:val="008528F5"/>
    <w:rsid w:val="00852972"/>
    <w:rsid w:val="00853B2B"/>
    <w:rsid w:val="00853C6F"/>
    <w:rsid w:val="00854783"/>
    <w:rsid w:val="008548A3"/>
    <w:rsid w:val="00855781"/>
    <w:rsid w:val="00855CA2"/>
    <w:rsid w:val="0085741A"/>
    <w:rsid w:val="00857687"/>
    <w:rsid w:val="008578C4"/>
    <w:rsid w:val="00857D93"/>
    <w:rsid w:val="00857DA9"/>
    <w:rsid w:val="00857DD4"/>
    <w:rsid w:val="008611B8"/>
    <w:rsid w:val="00862D16"/>
    <w:rsid w:val="00863492"/>
    <w:rsid w:val="00863CCF"/>
    <w:rsid w:val="00863E4B"/>
    <w:rsid w:val="00864DBE"/>
    <w:rsid w:val="00867BD8"/>
    <w:rsid w:val="00870573"/>
    <w:rsid w:val="00870F48"/>
    <w:rsid w:val="00872232"/>
    <w:rsid w:val="008726A3"/>
    <w:rsid w:val="00873970"/>
    <w:rsid w:val="00874F51"/>
    <w:rsid w:val="00875281"/>
    <w:rsid w:val="008754D0"/>
    <w:rsid w:val="00875796"/>
    <w:rsid w:val="008757B3"/>
    <w:rsid w:val="00875C6C"/>
    <w:rsid w:val="00875F78"/>
    <w:rsid w:val="00876691"/>
    <w:rsid w:val="008766CD"/>
    <w:rsid w:val="00876779"/>
    <w:rsid w:val="0088031B"/>
    <w:rsid w:val="008821EA"/>
    <w:rsid w:val="00882E5E"/>
    <w:rsid w:val="00883084"/>
    <w:rsid w:val="00883505"/>
    <w:rsid w:val="00884341"/>
    <w:rsid w:val="00884362"/>
    <w:rsid w:val="00884A79"/>
    <w:rsid w:val="0088603F"/>
    <w:rsid w:val="008862B5"/>
    <w:rsid w:val="00886BF2"/>
    <w:rsid w:val="00887DCB"/>
    <w:rsid w:val="00890D62"/>
    <w:rsid w:val="00890E1A"/>
    <w:rsid w:val="008913A9"/>
    <w:rsid w:val="00893F68"/>
    <w:rsid w:val="00894435"/>
    <w:rsid w:val="00894826"/>
    <w:rsid w:val="008948F1"/>
    <w:rsid w:val="00894AC3"/>
    <w:rsid w:val="0089509D"/>
    <w:rsid w:val="00896753"/>
    <w:rsid w:val="00897578"/>
    <w:rsid w:val="00897797"/>
    <w:rsid w:val="0089786D"/>
    <w:rsid w:val="00897C18"/>
    <w:rsid w:val="008A07BD"/>
    <w:rsid w:val="008A0FC0"/>
    <w:rsid w:val="008A14D2"/>
    <w:rsid w:val="008A27A2"/>
    <w:rsid w:val="008A29DA"/>
    <w:rsid w:val="008A3448"/>
    <w:rsid w:val="008A3E5A"/>
    <w:rsid w:val="008A43DF"/>
    <w:rsid w:val="008A58F7"/>
    <w:rsid w:val="008A5B68"/>
    <w:rsid w:val="008A6E99"/>
    <w:rsid w:val="008A7147"/>
    <w:rsid w:val="008A7E63"/>
    <w:rsid w:val="008B0216"/>
    <w:rsid w:val="008B03E8"/>
    <w:rsid w:val="008B045E"/>
    <w:rsid w:val="008B0BA5"/>
    <w:rsid w:val="008B3C80"/>
    <w:rsid w:val="008B54C3"/>
    <w:rsid w:val="008B6321"/>
    <w:rsid w:val="008B719A"/>
    <w:rsid w:val="008B788C"/>
    <w:rsid w:val="008C04F5"/>
    <w:rsid w:val="008C124D"/>
    <w:rsid w:val="008C14FE"/>
    <w:rsid w:val="008C1A84"/>
    <w:rsid w:val="008C1CF0"/>
    <w:rsid w:val="008C3812"/>
    <w:rsid w:val="008C3C14"/>
    <w:rsid w:val="008C4830"/>
    <w:rsid w:val="008C4D72"/>
    <w:rsid w:val="008C4FD0"/>
    <w:rsid w:val="008C59D6"/>
    <w:rsid w:val="008C60FF"/>
    <w:rsid w:val="008C62B8"/>
    <w:rsid w:val="008C6384"/>
    <w:rsid w:val="008D003F"/>
    <w:rsid w:val="008D1168"/>
    <w:rsid w:val="008D2FF8"/>
    <w:rsid w:val="008D3085"/>
    <w:rsid w:val="008D3CEA"/>
    <w:rsid w:val="008D47C4"/>
    <w:rsid w:val="008D605D"/>
    <w:rsid w:val="008D6247"/>
    <w:rsid w:val="008D6347"/>
    <w:rsid w:val="008D6713"/>
    <w:rsid w:val="008D6810"/>
    <w:rsid w:val="008D741C"/>
    <w:rsid w:val="008D768F"/>
    <w:rsid w:val="008D7C5A"/>
    <w:rsid w:val="008E0911"/>
    <w:rsid w:val="008E1767"/>
    <w:rsid w:val="008E1C8E"/>
    <w:rsid w:val="008E1F4E"/>
    <w:rsid w:val="008E22B2"/>
    <w:rsid w:val="008E4A5F"/>
    <w:rsid w:val="008E4EBE"/>
    <w:rsid w:val="008E6418"/>
    <w:rsid w:val="008E6913"/>
    <w:rsid w:val="008F02B3"/>
    <w:rsid w:val="008F0F0F"/>
    <w:rsid w:val="008F0FE1"/>
    <w:rsid w:val="008F178E"/>
    <w:rsid w:val="008F3512"/>
    <w:rsid w:val="008F46E4"/>
    <w:rsid w:val="008F47C3"/>
    <w:rsid w:val="008F5024"/>
    <w:rsid w:val="008F6507"/>
    <w:rsid w:val="008F69E2"/>
    <w:rsid w:val="008F6CA7"/>
    <w:rsid w:val="008F6D6A"/>
    <w:rsid w:val="009003CE"/>
    <w:rsid w:val="0090070E"/>
    <w:rsid w:val="00900BFD"/>
    <w:rsid w:val="009011EF"/>
    <w:rsid w:val="0090169E"/>
    <w:rsid w:val="00901859"/>
    <w:rsid w:val="00901E6D"/>
    <w:rsid w:val="0090248A"/>
    <w:rsid w:val="00902512"/>
    <w:rsid w:val="00902758"/>
    <w:rsid w:val="009029F7"/>
    <w:rsid w:val="0090421C"/>
    <w:rsid w:val="009045CE"/>
    <w:rsid w:val="009049EE"/>
    <w:rsid w:val="00904F76"/>
    <w:rsid w:val="0090567D"/>
    <w:rsid w:val="009057E2"/>
    <w:rsid w:val="00905E1F"/>
    <w:rsid w:val="0090786F"/>
    <w:rsid w:val="00907A25"/>
    <w:rsid w:val="0091038F"/>
    <w:rsid w:val="0091388D"/>
    <w:rsid w:val="00913B36"/>
    <w:rsid w:val="00914140"/>
    <w:rsid w:val="009145B8"/>
    <w:rsid w:val="00914A45"/>
    <w:rsid w:val="00914B28"/>
    <w:rsid w:val="009154F9"/>
    <w:rsid w:val="0091644D"/>
    <w:rsid w:val="00916463"/>
    <w:rsid w:val="009167BD"/>
    <w:rsid w:val="009168F4"/>
    <w:rsid w:val="009178CC"/>
    <w:rsid w:val="009178DE"/>
    <w:rsid w:val="00920C89"/>
    <w:rsid w:val="00922CF4"/>
    <w:rsid w:val="009231AB"/>
    <w:rsid w:val="00924E32"/>
    <w:rsid w:val="00924EC3"/>
    <w:rsid w:val="00925304"/>
    <w:rsid w:val="00925D2F"/>
    <w:rsid w:val="00925E6B"/>
    <w:rsid w:val="00926185"/>
    <w:rsid w:val="009273D0"/>
    <w:rsid w:val="00927B3E"/>
    <w:rsid w:val="009300FA"/>
    <w:rsid w:val="00930663"/>
    <w:rsid w:val="009306DB"/>
    <w:rsid w:val="00930922"/>
    <w:rsid w:val="009316CF"/>
    <w:rsid w:val="009325F1"/>
    <w:rsid w:val="009326B9"/>
    <w:rsid w:val="009335B7"/>
    <w:rsid w:val="009344FD"/>
    <w:rsid w:val="00935551"/>
    <w:rsid w:val="00935FCB"/>
    <w:rsid w:val="00936494"/>
    <w:rsid w:val="00936644"/>
    <w:rsid w:val="00940A90"/>
    <w:rsid w:val="00941544"/>
    <w:rsid w:val="00942248"/>
    <w:rsid w:val="009431BB"/>
    <w:rsid w:val="009432B1"/>
    <w:rsid w:val="0094335D"/>
    <w:rsid w:val="00943CB0"/>
    <w:rsid w:val="00943DDC"/>
    <w:rsid w:val="009440E4"/>
    <w:rsid w:val="0094440A"/>
    <w:rsid w:val="00944A56"/>
    <w:rsid w:val="009455EE"/>
    <w:rsid w:val="0094702E"/>
    <w:rsid w:val="00947D85"/>
    <w:rsid w:val="0095010E"/>
    <w:rsid w:val="0095185C"/>
    <w:rsid w:val="00951EFF"/>
    <w:rsid w:val="00953A3F"/>
    <w:rsid w:val="00953E8E"/>
    <w:rsid w:val="00954493"/>
    <w:rsid w:val="00954FAC"/>
    <w:rsid w:val="00955472"/>
    <w:rsid w:val="00956042"/>
    <w:rsid w:val="00957ED0"/>
    <w:rsid w:val="00960025"/>
    <w:rsid w:val="00960D75"/>
    <w:rsid w:val="00960F94"/>
    <w:rsid w:val="0096190E"/>
    <w:rsid w:val="00961955"/>
    <w:rsid w:val="009619DA"/>
    <w:rsid w:val="00962897"/>
    <w:rsid w:val="00963F7F"/>
    <w:rsid w:val="0096492C"/>
    <w:rsid w:val="00965180"/>
    <w:rsid w:val="00966F9D"/>
    <w:rsid w:val="00967521"/>
    <w:rsid w:val="00967710"/>
    <w:rsid w:val="0097037A"/>
    <w:rsid w:val="00971507"/>
    <w:rsid w:val="00973061"/>
    <w:rsid w:val="00973F0D"/>
    <w:rsid w:val="009741C8"/>
    <w:rsid w:val="00974ADB"/>
    <w:rsid w:val="00974E7A"/>
    <w:rsid w:val="00975075"/>
    <w:rsid w:val="009757B3"/>
    <w:rsid w:val="00975A5E"/>
    <w:rsid w:val="00975A66"/>
    <w:rsid w:val="009764D6"/>
    <w:rsid w:val="00977483"/>
    <w:rsid w:val="00980811"/>
    <w:rsid w:val="009818F3"/>
    <w:rsid w:val="009819BC"/>
    <w:rsid w:val="00982151"/>
    <w:rsid w:val="009829CC"/>
    <w:rsid w:val="00982A8E"/>
    <w:rsid w:val="00983DBC"/>
    <w:rsid w:val="00983E52"/>
    <w:rsid w:val="0098576B"/>
    <w:rsid w:val="00985992"/>
    <w:rsid w:val="009873D9"/>
    <w:rsid w:val="00987578"/>
    <w:rsid w:val="009878F3"/>
    <w:rsid w:val="00987DA0"/>
    <w:rsid w:val="009923F0"/>
    <w:rsid w:val="00993411"/>
    <w:rsid w:val="009941C9"/>
    <w:rsid w:val="0099569A"/>
    <w:rsid w:val="00995998"/>
    <w:rsid w:val="00995A14"/>
    <w:rsid w:val="00995C48"/>
    <w:rsid w:val="009979E9"/>
    <w:rsid w:val="00997C82"/>
    <w:rsid w:val="009A18F6"/>
    <w:rsid w:val="009A284D"/>
    <w:rsid w:val="009A2B65"/>
    <w:rsid w:val="009A4A47"/>
    <w:rsid w:val="009A4AF7"/>
    <w:rsid w:val="009A658E"/>
    <w:rsid w:val="009B05AE"/>
    <w:rsid w:val="009B08DA"/>
    <w:rsid w:val="009B0B43"/>
    <w:rsid w:val="009B12E6"/>
    <w:rsid w:val="009B16BB"/>
    <w:rsid w:val="009B1712"/>
    <w:rsid w:val="009B3B81"/>
    <w:rsid w:val="009B3CCE"/>
    <w:rsid w:val="009B401A"/>
    <w:rsid w:val="009B4669"/>
    <w:rsid w:val="009B4E2C"/>
    <w:rsid w:val="009B6EEB"/>
    <w:rsid w:val="009B7113"/>
    <w:rsid w:val="009B7306"/>
    <w:rsid w:val="009B76A0"/>
    <w:rsid w:val="009C060A"/>
    <w:rsid w:val="009C0902"/>
    <w:rsid w:val="009C1673"/>
    <w:rsid w:val="009C2209"/>
    <w:rsid w:val="009C2670"/>
    <w:rsid w:val="009C2CB9"/>
    <w:rsid w:val="009C2E67"/>
    <w:rsid w:val="009C525D"/>
    <w:rsid w:val="009C5450"/>
    <w:rsid w:val="009C5617"/>
    <w:rsid w:val="009C5B0F"/>
    <w:rsid w:val="009C6772"/>
    <w:rsid w:val="009C7037"/>
    <w:rsid w:val="009C785C"/>
    <w:rsid w:val="009D07DB"/>
    <w:rsid w:val="009D0A60"/>
    <w:rsid w:val="009D0E26"/>
    <w:rsid w:val="009D12BE"/>
    <w:rsid w:val="009D15A9"/>
    <w:rsid w:val="009D1C62"/>
    <w:rsid w:val="009D1F6F"/>
    <w:rsid w:val="009D2B9B"/>
    <w:rsid w:val="009D3C87"/>
    <w:rsid w:val="009D4254"/>
    <w:rsid w:val="009D470F"/>
    <w:rsid w:val="009D4AE7"/>
    <w:rsid w:val="009D610A"/>
    <w:rsid w:val="009D6BE7"/>
    <w:rsid w:val="009D6FD3"/>
    <w:rsid w:val="009D74A6"/>
    <w:rsid w:val="009D7607"/>
    <w:rsid w:val="009D79AC"/>
    <w:rsid w:val="009E018A"/>
    <w:rsid w:val="009E04CD"/>
    <w:rsid w:val="009E0DD4"/>
    <w:rsid w:val="009E1248"/>
    <w:rsid w:val="009E2A26"/>
    <w:rsid w:val="009E362A"/>
    <w:rsid w:val="009E3CE2"/>
    <w:rsid w:val="009E42DE"/>
    <w:rsid w:val="009E4527"/>
    <w:rsid w:val="009E48A7"/>
    <w:rsid w:val="009E534A"/>
    <w:rsid w:val="009E5674"/>
    <w:rsid w:val="009E5918"/>
    <w:rsid w:val="009E6212"/>
    <w:rsid w:val="009E65E2"/>
    <w:rsid w:val="009E7024"/>
    <w:rsid w:val="009E7858"/>
    <w:rsid w:val="009E7F00"/>
    <w:rsid w:val="009F1B03"/>
    <w:rsid w:val="009F1D50"/>
    <w:rsid w:val="009F2CCD"/>
    <w:rsid w:val="009F2D79"/>
    <w:rsid w:val="009F37E3"/>
    <w:rsid w:val="009F3BD2"/>
    <w:rsid w:val="009F419D"/>
    <w:rsid w:val="009F42CE"/>
    <w:rsid w:val="009F464C"/>
    <w:rsid w:val="009F4F01"/>
    <w:rsid w:val="009F5394"/>
    <w:rsid w:val="009F57E8"/>
    <w:rsid w:val="009F58FF"/>
    <w:rsid w:val="009F69B2"/>
    <w:rsid w:val="009F74A7"/>
    <w:rsid w:val="009F7D77"/>
    <w:rsid w:val="00A00241"/>
    <w:rsid w:val="00A00527"/>
    <w:rsid w:val="00A01486"/>
    <w:rsid w:val="00A01929"/>
    <w:rsid w:val="00A0195B"/>
    <w:rsid w:val="00A02BD2"/>
    <w:rsid w:val="00A02F4D"/>
    <w:rsid w:val="00A031CB"/>
    <w:rsid w:val="00A05DB3"/>
    <w:rsid w:val="00A06093"/>
    <w:rsid w:val="00A07387"/>
    <w:rsid w:val="00A07A9F"/>
    <w:rsid w:val="00A07CE2"/>
    <w:rsid w:val="00A100CA"/>
    <w:rsid w:val="00A10136"/>
    <w:rsid w:val="00A106ED"/>
    <w:rsid w:val="00A1097D"/>
    <w:rsid w:val="00A11B55"/>
    <w:rsid w:val="00A12015"/>
    <w:rsid w:val="00A12993"/>
    <w:rsid w:val="00A13814"/>
    <w:rsid w:val="00A15B64"/>
    <w:rsid w:val="00A15D30"/>
    <w:rsid w:val="00A15D53"/>
    <w:rsid w:val="00A15F29"/>
    <w:rsid w:val="00A16524"/>
    <w:rsid w:val="00A171E3"/>
    <w:rsid w:val="00A176FA"/>
    <w:rsid w:val="00A17C26"/>
    <w:rsid w:val="00A20305"/>
    <w:rsid w:val="00A2067F"/>
    <w:rsid w:val="00A218D3"/>
    <w:rsid w:val="00A21D60"/>
    <w:rsid w:val="00A22017"/>
    <w:rsid w:val="00A22E19"/>
    <w:rsid w:val="00A23791"/>
    <w:rsid w:val="00A23911"/>
    <w:rsid w:val="00A25F3D"/>
    <w:rsid w:val="00A262FC"/>
    <w:rsid w:val="00A3069E"/>
    <w:rsid w:val="00A31338"/>
    <w:rsid w:val="00A3166D"/>
    <w:rsid w:val="00A3184D"/>
    <w:rsid w:val="00A31B49"/>
    <w:rsid w:val="00A31C27"/>
    <w:rsid w:val="00A32055"/>
    <w:rsid w:val="00A3216C"/>
    <w:rsid w:val="00A32379"/>
    <w:rsid w:val="00A32FAF"/>
    <w:rsid w:val="00A33AD2"/>
    <w:rsid w:val="00A35C4A"/>
    <w:rsid w:val="00A36A7A"/>
    <w:rsid w:val="00A372B2"/>
    <w:rsid w:val="00A405DF"/>
    <w:rsid w:val="00A40EE7"/>
    <w:rsid w:val="00A41415"/>
    <w:rsid w:val="00A4289A"/>
    <w:rsid w:val="00A42D0B"/>
    <w:rsid w:val="00A42D79"/>
    <w:rsid w:val="00A43834"/>
    <w:rsid w:val="00A45346"/>
    <w:rsid w:val="00A45F04"/>
    <w:rsid w:val="00A473B3"/>
    <w:rsid w:val="00A473F5"/>
    <w:rsid w:val="00A50D24"/>
    <w:rsid w:val="00A51724"/>
    <w:rsid w:val="00A51742"/>
    <w:rsid w:val="00A51BC9"/>
    <w:rsid w:val="00A51E11"/>
    <w:rsid w:val="00A52593"/>
    <w:rsid w:val="00A5333D"/>
    <w:rsid w:val="00A535EF"/>
    <w:rsid w:val="00A54A5B"/>
    <w:rsid w:val="00A554A3"/>
    <w:rsid w:val="00A56943"/>
    <w:rsid w:val="00A5735E"/>
    <w:rsid w:val="00A57F23"/>
    <w:rsid w:val="00A60241"/>
    <w:rsid w:val="00A60E3C"/>
    <w:rsid w:val="00A60EDB"/>
    <w:rsid w:val="00A61D19"/>
    <w:rsid w:val="00A624F2"/>
    <w:rsid w:val="00A62565"/>
    <w:rsid w:val="00A632F1"/>
    <w:rsid w:val="00A639F0"/>
    <w:rsid w:val="00A63E51"/>
    <w:rsid w:val="00A65938"/>
    <w:rsid w:val="00A65B87"/>
    <w:rsid w:val="00A65F70"/>
    <w:rsid w:val="00A66644"/>
    <w:rsid w:val="00A66D7F"/>
    <w:rsid w:val="00A6707B"/>
    <w:rsid w:val="00A677B6"/>
    <w:rsid w:val="00A6787A"/>
    <w:rsid w:val="00A70416"/>
    <w:rsid w:val="00A70E61"/>
    <w:rsid w:val="00A717D8"/>
    <w:rsid w:val="00A71D90"/>
    <w:rsid w:val="00A71DFD"/>
    <w:rsid w:val="00A7243D"/>
    <w:rsid w:val="00A72916"/>
    <w:rsid w:val="00A729E9"/>
    <w:rsid w:val="00A73B76"/>
    <w:rsid w:val="00A73E9D"/>
    <w:rsid w:val="00A74330"/>
    <w:rsid w:val="00A74DC7"/>
    <w:rsid w:val="00A74DDF"/>
    <w:rsid w:val="00A75002"/>
    <w:rsid w:val="00A75DB8"/>
    <w:rsid w:val="00A766DC"/>
    <w:rsid w:val="00A779D8"/>
    <w:rsid w:val="00A80AA2"/>
    <w:rsid w:val="00A813E4"/>
    <w:rsid w:val="00A8144E"/>
    <w:rsid w:val="00A81BB8"/>
    <w:rsid w:val="00A82AE6"/>
    <w:rsid w:val="00A83402"/>
    <w:rsid w:val="00A83592"/>
    <w:rsid w:val="00A8410C"/>
    <w:rsid w:val="00A84D98"/>
    <w:rsid w:val="00A85253"/>
    <w:rsid w:val="00A8577B"/>
    <w:rsid w:val="00A861DB"/>
    <w:rsid w:val="00A865CA"/>
    <w:rsid w:val="00A871B9"/>
    <w:rsid w:val="00A879F2"/>
    <w:rsid w:val="00A902B6"/>
    <w:rsid w:val="00A90760"/>
    <w:rsid w:val="00A90F5F"/>
    <w:rsid w:val="00A9115A"/>
    <w:rsid w:val="00A927BC"/>
    <w:rsid w:val="00A92BEE"/>
    <w:rsid w:val="00A931C3"/>
    <w:rsid w:val="00A93907"/>
    <w:rsid w:val="00A93A9D"/>
    <w:rsid w:val="00A93C4B"/>
    <w:rsid w:val="00A93CA7"/>
    <w:rsid w:val="00A957A6"/>
    <w:rsid w:val="00A96097"/>
    <w:rsid w:val="00A97086"/>
    <w:rsid w:val="00A970F4"/>
    <w:rsid w:val="00A972C3"/>
    <w:rsid w:val="00A976FF"/>
    <w:rsid w:val="00A97AF9"/>
    <w:rsid w:val="00AA009D"/>
    <w:rsid w:val="00AA0939"/>
    <w:rsid w:val="00AA0AC3"/>
    <w:rsid w:val="00AA18BA"/>
    <w:rsid w:val="00AA1968"/>
    <w:rsid w:val="00AA1F63"/>
    <w:rsid w:val="00AA5A5E"/>
    <w:rsid w:val="00AA6848"/>
    <w:rsid w:val="00AA6D96"/>
    <w:rsid w:val="00AA79FE"/>
    <w:rsid w:val="00AB02BB"/>
    <w:rsid w:val="00AB0324"/>
    <w:rsid w:val="00AB0CB7"/>
    <w:rsid w:val="00AB1287"/>
    <w:rsid w:val="00AB4B6D"/>
    <w:rsid w:val="00AB561F"/>
    <w:rsid w:val="00AB57C0"/>
    <w:rsid w:val="00AB5F9E"/>
    <w:rsid w:val="00AB671D"/>
    <w:rsid w:val="00AB7CE3"/>
    <w:rsid w:val="00AC0C54"/>
    <w:rsid w:val="00AC2248"/>
    <w:rsid w:val="00AC4342"/>
    <w:rsid w:val="00AC4EB4"/>
    <w:rsid w:val="00AC54FD"/>
    <w:rsid w:val="00AC5794"/>
    <w:rsid w:val="00AC6813"/>
    <w:rsid w:val="00AC6BA9"/>
    <w:rsid w:val="00AD02D3"/>
    <w:rsid w:val="00AD1309"/>
    <w:rsid w:val="00AD2444"/>
    <w:rsid w:val="00AD2636"/>
    <w:rsid w:val="00AD2DD1"/>
    <w:rsid w:val="00AD2E67"/>
    <w:rsid w:val="00AD367B"/>
    <w:rsid w:val="00AD3BD0"/>
    <w:rsid w:val="00AD4A30"/>
    <w:rsid w:val="00AD4A86"/>
    <w:rsid w:val="00AD4B77"/>
    <w:rsid w:val="00AD4FD7"/>
    <w:rsid w:val="00AD5446"/>
    <w:rsid w:val="00AD5EDB"/>
    <w:rsid w:val="00AD627B"/>
    <w:rsid w:val="00AD643C"/>
    <w:rsid w:val="00AD6546"/>
    <w:rsid w:val="00AD660C"/>
    <w:rsid w:val="00AD6DE0"/>
    <w:rsid w:val="00AD762F"/>
    <w:rsid w:val="00AD795B"/>
    <w:rsid w:val="00AD799E"/>
    <w:rsid w:val="00AE082A"/>
    <w:rsid w:val="00AE1A49"/>
    <w:rsid w:val="00AE1A76"/>
    <w:rsid w:val="00AE1D23"/>
    <w:rsid w:val="00AE22A7"/>
    <w:rsid w:val="00AE2E8B"/>
    <w:rsid w:val="00AE2F23"/>
    <w:rsid w:val="00AE36E9"/>
    <w:rsid w:val="00AE39A9"/>
    <w:rsid w:val="00AE54DD"/>
    <w:rsid w:val="00AE56E4"/>
    <w:rsid w:val="00AE5BBD"/>
    <w:rsid w:val="00AE5C9E"/>
    <w:rsid w:val="00AE5F73"/>
    <w:rsid w:val="00AE600C"/>
    <w:rsid w:val="00AE68DF"/>
    <w:rsid w:val="00AE716E"/>
    <w:rsid w:val="00AE7CED"/>
    <w:rsid w:val="00AF04CE"/>
    <w:rsid w:val="00AF0F69"/>
    <w:rsid w:val="00AF1357"/>
    <w:rsid w:val="00AF173C"/>
    <w:rsid w:val="00AF1E68"/>
    <w:rsid w:val="00AF30B7"/>
    <w:rsid w:val="00AF4426"/>
    <w:rsid w:val="00AF4B56"/>
    <w:rsid w:val="00AF4D1F"/>
    <w:rsid w:val="00AF5377"/>
    <w:rsid w:val="00AF5A7F"/>
    <w:rsid w:val="00AF6020"/>
    <w:rsid w:val="00AF6294"/>
    <w:rsid w:val="00AF6DB4"/>
    <w:rsid w:val="00B005A1"/>
    <w:rsid w:val="00B01A8E"/>
    <w:rsid w:val="00B0212D"/>
    <w:rsid w:val="00B02B74"/>
    <w:rsid w:val="00B02CC4"/>
    <w:rsid w:val="00B02D5A"/>
    <w:rsid w:val="00B04B01"/>
    <w:rsid w:val="00B056CC"/>
    <w:rsid w:val="00B0672D"/>
    <w:rsid w:val="00B06BF3"/>
    <w:rsid w:val="00B1090E"/>
    <w:rsid w:val="00B113F7"/>
    <w:rsid w:val="00B1492B"/>
    <w:rsid w:val="00B14A8C"/>
    <w:rsid w:val="00B14B24"/>
    <w:rsid w:val="00B1506E"/>
    <w:rsid w:val="00B152FA"/>
    <w:rsid w:val="00B1541A"/>
    <w:rsid w:val="00B15582"/>
    <w:rsid w:val="00B16387"/>
    <w:rsid w:val="00B16C33"/>
    <w:rsid w:val="00B16F54"/>
    <w:rsid w:val="00B17EBA"/>
    <w:rsid w:val="00B21148"/>
    <w:rsid w:val="00B21D19"/>
    <w:rsid w:val="00B21FC2"/>
    <w:rsid w:val="00B22478"/>
    <w:rsid w:val="00B23157"/>
    <w:rsid w:val="00B2320A"/>
    <w:rsid w:val="00B236CE"/>
    <w:rsid w:val="00B2385E"/>
    <w:rsid w:val="00B24ACD"/>
    <w:rsid w:val="00B264ED"/>
    <w:rsid w:val="00B27259"/>
    <w:rsid w:val="00B27269"/>
    <w:rsid w:val="00B318A1"/>
    <w:rsid w:val="00B326E8"/>
    <w:rsid w:val="00B32AAE"/>
    <w:rsid w:val="00B33993"/>
    <w:rsid w:val="00B3447E"/>
    <w:rsid w:val="00B350BC"/>
    <w:rsid w:val="00B361CF"/>
    <w:rsid w:val="00B371C8"/>
    <w:rsid w:val="00B37440"/>
    <w:rsid w:val="00B40335"/>
    <w:rsid w:val="00B41796"/>
    <w:rsid w:val="00B41F55"/>
    <w:rsid w:val="00B42948"/>
    <w:rsid w:val="00B42B2D"/>
    <w:rsid w:val="00B42D6D"/>
    <w:rsid w:val="00B431D9"/>
    <w:rsid w:val="00B436B5"/>
    <w:rsid w:val="00B43A74"/>
    <w:rsid w:val="00B44549"/>
    <w:rsid w:val="00B4482B"/>
    <w:rsid w:val="00B449C6"/>
    <w:rsid w:val="00B44F1F"/>
    <w:rsid w:val="00B4529A"/>
    <w:rsid w:val="00B5037D"/>
    <w:rsid w:val="00B50882"/>
    <w:rsid w:val="00B50C40"/>
    <w:rsid w:val="00B51620"/>
    <w:rsid w:val="00B52969"/>
    <w:rsid w:val="00B52D20"/>
    <w:rsid w:val="00B52EDC"/>
    <w:rsid w:val="00B566B2"/>
    <w:rsid w:val="00B56890"/>
    <w:rsid w:val="00B56971"/>
    <w:rsid w:val="00B5789E"/>
    <w:rsid w:val="00B57B83"/>
    <w:rsid w:val="00B60229"/>
    <w:rsid w:val="00B604D9"/>
    <w:rsid w:val="00B60938"/>
    <w:rsid w:val="00B609C9"/>
    <w:rsid w:val="00B6137D"/>
    <w:rsid w:val="00B63843"/>
    <w:rsid w:val="00B63897"/>
    <w:rsid w:val="00B64988"/>
    <w:rsid w:val="00B65A2D"/>
    <w:rsid w:val="00B65D8C"/>
    <w:rsid w:val="00B65FFE"/>
    <w:rsid w:val="00B661E9"/>
    <w:rsid w:val="00B66DC2"/>
    <w:rsid w:val="00B67054"/>
    <w:rsid w:val="00B67970"/>
    <w:rsid w:val="00B702AB"/>
    <w:rsid w:val="00B70B0E"/>
    <w:rsid w:val="00B72231"/>
    <w:rsid w:val="00B722D0"/>
    <w:rsid w:val="00B72394"/>
    <w:rsid w:val="00B72970"/>
    <w:rsid w:val="00B7469D"/>
    <w:rsid w:val="00B74DAC"/>
    <w:rsid w:val="00B755A3"/>
    <w:rsid w:val="00B75CBF"/>
    <w:rsid w:val="00B7633C"/>
    <w:rsid w:val="00B777DA"/>
    <w:rsid w:val="00B77E85"/>
    <w:rsid w:val="00B80F1F"/>
    <w:rsid w:val="00B810B1"/>
    <w:rsid w:val="00B82EC2"/>
    <w:rsid w:val="00B83685"/>
    <w:rsid w:val="00B83D73"/>
    <w:rsid w:val="00B83D98"/>
    <w:rsid w:val="00B84186"/>
    <w:rsid w:val="00B841BA"/>
    <w:rsid w:val="00B84968"/>
    <w:rsid w:val="00B84D12"/>
    <w:rsid w:val="00B84EC1"/>
    <w:rsid w:val="00B86810"/>
    <w:rsid w:val="00B86C3D"/>
    <w:rsid w:val="00B871AD"/>
    <w:rsid w:val="00B87380"/>
    <w:rsid w:val="00B90B16"/>
    <w:rsid w:val="00B91D7A"/>
    <w:rsid w:val="00B9262C"/>
    <w:rsid w:val="00B92F79"/>
    <w:rsid w:val="00B939BD"/>
    <w:rsid w:val="00B94A76"/>
    <w:rsid w:val="00B94BE6"/>
    <w:rsid w:val="00B94C96"/>
    <w:rsid w:val="00B9563C"/>
    <w:rsid w:val="00B95AEA"/>
    <w:rsid w:val="00B968A9"/>
    <w:rsid w:val="00B96A0C"/>
    <w:rsid w:val="00B97996"/>
    <w:rsid w:val="00BA06CA"/>
    <w:rsid w:val="00BA0ABA"/>
    <w:rsid w:val="00BA17F5"/>
    <w:rsid w:val="00BA18C2"/>
    <w:rsid w:val="00BA26E6"/>
    <w:rsid w:val="00BA32FD"/>
    <w:rsid w:val="00BA4873"/>
    <w:rsid w:val="00BA65F3"/>
    <w:rsid w:val="00BA7EEA"/>
    <w:rsid w:val="00BA7F77"/>
    <w:rsid w:val="00BB0047"/>
    <w:rsid w:val="00BB1C55"/>
    <w:rsid w:val="00BB1F7F"/>
    <w:rsid w:val="00BB3077"/>
    <w:rsid w:val="00BB3E47"/>
    <w:rsid w:val="00BB47E7"/>
    <w:rsid w:val="00BB586A"/>
    <w:rsid w:val="00BB6F85"/>
    <w:rsid w:val="00BB700D"/>
    <w:rsid w:val="00BC07F7"/>
    <w:rsid w:val="00BC0BFC"/>
    <w:rsid w:val="00BC1B5E"/>
    <w:rsid w:val="00BC2CEC"/>
    <w:rsid w:val="00BC2F44"/>
    <w:rsid w:val="00BC3624"/>
    <w:rsid w:val="00BC3F33"/>
    <w:rsid w:val="00BC407F"/>
    <w:rsid w:val="00BC6E81"/>
    <w:rsid w:val="00BC7641"/>
    <w:rsid w:val="00BC7B08"/>
    <w:rsid w:val="00BC7C8D"/>
    <w:rsid w:val="00BC7F9F"/>
    <w:rsid w:val="00BD4057"/>
    <w:rsid w:val="00BD4D5D"/>
    <w:rsid w:val="00BD5603"/>
    <w:rsid w:val="00BD6F66"/>
    <w:rsid w:val="00BD70AE"/>
    <w:rsid w:val="00BD7308"/>
    <w:rsid w:val="00BE0CAD"/>
    <w:rsid w:val="00BE1513"/>
    <w:rsid w:val="00BE1A16"/>
    <w:rsid w:val="00BE1A6A"/>
    <w:rsid w:val="00BE20CE"/>
    <w:rsid w:val="00BE2AE8"/>
    <w:rsid w:val="00BE4C2A"/>
    <w:rsid w:val="00BE4C4B"/>
    <w:rsid w:val="00BE64EA"/>
    <w:rsid w:val="00BE6F6E"/>
    <w:rsid w:val="00BE7730"/>
    <w:rsid w:val="00BE79F4"/>
    <w:rsid w:val="00BF0AA0"/>
    <w:rsid w:val="00BF126C"/>
    <w:rsid w:val="00BF1CE6"/>
    <w:rsid w:val="00BF20B3"/>
    <w:rsid w:val="00BF286A"/>
    <w:rsid w:val="00BF414A"/>
    <w:rsid w:val="00BF4AAA"/>
    <w:rsid w:val="00BF4EBB"/>
    <w:rsid w:val="00BF4F51"/>
    <w:rsid w:val="00BF51FC"/>
    <w:rsid w:val="00BF5B5A"/>
    <w:rsid w:val="00BF64E3"/>
    <w:rsid w:val="00BF715A"/>
    <w:rsid w:val="00BF71AC"/>
    <w:rsid w:val="00BF7D07"/>
    <w:rsid w:val="00C00292"/>
    <w:rsid w:val="00C00F12"/>
    <w:rsid w:val="00C01245"/>
    <w:rsid w:val="00C013A2"/>
    <w:rsid w:val="00C0153E"/>
    <w:rsid w:val="00C02982"/>
    <w:rsid w:val="00C0339C"/>
    <w:rsid w:val="00C03853"/>
    <w:rsid w:val="00C03D5E"/>
    <w:rsid w:val="00C04035"/>
    <w:rsid w:val="00C04A41"/>
    <w:rsid w:val="00C04EA9"/>
    <w:rsid w:val="00C062E3"/>
    <w:rsid w:val="00C10238"/>
    <w:rsid w:val="00C10339"/>
    <w:rsid w:val="00C108B3"/>
    <w:rsid w:val="00C10A3D"/>
    <w:rsid w:val="00C10DA0"/>
    <w:rsid w:val="00C113DC"/>
    <w:rsid w:val="00C1147E"/>
    <w:rsid w:val="00C11908"/>
    <w:rsid w:val="00C11A34"/>
    <w:rsid w:val="00C11B9E"/>
    <w:rsid w:val="00C12E23"/>
    <w:rsid w:val="00C1349A"/>
    <w:rsid w:val="00C13794"/>
    <w:rsid w:val="00C13E6D"/>
    <w:rsid w:val="00C14573"/>
    <w:rsid w:val="00C15D00"/>
    <w:rsid w:val="00C16796"/>
    <w:rsid w:val="00C16FE5"/>
    <w:rsid w:val="00C178C5"/>
    <w:rsid w:val="00C2027C"/>
    <w:rsid w:val="00C20310"/>
    <w:rsid w:val="00C20329"/>
    <w:rsid w:val="00C20344"/>
    <w:rsid w:val="00C20DE0"/>
    <w:rsid w:val="00C21681"/>
    <w:rsid w:val="00C217E1"/>
    <w:rsid w:val="00C23C02"/>
    <w:rsid w:val="00C23D21"/>
    <w:rsid w:val="00C25101"/>
    <w:rsid w:val="00C255EF"/>
    <w:rsid w:val="00C26279"/>
    <w:rsid w:val="00C26413"/>
    <w:rsid w:val="00C26A8A"/>
    <w:rsid w:val="00C26B0B"/>
    <w:rsid w:val="00C27D1B"/>
    <w:rsid w:val="00C31833"/>
    <w:rsid w:val="00C31E0F"/>
    <w:rsid w:val="00C32812"/>
    <w:rsid w:val="00C32DA8"/>
    <w:rsid w:val="00C3368F"/>
    <w:rsid w:val="00C33AF1"/>
    <w:rsid w:val="00C349B5"/>
    <w:rsid w:val="00C34E4C"/>
    <w:rsid w:val="00C3533C"/>
    <w:rsid w:val="00C36B57"/>
    <w:rsid w:val="00C3790A"/>
    <w:rsid w:val="00C37BC6"/>
    <w:rsid w:val="00C37F83"/>
    <w:rsid w:val="00C4037A"/>
    <w:rsid w:val="00C41E66"/>
    <w:rsid w:val="00C42137"/>
    <w:rsid w:val="00C422C0"/>
    <w:rsid w:val="00C424BF"/>
    <w:rsid w:val="00C42E44"/>
    <w:rsid w:val="00C43CB3"/>
    <w:rsid w:val="00C4425E"/>
    <w:rsid w:val="00C44B8A"/>
    <w:rsid w:val="00C45886"/>
    <w:rsid w:val="00C45A14"/>
    <w:rsid w:val="00C464D5"/>
    <w:rsid w:val="00C4657F"/>
    <w:rsid w:val="00C4722E"/>
    <w:rsid w:val="00C479D4"/>
    <w:rsid w:val="00C50529"/>
    <w:rsid w:val="00C50998"/>
    <w:rsid w:val="00C51BD5"/>
    <w:rsid w:val="00C51E84"/>
    <w:rsid w:val="00C538AA"/>
    <w:rsid w:val="00C54A62"/>
    <w:rsid w:val="00C55B21"/>
    <w:rsid w:val="00C56603"/>
    <w:rsid w:val="00C602AD"/>
    <w:rsid w:val="00C6122B"/>
    <w:rsid w:val="00C62BC1"/>
    <w:rsid w:val="00C62EAD"/>
    <w:rsid w:val="00C63ABA"/>
    <w:rsid w:val="00C63D4F"/>
    <w:rsid w:val="00C644D1"/>
    <w:rsid w:val="00C646F9"/>
    <w:rsid w:val="00C6493D"/>
    <w:rsid w:val="00C64948"/>
    <w:rsid w:val="00C650EA"/>
    <w:rsid w:val="00C65370"/>
    <w:rsid w:val="00C65832"/>
    <w:rsid w:val="00C6614A"/>
    <w:rsid w:val="00C66316"/>
    <w:rsid w:val="00C66A3F"/>
    <w:rsid w:val="00C66F04"/>
    <w:rsid w:val="00C70419"/>
    <w:rsid w:val="00C70F36"/>
    <w:rsid w:val="00C718F1"/>
    <w:rsid w:val="00C71BEB"/>
    <w:rsid w:val="00C71D95"/>
    <w:rsid w:val="00C71F3A"/>
    <w:rsid w:val="00C71F44"/>
    <w:rsid w:val="00C72639"/>
    <w:rsid w:val="00C7267A"/>
    <w:rsid w:val="00C72F05"/>
    <w:rsid w:val="00C731B1"/>
    <w:rsid w:val="00C73451"/>
    <w:rsid w:val="00C73AE6"/>
    <w:rsid w:val="00C73C8E"/>
    <w:rsid w:val="00C73E6F"/>
    <w:rsid w:val="00C73ED4"/>
    <w:rsid w:val="00C73FB2"/>
    <w:rsid w:val="00C74CE9"/>
    <w:rsid w:val="00C77141"/>
    <w:rsid w:val="00C777B3"/>
    <w:rsid w:val="00C77A57"/>
    <w:rsid w:val="00C810D3"/>
    <w:rsid w:val="00C815F7"/>
    <w:rsid w:val="00C81F22"/>
    <w:rsid w:val="00C82661"/>
    <w:rsid w:val="00C83A66"/>
    <w:rsid w:val="00C843A7"/>
    <w:rsid w:val="00C859FC"/>
    <w:rsid w:val="00C90375"/>
    <w:rsid w:val="00C90879"/>
    <w:rsid w:val="00C91397"/>
    <w:rsid w:val="00C915E9"/>
    <w:rsid w:val="00C9201A"/>
    <w:rsid w:val="00C92298"/>
    <w:rsid w:val="00C92D70"/>
    <w:rsid w:val="00C9413E"/>
    <w:rsid w:val="00C95AFA"/>
    <w:rsid w:val="00C95C62"/>
    <w:rsid w:val="00C9662A"/>
    <w:rsid w:val="00C967CE"/>
    <w:rsid w:val="00C969CE"/>
    <w:rsid w:val="00C971ED"/>
    <w:rsid w:val="00C97ADF"/>
    <w:rsid w:val="00C97EA0"/>
    <w:rsid w:val="00CA031D"/>
    <w:rsid w:val="00CA06B0"/>
    <w:rsid w:val="00CA0887"/>
    <w:rsid w:val="00CA08D0"/>
    <w:rsid w:val="00CA14EA"/>
    <w:rsid w:val="00CA168D"/>
    <w:rsid w:val="00CA20B1"/>
    <w:rsid w:val="00CA2188"/>
    <w:rsid w:val="00CA29A1"/>
    <w:rsid w:val="00CA301B"/>
    <w:rsid w:val="00CA3079"/>
    <w:rsid w:val="00CA4320"/>
    <w:rsid w:val="00CA472D"/>
    <w:rsid w:val="00CA4B1F"/>
    <w:rsid w:val="00CA6B82"/>
    <w:rsid w:val="00CA6C93"/>
    <w:rsid w:val="00CA7003"/>
    <w:rsid w:val="00CA7007"/>
    <w:rsid w:val="00CA7CF0"/>
    <w:rsid w:val="00CB03AA"/>
    <w:rsid w:val="00CB08D3"/>
    <w:rsid w:val="00CB0D47"/>
    <w:rsid w:val="00CB119E"/>
    <w:rsid w:val="00CB2681"/>
    <w:rsid w:val="00CB3727"/>
    <w:rsid w:val="00CB3A19"/>
    <w:rsid w:val="00CB5FF8"/>
    <w:rsid w:val="00CB74FF"/>
    <w:rsid w:val="00CB78EF"/>
    <w:rsid w:val="00CB791D"/>
    <w:rsid w:val="00CC0141"/>
    <w:rsid w:val="00CC0DA8"/>
    <w:rsid w:val="00CC0FE9"/>
    <w:rsid w:val="00CC19B1"/>
    <w:rsid w:val="00CC1BFC"/>
    <w:rsid w:val="00CC228B"/>
    <w:rsid w:val="00CC29DF"/>
    <w:rsid w:val="00CC340D"/>
    <w:rsid w:val="00CC3C1D"/>
    <w:rsid w:val="00CC3EA2"/>
    <w:rsid w:val="00CC3FAC"/>
    <w:rsid w:val="00CC443F"/>
    <w:rsid w:val="00CC5A11"/>
    <w:rsid w:val="00CC5F47"/>
    <w:rsid w:val="00CC6667"/>
    <w:rsid w:val="00CC6691"/>
    <w:rsid w:val="00CC6B49"/>
    <w:rsid w:val="00CC6DC7"/>
    <w:rsid w:val="00CC7F4A"/>
    <w:rsid w:val="00CD089F"/>
    <w:rsid w:val="00CD2939"/>
    <w:rsid w:val="00CD2956"/>
    <w:rsid w:val="00CD2D5B"/>
    <w:rsid w:val="00CD3044"/>
    <w:rsid w:val="00CD311B"/>
    <w:rsid w:val="00CD3495"/>
    <w:rsid w:val="00CD3EDC"/>
    <w:rsid w:val="00CD4757"/>
    <w:rsid w:val="00CD6DB6"/>
    <w:rsid w:val="00CD7FAC"/>
    <w:rsid w:val="00CE0126"/>
    <w:rsid w:val="00CE0351"/>
    <w:rsid w:val="00CE0438"/>
    <w:rsid w:val="00CE23C5"/>
    <w:rsid w:val="00CE2737"/>
    <w:rsid w:val="00CE3A9C"/>
    <w:rsid w:val="00CE486A"/>
    <w:rsid w:val="00CE4C45"/>
    <w:rsid w:val="00CE4F3C"/>
    <w:rsid w:val="00CE4FD1"/>
    <w:rsid w:val="00CE6CEE"/>
    <w:rsid w:val="00CE6D3C"/>
    <w:rsid w:val="00CE7748"/>
    <w:rsid w:val="00CE7A3B"/>
    <w:rsid w:val="00CE7F3F"/>
    <w:rsid w:val="00CF0486"/>
    <w:rsid w:val="00CF05B3"/>
    <w:rsid w:val="00CF0864"/>
    <w:rsid w:val="00CF0906"/>
    <w:rsid w:val="00CF0E9E"/>
    <w:rsid w:val="00CF15DE"/>
    <w:rsid w:val="00CF1648"/>
    <w:rsid w:val="00CF2BB0"/>
    <w:rsid w:val="00CF38BC"/>
    <w:rsid w:val="00CF4035"/>
    <w:rsid w:val="00CF4A54"/>
    <w:rsid w:val="00CF5150"/>
    <w:rsid w:val="00CF559D"/>
    <w:rsid w:val="00CF5811"/>
    <w:rsid w:val="00CF68CD"/>
    <w:rsid w:val="00CF69E0"/>
    <w:rsid w:val="00CF6F51"/>
    <w:rsid w:val="00CF7CDC"/>
    <w:rsid w:val="00D00620"/>
    <w:rsid w:val="00D012ED"/>
    <w:rsid w:val="00D04D87"/>
    <w:rsid w:val="00D0544C"/>
    <w:rsid w:val="00D05A9B"/>
    <w:rsid w:val="00D05EF1"/>
    <w:rsid w:val="00D07AF4"/>
    <w:rsid w:val="00D1045D"/>
    <w:rsid w:val="00D10C50"/>
    <w:rsid w:val="00D11740"/>
    <w:rsid w:val="00D118FD"/>
    <w:rsid w:val="00D1253F"/>
    <w:rsid w:val="00D12C47"/>
    <w:rsid w:val="00D13146"/>
    <w:rsid w:val="00D13589"/>
    <w:rsid w:val="00D13A35"/>
    <w:rsid w:val="00D14088"/>
    <w:rsid w:val="00D14480"/>
    <w:rsid w:val="00D14619"/>
    <w:rsid w:val="00D149F8"/>
    <w:rsid w:val="00D1545A"/>
    <w:rsid w:val="00D15743"/>
    <w:rsid w:val="00D159E3"/>
    <w:rsid w:val="00D16062"/>
    <w:rsid w:val="00D160FD"/>
    <w:rsid w:val="00D16518"/>
    <w:rsid w:val="00D20F9F"/>
    <w:rsid w:val="00D21149"/>
    <w:rsid w:val="00D21200"/>
    <w:rsid w:val="00D22330"/>
    <w:rsid w:val="00D23C84"/>
    <w:rsid w:val="00D23D6D"/>
    <w:rsid w:val="00D2778C"/>
    <w:rsid w:val="00D30E60"/>
    <w:rsid w:val="00D31700"/>
    <w:rsid w:val="00D321F2"/>
    <w:rsid w:val="00D33AE3"/>
    <w:rsid w:val="00D33E9E"/>
    <w:rsid w:val="00D368D3"/>
    <w:rsid w:val="00D37760"/>
    <w:rsid w:val="00D37F15"/>
    <w:rsid w:val="00D40118"/>
    <w:rsid w:val="00D40CE6"/>
    <w:rsid w:val="00D40F17"/>
    <w:rsid w:val="00D42935"/>
    <w:rsid w:val="00D42A01"/>
    <w:rsid w:val="00D42CBB"/>
    <w:rsid w:val="00D42D60"/>
    <w:rsid w:val="00D448E5"/>
    <w:rsid w:val="00D45102"/>
    <w:rsid w:val="00D45591"/>
    <w:rsid w:val="00D46874"/>
    <w:rsid w:val="00D46DBC"/>
    <w:rsid w:val="00D479F6"/>
    <w:rsid w:val="00D50F3A"/>
    <w:rsid w:val="00D51EDE"/>
    <w:rsid w:val="00D52445"/>
    <w:rsid w:val="00D53690"/>
    <w:rsid w:val="00D546DD"/>
    <w:rsid w:val="00D54964"/>
    <w:rsid w:val="00D54CE6"/>
    <w:rsid w:val="00D557E1"/>
    <w:rsid w:val="00D564FE"/>
    <w:rsid w:val="00D565DB"/>
    <w:rsid w:val="00D5683F"/>
    <w:rsid w:val="00D60297"/>
    <w:rsid w:val="00D622C9"/>
    <w:rsid w:val="00D6262A"/>
    <w:rsid w:val="00D6314F"/>
    <w:rsid w:val="00D6352D"/>
    <w:rsid w:val="00D64116"/>
    <w:rsid w:val="00D6567C"/>
    <w:rsid w:val="00D65689"/>
    <w:rsid w:val="00D66856"/>
    <w:rsid w:val="00D66EF7"/>
    <w:rsid w:val="00D6722F"/>
    <w:rsid w:val="00D67AFC"/>
    <w:rsid w:val="00D67D0C"/>
    <w:rsid w:val="00D7253D"/>
    <w:rsid w:val="00D72D6E"/>
    <w:rsid w:val="00D74060"/>
    <w:rsid w:val="00D75BF3"/>
    <w:rsid w:val="00D763BE"/>
    <w:rsid w:val="00D771D5"/>
    <w:rsid w:val="00D773E1"/>
    <w:rsid w:val="00D775C6"/>
    <w:rsid w:val="00D80730"/>
    <w:rsid w:val="00D81FB2"/>
    <w:rsid w:val="00D820A0"/>
    <w:rsid w:val="00D82A84"/>
    <w:rsid w:val="00D83AF3"/>
    <w:rsid w:val="00D84107"/>
    <w:rsid w:val="00D862DA"/>
    <w:rsid w:val="00D86996"/>
    <w:rsid w:val="00D87276"/>
    <w:rsid w:val="00D87BDF"/>
    <w:rsid w:val="00D901DB"/>
    <w:rsid w:val="00D90E03"/>
    <w:rsid w:val="00D92B2A"/>
    <w:rsid w:val="00D92DA8"/>
    <w:rsid w:val="00D93440"/>
    <w:rsid w:val="00D93840"/>
    <w:rsid w:val="00D945EA"/>
    <w:rsid w:val="00D948F4"/>
    <w:rsid w:val="00D94B9B"/>
    <w:rsid w:val="00D95728"/>
    <w:rsid w:val="00D9590E"/>
    <w:rsid w:val="00D959B3"/>
    <w:rsid w:val="00D95E42"/>
    <w:rsid w:val="00D962F9"/>
    <w:rsid w:val="00D96C93"/>
    <w:rsid w:val="00D971BD"/>
    <w:rsid w:val="00D97257"/>
    <w:rsid w:val="00D97BFB"/>
    <w:rsid w:val="00DA0017"/>
    <w:rsid w:val="00DA082D"/>
    <w:rsid w:val="00DA1BAE"/>
    <w:rsid w:val="00DA1C4E"/>
    <w:rsid w:val="00DA3D2F"/>
    <w:rsid w:val="00DA3D39"/>
    <w:rsid w:val="00DA40D1"/>
    <w:rsid w:val="00DA79CA"/>
    <w:rsid w:val="00DB2DDF"/>
    <w:rsid w:val="00DB459A"/>
    <w:rsid w:val="00DB47EF"/>
    <w:rsid w:val="00DB53E7"/>
    <w:rsid w:val="00DB6934"/>
    <w:rsid w:val="00DB69E8"/>
    <w:rsid w:val="00DB7BF4"/>
    <w:rsid w:val="00DB7DF6"/>
    <w:rsid w:val="00DC105C"/>
    <w:rsid w:val="00DC1147"/>
    <w:rsid w:val="00DC2018"/>
    <w:rsid w:val="00DC41D7"/>
    <w:rsid w:val="00DC49B0"/>
    <w:rsid w:val="00DC4DFE"/>
    <w:rsid w:val="00DC5420"/>
    <w:rsid w:val="00DC6B61"/>
    <w:rsid w:val="00DC70FB"/>
    <w:rsid w:val="00DC7887"/>
    <w:rsid w:val="00DC79F9"/>
    <w:rsid w:val="00DC7DC2"/>
    <w:rsid w:val="00DD0279"/>
    <w:rsid w:val="00DD06DC"/>
    <w:rsid w:val="00DD0E84"/>
    <w:rsid w:val="00DD139A"/>
    <w:rsid w:val="00DD222F"/>
    <w:rsid w:val="00DD27F1"/>
    <w:rsid w:val="00DD2F83"/>
    <w:rsid w:val="00DD3858"/>
    <w:rsid w:val="00DD4F1A"/>
    <w:rsid w:val="00DD51E3"/>
    <w:rsid w:val="00DD6270"/>
    <w:rsid w:val="00DD6DB9"/>
    <w:rsid w:val="00DE031A"/>
    <w:rsid w:val="00DE0527"/>
    <w:rsid w:val="00DE0660"/>
    <w:rsid w:val="00DE0A50"/>
    <w:rsid w:val="00DE0D26"/>
    <w:rsid w:val="00DE1354"/>
    <w:rsid w:val="00DE17D3"/>
    <w:rsid w:val="00DE1A8A"/>
    <w:rsid w:val="00DE2596"/>
    <w:rsid w:val="00DE28F3"/>
    <w:rsid w:val="00DE2919"/>
    <w:rsid w:val="00DE3C4B"/>
    <w:rsid w:val="00DE5134"/>
    <w:rsid w:val="00DE5FFA"/>
    <w:rsid w:val="00DE692F"/>
    <w:rsid w:val="00DF0D6E"/>
    <w:rsid w:val="00DF20ED"/>
    <w:rsid w:val="00DF22E2"/>
    <w:rsid w:val="00DF3103"/>
    <w:rsid w:val="00DF368A"/>
    <w:rsid w:val="00DF37A4"/>
    <w:rsid w:val="00DF4160"/>
    <w:rsid w:val="00DF5731"/>
    <w:rsid w:val="00DF5DF9"/>
    <w:rsid w:val="00DF65E6"/>
    <w:rsid w:val="00DF75B1"/>
    <w:rsid w:val="00E00548"/>
    <w:rsid w:val="00E00B17"/>
    <w:rsid w:val="00E00C19"/>
    <w:rsid w:val="00E01F92"/>
    <w:rsid w:val="00E0265A"/>
    <w:rsid w:val="00E03DF6"/>
    <w:rsid w:val="00E05DAB"/>
    <w:rsid w:val="00E069D8"/>
    <w:rsid w:val="00E0799B"/>
    <w:rsid w:val="00E10028"/>
    <w:rsid w:val="00E10AFB"/>
    <w:rsid w:val="00E11A89"/>
    <w:rsid w:val="00E12F8C"/>
    <w:rsid w:val="00E132BA"/>
    <w:rsid w:val="00E13FE3"/>
    <w:rsid w:val="00E140C9"/>
    <w:rsid w:val="00E1495F"/>
    <w:rsid w:val="00E16A48"/>
    <w:rsid w:val="00E16FF1"/>
    <w:rsid w:val="00E2164C"/>
    <w:rsid w:val="00E22C19"/>
    <w:rsid w:val="00E241F0"/>
    <w:rsid w:val="00E246F1"/>
    <w:rsid w:val="00E25123"/>
    <w:rsid w:val="00E26C4D"/>
    <w:rsid w:val="00E271CF"/>
    <w:rsid w:val="00E307AE"/>
    <w:rsid w:val="00E30C41"/>
    <w:rsid w:val="00E31707"/>
    <w:rsid w:val="00E32C7A"/>
    <w:rsid w:val="00E3442A"/>
    <w:rsid w:val="00E3442D"/>
    <w:rsid w:val="00E35D85"/>
    <w:rsid w:val="00E36785"/>
    <w:rsid w:val="00E374E6"/>
    <w:rsid w:val="00E40D3F"/>
    <w:rsid w:val="00E41836"/>
    <w:rsid w:val="00E4231A"/>
    <w:rsid w:val="00E4240F"/>
    <w:rsid w:val="00E429A9"/>
    <w:rsid w:val="00E42D0C"/>
    <w:rsid w:val="00E4307A"/>
    <w:rsid w:val="00E43312"/>
    <w:rsid w:val="00E43667"/>
    <w:rsid w:val="00E439AA"/>
    <w:rsid w:val="00E43D6F"/>
    <w:rsid w:val="00E44014"/>
    <w:rsid w:val="00E4428E"/>
    <w:rsid w:val="00E44362"/>
    <w:rsid w:val="00E44B40"/>
    <w:rsid w:val="00E44BC3"/>
    <w:rsid w:val="00E44E8A"/>
    <w:rsid w:val="00E44FCA"/>
    <w:rsid w:val="00E455C2"/>
    <w:rsid w:val="00E457A7"/>
    <w:rsid w:val="00E458FD"/>
    <w:rsid w:val="00E45AD4"/>
    <w:rsid w:val="00E467CA"/>
    <w:rsid w:val="00E469B6"/>
    <w:rsid w:val="00E4752D"/>
    <w:rsid w:val="00E509D7"/>
    <w:rsid w:val="00E50A4C"/>
    <w:rsid w:val="00E50D75"/>
    <w:rsid w:val="00E512A8"/>
    <w:rsid w:val="00E52878"/>
    <w:rsid w:val="00E529BB"/>
    <w:rsid w:val="00E52CB4"/>
    <w:rsid w:val="00E53A2B"/>
    <w:rsid w:val="00E546CB"/>
    <w:rsid w:val="00E54834"/>
    <w:rsid w:val="00E561AD"/>
    <w:rsid w:val="00E5718D"/>
    <w:rsid w:val="00E5754C"/>
    <w:rsid w:val="00E575CC"/>
    <w:rsid w:val="00E57AE4"/>
    <w:rsid w:val="00E57C76"/>
    <w:rsid w:val="00E57F12"/>
    <w:rsid w:val="00E60274"/>
    <w:rsid w:val="00E60F17"/>
    <w:rsid w:val="00E61DF0"/>
    <w:rsid w:val="00E61FE5"/>
    <w:rsid w:val="00E62EF1"/>
    <w:rsid w:val="00E6375D"/>
    <w:rsid w:val="00E6410A"/>
    <w:rsid w:val="00E6410B"/>
    <w:rsid w:val="00E659B8"/>
    <w:rsid w:val="00E66061"/>
    <w:rsid w:val="00E6787F"/>
    <w:rsid w:val="00E67E07"/>
    <w:rsid w:val="00E7000C"/>
    <w:rsid w:val="00E7129E"/>
    <w:rsid w:val="00E72786"/>
    <w:rsid w:val="00E735D5"/>
    <w:rsid w:val="00E74338"/>
    <w:rsid w:val="00E75427"/>
    <w:rsid w:val="00E7563B"/>
    <w:rsid w:val="00E757E0"/>
    <w:rsid w:val="00E75A11"/>
    <w:rsid w:val="00E76425"/>
    <w:rsid w:val="00E76ECA"/>
    <w:rsid w:val="00E77549"/>
    <w:rsid w:val="00E77953"/>
    <w:rsid w:val="00E77A32"/>
    <w:rsid w:val="00E8061E"/>
    <w:rsid w:val="00E81198"/>
    <w:rsid w:val="00E81448"/>
    <w:rsid w:val="00E8261C"/>
    <w:rsid w:val="00E83359"/>
    <w:rsid w:val="00E83EEE"/>
    <w:rsid w:val="00E85472"/>
    <w:rsid w:val="00E86FBB"/>
    <w:rsid w:val="00E87696"/>
    <w:rsid w:val="00E87BE9"/>
    <w:rsid w:val="00E87F52"/>
    <w:rsid w:val="00E87FE2"/>
    <w:rsid w:val="00E909A1"/>
    <w:rsid w:val="00E90C46"/>
    <w:rsid w:val="00E915DC"/>
    <w:rsid w:val="00E918C3"/>
    <w:rsid w:val="00E91B77"/>
    <w:rsid w:val="00E92A4F"/>
    <w:rsid w:val="00E92B51"/>
    <w:rsid w:val="00E94791"/>
    <w:rsid w:val="00E94B71"/>
    <w:rsid w:val="00E94E70"/>
    <w:rsid w:val="00E95132"/>
    <w:rsid w:val="00E9527F"/>
    <w:rsid w:val="00E95334"/>
    <w:rsid w:val="00E95A35"/>
    <w:rsid w:val="00E961AE"/>
    <w:rsid w:val="00E9626A"/>
    <w:rsid w:val="00E9641A"/>
    <w:rsid w:val="00E96EBB"/>
    <w:rsid w:val="00E97724"/>
    <w:rsid w:val="00E97897"/>
    <w:rsid w:val="00EA0183"/>
    <w:rsid w:val="00EA1AEB"/>
    <w:rsid w:val="00EA39FD"/>
    <w:rsid w:val="00EA6750"/>
    <w:rsid w:val="00EA6822"/>
    <w:rsid w:val="00EA72C5"/>
    <w:rsid w:val="00EA7D55"/>
    <w:rsid w:val="00EB00D9"/>
    <w:rsid w:val="00EB1253"/>
    <w:rsid w:val="00EB13FE"/>
    <w:rsid w:val="00EB1AFB"/>
    <w:rsid w:val="00EB1B55"/>
    <w:rsid w:val="00EB1E2E"/>
    <w:rsid w:val="00EB2D0A"/>
    <w:rsid w:val="00EB2D65"/>
    <w:rsid w:val="00EB2E08"/>
    <w:rsid w:val="00EB31FF"/>
    <w:rsid w:val="00EB367B"/>
    <w:rsid w:val="00EB3910"/>
    <w:rsid w:val="00EB3A81"/>
    <w:rsid w:val="00EB3EA8"/>
    <w:rsid w:val="00EB47BE"/>
    <w:rsid w:val="00EB4F8C"/>
    <w:rsid w:val="00EB5495"/>
    <w:rsid w:val="00EB58BC"/>
    <w:rsid w:val="00EB5CB1"/>
    <w:rsid w:val="00EB6A8F"/>
    <w:rsid w:val="00EB7008"/>
    <w:rsid w:val="00EC04BE"/>
    <w:rsid w:val="00EC1BEB"/>
    <w:rsid w:val="00EC267E"/>
    <w:rsid w:val="00EC2D8B"/>
    <w:rsid w:val="00EC327B"/>
    <w:rsid w:val="00EC3A5F"/>
    <w:rsid w:val="00EC3CDE"/>
    <w:rsid w:val="00EC4133"/>
    <w:rsid w:val="00EC45CC"/>
    <w:rsid w:val="00EC4E6E"/>
    <w:rsid w:val="00EC696D"/>
    <w:rsid w:val="00EC72BB"/>
    <w:rsid w:val="00EC741F"/>
    <w:rsid w:val="00ED047D"/>
    <w:rsid w:val="00ED05C5"/>
    <w:rsid w:val="00ED15E3"/>
    <w:rsid w:val="00ED2653"/>
    <w:rsid w:val="00ED2839"/>
    <w:rsid w:val="00ED3258"/>
    <w:rsid w:val="00ED3397"/>
    <w:rsid w:val="00ED487D"/>
    <w:rsid w:val="00ED5653"/>
    <w:rsid w:val="00ED598B"/>
    <w:rsid w:val="00ED64AD"/>
    <w:rsid w:val="00ED75CC"/>
    <w:rsid w:val="00EE0094"/>
    <w:rsid w:val="00EE01BE"/>
    <w:rsid w:val="00EE1214"/>
    <w:rsid w:val="00EE1B29"/>
    <w:rsid w:val="00EE1CBF"/>
    <w:rsid w:val="00EE1D0C"/>
    <w:rsid w:val="00EE1F43"/>
    <w:rsid w:val="00EE1F7B"/>
    <w:rsid w:val="00EE2624"/>
    <w:rsid w:val="00EE29A7"/>
    <w:rsid w:val="00EE2C46"/>
    <w:rsid w:val="00EE635D"/>
    <w:rsid w:val="00EE7282"/>
    <w:rsid w:val="00EE77ED"/>
    <w:rsid w:val="00EE7898"/>
    <w:rsid w:val="00EF018C"/>
    <w:rsid w:val="00EF0720"/>
    <w:rsid w:val="00EF24E4"/>
    <w:rsid w:val="00EF2E40"/>
    <w:rsid w:val="00EF3DD2"/>
    <w:rsid w:val="00EF4728"/>
    <w:rsid w:val="00EF4AFA"/>
    <w:rsid w:val="00EF4C32"/>
    <w:rsid w:val="00EF502B"/>
    <w:rsid w:val="00EF503D"/>
    <w:rsid w:val="00EF54FB"/>
    <w:rsid w:val="00EF58F4"/>
    <w:rsid w:val="00EF6BE0"/>
    <w:rsid w:val="00F0034A"/>
    <w:rsid w:val="00F0034E"/>
    <w:rsid w:val="00F00F88"/>
    <w:rsid w:val="00F012D9"/>
    <w:rsid w:val="00F01814"/>
    <w:rsid w:val="00F01E58"/>
    <w:rsid w:val="00F021EB"/>
    <w:rsid w:val="00F022EB"/>
    <w:rsid w:val="00F0251F"/>
    <w:rsid w:val="00F026E3"/>
    <w:rsid w:val="00F02719"/>
    <w:rsid w:val="00F02EF9"/>
    <w:rsid w:val="00F041E4"/>
    <w:rsid w:val="00F04B62"/>
    <w:rsid w:val="00F04F0F"/>
    <w:rsid w:val="00F0578E"/>
    <w:rsid w:val="00F05F81"/>
    <w:rsid w:val="00F064C0"/>
    <w:rsid w:val="00F0665D"/>
    <w:rsid w:val="00F06836"/>
    <w:rsid w:val="00F068D7"/>
    <w:rsid w:val="00F06F48"/>
    <w:rsid w:val="00F0760E"/>
    <w:rsid w:val="00F100ED"/>
    <w:rsid w:val="00F10110"/>
    <w:rsid w:val="00F117C5"/>
    <w:rsid w:val="00F12697"/>
    <w:rsid w:val="00F12A80"/>
    <w:rsid w:val="00F13DB4"/>
    <w:rsid w:val="00F13DF7"/>
    <w:rsid w:val="00F15B10"/>
    <w:rsid w:val="00F163D6"/>
    <w:rsid w:val="00F16694"/>
    <w:rsid w:val="00F173A2"/>
    <w:rsid w:val="00F20038"/>
    <w:rsid w:val="00F2044E"/>
    <w:rsid w:val="00F20495"/>
    <w:rsid w:val="00F2226C"/>
    <w:rsid w:val="00F22544"/>
    <w:rsid w:val="00F22CFF"/>
    <w:rsid w:val="00F26A0E"/>
    <w:rsid w:val="00F26BE3"/>
    <w:rsid w:val="00F26C33"/>
    <w:rsid w:val="00F3003E"/>
    <w:rsid w:val="00F31466"/>
    <w:rsid w:val="00F3242E"/>
    <w:rsid w:val="00F32A7B"/>
    <w:rsid w:val="00F32E52"/>
    <w:rsid w:val="00F34568"/>
    <w:rsid w:val="00F3567C"/>
    <w:rsid w:val="00F357DC"/>
    <w:rsid w:val="00F35D8B"/>
    <w:rsid w:val="00F35EFB"/>
    <w:rsid w:val="00F365E5"/>
    <w:rsid w:val="00F36B6C"/>
    <w:rsid w:val="00F429A1"/>
    <w:rsid w:val="00F42B8E"/>
    <w:rsid w:val="00F42DD2"/>
    <w:rsid w:val="00F432CD"/>
    <w:rsid w:val="00F4358C"/>
    <w:rsid w:val="00F44742"/>
    <w:rsid w:val="00F45B50"/>
    <w:rsid w:val="00F46756"/>
    <w:rsid w:val="00F46834"/>
    <w:rsid w:val="00F46E72"/>
    <w:rsid w:val="00F4722D"/>
    <w:rsid w:val="00F47541"/>
    <w:rsid w:val="00F50A95"/>
    <w:rsid w:val="00F51EAB"/>
    <w:rsid w:val="00F51EB3"/>
    <w:rsid w:val="00F5237B"/>
    <w:rsid w:val="00F5372D"/>
    <w:rsid w:val="00F547F7"/>
    <w:rsid w:val="00F620A4"/>
    <w:rsid w:val="00F62A21"/>
    <w:rsid w:val="00F63CAF"/>
    <w:rsid w:val="00F63F01"/>
    <w:rsid w:val="00F645A1"/>
    <w:rsid w:val="00F65EA4"/>
    <w:rsid w:val="00F665EE"/>
    <w:rsid w:val="00F673CC"/>
    <w:rsid w:val="00F67A4E"/>
    <w:rsid w:val="00F67F97"/>
    <w:rsid w:val="00F705AE"/>
    <w:rsid w:val="00F70D01"/>
    <w:rsid w:val="00F714D6"/>
    <w:rsid w:val="00F724B6"/>
    <w:rsid w:val="00F73305"/>
    <w:rsid w:val="00F74843"/>
    <w:rsid w:val="00F75B4A"/>
    <w:rsid w:val="00F7674A"/>
    <w:rsid w:val="00F812E7"/>
    <w:rsid w:val="00F83F71"/>
    <w:rsid w:val="00F83FEE"/>
    <w:rsid w:val="00F8457D"/>
    <w:rsid w:val="00F84CF4"/>
    <w:rsid w:val="00F84DD3"/>
    <w:rsid w:val="00F85194"/>
    <w:rsid w:val="00F854A3"/>
    <w:rsid w:val="00F85A07"/>
    <w:rsid w:val="00F868AD"/>
    <w:rsid w:val="00F86936"/>
    <w:rsid w:val="00F86A6F"/>
    <w:rsid w:val="00F86D44"/>
    <w:rsid w:val="00F8755D"/>
    <w:rsid w:val="00F9030D"/>
    <w:rsid w:val="00F9090F"/>
    <w:rsid w:val="00F9142F"/>
    <w:rsid w:val="00F94B7C"/>
    <w:rsid w:val="00F94E81"/>
    <w:rsid w:val="00F958C3"/>
    <w:rsid w:val="00F96D15"/>
    <w:rsid w:val="00FA01C0"/>
    <w:rsid w:val="00FA0384"/>
    <w:rsid w:val="00FA1359"/>
    <w:rsid w:val="00FA159B"/>
    <w:rsid w:val="00FA1763"/>
    <w:rsid w:val="00FA21B7"/>
    <w:rsid w:val="00FA27CD"/>
    <w:rsid w:val="00FA309D"/>
    <w:rsid w:val="00FA3D0B"/>
    <w:rsid w:val="00FA41D8"/>
    <w:rsid w:val="00FA4D51"/>
    <w:rsid w:val="00FA62FB"/>
    <w:rsid w:val="00FB09E4"/>
    <w:rsid w:val="00FB0BE4"/>
    <w:rsid w:val="00FB2228"/>
    <w:rsid w:val="00FB2305"/>
    <w:rsid w:val="00FB2630"/>
    <w:rsid w:val="00FB2806"/>
    <w:rsid w:val="00FB2CCD"/>
    <w:rsid w:val="00FB6760"/>
    <w:rsid w:val="00FB7173"/>
    <w:rsid w:val="00FB73A0"/>
    <w:rsid w:val="00FB78E1"/>
    <w:rsid w:val="00FC1373"/>
    <w:rsid w:val="00FC1379"/>
    <w:rsid w:val="00FC1C6D"/>
    <w:rsid w:val="00FC20F4"/>
    <w:rsid w:val="00FC2754"/>
    <w:rsid w:val="00FC37FB"/>
    <w:rsid w:val="00FC3BFF"/>
    <w:rsid w:val="00FC4BB9"/>
    <w:rsid w:val="00FC4F8F"/>
    <w:rsid w:val="00FC5034"/>
    <w:rsid w:val="00FC5AD3"/>
    <w:rsid w:val="00FC5E2D"/>
    <w:rsid w:val="00FC5E3D"/>
    <w:rsid w:val="00FC7476"/>
    <w:rsid w:val="00FC768D"/>
    <w:rsid w:val="00FD0405"/>
    <w:rsid w:val="00FD05D5"/>
    <w:rsid w:val="00FD08D0"/>
    <w:rsid w:val="00FD0A72"/>
    <w:rsid w:val="00FD0CE5"/>
    <w:rsid w:val="00FD19F4"/>
    <w:rsid w:val="00FD350D"/>
    <w:rsid w:val="00FD4990"/>
    <w:rsid w:val="00FD59AE"/>
    <w:rsid w:val="00FD5D10"/>
    <w:rsid w:val="00FD5F9E"/>
    <w:rsid w:val="00FD6A92"/>
    <w:rsid w:val="00FD7194"/>
    <w:rsid w:val="00FD76B6"/>
    <w:rsid w:val="00FD7C19"/>
    <w:rsid w:val="00FD7C55"/>
    <w:rsid w:val="00FD7C6A"/>
    <w:rsid w:val="00FE04B7"/>
    <w:rsid w:val="00FE235F"/>
    <w:rsid w:val="00FE3714"/>
    <w:rsid w:val="00FE3979"/>
    <w:rsid w:val="00FE698D"/>
    <w:rsid w:val="00FE70B1"/>
    <w:rsid w:val="00FF0FE3"/>
    <w:rsid w:val="00FF1168"/>
    <w:rsid w:val="00FF1606"/>
    <w:rsid w:val="00FF1A52"/>
    <w:rsid w:val="00FF1F2B"/>
    <w:rsid w:val="00FF2798"/>
    <w:rsid w:val="00FF2B4C"/>
    <w:rsid w:val="00FF2BED"/>
    <w:rsid w:val="00FF2C13"/>
    <w:rsid w:val="00FF2F78"/>
    <w:rsid w:val="00FF3793"/>
    <w:rsid w:val="00FF53B3"/>
    <w:rsid w:val="00FF5646"/>
    <w:rsid w:val="00FF5DE1"/>
    <w:rsid w:val="00FF629B"/>
    <w:rsid w:val="00FF7FB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chartTrackingRefBased/>
  <w15:docId w15:val="{6F911D84-D913-4EFC-A738-BC63D11E0E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56943"/>
    <w:rPr>
      <w:sz w:val="24"/>
      <w:szCs w:val="24"/>
    </w:rPr>
  </w:style>
  <w:style w:type="paragraph" w:styleId="Heading1">
    <w:name w:val="heading 1"/>
    <w:basedOn w:val="Normal"/>
    <w:next w:val="Normal"/>
    <w:link w:val="Heading1Char"/>
    <w:uiPriority w:val="9"/>
    <w:qFormat/>
    <w:rsid w:val="007062B8"/>
    <w:pPr>
      <w:keepNext/>
      <w:spacing w:before="240" w:after="60"/>
      <w:outlineLvl w:val="0"/>
    </w:pPr>
    <w:rPr>
      <w:rFonts w:ascii="Calibri Light" w:hAnsi="Calibri Light"/>
      <w:b/>
      <w:bCs/>
      <w:kern w:val="32"/>
      <w:sz w:val="32"/>
      <w:szCs w:val="32"/>
    </w:rPr>
  </w:style>
  <w:style w:type="paragraph" w:styleId="Heading2">
    <w:name w:val="heading 2"/>
    <w:basedOn w:val="Normal"/>
    <w:next w:val="Normal"/>
    <w:link w:val="Heading2Char"/>
    <w:qFormat/>
    <w:rsid w:val="00A51E11"/>
    <w:pPr>
      <w:keepNext/>
      <w:spacing w:before="240" w:after="60"/>
      <w:outlineLvl w:val="1"/>
    </w:pPr>
    <w:rPr>
      <w:rFonts w:ascii="Arial" w:hAnsi="Arial"/>
      <w:b/>
      <w:bCs/>
      <w:i/>
      <w:iCs/>
      <w:sz w:val="28"/>
      <w:szCs w:val="28"/>
      <w:lang w:val="en-GB" w:eastAsia="x-none"/>
    </w:rPr>
  </w:style>
  <w:style w:type="paragraph" w:styleId="Heading3">
    <w:name w:val="heading 3"/>
    <w:basedOn w:val="Normal"/>
    <w:next w:val="Normal"/>
    <w:link w:val="Heading3Char"/>
    <w:qFormat/>
    <w:rsid w:val="0021593E"/>
    <w:pPr>
      <w:keepNext/>
      <w:spacing w:before="240" w:after="60"/>
      <w:outlineLvl w:val="2"/>
    </w:pPr>
    <w:rPr>
      <w:rFonts w:ascii="Arial" w:hAnsi="Arial"/>
      <w:b/>
      <w:bCs/>
      <w:sz w:val="26"/>
      <w:szCs w:val="26"/>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style>
  <w:style w:type="character" w:customStyle="1" w:styleId="Heading2Char">
    <w:name w:val="Heading 2 Char"/>
    <w:link w:val="Heading2"/>
    <w:rsid w:val="00A51E11"/>
    <w:rPr>
      <w:rFonts w:ascii="Arial" w:hAnsi="Arial" w:cs="Arial"/>
      <w:b/>
      <w:bCs/>
      <w:i/>
      <w:iCs/>
      <w:sz w:val="28"/>
      <w:szCs w:val="28"/>
      <w:lang w:val="en-GB"/>
    </w:rPr>
  </w:style>
  <w:style w:type="character" w:customStyle="1" w:styleId="Heading3Char">
    <w:name w:val="Heading 3 Char"/>
    <w:link w:val="Heading3"/>
    <w:rsid w:val="0021593E"/>
    <w:rPr>
      <w:rFonts w:ascii="Arial" w:hAnsi="Arial" w:cs="Arial"/>
      <w:b/>
      <w:bCs/>
      <w:sz w:val="26"/>
      <w:szCs w:val="26"/>
      <w:lang w:val="lt-LT" w:eastAsia="lt-LT"/>
    </w:rPr>
  </w:style>
  <w:style w:type="paragraph" w:styleId="BalloonText">
    <w:name w:val="Balloon Text"/>
    <w:basedOn w:val="Normal"/>
    <w:semiHidden/>
    <w:rsid w:val="006056C6"/>
    <w:rPr>
      <w:rFonts w:ascii="Tahoma" w:hAnsi="Tahoma" w:cs="Tahoma"/>
      <w:sz w:val="16"/>
      <w:szCs w:val="16"/>
    </w:rPr>
  </w:style>
  <w:style w:type="paragraph" w:styleId="Header">
    <w:name w:val="header"/>
    <w:basedOn w:val="Normal"/>
    <w:link w:val="HeaderChar"/>
    <w:uiPriority w:val="99"/>
    <w:unhideWhenUsed/>
    <w:rsid w:val="00A51E11"/>
    <w:pPr>
      <w:tabs>
        <w:tab w:val="center" w:pos="4986"/>
        <w:tab w:val="right" w:pos="9972"/>
      </w:tabs>
    </w:pPr>
    <w:rPr>
      <w:lang w:val="x-none" w:eastAsia="x-none"/>
    </w:rPr>
  </w:style>
  <w:style w:type="character" w:customStyle="1" w:styleId="HeaderChar">
    <w:name w:val="Header Char"/>
    <w:link w:val="Header"/>
    <w:uiPriority w:val="99"/>
    <w:rsid w:val="00A51E11"/>
    <w:rPr>
      <w:sz w:val="24"/>
      <w:szCs w:val="24"/>
    </w:rPr>
  </w:style>
  <w:style w:type="paragraph" w:styleId="Footer">
    <w:name w:val="footer"/>
    <w:basedOn w:val="Normal"/>
    <w:link w:val="FooterChar"/>
    <w:uiPriority w:val="99"/>
    <w:unhideWhenUsed/>
    <w:rsid w:val="00A51E11"/>
    <w:pPr>
      <w:tabs>
        <w:tab w:val="center" w:pos="4986"/>
        <w:tab w:val="right" w:pos="9972"/>
      </w:tabs>
    </w:pPr>
    <w:rPr>
      <w:lang w:val="x-none" w:eastAsia="x-none"/>
    </w:rPr>
  </w:style>
  <w:style w:type="character" w:customStyle="1" w:styleId="FooterChar">
    <w:name w:val="Footer Char"/>
    <w:link w:val="Footer"/>
    <w:uiPriority w:val="99"/>
    <w:rsid w:val="00A51E11"/>
    <w:rPr>
      <w:sz w:val="24"/>
      <w:szCs w:val="24"/>
    </w:rPr>
  </w:style>
  <w:style w:type="paragraph" w:customStyle="1" w:styleId="Hyperlink1">
    <w:name w:val="Hyperlink1"/>
    <w:basedOn w:val="Normal"/>
    <w:rsid w:val="00B83D73"/>
    <w:pPr>
      <w:suppressAutoHyphens/>
      <w:autoSpaceDE w:val="0"/>
      <w:autoSpaceDN w:val="0"/>
      <w:adjustRightInd w:val="0"/>
      <w:spacing w:line="298" w:lineRule="auto"/>
      <w:ind w:firstLine="312"/>
      <w:jc w:val="both"/>
      <w:textAlignment w:val="center"/>
    </w:pPr>
    <w:rPr>
      <w:color w:val="000000"/>
      <w:sz w:val="20"/>
      <w:szCs w:val="20"/>
      <w:lang w:val="en-GB"/>
    </w:rPr>
  </w:style>
  <w:style w:type="paragraph" w:customStyle="1" w:styleId="bodytext">
    <w:name w:val="bodytext"/>
    <w:basedOn w:val="Normal"/>
    <w:rsid w:val="00EE1F43"/>
    <w:pPr>
      <w:spacing w:before="100" w:beforeAutospacing="1" w:after="100" w:afterAutospacing="1"/>
    </w:pPr>
  </w:style>
  <w:style w:type="character" w:styleId="Hyperlink">
    <w:name w:val="Hyperlink"/>
    <w:uiPriority w:val="99"/>
    <w:rsid w:val="000B5486"/>
    <w:rPr>
      <w:color w:val="0000FF"/>
      <w:u w:val="single"/>
    </w:rPr>
  </w:style>
  <w:style w:type="character" w:customStyle="1" w:styleId="BoldItalic">
    <w:name w:val="Bold Italic"/>
    <w:rsid w:val="0021593E"/>
    <w:rPr>
      <w:b/>
      <w:bCs/>
      <w:i/>
      <w:iCs/>
    </w:rPr>
  </w:style>
  <w:style w:type="table" w:styleId="TableGrid">
    <w:name w:val="Table Grid"/>
    <w:basedOn w:val="TableNormal"/>
    <w:rsid w:val="003551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0">
    <w:name w:val="Body Text"/>
    <w:basedOn w:val="Normal"/>
    <w:link w:val="BodyTextChar"/>
    <w:rsid w:val="003551E5"/>
    <w:pPr>
      <w:spacing w:after="120"/>
    </w:pPr>
  </w:style>
  <w:style w:type="character" w:customStyle="1" w:styleId="BodyTextChar">
    <w:name w:val="Body Text Char"/>
    <w:link w:val="BodyText0"/>
    <w:rsid w:val="003551E5"/>
    <w:rPr>
      <w:sz w:val="24"/>
      <w:szCs w:val="24"/>
      <w:lang w:val="lt-LT" w:eastAsia="lt-LT"/>
    </w:rPr>
  </w:style>
  <w:style w:type="paragraph" w:customStyle="1" w:styleId="Style7">
    <w:name w:val="Style7"/>
    <w:basedOn w:val="Normal"/>
    <w:rsid w:val="007843B2"/>
    <w:pPr>
      <w:widowControl w:val="0"/>
      <w:autoSpaceDE w:val="0"/>
      <w:autoSpaceDN w:val="0"/>
      <w:adjustRightInd w:val="0"/>
    </w:pPr>
  </w:style>
  <w:style w:type="paragraph" w:customStyle="1" w:styleId="Style86">
    <w:name w:val="Style86"/>
    <w:basedOn w:val="Normal"/>
    <w:rsid w:val="007843B2"/>
    <w:pPr>
      <w:widowControl w:val="0"/>
      <w:autoSpaceDE w:val="0"/>
      <w:autoSpaceDN w:val="0"/>
      <w:adjustRightInd w:val="0"/>
      <w:jc w:val="both"/>
    </w:pPr>
  </w:style>
  <w:style w:type="character" w:customStyle="1" w:styleId="FontStyle167">
    <w:name w:val="Font Style167"/>
    <w:rsid w:val="007843B2"/>
    <w:rPr>
      <w:rFonts w:ascii="Times New Roman" w:hAnsi="Times New Roman" w:cs="Times New Roman"/>
      <w:b/>
      <w:bCs/>
      <w:sz w:val="26"/>
      <w:szCs w:val="26"/>
    </w:rPr>
  </w:style>
  <w:style w:type="paragraph" w:customStyle="1" w:styleId="font5">
    <w:name w:val="font5"/>
    <w:basedOn w:val="Normal"/>
    <w:rsid w:val="00CE6CEE"/>
    <w:pPr>
      <w:spacing w:before="100" w:beforeAutospacing="1" w:after="100" w:afterAutospacing="1"/>
    </w:pPr>
    <w:rPr>
      <w:b/>
      <w:bCs/>
      <w:sz w:val="20"/>
      <w:szCs w:val="20"/>
    </w:rPr>
  </w:style>
  <w:style w:type="paragraph" w:customStyle="1" w:styleId="font6">
    <w:name w:val="font6"/>
    <w:basedOn w:val="Normal"/>
    <w:rsid w:val="00CE6CEE"/>
    <w:pPr>
      <w:spacing w:before="100" w:beforeAutospacing="1" w:after="100" w:afterAutospacing="1"/>
    </w:pPr>
    <w:rPr>
      <w:b/>
      <w:bCs/>
      <w:sz w:val="20"/>
      <w:szCs w:val="20"/>
    </w:rPr>
  </w:style>
  <w:style w:type="paragraph" w:customStyle="1" w:styleId="xl1154">
    <w:name w:val="xl1154"/>
    <w:basedOn w:val="Normal"/>
    <w:rsid w:val="00CE6C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155">
    <w:name w:val="xl1155"/>
    <w:basedOn w:val="Normal"/>
    <w:rsid w:val="00CE6C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156">
    <w:name w:val="xl1156"/>
    <w:basedOn w:val="Normal"/>
    <w:rsid w:val="00CE6CEE"/>
    <w:pPr>
      <w:pBdr>
        <w:top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157">
    <w:name w:val="xl1157"/>
    <w:basedOn w:val="Normal"/>
    <w:rsid w:val="00CE6CEE"/>
    <w:pPr>
      <w:shd w:val="clear" w:color="000000" w:fill="FFFFFF"/>
      <w:spacing w:before="100" w:beforeAutospacing="1" w:after="100" w:afterAutospacing="1"/>
      <w:textAlignment w:val="center"/>
    </w:pPr>
  </w:style>
  <w:style w:type="paragraph" w:customStyle="1" w:styleId="xl1158">
    <w:name w:val="xl1158"/>
    <w:basedOn w:val="Normal"/>
    <w:rsid w:val="00CE6CEE"/>
    <w:pPr>
      <w:spacing w:before="100" w:beforeAutospacing="1" w:after="100" w:afterAutospacing="1"/>
      <w:textAlignment w:val="center"/>
    </w:pPr>
  </w:style>
  <w:style w:type="paragraph" w:customStyle="1" w:styleId="xl1159">
    <w:name w:val="xl1159"/>
    <w:basedOn w:val="Normal"/>
    <w:rsid w:val="00CE6C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160">
    <w:name w:val="xl1160"/>
    <w:basedOn w:val="Normal"/>
    <w:rsid w:val="00CE6CEE"/>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1161">
    <w:name w:val="xl1161"/>
    <w:basedOn w:val="Normal"/>
    <w:rsid w:val="00CE6CEE"/>
    <w:pPr>
      <w:pBdr>
        <w:bottom w:val="single" w:sz="4" w:space="0" w:color="auto"/>
      </w:pBdr>
      <w:spacing w:before="100" w:beforeAutospacing="1" w:after="100" w:afterAutospacing="1"/>
      <w:textAlignment w:val="center"/>
    </w:pPr>
  </w:style>
  <w:style w:type="paragraph" w:customStyle="1" w:styleId="xl1162">
    <w:name w:val="xl1162"/>
    <w:basedOn w:val="Normal"/>
    <w:rsid w:val="00CE6CEE"/>
    <w:pPr>
      <w:pBdr>
        <w:top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163">
    <w:name w:val="xl1163"/>
    <w:basedOn w:val="Normal"/>
    <w:rsid w:val="00CE6CEE"/>
    <w:pPr>
      <w:shd w:val="clear" w:color="000000" w:fill="FFFFFF"/>
      <w:spacing w:before="100" w:beforeAutospacing="1" w:after="100" w:afterAutospacing="1"/>
      <w:textAlignment w:val="center"/>
    </w:pPr>
  </w:style>
  <w:style w:type="paragraph" w:customStyle="1" w:styleId="xl1164">
    <w:name w:val="xl1164"/>
    <w:basedOn w:val="Normal"/>
    <w:rsid w:val="00CE6CEE"/>
    <w:pPr>
      <w:shd w:val="clear" w:color="000000" w:fill="FFFFFF"/>
      <w:spacing w:before="100" w:beforeAutospacing="1" w:after="100" w:afterAutospacing="1"/>
      <w:textAlignment w:val="center"/>
    </w:pPr>
  </w:style>
  <w:style w:type="paragraph" w:customStyle="1" w:styleId="xl1165">
    <w:name w:val="xl1165"/>
    <w:basedOn w:val="Normal"/>
    <w:rsid w:val="00CE6C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166">
    <w:name w:val="xl1166"/>
    <w:basedOn w:val="Normal"/>
    <w:rsid w:val="00CE6CEE"/>
    <w:pPr>
      <w:spacing w:before="100" w:beforeAutospacing="1" w:after="100" w:afterAutospacing="1"/>
      <w:textAlignment w:val="center"/>
    </w:pPr>
  </w:style>
  <w:style w:type="paragraph" w:customStyle="1" w:styleId="xl1167">
    <w:name w:val="xl1167"/>
    <w:basedOn w:val="Normal"/>
    <w:rsid w:val="00CE6CEE"/>
    <w:pPr>
      <w:shd w:val="clear" w:color="000000" w:fill="FFFFFF"/>
      <w:spacing w:before="100" w:beforeAutospacing="1" w:after="100" w:afterAutospacing="1"/>
      <w:jc w:val="right"/>
      <w:textAlignment w:val="center"/>
    </w:pPr>
  </w:style>
  <w:style w:type="paragraph" w:customStyle="1" w:styleId="xl1168">
    <w:name w:val="xl1168"/>
    <w:basedOn w:val="Normal"/>
    <w:rsid w:val="00CE6CEE"/>
    <w:pPr>
      <w:pBdr>
        <w:top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169">
    <w:name w:val="xl1169"/>
    <w:basedOn w:val="Normal"/>
    <w:rsid w:val="00CE6C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170">
    <w:name w:val="xl1170"/>
    <w:basedOn w:val="Normal"/>
    <w:rsid w:val="00CE6CEE"/>
    <w:pPr>
      <w:pBdr>
        <w:top w:val="single" w:sz="4" w:space="0" w:color="auto"/>
        <w:left w:val="single" w:sz="4" w:space="0" w:color="auto"/>
        <w:bottom w:val="single" w:sz="4" w:space="0" w:color="auto"/>
      </w:pBdr>
      <w:spacing w:before="100" w:beforeAutospacing="1" w:after="100" w:afterAutospacing="1"/>
      <w:textAlignment w:val="center"/>
    </w:pPr>
  </w:style>
  <w:style w:type="paragraph" w:customStyle="1" w:styleId="xl1171">
    <w:name w:val="xl1171"/>
    <w:basedOn w:val="Normal"/>
    <w:rsid w:val="00CE6C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172">
    <w:name w:val="xl1172"/>
    <w:basedOn w:val="Normal"/>
    <w:rsid w:val="00CE6CEE"/>
    <w:pPr>
      <w:pBdr>
        <w:top w:val="single" w:sz="4" w:space="0" w:color="auto"/>
        <w:left w:val="single" w:sz="4" w:space="0" w:color="auto"/>
        <w:bottom w:val="single" w:sz="4" w:space="0" w:color="auto"/>
      </w:pBdr>
      <w:spacing w:before="100" w:beforeAutospacing="1" w:after="100" w:afterAutospacing="1"/>
      <w:textAlignment w:val="center"/>
    </w:pPr>
  </w:style>
  <w:style w:type="paragraph" w:customStyle="1" w:styleId="xl1173">
    <w:name w:val="xl1173"/>
    <w:basedOn w:val="Normal"/>
    <w:rsid w:val="00CE6CEE"/>
    <w:pPr>
      <w:pBdr>
        <w:top w:val="single" w:sz="4" w:space="0" w:color="auto"/>
        <w:bottom w:val="single" w:sz="4" w:space="0" w:color="auto"/>
      </w:pBdr>
      <w:spacing w:before="100" w:beforeAutospacing="1" w:after="100" w:afterAutospacing="1"/>
      <w:textAlignment w:val="center"/>
    </w:pPr>
  </w:style>
  <w:style w:type="paragraph" w:customStyle="1" w:styleId="xl1174">
    <w:name w:val="xl1174"/>
    <w:basedOn w:val="Normal"/>
    <w:rsid w:val="00CE6CE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rPr>
  </w:style>
  <w:style w:type="paragraph" w:customStyle="1" w:styleId="xl1175">
    <w:name w:val="xl1175"/>
    <w:basedOn w:val="Normal"/>
    <w:rsid w:val="00CE6C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176">
    <w:name w:val="xl1176"/>
    <w:basedOn w:val="Normal"/>
    <w:rsid w:val="00CE6CEE"/>
    <w:pPr>
      <w:pBdr>
        <w:left w:val="single" w:sz="4" w:space="0" w:color="auto"/>
        <w:bottom w:val="single" w:sz="4" w:space="0" w:color="auto"/>
      </w:pBdr>
      <w:spacing w:before="100" w:beforeAutospacing="1" w:after="100" w:afterAutospacing="1"/>
      <w:jc w:val="center"/>
      <w:textAlignment w:val="center"/>
    </w:pPr>
    <w:rPr>
      <w:rFonts w:ascii="Arial" w:hAnsi="Arial" w:cs="Arial"/>
    </w:rPr>
  </w:style>
  <w:style w:type="paragraph" w:customStyle="1" w:styleId="xl1177">
    <w:name w:val="xl1177"/>
    <w:basedOn w:val="Normal"/>
    <w:rsid w:val="00CE6CEE"/>
    <w:pPr>
      <w:pBdr>
        <w:bottom w:val="single" w:sz="4" w:space="0" w:color="auto"/>
        <w:right w:val="single" w:sz="4" w:space="0" w:color="auto"/>
      </w:pBdr>
      <w:spacing w:before="100" w:beforeAutospacing="1" w:after="100" w:afterAutospacing="1"/>
      <w:textAlignment w:val="center"/>
    </w:pPr>
  </w:style>
  <w:style w:type="paragraph" w:customStyle="1" w:styleId="xl1178">
    <w:name w:val="xl1178"/>
    <w:basedOn w:val="Normal"/>
    <w:rsid w:val="00CE6C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179">
    <w:name w:val="xl1179"/>
    <w:basedOn w:val="Normal"/>
    <w:rsid w:val="00CE6C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180">
    <w:name w:val="xl1180"/>
    <w:basedOn w:val="Normal"/>
    <w:rsid w:val="00CE6C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181">
    <w:name w:val="xl1181"/>
    <w:basedOn w:val="Normal"/>
    <w:rsid w:val="00CE6CEE"/>
    <w:pPr>
      <w:pBdr>
        <w:left w:val="single" w:sz="4" w:space="0" w:color="auto"/>
        <w:bottom w:val="single" w:sz="4" w:space="0" w:color="auto"/>
      </w:pBdr>
      <w:spacing w:before="100" w:beforeAutospacing="1" w:after="100" w:afterAutospacing="1"/>
      <w:textAlignment w:val="center"/>
    </w:pPr>
  </w:style>
  <w:style w:type="paragraph" w:customStyle="1" w:styleId="xl1182">
    <w:name w:val="xl1182"/>
    <w:basedOn w:val="Normal"/>
    <w:rsid w:val="00CE6CEE"/>
    <w:pPr>
      <w:pBdr>
        <w:top w:val="single" w:sz="4" w:space="0" w:color="auto"/>
        <w:left w:val="single" w:sz="4" w:space="0" w:color="auto"/>
        <w:bottom w:val="single" w:sz="4" w:space="0" w:color="auto"/>
      </w:pBdr>
      <w:spacing w:before="100" w:beforeAutospacing="1" w:after="100" w:afterAutospacing="1"/>
      <w:textAlignment w:val="center"/>
    </w:pPr>
  </w:style>
  <w:style w:type="paragraph" w:customStyle="1" w:styleId="xl1183">
    <w:name w:val="xl1183"/>
    <w:basedOn w:val="Normal"/>
    <w:rsid w:val="00CE6CEE"/>
    <w:pPr>
      <w:pBdr>
        <w:top w:val="single" w:sz="4" w:space="0" w:color="auto"/>
        <w:bottom w:val="single" w:sz="4" w:space="0" w:color="auto"/>
      </w:pBdr>
      <w:spacing w:before="100" w:beforeAutospacing="1" w:after="100" w:afterAutospacing="1"/>
      <w:textAlignment w:val="center"/>
    </w:pPr>
  </w:style>
  <w:style w:type="paragraph" w:customStyle="1" w:styleId="xl1184">
    <w:name w:val="xl1184"/>
    <w:basedOn w:val="Normal"/>
    <w:rsid w:val="00CE6CEE"/>
    <w:pPr>
      <w:pBdr>
        <w:top w:val="single" w:sz="4" w:space="0" w:color="auto"/>
        <w:left w:val="single" w:sz="4" w:space="0" w:color="auto"/>
        <w:bottom w:val="single" w:sz="4" w:space="0" w:color="auto"/>
      </w:pBdr>
      <w:spacing w:before="100" w:beforeAutospacing="1" w:after="100" w:afterAutospacing="1"/>
      <w:textAlignment w:val="center"/>
    </w:pPr>
    <w:rPr>
      <w:b/>
      <w:bCs/>
    </w:rPr>
  </w:style>
  <w:style w:type="paragraph" w:customStyle="1" w:styleId="xl1185">
    <w:name w:val="xl1185"/>
    <w:basedOn w:val="Normal"/>
    <w:rsid w:val="00CE6CEE"/>
    <w:pPr>
      <w:shd w:val="clear" w:color="000000" w:fill="FFFFFF"/>
      <w:spacing w:before="100" w:beforeAutospacing="1" w:after="100" w:afterAutospacing="1"/>
      <w:jc w:val="center"/>
      <w:textAlignment w:val="center"/>
    </w:pPr>
    <w:rPr>
      <w:b/>
      <w:bCs/>
    </w:rPr>
  </w:style>
  <w:style w:type="paragraph" w:customStyle="1" w:styleId="xl1186">
    <w:name w:val="xl1186"/>
    <w:basedOn w:val="Normal"/>
    <w:rsid w:val="00CE6CEE"/>
    <w:pPr>
      <w:pBdr>
        <w:top w:val="single" w:sz="4" w:space="0" w:color="auto"/>
        <w:left w:val="single" w:sz="4" w:space="0" w:color="auto"/>
      </w:pBdr>
      <w:spacing w:before="100" w:beforeAutospacing="1" w:after="100" w:afterAutospacing="1"/>
      <w:textAlignment w:val="center"/>
    </w:pPr>
    <w:rPr>
      <w:b/>
      <w:bCs/>
    </w:rPr>
  </w:style>
  <w:style w:type="paragraph" w:customStyle="1" w:styleId="xl1187">
    <w:name w:val="xl1187"/>
    <w:basedOn w:val="Normal"/>
    <w:rsid w:val="00CE6CEE"/>
    <w:pPr>
      <w:pBdr>
        <w:top w:val="single" w:sz="4" w:space="0" w:color="auto"/>
        <w:bottom w:val="single" w:sz="4" w:space="0" w:color="auto"/>
      </w:pBdr>
      <w:spacing w:before="100" w:beforeAutospacing="1" w:after="100" w:afterAutospacing="1"/>
    </w:pPr>
  </w:style>
  <w:style w:type="paragraph" w:customStyle="1" w:styleId="xl1188">
    <w:name w:val="xl1188"/>
    <w:basedOn w:val="Normal"/>
    <w:rsid w:val="00CE6CEE"/>
    <w:pPr>
      <w:pBdr>
        <w:top w:val="single" w:sz="4" w:space="0" w:color="auto"/>
        <w:bottom w:val="single" w:sz="4" w:space="0" w:color="auto"/>
        <w:right w:val="single" w:sz="4" w:space="0" w:color="auto"/>
      </w:pBdr>
      <w:spacing w:before="100" w:beforeAutospacing="1" w:after="100" w:afterAutospacing="1"/>
    </w:pPr>
  </w:style>
  <w:style w:type="paragraph" w:customStyle="1" w:styleId="xl1189">
    <w:name w:val="xl1189"/>
    <w:basedOn w:val="Normal"/>
    <w:rsid w:val="00CE6C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190">
    <w:name w:val="xl1190"/>
    <w:basedOn w:val="Normal"/>
    <w:rsid w:val="00CE6CEE"/>
    <w:pPr>
      <w:pBdr>
        <w:top w:val="single" w:sz="4" w:space="0" w:color="auto"/>
      </w:pBdr>
      <w:spacing w:before="100" w:beforeAutospacing="1" w:after="100" w:afterAutospacing="1"/>
      <w:textAlignment w:val="center"/>
    </w:pPr>
    <w:rPr>
      <w:b/>
      <w:bCs/>
    </w:rPr>
  </w:style>
  <w:style w:type="paragraph" w:customStyle="1" w:styleId="xl1191">
    <w:name w:val="xl1191"/>
    <w:basedOn w:val="Normal"/>
    <w:rsid w:val="00CE6CEE"/>
    <w:pPr>
      <w:pBdr>
        <w:top w:val="single" w:sz="4" w:space="0" w:color="auto"/>
        <w:right w:val="single" w:sz="4" w:space="0" w:color="auto"/>
      </w:pBdr>
      <w:spacing w:before="100" w:beforeAutospacing="1" w:after="100" w:afterAutospacing="1"/>
      <w:textAlignment w:val="center"/>
    </w:pPr>
    <w:rPr>
      <w:b/>
      <w:bCs/>
    </w:rPr>
  </w:style>
  <w:style w:type="paragraph" w:customStyle="1" w:styleId="xl1192">
    <w:name w:val="xl1192"/>
    <w:basedOn w:val="Normal"/>
    <w:rsid w:val="00CE6CEE"/>
    <w:pPr>
      <w:pBdr>
        <w:top w:val="single" w:sz="4" w:space="0" w:color="auto"/>
        <w:bottom w:val="single" w:sz="4" w:space="0" w:color="auto"/>
      </w:pBdr>
      <w:spacing w:before="100" w:beforeAutospacing="1" w:after="100" w:afterAutospacing="1"/>
      <w:textAlignment w:val="center"/>
    </w:pPr>
    <w:rPr>
      <w:b/>
      <w:bCs/>
    </w:rPr>
  </w:style>
  <w:style w:type="paragraph" w:customStyle="1" w:styleId="xl1193">
    <w:name w:val="xl1193"/>
    <w:basedOn w:val="Normal"/>
    <w:rsid w:val="00CE6CEE"/>
    <w:pPr>
      <w:pBdr>
        <w:top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194">
    <w:name w:val="xl1194"/>
    <w:basedOn w:val="Normal"/>
    <w:rsid w:val="00CE6CEE"/>
    <w:pPr>
      <w:pBdr>
        <w:top w:val="single" w:sz="4" w:space="0" w:color="auto"/>
        <w:left w:val="single" w:sz="4" w:space="0" w:color="auto"/>
        <w:bottom w:val="single" w:sz="4" w:space="0" w:color="auto"/>
      </w:pBdr>
      <w:spacing w:before="100" w:beforeAutospacing="1" w:after="100" w:afterAutospacing="1"/>
      <w:textAlignment w:val="center"/>
    </w:pPr>
    <w:rPr>
      <w:b/>
      <w:bCs/>
    </w:rPr>
  </w:style>
  <w:style w:type="paragraph" w:customStyle="1" w:styleId="xl1195">
    <w:name w:val="xl1195"/>
    <w:basedOn w:val="Normal"/>
    <w:rsid w:val="00CE6CEE"/>
    <w:pPr>
      <w:pBdr>
        <w:top w:val="single" w:sz="4" w:space="0" w:color="auto"/>
        <w:bottom w:val="single" w:sz="4" w:space="0" w:color="auto"/>
      </w:pBdr>
      <w:spacing w:before="100" w:beforeAutospacing="1" w:after="100" w:afterAutospacing="1"/>
      <w:textAlignment w:val="center"/>
    </w:pPr>
    <w:rPr>
      <w:b/>
      <w:bCs/>
    </w:rPr>
  </w:style>
  <w:style w:type="paragraph" w:customStyle="1" w:styleId="xl1196">
    <w:name w:val="xl1196"/>
    <w:basedOn w:val="Normal"/>
    <w:rsid w:val="00CE6CEE"/>
    <w:pPr>
      <w:pBdr>
        <w:top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197">
    <w:name w:val="xl1197"/>
    <w:basedOn w:val="Normal"/>
    <w:rsid w:val="00CE6CEE"/>
    <w:pPr>
      <w:pBdr>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198">
    <w:name w:val="xl1198"/>
    <w:basedOn w:val="Normal"/>
    <w:rsid w:val="00CE6CEE"/>
    <w:pPr>
      <w:pBdr>
        <w:top w:val="single" w:sz="4" w:space="0" w:color="auto"/>
        <w:bottom w:val="single" w:sz="4" w:space="0" w:color="auto"/>
      </w:pBdr>
      <w:spacing w:before="100" w:beforeAutospacing="1" w:after="100" w:afterAutospacing="1"/>
      <w:textAlignment w:val="center"/>
    </w:pPr>
  </w:style>
  <w:style w:type="paragraph" w:customStyle="1" w:styleId="xl1199">
    <w:name w:val="xl1199"/>
    <w:basedOn w:val="Normal"/>
    <w:rsid w:val="00CE6CEE"/>
    <w:pPr>
      <w:pBdr>
        <w:top w:val="single" w:sz="4" w:space="0" w:color="auto"/>
        <w:bottom w:val="single" w:sz="4" w:space="0" w:color="auto"/>
        <w:right w:val="single" w:sz="4" w:space="0" w:color="auto"/>
      </w:pBdr>
      <w:spacing w:before="100" w:beforeAutospacing="1" w:after="100" w:afterAutospacing="1"/>
      <w:textAlignment w:val="center"/>
    </w:pPr>
  </w:style>
  <w:style w:type="character" w:customStyle="1" w:styleId="FontStyle157">
    <w:name w:val="Font Style157"/>
    <w:rsid w:val="00AF5A7F"/>
    <w:rPr>
      <w:rFonts w:ascii="Times New Roman" w:hAnsi="Times New Roman" w:cs="Times New Roman"/>
      <w:b/>
      <w:bCs/>
      <w:spacing w:val="-50"/>
      <w:sz w:val="72"/>
      <w:szCs w:val="72"/>
    </w:rPr>
  </w:style>
  <w:style w:type="character" w:customStyle="1" w:styleId="FontStyle176">
    <w:name w:val="Font Style176"/>
    <w:rsid w:val="00397AEF"/>
    <w:rPr>
      <w:rFonts w:ascii="Times New Roman" w:hAnsi="Times New Roman" w:cs="Times New Roman"/>
      <w:b/>
      <w:bCs/>
      <w:sz w:val="34"/>
      <w:szCs w:val="34"/>
    </w:rPr>
  </w:style>
  <w:style w:type="character" w:customStyle="1" w:styleId="FontStyle175">
    <w:name w:val="Font Style175"/>
    <w:rsid w:val="00397AEF"/>
    <w:rPr>
      <w:rFonts w:ascii="Times New Roman" w:hAnsi="Times New Roman" w:cs="Times New Roman"/>
      <w:sz w:val="34"/>
      <w:szCs w:val="34"/>
    </w:rPr>
  </w:style>
  <w:style w:type="paragraph" w:customStyle="1" w:styleId="Style106">
    <w:name w:val="Style106"/>
    <w:basedOn w:val="Normal"/>
    <w:rsid w:val="00397AEF"/>
    <w:pPr>
      <w:widowControl w:val="0"/>
      <w:autoSpaceDE w:val="0"/>
      <w:autoSpaceDN w:val="0"/>
      <w:adjustRightInd w:val="0"/>
    </w:pPr>
  </w:style>
  <w:style w:type="paragraph" w:customStyle="1" w:styleId="Style29">
    <w:name w:val="Style29"/>
    <w:basedOn w:val="Normal"/>
    <w:rsid w:val="00112351"/>
    <w:pPr>
      <w:widowControl w:val="0"/>
      <w:autoSpaceDE w:val="0"/>
      <w:autoSpaceDN w:val="0"/>
      <w:adjustRightInd w:val="0"/>
      <w:spacing w:line="384" w:lineRule="exact"/>
    </w:pPr>
  </w:style>
  <w:style w:type="paragraph" w:customStyle="1" w:styleId="Style61">
    <w:name w:val="Style61"/>
    <w:basedOn w:val="Normal"/>
    <w:rsid w:val="00112351"/>
    <w:pPr>
      <w:widowControl w:val="0"/>
      <w:autoSpaceDE w:val="0"/>
      <w:autoSpaceDN w:val="0"/>
      <w:adjustRightInd w:val="0"/>
      <w:spacing w:line="430" w:lineRule="exact"/>
    </w:pPr>
  </w:style>
  <w:style w:type="character" w:customStyle="1" w:styleId="FontStyle101">
    <w:name w:val="Font Style101"/>
    <w:rsid w:val="00112351"/>
    <w:rPr>
      <w:rFonts w:ascii="Times New Roman" w:hAnsi="Times New Roman" w:cs="Times New Roman"/>
      <w:sz w:val="30"/>
      <w:szCs w:val="30"/>
    </w:rPr>
  </w:style>
  <w:style w:type="character" w:customStyle="1" w:styleId="FontStyle107">
    <w:name w:val="Font Style107"/>
    <w:rsid w:val="00112351"/>
    <w:rPr>
      <w:rFonts w:ascii="Times New Roman" w:hAnsi="Times New Roman" w:cs="Times New Roman"/>
      <w:sz w:val="34"/>
      <w:szCs w:val="34"/>
    </w:rPr>
  </w:style>
  <w:style w:type="character" w:styleId="FollowedHyperlink">
    <w:name w:val="FollowedHyperlink"/>
    <w:uiPriority w:val="99"/>
    <w:semiHidden/>
    <w:unhideWhenUsed/>
    <w:rsid w:val="0004017A"/>
    <w:rPr>
      <w:color w:val="800080"/>
      <w:u w:val="single"/>
    </w:rPr>
  </w:style>
  <w:style w:type="paragraph" w:styleId="FootnoteText">
    <w:name w:val="footnote text"/>
    <w:basedOn w:val="Normal"/>
    <w:link w:val="FootnoteTextChar"/>
    <w:uiPriority w:val="99"/>
    <w:semiHidden/>
    <w:unhideWhenUsed/>
    <w:rsid w:val="00A81BB8"/>
    <w:rPr>
      <w:rFonts w:ascii="Calibri" w:eastAsia="Calibri" w:hAnsi="Calibri"/>
      <w:sz w:val="20"/>
      <w:szCs w:val="20"/>
    </w:rPr>
  </w:style>
  <w:style w:type="character" w:customStyle="1" w:styleId="FootnoteTextChar">
    <w:name w:val="Footnote Text Char"/>
    <w:link w:val="FootnoteText"/>
    <w:uiPriority w:val="99"/>
    <w:semiHidden/>
    <w:rsid w:val="00A81BB8"/>
    <w:rPr>
      <w:rFonts w:ascii="Calibri" w:eastAsia="Calibri" w:hAnsi="Calibri"/>
      <w:lang w:eastAsia="en-US"/>
    </w:rPr>
  </w:style>
  <w:style w:type="character" w:styleId="FootnoteReference">
    <w:name w:val="footnote reference"/>
    <w:semiHidden/>
    <w:unhideWhenUsed/>
    <w:rsid w:val="00A81BB8"/>
    <w:rPr>
      <w:vertAlign w:val="superscript"/>
    </w:rPr>
  </w:style>
  <w:style w:type="character" w:customStyle="1" w:styleId="Heading1Char">
    <w:name w:val="Heading 1 Char"/>
    <w:link w:val="Heading1"/>
    <w:uiPriority w:val="9"/>
    <w:rsid w:val="007062B8"/>
    <w:rPr>
      <w:rFonts w:ascii="Calibri Light" w:eastAsia="Times New Roman" w:hAnsi="Calibri Light" w:cs="Times New Roman"/>
      <w:b/>
      <w:bCs/>
      <w:kern w:val="32"/>
      <w:sz w:val="32"/>
      <w:szCs w:val="32"/>
      <w:lang w:val="en-US" w:eastAsia="en-US"/>
    </w:rPr>
  </w:style>
  <w:style w:type="character" w:styleId="CommentReference">
    <w:name w:val="annotation reference"/>
    <w:uiPriority w:val="99"/>
    <w:semiHidden/>
    <w:unhideWhenUsed/>
    <w:rsid w:val="00AE082A"/>
    <w:rPr>
      <w:sz w:val="16"/>
      <w:szCs w:val="16"/>
    </w:rPr>
  </w:style>
  <w:style w:type="paragraph" w:styleId="CommentText">
    <w:name w:val="annotation text"/>
    <w:basedOn w:val="Normal"/>
    <w:link w:val="CommentTextChar"/>
    <w:uiPriority w:val="99"/>
    <w:semiHidden/>
    <w:unhideWhenUsed/>
    <w:rsid w:val="00AE082A"/>
    <w:rPr>
      <w:sz w:val="20"/>
      <w:szCs w:val="20"/>
    </w:rPr>
  </w:style>
  <w:style w:type="character" w:customStyle="1" w:styleId="CommentTextChar">
    <w:name w:val="Comment Text Char"/>
    <w:link w:val="CommentText"/>
    <w:uiPriority w:val="99"/>
    <w:semiHidden/>
    <w:rsid w:val="00AE082A"/>
    <w:rPr>
      <w:lang w:val="en-US" w:eastAsia="en-US"/>
    </w:rPr>
  </w:style>
  <w:style w:type="paragraph" w:styleId="CommentSubject">
    <w:name w:val="annotation subject"/>
    <w:basedOn w:val="CommentText"/>
    <w:next w:val="CommentText"/>
    <w:link w:val="CommentSubjectChar"/>
    <w:uiPriority w:val="99"/>
    <w:semiHidden/>
    <w:unhideWhenUsed/>
    <w:rsid w:val="00AE082A"/>
    <w:rPr>
      <w:b/>
      <w:bCs/>
    </w:rPr>
  </w:style>
  <w:style w:type="character" w:customStyle="1" w:styleId="CommentSubjectChar">
    <w:name w:val="Comment Subject Char"/>
    <w:link w:val="CommentSubject"/>
    <w:uiPriority w:val="99"/>
    <w:semiHidden/>
    <w:rsid w:val="00AE082A"/>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390302">
      <w:bodyDiv w:val="1"/>
      <w:marLeft w:val="0"/>
      <w:marRight w:val="0"/>
      <w:marTop w:val="0"/>
      <w:marBottom w:val="0"/>
      <w:divBdr>
        <w:top w:val="none" w:sz="0" w:space="0" w:color="auto"/>
        <w:left w:val="none" w:sz="0" w:space="0" w:color="auto"/>
        <w:bottom w:val="none" w:sz="0" w:space="0" w:color="auto"/>
        <w:right w:val="none" w:sz="0" w:space="0" w:color="auto"/>
      </w:divBdr>
    </w:div>
    <w:div w:id="120881128">
      <w:bodyDiv w:val="1"/>
      <w:marLeft w:val="0"/>
      <w:marRight w:val="0"/>
      <w:marTop w:val="0"/>
      <w:marBottom w:val="0"/>
      <w:divBdr>
        <w:top w:val="none" w:sz="0" w:space="0" w:color="auto"/>
        <w:left w:val="none" w:sz="0" w:space="0" w:color="auto"/>
        <w:bottom w:val="none" w:sz="0" w:space="0" w:color="auto"/>
        <w:right w:val="none" w:sz="0" w:space="0" w:color="auto"/>
      </w:divBdr>
    </w:div>
    <w:div w:id="161702701">
      <w:bodyDiv w:val="1"/>
      <w:marLeft w:val="0"/>
      <w:marRight w:val="0"/>
      <w:marTop w:val="0"/>
      <w:marBottom w:val="0"/>
      <w:divBdr>
        <w:top w:val="none" w:sz="0" w:space="0" w:color="auto"/>
        <w:left w:val="none" w:sz="0" w:space="0" w:color="auto"/>
        <w:bottom w:val="none" w:sz="0" w:space="0" w:color="auto"/>
        <w:right w:val="none" w:sz="0" w:space="0" w:color="auto"/>
      </w:divBdr>
    </w:div>
    <w:div w:id="173299369">
      <w:bodyDiv w:val="1"/>
      <w:marLeft w:val="0"/>
      <w:marRight w:val="0"/>
      <w:marTop w:val="0"/>
      <w:marBottom w:val="0"/>
      <w:divBdr>
        <w:top w:val="none" w:sz="0" w:space="0" w:color="auto"/>
        <w:left w:val="none" w:sz="0" w:space="0" w:color="auto"/>
        <w:bottom w:val="none" w:sz="0" w:space="0" w:color="auto"/>
        <w:right w:val="none" w:sz="0" w:space="0" w:color="auto"/>
      </w:divBdr>
    </w:div>
    <w:div w:id="175116615">
      <w:bodyDiv w:val="1"/>
      <w:marLeft w:val="0"/>
      <w:marRight w:val="0"/>
      <w:marTop w:val="0"/>
      <w:marBottom w:val="0"/>
      <w:divBdr>
        <w:top w:val="none" w:sz="0" w:space="0" w:color="auto"/>
        <w:left w:val="none" w:sz="0" w:space="0" w:color="auto"/>
        <w:bottom w:val="none" w:sz="0" w:space="0" w:color="auto"/>
        <w:right w:val="none" w:sz="0" w:space="0" w:color="auto"/>
      </w:divBdr>
    </w:div>
    <w:div w:id="184487480">
      <w:bodyDiv w:val="1"/>
      <w:marLeft w:val="0"/>
      <w:marRight w:val="0"/>
      <w:marTop w:val="0"/>
      <w:marBottom w:val="0"/>
      <w:divBdr>
        <w:top w:val="none" w:sz="0" w:space="0" w:color="auto"/>
        <w:left w:val="none" w:sz="0" w:space="0" w:color="auto"/>
        <w:bottom w:val="none" w:sz="0" w:space="0" w:color="auto"/>
        <w:right w:val="none" w:sz="0" w:space="0" w:color="auto"/>
      </w:divBdr>
    </w:div>
    <w:div w:id="284971160">
      <w:bodyDiv w:val="1"/>
      <w:marLeft w:val="0"/>
      <w:marRight w:val="0"/>
      <w:marTop w:val="0"/>
      <w:marBottom w:val="0"/>
      <w:divBdr>
        <w:top w:val="none" w:sz="0" w:space="0" w:color="auto"/>
        <w:left w:val="none" w:sz="0" w:space="0" w:color="auto"/>
        <w:bottom w:val="none" w:sz="0" w:space="0" w:color="auto"/>
        <w:right w:val="none" w:sz="0" w:space="0" w:color="auto"/>
      </w:divBdr>
    </w:div>
    <w:div w:id="321013219">
      <w:bodyDiv w:val="1"/>
      <w:marLeft w:val="0"/>
      <w:marRight w:val="0"/>
      <w:marTop w:val="0"/>
      <w:marBottom w:val="0"/>
      <w:divBdr>
        <w:top w:val="none" w:sz="0" w:space="0" w:color="auto"/>
        <w:left w:val="none" w:sz="0" w:space="0" w:color="auto"/>
        <w:bottom w:val="none" w:sz="0" w:space="0" w:color="auto"/>
        <w:right w:val="none" w:sz="0" w:space="0" w:color="auto"/>
      </w:divBdr>
    </w:div>
    <w:div w:id="321354352">
      <w:bodyDiv w:val="1"/>
      <w:marLeft w:val="0"/>
      <w:marRight w:val="0"/>
      <w:marTop w:val="0"/>
      <w:marBottom w:val="0"/>
      <w:divBdr>
        <w:top w:val="none" w:sz="0" w:space="0" w:color="auto"/>
        <w:left w:val="none" w:sz="0" w:space="0" w:color="auto"/>
        <w:bottom w:val="none" w:sz="0" w:space="0" w:color="auto"/>
        <w:right w:val="none" w:sz="0" w:space="0" w:color="auto"/>
      </w:divBdr>
    </w:div>
    <w:div w:id="391080577">
      <w:bodyDiv w:val="1"/>
      <w:marLeft w:val="0"/>
      <w:marRight w:val="0"/>
      <w:marTop w:val="0"/>
      <w:marBottom w:val="0"/>
      <w:divBdr>
        <w:top w:val="none" w:sz="0" w:space="0" w:color="auto"/>
        <w:left w:val="none" w:sz="0" w:space="0" w:color="auto"/>
        <w:bottom w:val="none" w:sz="0" w:space="0" w:color="auto"/>
        <w:right w:val="none" w:sz="0" w:space="0" w:color="auto"/>
      </w:divBdr>
    </w:div>
    <w:div w:id="416250052">
      <w:bodyDiv w:val="1"/>
      <w:marLeft w:val="0"/>
      <w:marRight w:val="0"/>
      <w:marTop w:val="0"/>
      <w:marBottom w:val="0"/>
      <w:divBdr>
        <w:top w:val="none" w:sz="0" w:space="0" w:color="auto"/>
        <w:left w:val="none" w:sz="0" w:space="0" w:color="auto"/>
        <w:bottom w:val="none" w:sz="0" w:space="0" w:color="auto"/>
        <w:right w:val="none" w:sz="0" w:space="0" w:color="auto"/>
      </w:divBdr>
    </w:div>
    <w:div w:id="427654576">
      <w:bodyDiv w:val="1"/>
      <w:marLeft w:val="0"/>
      <w:marRight w:val="0"/>
      <w:marTop w:val="0"/>
      <w:marBottom w:val="0"/>
      <w:divBdr>
        <w:top w:val="none" w:sz="0" w:space="0" w:color="auto"/>
        <w:left w:val="none" w:sz="0" w:space="0" w:color="auto"/>
        <w:bottom w:val="none" w:sz="0" w:space="0" w:color="auto"/>
        <w:right w:val="none" w:sz="0" w:space="0" w:color="auto"/>
      </w:divBdr>
    </w:div>
    <w:div w:id="438262491">
      <w:bodyDiv w:val="1"/>
      <w:marLeft w:val="0"/>
      <w:marRight w:val="0"/>
      <w:marTop w:val="0"/>
      <w:marBottom w:val="0"/>
      <w:divBdr>
        <w:top w:val="none" w:sz="0" w:space="0" w:color="auto"/>
        <w:left w:val="none" w:sz="0" w:space="0" w:color="auto"/>
        <w:bottom w:val="none" w:sz="0" w:space="0" w:color="auto"/>
        <w:right w:val="none" w:sz="0" w:space="0" w:color="auto"/>
      </w:divBdr>
    </w:div>
    <w:div w:id="459541500">
      <w:bodyDiv w:val="1"/>
      <w:marLeft w:val="0"/>
      <w:marRight w:val="0"/>
      <w:marTop w:val="0"/>
      <w:marBottom w:val="0"/>
      <w:divBdr>
        <w:top w:val="none" w:sz="0" w:space="0" w:color="auto"/>
        <w:left w:val="none" w:sz="0" w:space="0" w:color="auto"/>
        <w:bottom w:val="none" w:sz="0" w:space="0" w:color="auto"/>
        <w:right w:val="none" w:sz="0" w:space="0" w:color="auto"/>
      </w:divBdr>
    </w:div>
    <w:div w:id="508762708">
      <w:bodyDiv w:val="1"/>
      <w:marLeft w:val="0"/>
      <w:marRight w:val="0"/>
      <w:marTop w:val="0"/>
      <w:marBottom w:val="0"/>
      <w:divBdr>
        <w:top w:val="none" w:sz="0" w:space="0" w:color="auto"/>
        <w:left w:val="none" w:sz="0" w:space="0" w:color="auto"/>
        <w:bottom w:val="none" w:sz="0" w:space="0" w:color="auto"/>
        <w:right w:val="none" w:sz="0" w:space="0" w:color="auto"/>
      </w:divBdr>
    </w:div>
    <w:div w:id="513112631">
      <w:bodyDiv w:val="1"/>
      <w:marLeft w:val="0"/>
      <w:marRight w:val="0"/>
      <w:marTop w:val="0"/>
      <w:marBottom w:val="0"/>
      <w:divBdr>
        <w:top w:val="none" w:sz="0" w:space="0" w:color="auto"/>
        <w:left w:val="none" w:sz="0" w:space="0" w:color="auto"/>
        <w:bottom w:val="none" w:sz="0" w:space="0" w:color="auto"/>
        <w:right w:val="none" w:sz="0" w:space="0" w:color="auto"/>
      </w:divBdr>
    </w:div>
    <w:div w:id="515076588">
      <w:bodyDiv w:val="1"/>
      <w:marLeft w:val="0"/>
      <w:marRight w:val="0"/>
      <w:marTop w:val="0"/>
      <w:marBottom w:val="0"/>
      <w:divBdr>
        <w:top w:val="none" w:sz="0" w:space="0" w:color="auto"/>
        <w:left w:val="none" w:sz="0" w:space="0" w:color="auto"/>
        <w:bottom w:val="none" w:sz="0" w:space="0" w:color="auto"/>
        <w:right w:val="none" w:sz="0" w:space="0" w:color="auto"/>
      </w:divBdr>
    </w:div>
    <w:div w:id="586382590">
      <w:bodyDiv w:val="1"/>
      <w:marLeft w:val="0"/>
      <w:marRight w:val="0"/>
      <w:marTop w:val="0"/>
      <w:marBottom w:val="0"/>
      <w:divBdr>
        <w:top w:val="none" w:sz="0" w:space="0" w:color="auto"/>
        <w:left w:val="none" w:sz="0" w:space="0" w:color="auto"/>
        <w:bottom w:val="none" w:sz="0" w:space="0" w:color="auto"/>
        <w:right w:val="none" w:sz="0" w:space="0" w:color="auto"/>
      </w:divBdr>
    </w:div>
    <w:div w:id="602079420">
      <w:bodyDiv w:val="1"/>
      <w:marLeft w:val="0"/>
      <w:marRight w:val="0"/>
      <w:marTop w:val="0"/>
      <w:marBottom w:val="0"/>
      <w:divBdr>
        <w:top w:val="none" w:sz="0" w:space="0" w:color="auto"/>
        <w:left w:val="none" w:sz="0" w:space="0" w:color="auto"/>
        <w:bottom w:val="none" w:sz="0" w:space="0" w:color="auto"/>
        <w:right w:val="none" w:sz="0" w:space="0" w:color="auto"/>
      </w:divBdr>
    </w:div>
    <w:div w:id="670723091">
      <w:bodyDiv w:val="1"/>
      <w:marLeft w:val="0"/>
      <w:marRight w:val="0"/>
      <w:marTop w:val="0"/>
      <w:marBottom w:val="0"/>
      <w:divBdr>
        <w:top w:val="none" w:sz="0" w:space="0" w:color="auto"/>
        <w:left w:val="none" w:sz="0" w:space="0" w:color="auto"/>
        <w:bottom w:val="none" w:sz="0" w:space="0" w:color="auto"/>
        <w:right w:val="none" w:sz="0" w:space="0" w:color="auto"/>
      </w:divBdr>
    </w:div>
    <w:div w:id="687682677">
      <w:bodyDiv w:val="1"/>
      <w:marLeft w:val="0"/>
      <w:marRight w:val="0"/>
      <w:marTop w:val="0"/>
      <w:marBottom w:val="0"/>
      <w:divBdr>
        <w:top w:val="none" w:sz="0" w:space="0" w:color="auto"/>
        <w:left w:val="none" w:sz="0" w:space="0" w:color="auto"/>
        <w:bottom w:val="none" w:sz="0" w:space="0" w:color="auto"/>
        <w:right w:val="none" w:sz="0" w:space="0" w:color="auto"/>
      </w:divBdr>
    </w:div>
    <w:div w:id="699012992">
      <w:bodyDiv w:val="1"/>
      <w:marLeft w:val="0"/>
      <w:marRight w:val="0"/>
      <w:marTop w:val="0"/>
      <w:marBottom w:val="0"/>
      <w:divBdr>
        <w:top w:val="none" w:sz="0" w:space="0" w:color="auto"/>
        <w:left w:val="none" w:sz="0" w:space="0" w:color="auto"/>
        <w:bottom w:val="none" w:sz="0" w:space="0" w:color="auto"/>
        <w:right w:val="none" w:sz="0" w:space="0" w:color="auto"/>
      </w:divBdr>
    </w:div>
    <w:div w:id="708380889">
      <w:bodyDiv w:val="1"/>
      <w:marLeft w:val="0"/>
      <w:marRight w:val="0"/>
      <w:marTop w:val="0"/>
      <w:marBottom w:val="0"/>
      <w:divBdr>
        <w:top w:val="none" w:sz="0" w:space="0" w:color="auto"/>
        <w:left w:val="none" w:sz="0" w:space="0" w:color="auto"/>
        <w:bottom w:val="none" w:sz="0" w:space="0" w:color="auto"/>
        <w:right w:val="none" w:sz="0" w:space="0" w:color="auto"/>
      </w:divBdr>
    </w:div>
    <w:div w:id="725685135">
      <w:bodyDiv w:val="1"/>
      <w:marLeft w:val="0"/>
      <w:marRight w:val="0"/>
      <w:marTop w:val="0"/>
      <w:marBottom w:val="0"/>
      <w:divBdr>
        <w:top w:val="none" w:sz="0" w:space="0" w:color="auto"/>
        <w:left w:val="none" w:sz="0" w:space="0" w:color="auto"/>
        <w:bottom w:val="none" w:sz="0" w:space="0" w:color="auto"/>
        <w:right w:val="none" w:sz="0" w:space="0" w:color="auto"/>
      </w:divBdr>
    </w:div>
    <w:div w:id="768310988">
      <w:bodyDiv w:val="1"/>
      <w:marLeft w:val="0"/>
      <w:marRight w:val="0"/>
      <w:marTop w:val="0"/>
      <w:marBottom w:val="0"/>
      <w:divBdr>
        <w:top w:val="none" w:sz="0" w:space="0" w:color="auto"/>
        <w:left w:val="none" w:sz="0" w:space="0" w:color="auto"/>
        <w:bottom w:val="none" w:sz="0" w:space="0" w:color="auto"/>
        <w:right w:val="none" w:sz="0" w:space="0" w:color="auto"/>
      </w:divBdr>
    </w:div>
    <w:div w:id="791675248">
      <w:bodyDiv w:val="1"/>
      <w:marLeft w:val="0"/>
      <w:marRight w:val="0"/>
      <w:marTop w:val="0"/>
      <w:marBottom w:val="0"/>
      <w:divBdr>
        <w:top w:val="none" w:sz="0" w:space="0" w:color="auto"/>
        <w:left w:val="none" w:sz="0" w:space="0" w:color="auto"/>
        <w:bottom w:val="none" w:sz="0" w:space="0" w:color="auto"/>
        <w:right w:val="none" w:sz="0" w:space="0" w:color="auto"/>
      </w:divBdr>
    </w:div>
    <w:div w:id="823854791">
      <w:bodyDiv w:val="1"/>
      <w:marLeft w:val="0"/>
      <w:marRight w:val="0"/>
      <w:marTop w:val="0"/>
      <w:marBottom w:val="0"/>
      <w:divBdr>
        <w:top w:val="none" w:sz="0" w:space="0" w:color="auto"/>
        <w:left w:val="none" w:sz="0" w:space="0" w:color="auto"/>
        <w:bottom w:val="none" w:sz="0" w:space="0" w:color="auto"/>
        <w:right w:val="none" w:sz="0" w:space="0" w:color="auto"/>
      </w:divBdr>
    </w:div>
    <w:div w:id="847136871">
      <w:bodyDiv w:val="1"/>
      <w:marLeft w:val="0"/>
      <w:marRight w:val="0"/>
      <w:marTop w:val="0"/>
      <w:marBottom w:val="0"/>
      <w:divBdr>
        <w:top w:val="none" w:sz="0" w:space="0" w:color="auto"/>
        <w:left w:val="none" w:sz="0" w:space="0" w:color="auto"/>
        <w:bottom w:val="none" w:sz="0" w:space="0" w:color="auto"/>
        <w:right w:val="none" w:sz="0" w:space="0" w:color="auto"/>
      </w:divBdr>
      <w:divsChild>
        <w:div w:id="1375545391">
          <w:marLeft w:val="0"/>
          <w:marRight w:val="0"/>
          <w:marTop w:val="0"/>
          <w:marBottom w:val="0"/>
          <w:divBdr>
            <w:top w:val="none" w:sz="0" w:space="0" w:color="auto"/>
            <w:left w:val="none" w:sz="0" w:space="0" w:color="auto"/>
            <w:bottom w:val="none" w:sz="0" w:space="0" w:color="auto"/>
            <w:right w:val="none" w:sz="0" w:space="0" w:color="auto"/>
          </w:divBdr>
          <w:divsChild>
            <w:div w:id="940795646">
              <w:marLeft w:val="0"/>
              <w:marRight w:val="0"/>
              <w:marTop w:val="0"/>
              <w:marBottom w:val="0"/>
              <w:divBdr>
                <w:top w:val="none" w:sz="0" w:space="0" w:color="auto"/>
                <w:left w:val="none" w:sz="0" w:space="0" w:color="auto"/>
                <w:bottom w:val="none" w:sz="0" w:space="0" w:color="auto"/>
                <w:right w:val="none" w:sz="0" w:space="0" w:color="auto"/>
              </w:divBdr>
              <w:divsChild>
                <w:div w:id="1707096650">
                  <w:marLeft w:val="0"/>
                  <w:marRight w:val="0"/>
                  <w:marTop w:val="0"/>
                  <w:marBottom w:val="0"/>
                  <w:divBdr>
                    <w:top w:val="none" w:sz="0" w:space="0" w:color="auto"/>
                    <w:left w:val="none" w:sz="0" w:space="0" w:color="auto"/>
                    <w:bottom w:val="none" w:sz="0" w:space="0" w:color="auto"/>
                    <w:right w:val="none" w:sz="0" w:space="0" w:color="auto"/>
                  </w:divBdr>
                  <w:divsChild>
                    <w:div w:id="1024744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77820999">
      <w:bodyDiv w:val="1"/>
      <w:marLeft w:val="0"/>
      <w:marRight w:val="0"/>
      <w:marTop w:val="0"/>
      <w:marBottom w:val="0"/>
      <w:divBdr>
        <w:top w:val="none" w:sz="0" w:space="0" w:color="auto"/>
        <w:left w:val="none" w:sz="0" w:space="0" w:color="auto"/>
        <w:bottom w:val="none" w:sz="0" w:space="0" w:color="auto"/>
        <w:right w:val="none" w:sz="0" w:space="0" w:color="auto"/>
      </w:divBdr>
    </w:div>
    <w:div w:id="920335282">
      <w:bodyDiv w:val="1"/>
      <w:marLeft w:val="0"/>
      <w:marRight w:val="0"/>
      <w:marTop w:val="0"/>
      <w:marBottom w:val="0"/>
      <w:divBdr>
        <w:top w:val="none" w:sz="0" w:space="0" w:color="auto"/>
        <w:left w:val="none" w:sz="0" w:space="0" w:color="auto"/>
        <w:bottom w:val="none" w:sz="0" w:space="0" w:color="auto"/>
        <w:right w:val="none" w:sz="0" w:space="0" w:color="auto"/>
      </w:divBdr>
    </w:div>
    <w:div w:id="985667885">
      <w:bodyDiv w:val="1"/>
      <w:marLeft w:val="0"/>
      <w:marRight w:val="0"/>
      <w:marTop w:val="0"/>
      <w:marBottom w:val="0"/>
      <w:divBdr>
        <w:top w:val="none" w:sz="0" w:space="0" w:color="auto"/>
        <w:left w:val="none" w:sz="0" w:space="0" w:color="auto"/>
        <w:bottom w:val="none" w:sz="0" w:space="0" w:color="auto"/>
        <w:right w:val="none" w:sz="0" w:space="0" w:color="auto"/>
      </w:divBdr>
    </w:div>
    <w:div w:id="1035472479">
      <w:bodyDiv w:val="1"/>
      <w:marLeft w:val="0"/>
      <w:marRight w:val="0"/>
      <w:marTop w:val="0"/>
      <w:marBottom w:val="0"/>
      <w:divBdr>
        <w:top w:val="none" w:sz="0" w:space="0" w:color="auto"/>
        <w:left w:val="none" w:sz="0" w:space="0" w:color="auto"/>
        <w:bottom w:val="none" w:sz="0" w:space="0" w:color="auto"/>
        <w:right w:val="none" w:sz="0" w:space="0" w:color="auto"/>
      </w:divBdr>
    </w:div>
    <w:div w:id="1083141821">
      <w:bodyDiv w:val="1"/>
      <w:marLeft w:val="0"/>
      <w:marRight w:val="0"/>
      <w:marTop w:val="0"/>
      <w:marBottom w:val="0"/>
      <w:divBdr>
        <w:top w:val="none" w:sz="0" w:space="0" w:color="auto"/>
        <w:left w:val="none" w:sz="0" w:space="0" w:color="auto"/>
        <w:bottom w:val="none" w:sz="0" w:space="0" w:color="auto"/>
        <w:right w:val="none" w:sz="0" w:space="0" w:color="auto"/>
      </w:divBdr>
    </w:div>
    <w:div w:id="1084182380">
      <w:bodyDiv w:val="1"/>
      <w:marLeft w:val="0"/>
      <w:marRight w:val="0"/>
      <w:marTop w:val="0"/>
      <w:marBottom w:val="0"/>
      <w:divBdr>
        <w:top w:val="none" w:sz="0" w:space="0" w:color="auto"/>
        <w:left w:val="none" w:sz="0" w:space="0" w:color="auto"/>
        <w:bottom w:val="none" w:sz="0" w:space="0" w:color="auto"/>
        <w:right w:val="none" w:sz="0" w:space="0" w:color="auto"/>
      </w:divBdr>
    </w:div>
    <w:div w:id="1129936052">
      <w:bodyDiv w:val="1"/>
      <w:marLeft w:val="0"/>
      <w:marRight w:val="0"/>
      <w:marTop w:val="0"/>
      <w:marBottom w:val="0"/>
      <w:divBdr>
        <w:top w:val="none" w:sz="0" w:space="0" w:color="auto"/>
        <w:left w:val="none" w:sz="0" w:space="0" w:color="auto"/>
        <w:bottom w:val="none" w:sz="0" w:space="0" w:color="auto"/>
        <w:right w:val="none" w:sz="0" w:space="0" w:color="auto"/>
      </w:divBdr>
    </w:div>
    <w:div w:id="1130829771">
      <w:bodyDiv w:val="1"/>
      <w:marLeft w:val="0"/>
      <w:marRight w:val="0"/>
      <w:marTop w:val="0"/>
      <w:marBottom w:val="0"/>
      <w:divBdr>
        <w:top w:val="none" w:sz="0" w:space="0" w:color="auto"/>
        <w:left w:val="none" w:sz="0" w:space="0" w:color="auto"/>
        <w:bottom w:val="none" w:sz="0" w:space="0" w:color="auto"/>
        <w:right w:val="none" w:sz="0" w:space="0" w:color="auto"/>
      </w:divBdr>
    </w:div>
    <w:div w:id="1137383533">
      <w:bodyDiv w:val="1"/>
      <w:marLeft w:val="0"/>
      <w:marRight w:val="0"/>
      <w:marTop w:val="0"/>
      <w:marBottom w:val="0"/>
      <w:divBdr>
        <w:top w:val="none" w:sz="0" w:space="0" w:color="auto"/>
        <w:left w:val="none" w:sz="0" w:space="0" w:color="auto"/>
        <w:bottom w:val="none" w:sz="0" w:space="0" w:color="auto"/>
        <w:right w:val="none" w:sz="0" w:space="0" w:color="auto"/>
      </w:divBdr>
    </w:div>
    <w:div w:id="1178886708">
      <w:bodyDiv w:val="1"/>
      <w:marLeft w:val="0"/>
      <w:marRight w:val="0"/>
      <w:marTop w:val="0"/>
      <w:marBottom w:val="0"/>
      <w:divBdr>
        <w:top w:val="none" w:sz="0" w:space="0" w:color="auto"/>
        <w:left w:val="none" w:sz="0" w:space="0" w:color="auto"/>
        <w:bottom w:val="none" w:sz="0" w:space="0" w:color="auto"/>
        <w:right w:val="none" w:sz="0" w:space="0" w:color="auto"/>
      </w:divBdr>
    </w:div>
    <w:div w:id="1232424937">
      <w:bodyDiv w:val="1"/>
      <w:marLeft w:val="0"/>
      <w:marRight w:val="0"/>
      <w:marTop w:val="0"/>
      <w:marBottom w:val="0"/>
      <w:divBdr>
        <w:top w:val="none" w:sz="0" w:space="0" w:color="auto"/>
        <w:left w:val="none" w:sz="0" w:space="0" w:color="auto"/>
        <w:bottom w:val="none" w:sz="0" w:space="0" w:color="auto"/>
        <w:right w:val="none" w:sz="0" w:space="0" w:color="auto"/>
      </w:divBdr>
    </w:div>
    <w:div w:id="1265310078">
      <w:bodyDiv w:val="1"/>
      <w:marLeft w:val="0"/>
      <w:marRight w:val="0"/>
      <w:marTop w:val="0"/>
      <w:marBottom w:val="0"/>
      <w:divBdr>
        <w:top w:val="none" w:sz="0" w:space="0" w:color="auto"/>
        <w:left w:val="none" w:sz="0" w:space="0" w:color="auto"/>
        <w:bottom w:val="none" w:sz="0" w:space="0" w:color="auto"/>
        <w:right w:val="none" w:sz="0" w:space="0" w:color="auto"/>
      </w:divBdr>
    </w:div>
    <w:div w:id="1333221490">
      <w:bodyDiv w:val="1"/>
      <w:marLeft w:val="0"/>
      <w:marRight w:val="0"/>
      <w:marTop w:val="0"/>
      <w:marBottom w:val="0"/>
      <w:divBdr>
        <w:top w:val="none" w:sz="0" w:space="0" w:color="auto"/>
        <w:left w:val="none" w:sz="0" w:space="0" w:color="auto"/>
        <w:bottom w:val="none" w:sz="0" w:space="0" w:color="auto"/>
        <w:right w:val="none" w:sz="0" w:space="0" w:color="auto"/>
      </w:divBdr>
    </w:div>
    <w:div w:id="1349138109">
      <w:bodyDiv w:val="1"/>
      <w:marLeft w:val="0"/>
      <w:marRight w:val="0"/>
      <w:marTop w:val="0"/>
      <w:marBottom w:val="0"/>
      <w:divBdr>
        <w:top w:val="none" w:sz="0" w:space="0" w:color="auto"/>
        <w:left w:val="none" w:sz="0" w:space="0" w:color="auto"/>
        <w:bottom w:val="none" w:sz="0" w:space="0" w:color="auto"/>
        <w:right w:val="none" w:sz="0" w:space="0" w:color="auto"/>
      </w:divBdr>
    </w:div>
    <w:div w:id="1379087358">
      <w:bodyDiv w:val="1"/>
      <w:marLeft w:val="0"/>
      <w:marRight w:val="0"/>
      <w:marTop w:val="0"/>
      <w:marBottom w:val="0"/>
      <w:divBdr>
        <w:top w:val="none" w:sz="0" w:space="0" w:color="auto"/>
        <w:left w:val="none" w:sz="0" w:space="0" w:color="auto"/>
        <w:bottom w:val="none" w:sz="0" w:space="0" w:color="auto"/>
        <w:right w:val="none" w:sz="0" w:space="0" w:color="auto"/>
      </w:divBdr>
    </w:div>
    <w:div w:id="1388455670">
      <w:bodyDiv w:val="1"/>
      <w:marLeft w:val="0"/>
      <w:marRight w:val="0"/>
      <w:marTop w:val="0"/>
      <w:marBottom w:val="0"/>
      <w:divBdr>
        <w:top w:val="none" w:sz="0" w:space="0" w:color="auto"/>
        <w:left w:val="none" w:sz="0" w:space="0" w:color="auto"/>
        <w:bottom w:val="none" w:sz="0" w:space="0" w:color="auto"/>
        <w:right w:val="none" w:sz="0" w:space="0" w:color="auto"/>
      </w:divBdr>
    </w:div>
    <w:div w:id="1397976286">
      <w:bodyDiv w:val="1"/>
      <w:marLeft w:val="0"/>
      <w:marRight w:val="0"/>
      <w:marTop w:val="0"/>
      <w:marBottom w:val="0"/>
      <w:divBdr>
        <w:top w:val="none" w:sz="0" w:space="0" w:color="auto"/>
        <w:left w:val="none" w:sz="0" w:space="0" w:color="auto"/>
        <w:bottom w:val="none" w:sz="0" w:space="0" w:color="auto"/>
        <w:right w:val="none" w:sz="0" w:space="0" w:color="auto"/>
      </w:divBdr>
    </w:div>
    <w:div w:id="1407457962">
      <w:bodyDiv w:val="1"/>
      <w:marLeft w:val="0"/>
      <w:marRight w:val="0"/>
      <w:marTop w:val="0"/>
      <w:marBottom w:val="0"/>
      <w:divBdr>
        <w:top w:val="none" w:sz="0" w:space="0" w:color="auto"/>
        <w:left w:val="none" w:sz="0" w:space="0" w:color="auto"/>
        <w:bottom w:val="none" w:sz="0" w:space="0" w:color="auto"/>
        <w:right w:val="none" w:sz="0" w:space="0" w:color="auto"/>
      </w:divBdr>
    </w:div>
    <w:div w:id="1421638636">
      <w:bodyDiv w:val="1"/>
      <w:marLeft w:val="0"/>
      <w:marRight w:val="0"/>
      <w:marTop w:val="0"/>
      <w:marBottom w:val="0"/>
      <w:divBdr>
        <w:top w:val="none" w:sz="0" w:space="0" w:color="auto"/>
        <w:left w:val="none" w:sz="0" w:space="0" w:color="auto"/>
        <w:bottom w:val="none" w:sz="0" w:space="0" w:color="auto"/>
        <w:right w:val="none" w:sz="0" w:space="0" w:color="auto"/>
      </w:divBdr>
    </w:div>
    <w:div w:id="1452480509">
      <w:bodyDiv w:val="1"/>
      <w:marLeft w:val="0"/>
      <w:marRight w:val="0"/>
      <w:marTop w:val="0"/>
      <w:marBottom w:val="0"/>
      <w:divBdr>
        <w:top w:val="none" w:sz="0" w:space="0" w:color="auto"/>
        <w:left w:val="none" w:sz="0" w:space="0" w:color="auto"/>
        <w:bottom w:val="none" w:sz="0" w:space="0" w:color="auto"/>
        <w:right w:val="none" w:sz="0" w:space="0" w:color="auto"/>
      </w:divBdr>
    </w:div>
    <w:div w:id="1462262657">
      <w:bodyDiv w:val="1"/>
      <w:marLeft w:val="0"/>
      <w:marRight w:val="0"/>
      <w:marTop w:val="0"/>
      <w:marBottom w:val="0"/>
      <w:divBdr>
        <w:top w:val="none" w:sz="0" w:space="0" w:color="auto"/>
        <w:left w:val="none" w:sz="0" w:space="0" w:color="auto"/>
        <w:bottom w:val="none" w:sz="0" w:space="0" w:color="auto"/>
        <w:right w:val="none" w:sz="0" w:space="0" w:color="auto"/>
      </w:divBdr>
    </w:div>
    <w:div w:id="1471481475">
      <w:bodyDiv w:val="1"/>
      <w:marLeft w:val="0"/>
      <w:marRight w:val="0"/>
      <w:marTop w:val="0"/>
      <w:marBottom w:val="0"/>
      <w:divBdr>
        <w:top w:val="none" w:sz="0" w:space="0" w:color="auto"/>
        <w:left w:val="none" w:sz="0" w:space="0" w:color="auto"/>
        <w:bottom w:val="none" w:sz="0" w:space="0" w:color="auto"/>
        <w:right w:val="none" w:sz="0" w:space="0" w:color="auto"/>
      </w:divBdr>
    </w:div>
    <w:div w:id="1477799117">
      <w:bodyDiv w:val="1"/>
      <w:marLeft w:val="0"/>
      <w:marRight w:val="0"/>
      <w:marTop w:val="0"/>
      <w:marBottom w:val="0"/>
      <w:divBdr>
        <w:top w:val="none" w:sz="0" w:space="0" w:color="auto"/>
        <w:left w:val="none" w:sz="0" w:space="0" w:color="auto"/>
        <w:bottom w:val="none" w:sz="0" w:space="0" w:color="auto"/>
        <w:right w:val="none" w:sz="0" w:space="0" w:color="auto"/>
      </w:divBdr>
    </w:div>
    <w:div w:id="1481383984">
      <w:bodyDiv w:val="1"/>
      <w:marLeft w:val="0"/>
      <w:marRight w:val="0"/>
      <w:marTop w:val="0"/>
      <w:marBottom w:val="0"/>
      <w:divBdr>
        <w:top w:val="none" w:sz="0" w:space="0" w:color="auto"/>
        <w:left w:val="none" w:sz="0" w:space="0" w:color="auto"/>
        <w:bottom w:val="none" w:sz="0" w:space="0" w:color="auto"/>
        <w:right w:val="none" w:sz="0" w:space="0" w:color="auto"/>
      </w:divBdr>
    </w:div>
    <w:div w:id="1527595809">
      <w:bodyDiv w:val="1"/>
      <w:marLeft w:val="0"/>
      <w:marRight w:val="0"/>
      <w:marTop w:val="0"/>
      <w:marBottom w:val="0"/>
      <w:divBdr>
        <w:top w:val="none" w:sz="0" w:space="0" w:color="auto"/>
        <w:left w:val="none" w:sz="0" w:space="0" w:color="auto"/>
        <w:bottom w:val="none" w:sz="0" w:space="0" w:color="auto"/>
        <w:right w:val="none" w:sz="0" w:space="0" w:color="auto"/>
      </w:divBdr>
    </w:div>
    <w:div w:id="1573929958">
      <w:bodyDiv w:val="1"/>
      <w:marLeft w:val="0"/>
      <w:marRight w:val="0"/>
      <w:marTop w:val="0"/>
      <w:marBottom w:val="0"/>
      <w:divBdr>
        <w:top w:val="none" w:sz="0" w:space="0" w:color="auto"/>
        <w:left w:val="none" w:sz="0" w:space="0" w:color="auto"/>
        <w:bottom w:val="none" w:sz="0" w:space="0" w:color="auto"/>
        <w:right w:val="none" w:sz="0" w:space="0" w:color="auto"/>
      </w:divBdr>
    </w:div>
    <w:div w:id="1591044259">
      <w:bodyDiv w:val="1"/>
      <w:marLeft w:val="0"/>
      <w:marRight w:val="0"/>
      <w:marTop w:val="0"/>
      <w:marBottom w:val="0"/>
      <w:divBdr>
        <w:top w:val="none" w:sz="0" w:space="0" w:color="auto"/>
        <w:left w:val="none" w:sz="0" w:space="0" w:color="auto"/>
        <w:bottom w:val="none" w:sz="0" w:space="0" w:color="auto"/>
        <w:right w:val="none" w:sz="0" w:space="0" w:color="auto"/>
      </w:divBdr>
    </w:div>
    <w:div w:id="1595554209">
      <w:bodyDiv w:val="1"/>
      <w:marLeft w:val="0"/>
      <w:marRight w:val="0"/>
      <w:marTop w:val="0"/>
      <w:marBottom w:val="0"/>
      <w:divBdr>
        <w:top w:val="none" w:sz="0" w:space="0" w:color="auto"/>
        <w:left w:val="none" w:sz="0" w:space="0" w:color="auto"/>
        <w:bottom w:val="none" w:sz="0" w:space="0" w:color="auto"/>
        <w:right w:val="none" w:sz="0" w:space="0" w:color="auto"/>
      </w:divBdr>
    </w:div>
    <w:div w:id="1620262642">
      <w:bodyDiv w:val="1"/>
      <w:marLeft w:val="0"/>
      <w:marRight w:val="0"/>
      <w:marTop w:val="0"/>
      <w:marBottom w:val="0"/>
      <w:divBdr>
        <w:top w:val="none" w:sz="0" w:space="0" w:color="auto"/>
        <w:left w:val="none" w:sz="0" w:space="0" w:color="auto"/>
        <w:bottom w:val="none" w:sz="0" w:space="0" w:color="auto"/>
        <w:right w:val="none" w:sz="0" w:space="0" w:color="auto"/>
      </w:divBdr>
    </w:div>
    <w:div w:id="1703241434">
      <w:bodyDiv w:val="1"/>
      <w:marLeft w:val="0"/>
      <w:marRight w:val="0"/>
      <w:marTop w:val="0"/>
      <w:marBottom w:val="0"/>
      <w:divBdr>
        <w:top w:val="none" w:sz="0" w:space="0" w:color="auto"/>
        <w:left w:val="none" w:sz="0" w:space="0" w:color="auto"/>
        <w:bottom w:val="none" w:sz="0" w:space="0" w:color="auto"/>
        <w:right w:val="none" w:sz="0" w:space="0" w:color="auto"/>
      </w:divBdr>
    </w:div>
    <w:div w:id="1718044117">
      <w:bodyDiv w:val="1"/>
      <w:marLeft w:val="0"/>
      <w:marRight w:val="0"/>
      <w:marTop w:val="0"/>
      <w:marBottom w:val="0"/>
      <w:divBdr>
        <w:top w:val="none" w:sz="0" w:space="0" w:color="auto"/>
        <w:left w:val="none" w:sz="0" w:space="0" w:color="auto"/>
        <w:bottom w:val="none" w:sz="0" w:space="0" w:color="auto"/>
        <w:right w:val="none" w:sz="0" w:space="0" w:color="auto"/>
      </w:divBdr>
    </w:div>
    <w:div w:id="1735931657">
      <w:bodyDiv w:val="1"/>
      <w:marLeft w:val="225"/>
      <w:marRight w:val="225"/>
      <w:marTop w:val="0"/>
      <w:marBottom w:val="0"/>
      <w:divBdr>
        <w:top w:val="none" w:sz="0" w:space="0" w:color="auto"/>
        <w:left w:val="none" w:sz="0" w:space="0" w:color="auto"/>
        <w:bottom w:val="none" w:sz="0" w:space="0" w:color="auto"/>
        <w:right w:val="none" w:sz="0" w:space="0" w:color="auto"/>
      </w:divBdr>
      <w:divsChild>
        <w:div w:id="1909731334">
          <w:marLeft w:val="0"/>
          <w:marRight w:val="0"/>
          <w:marTop w:val="0"/>
          <w:marBottom w:val="0"/>
          <w:divBdr>
            <w:top w:val="none" w:sz="0" w:space="0" w:color="auto"/>
            <w:left w:val="none" w:sz="0" w:space="0" w:color="auto"/>
            <w:bottom w:val="none" w:sz="0" w:space="0" w:color="auto"/>
            <w:right w:val="none" w:sz="0" w:space="0" w:color="auto"/>
          </w:divBdr>
        </w:div>
      </w:divsChild>
    </w:div>
    <w:div w:id="1737705226">
      <w:bodyDiv w:val="1"/>
      <w:marLeft w:val="0"/>
      <w:marRight w:val="0"/>
      <w:marTop w:val="0"/>
      <w:marBottom w:val="0"/>
      <w:divBdr>
        <w:top w:val="none" w:sz="0" w:space="0" w:color="auto"/>
        <w:left w:val="none" w:sz="0" w:space="0" w:color="auto"/>
        <w:bottom w:val="none" w:sz="0" w:space="0" w:color="auto"/>
        <w:right w:val="none" w:sz="0" w:space="0" w:color="auto"/>
      </w:divBdr>
    </w:div>
    <w:div w:id="1738819613">
      <w:bodyDiv w:val="1"/>
      <w:marLeft w:val="0"/>
      <w:marRight w:val="0"/>
      <w:marTop w:val="0"/>
      <w:marBottom w:val="0"/>
      <w:divBdr>
        <w:top w:val="none" w:sz="0" w:space="0" w:color="auto"/>
        <w:left w:val="none" w:sz="0" w:space="0" w:color="auto"/>
        <w:bottom w:val="none" w:sz="0" w:space="0" w:color="auto"/>
        <w:right w:val="none" w:sz="0" w:space="0" w:color="auto"/>
      </w:divBdr>
    </w:div>
    <w:div w:id="1747218538">
      <w:bodyDiv w:val="1"/>
      <w:marLeft w:val="0"/>
      <w:marRight w:val="0"/>
      <w:marTop w:val="0"/>
      <w:marBottom w:val="0"/>
      <w:divBdr>
        <w:top w:val="none" w:sz="0" w:space="0" w:color="auto"/>
        <w:left w:val="none" w:sz="0" w:space="0" w:color="auto"/>
        <w:bottom w:val="none" w:sz="0" w:space="0" w:color="auto"/>
        <w:right w:val="none" w:sz="0" w:space="0" w:color="auto"/>
      </w:divBdr>
    </w:div>
    <w:div w:id="1764108256">
      <w:bodyDiv w:val="1"/>
      <w:marLeft w:val="0"/>
      <w:marRight w:val="0"/>
      <w:marTop w:val="0"/>
      <w:marBottom w:val="0"/>
      <w:divBdr>
        <w:top w:val="none" w:sz="0" w:space="0" w:color="auto"/>
        <w:left w:val="none" w:sz="0" w:space="0" w:color="auto"/>
        <w:bottom w:val="none" w:sz="0" w:space="0" w:color="auto"/>
        <w:right w:val="none" w:sz="0" w:space="0" w:color="auto"/>
      </w:divBdr>
    </w:div>
    <w:div w:id="1771008363">
      <w:bodyDiv w:val="1"/>
      <w:marLeft w:val="0"/>
      <w:marRight w:val="0"/>
      <w:marTop w:val="0"/>
      <w:marBottom w:val="0"/>
      <w:divBdr>
        <w:top w:val="none" w:sz="0" w:space="0" w:color="auto"/>
        <w:left w:val="none" w:sz="0" w:space="0" w:color="auto"/>
        <w:bottom w:val="none" w:sz="0" w:space="0" w:color="auto"/>
        <w:right w:val="none" w:sz="0" w:space="0" w:color="auto"/>
      </w:divBdr>
    </w:div>
    <w:div w:id="1772966802">
      <w:bodyDiv w:val="1"/>
      <w:marLeft w:val="0"/>
      <w:marRight w:val="0"/>
      <w:marTop w:val="0"/>
      <w:marBottom w:val="0"/>
      <w:divBdr>
        <w:top w:val="none" w:sz="0" w:space="0" w:color="auto"/>
        <w:left w:val="none" w:sz="0" w:space="0" w:color="auto"/>
        <w:bottom w:val="none" w:sz="0" w:space="0" w:color="auto"/>
        <w:right w:val="none" w:sz="0" w:space="0" w:color="auto"/>
      </w:divBdr>
    </w:div>
    <w:div w:id="1805734263">
      <w:bodyDiv w:val="1"/>
      <w:marLeft w:val="0"/>
      <w:marRight w:val="0"/>
      <w:marTop w:val="0"/>
      <w:marBottom w:val="0"/>
      <w:divBdr>
        <w:top w:val="none" w:sz="0" w:space="0" w:color="auto"/>
        <w:left w:val="none" w:sz="0" w:space="0" w:color="auto"/>
        <w:bottom w:val="none" w:sz="0" w:space="0" w:color="auto"/>
        <w:right w:val="none" w:sz="0" w:space="0" w:color="auto"/>
      </w:divBdr>
    </w:div>
    <w:div w:id="1822114824">
      <w:bodyDiv w:val="1"/>
      <w:marLeft w:val="0"/>
      <w:marRight w:val="0"/>
      <w:marTop w:val="0"/>
      <w:marBottom w:val="0"/>
      <w:divBdr>
        <w:top w:val="none" w:sz="0" w:space="0" w:color="auto"/>
        <w:left w:val="none" w:sz="0" w:space="0" w:color="auto"/>
        <w:bottom w:val="none" w:sz="0" w:space="0" w:color="auto"/>
        <w:right w:val="none" w:sz="0" w:space="0" w:color="auto"/>
      </w:divBdr>
    </w:div>
    <w:div w:id="1829443154">
      <w:bodyDiv w:val="1"/>
      <w:marLeft w:val="0"/>
      <w:marRight w:val="0"/>
      <w:marTop w:val="0"/>
      <w:marBottom w:val="0"/>
      <w:divBdr>
        <w:top w:val="none" w:sz="0" w:space="0" w:color="auto"/>
        <w:left w:val="none" w:sz="0" w:space="0" w:color="auto"/>
        <w:bottom w:val="none" w:sz="0" w:space="0" w:color="auto"/>
        <w:right w:val="none" w:sz="0" w:space="0" w:color="auto"/>
      </w:divBdr>
    </w:div>
    <w:div w:id="1889872339">
      <w:bodyDiv w:val="1"/>
      <w:marLeft w:val="0"/>
      <w:marRight w:val="0"/>
      <w:marTop w:val="0"/>
      <w:marBottom w:val="0"/>
      <w:divBdr>
        <w:top w:val="none" w:sz="0" w:space="0" w:color="auto"/>
        <w:left w:val="none" w:sz="0" w:space="0" w:color="auto"/>
        <w:bottom w:val="none" w:sz="0" w:space="0" w:color="auto"/>
        <w:right w:val="none" w:sz="0" w:space="0" w:color="auto"/>
      </w:divBdr>
    </w:div>
    <w:div w:id="1890606267">
      <w:bodyDiv w:val="1"/>
      <w:marLeft w:val="0"/>
      <w:marRight w:val="0"/>
      <w:marTop w:val="0"/>
      <w:marBottom w:val="0"/>
      <w:divBdr>
        <w:top w:val="none" w:sz="0" w:space="0" w:color="auto"/>
        <w:left w:val="none" w:sz="0" w:space="0" w:color="auto"/>
        <w:bottom w:val="none" w:sz="0" w:space="0" w:color="auto"/>
        <w:right w:val="none" w:sz="0" w:space="0" w:color="auto"/>
      </w:divBdr>
      <w:divsChild>
        <w:div w:id="350254802">
          <w:marLeft w:val="0"/>
          <w:marRight w:val="0"/>
          <w:marTop w:val="0"/>
          <w:marBottom w:val="0"/>
          <w:divBdr>
            <w:top w:val="none" w:sz="0" w:space="0" w:color="auto"/>
            <w:left w:val="none" w:sz="0" w:space="0" w:color="auto"/>
            <w:bottom w:val="none" w:sz="0" w:space="0" w:color="auto"/>
            <w:right w:val="none" w:sz="0" w:space="0" w:color="auto"/>
          </w:divBdr>
          <w:divsChild>
            <w:div w:id="15007844">
              <w:marLeft w:val="0"/>
              <w:marRight w:val="0"/>
              <w:marTop w:val="0"/>
              <w:marBottom w:val="0"/>
              <w:divBdr>
                <w:top w:val="none" w:sz="0" w:space="0" w:color="auto"/>
                <w:left w:val="none" w:sz="0" w:space="0" w:color="auto"/>
                <w:bottom w:val="none" w:sz="0" w:space="0" w:color="auto"/>
                <w:right w:val="none" w:sz="0" w:space="0" w:color="auto"/>
              </w:divBdr>
              <w:divsChild>
                <w:div w:id="1845779419">
                  <w:marLeft w:val="0"/>
                  <w:marRight w:val="0"/>
                  <w:marTop w:val="0"/>
                  <w:marBottom w:val="0"/>
                  <w:divBdr>
                    <w:top w:val="none" w:sz="0" w:space="0" w:color="auto"/>
                    <w:left w:val="none" w:sz="0" w:space="0" w:color="auto"/>
                    <w:bottom w:val="none" w:sz="0" w:space="0" w:color="auto"/>
                    <w:right w:val="none" w:sz="0" w:space="0" w:color="auto"/>
                  </w:divBdr>
                  <w:divsChild>
                    <w:div w:id="665017556">
                      <w:marLeft w:val="0"/>
                      <w:marRight w:val="0"/>
                      <w:marTop w:val="0"/>
                      <w:marBottom w:val="0"/>
                      <w:divBdr>
                        <w:top w:val="none" w:sz="0" w:space="0" w:color="auto"/>
                        <w:left w:val="none" w:sz="0" w:space="0" w:color="auto"/>
                        <w:bottom w:val="none" w:sz="0" w:space="0" w:color="auto"/>
                        <w:right w:val="none" w:sz="0" w:space="0" w:color="auto"/>
                      </w:divBdr>
                    </w:div>
                    <w:div w:id="1462964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4485039">
      <w:bodyDiv w:val="1"/>
      <w:marLeft w:val="0"/>
      <w:marRight w:val="0"/>
      <w:marTop w:val="0"/>
      <w:marBottom w:val="0"/>
      <w:divBdr>
        <w:top w:val="none" w:sz="0" w:space="0" w:color="auto"/>
        <w:left w:val="none" w:sz="0" w:space="0" w:color="auto"/>
        <w:bottom w:val="none" w:sz="0" w:space="0" w:color="auto"/>
        <w:right w:val="none" w:sz="0" w:space="0" w:color="auto"/>
      </w:divBdr>
    </w:div>
    <w:div w:id="1938125987">
      <w:bodyDiv w:val="1"/>
      <w:marLeft w:val="0"/>
      <w:marRight w:val="0"/>
      <w:marTop w:val="0"/>
      <w:marBottom w:val="0"/>
      <w:divBdr>
        <w:top w:val="none" w:sz="0" w:space="0" w:color="auto"/>
        <w:left w:val="none" w:sz="0" w:space="0" w:color="auto"/>
        <w:bottom w:val="none" w:sz="0" w:space="0" w:color="auto"/>
        <w:right w:val="none" w:sz="0" w:space="0" w:color="auto"/>
      </w:divBdr>
    </w:div>
    <w:div w:id="1938706725">
      <w:bodyDiv w:val="1"/>
      <w:marLeft w:val="0"/>
      <w:marRight w:val="0"/>
      <w:marTop w:val="0"/>
      <w:marBottom w:val="0"/>
      <w:divBdr>
        <w:top w:val="none" w:sz="0" w:space="0" w:color="auto"/>
        <w:left w:val="none" w:sz="0" w:space="0" w:color="auto"/>
        <w:bottom w:val="none" w:sz="0" w:space="0" w:color="auto"/>
        <w:right w:val="none" w:sz="0" w:space="0" w:color="auto"/>
      </w:divBdr>
    </w:div>
    <w:div w:id="1947076461">
      <w:bodyDiv w:val="1"/>
      <w:marLeft w:val="0"/>
      <w:marRight w:val="0"/>
      <w:marTop w:val="0"/>
      <w:marBottom w:val="0"/>
      <w:divBdr>
        <w:top w:val="none" w:sz="0" w:space="0" w:color="auto"/>
        <w:left w:val="none" w:sz="0" w:space="0" w:color="auto"/>
        <w:bottom w:val="none" w:sz="0" w:space="0" w:color="auto"/>
        <w:right w:val="none" w:sz="0" w:space="0" w:color="auto"/>
      </w:divBdr>
    </w:div>
    <w:div w:id="1949123476">
      <w:bodyDiv w:val="1"/>
      <w:marLeft w:val="0"/>
      <w:marRight w:val="0"/>
      <w:marTop w:val="0"/>
      <w:marBottom w:val="0"/>
      <w:divBdr>
        <w:top w:val="none" w:sz="0" w:space="0" w:color="auto"/>
        <w:left w:val="none" w:sz="0" w:space="0" w:color="auto"/>
        <w:bottom w:val="none" w:sz="0" w:space="0" w:color="auto"/>
        <w:right w:val="none" w:sz="0" w:space="0" w:color="auto"/>
      </w:divBdr>
    </w:div>
    <w:div w:id="1979451131">
      <w:bodyDiv w:val="1"/>
      <w:marLeft w:val="0"/>
      <w:marRight w:val="0"/>
      <w:marTop w:val="0"/>
      <w:marBottom w:val="0"/>
      <w:divBdr>
        <w:top w:val="none" w:sz="0" w:space="0" w:color="auto"/>
        <w:left w:val="none" w:sz="0" w:space="0" w:color="auto"/>
        <w:bottom w:val="none" w:sz="0" w:space="0" w:color="auto"/>
        <w:right w:val="none" w:sz="0" w:space="0" w:color="auto"/>
      </w:divBdr>
    </w:div>
    <w:div w:id="1989017681">
      <w:bodyDiv w:val="1"/>
      <w:marLeft w:val="0"/>
      <w:marRight w:val="0"/>
      <w:marTop w:val="0"/>
      <w:marBottom w:val="0"/>
      <w:divBdr>
        <w:top w:val="none" w:sz="0" w:space="0" w:color="auto"/>
        <w:left w:val="none" w:sz="0" w:space="0" w:color="auto"/>
        <w:bottom w:val="none" w:sz="0" w:space="0" w:color="auto"/>
        <w:right w:val="none" w:sz="0" w:space="0" w:color="auto"/>
      </w:divBdr>
    </w:div>
    <w:div w:id="2022508261">
      <w:bodyDiv w:val="1"/>
      <w:marLeft w:val="0"/>
      <w:marRight w:val="0"/>
      <w:marTop w:val="0"/>
      <w:marBottom w:val="0"/>
      <w:divBdr>
        <w:top w:val="none" w:sz="0" w:space="0" w:color="auto"/>
        <w:left w:val="none" w:sz="0" w:space="0" w:color="auto"/>
        <w:bottom w:val="none" w:sz="0" w:space="0" w:color="auto"/>
        <w:right w:val="none" w:sz="0" w:space="0" w:color="auto"/>
      </w:divBdr>
    </w:div>
    <w:div w:id="2044817002">
      <w:bodyDiv w:val="1"/>
      <w:marLeft w:val="0"/>
      <w:marRight w:val="0"/>
      <w:marTop w:val="0"/>
      <w:marBottom w:val="0"/>
      <w:divBdr>
        <w:top w:val="none" w:sz="0" w:space="0" w:color="auto"/>
        <w:left w:val="none" w:sz="0" w:space="0" w:color="auto"/>
        <w:bottom w:val="none" w:sz="0" w:space="0" w:color="auto"/>
        <w:right w:val="none" w:sz="0" w:space="0" w:color="auto"/>
      </w:divBdr>
    </w:div>
    <w:div w:id="2070418885">
      <w:bodyDiv w:val="1"/>
      <w:marLeft w:val="0"/>
      <w:marRight w:val="0"/>
      <w:marTop w:val="0"/>
      <w:marBottom w:val="0"/>
      <w:divBdr>
        <w:top w:val="none" w:sz="0" w:space="0" w:color="auto"/>
        <w:left w:val="none" w:sz="0" w:space="0" w:color="auto"/>
        <w:bottom w:val="none" w:sz="0" w:space="0" w:color="auto"/>
        <w:right w:val="none" w:sz="0" w:space="0" w:color="auto"/>
      </w:divBdr>
    </w:div>
    <w:div w:id="2099128950">
      <w:bodyDiv w:val="1"/>
      <w:marLeft w:val="0"/>
      <w:marRight w:val="0"/>
      <w:marTop w:val="0"/>
      <w:marBottom w:val="0"/>
      <w:divBdr>
        <w:top w:val="none" w:sz="0" w:space="0" w:color="auto"/>
        <w:left w:val="none" w:sz="0" w:space="0" w:color="auto"/>
        <w:bottom w:val="none" w:sz="0" w:space="0" w:color="auto"/>
        <w:right w:val="none" w:sz="0" w:space="0" w:color="auto"/>
      </w:divBdr>
    </w:div>
    <w:div w:id="2103984439">
      <w:bodyDiv w:val="1"/>
      <w:marLeft w:val="0"/>
      <w:marRight w:val="0"/>
      <w:marTop w:val="0"/>
      <w:marBottom w:val="0"/>
      <w:divBdr>
        <w:top w:val="none" w:sz="0" w:space="0" w:color="auto"/>
        <w:left w:val="none" w:sz="0" w:space="0" w:color="auto"/>
        <w:bottom w:val="none" w:sz="0" w:space="0" w:color="auto"/>
        <w:right w:val="none" w:sz="0" w:space="0" w:color="auto"/>
      </w:divBdr>
    </w:div>
    <w:div w:id="2118131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yperlink" Target="mailto:anykpspc@anykpspc.lt"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anykpspc.lt" TargetMode="External"/><Relationship Id="rId4" Type="http://schemas.openxmlformats.org/officeDocument/2006/relationships/settings" Target="settings.xml"/><Relationship Id="rId9" Type="http://schemas.openxmlformats.org/officeDocument/2006/relationships/hyperlink" Target="mailto:anykpspc@anykpspc.lt"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3469BF-3D00-4962-A96F-B70D090F9C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46927</Words>
  <Characters>26749</Characters>
  <Application>Microsoft Office Word</Application>
  <DocSecurity>0</DocSecurity>
  <Lines>222</Lines>
  <Paragraphs>147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Aiškinamasis raštas</vt:lpstr>
      <vt:lpstr>Aiškinamasis raštas</vt:lpstr>
    </vt:vector>
  </TitlesOfParts>
  <Company>Anyksciu PSPC</Company>
  <LinksUpToDate>false</LinksUpToDate>
  <CharactersWithSpaces>73529</CharactersWithSpaces>
  <SharedDoc>false</SharedDoc>
  <HLinks>
    <vt:vector size="18" baseType="variant">
      <vt:variant>
        <vt:i4>6881321</vt:i4>
      </vt:variant>
      <vt:variant>
        <vt:i4>6</vt:i4>
      </vt:variant>
      <vt:variant>
        <vt:i4>0</vt:i4>
      </vt:variant>
      <vt:variant>
        <vt:i4>5</vt:i4>
      </vt:variant>
      <vt:variant>
        <vt:lpwstr>http://www.anykpspc.lt/</vt:lpwstr>
      </vt:variant>
      <vt:variant>
        <vt:lpwstr/>
      </vt:variant>
      <vt:variant>
        <vt:i4>4391017</vt:i4>
      </vt:variant>
      <vt:variant>
        <vt:i4>3</vt:i4>
      </vt:variant>
      <vt:variant>
        <vt:i4>0</vt:i4>
      </vt:variant>
      <vt:variant>
        <vt:i4>5</vt:i4>
      </vt:variant>
      <vt:variant>
        <vt:lpwstr>mailto:anykpspc@anykpspc.lt</vt:lpwstr>
      </vt:variant>
      <vt:variant>
        <vt:lpwstr/>
      </vt:variant>
      <vt:variant>
        <vt:i4>4391017</vt:i4>
      </vt:variant>
      <vt:variant>
        <vt:i4>0</vt:i4>
      </vt:variant>
      <vt:variant>
        <vt:i4>0</vt:i4>
      </vt:variant>
      <vt:variant>
        <vt:i4>5</vt:i4>
      </vt:variant>
      <vt:variant>
        <vt:lpwstr>mailto:anykpspc@anykpspc.lt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Aiškinamasis raštas</dc:title>
  <dc:subject/>
  <dc:creator>gyd. S.Rainiene</dc:creator>
  <cp:keywords/>
  <cp:lastModifiedBy>a a</cp:lastModifiedBy>
  <cp:revision>2</cp:revision>
  <cp:lastPrinted>2025-02-28T07:46:00Z</cp:lastPrinted>
  <dcterms:created xsi:type="dcterms:W3CDTF">2025-03-17T06:56:00Z</dcterms:created>
  <dcterms:modified xsi:type="dcterms:W3CDTF">2025-03-17T06:56:00Z</dcterms:modified>
</cp:coreProperties>
</file>